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988" w:type="dxa"/>
        <w:tblLook w:val="04A0" w:firstRow="1" w:lastRow="0" w:firstColumn="1" w:lastColumn="0" w:noHBand="0" w:noVBand="1"/>
      </w:tblPr>
      <w:tblGrid>
        <w:gridCol w:w="6345"/>
        <w:gridCol w:w="4643"/>
      </w:tblGrid>
      <w:tr w:rsidR="00A24E30" w:rsidRPr="00A24E30" w14:paraId="5D53DB75" w14:textId="77777777" w:rsidTr="00D57EB6">
        <w:tc>
          <w:tcPr>
            <w:tcW w:w="6345" w:type="dxa"/>
            <w:shd w:val="clear" w:color="auto" w:fill="auto"/>
          </w:tcPr>
          <w:p w14:paraId="11EC82C6" w14:textId="77777777" w:rsidR="00A24E30" w:rsidRPr="00A24E30" w:rsidRDefault="00A24E30" w:rsidP="00A24E30">
            <w:pPr>
              <w:suppressAutoHyphens w:val="0"/>
              <w:spacing w:line="240" w:lineRule="auto"/>
              <w:ind w:firstLine="0"/>
              <w:textAlignment w:val="auto"/>
              <w:rPr>
                <w:rFonts w:eastAsia="Calibri"/>
                <w:color w:val="auto"/>
                <w:sz w:val="24"/>
                <w:lang w:eastAsia="en-US"/>
              </w:rPr>
            </w:pPr>
            <w:r w:rsidRPr="00A24E30">
              <w:rPr>
                <w:rFonts w:eastAsia="Calibri"/>
                <w:color w:val="auto"/>
                <w:sz w:val="24"/>
                <w:lang w:eastAsia="en-US"/>
              </w:rPr>
              <w:t xml:space="preserve">Принята ППк </w:t>
            </w:r>
          </w:p>
          <w:p w14:paraId="3961A7F1" w14:textId="647ED107" w:rsidR="00A24E30" w:rsidRPr="00A24E30" w:rsidRDefault="00D57EB6" w:rsidP="00A24E30">
            <w:pPr>
              <w:suppressAutoHyphens w:val="0"/>
              <w:spacing w:line="240" w:lineRule="auto"/>
              <w:ind w:firstLine="0"/>
              <w:textAlignment w:val="auto"/>
              <w:rPr>
                <w:rFonts w:eastAsia="Calibri"/>
                <w:color w:val="auto"/>
                <w:sz w:val="24"/>
                <w:lang w:eastAsia="en-US"/>
              </w:rPr>
            </w:pPr>
            <w:r>
              <w:rPr>
                <w:rFonts w:eastAsia="Calibri"/>
                <w:color w:val="auto"/>
                <w:sz w:val="24"/>
                <w:lang w:eastAsia="en-US"/>
              </w:rPr>
              <w:t>Протокол от №___ «___» ______ 202_г.</w:t>
            </w:r>
          </w:p>
          <w:p w14:paraId="7274A35C" w14:textId="77777777" w:rsidR="00A24E30" w:rsidRPr="00A24E30" w:rsidRDefault="00A24E30" w:rsidP="00A24E30">
            <w:pPr>
              <w:suppressAutoHyphens w:val="0"/>
              <w:spacing w:line="240" w:lineRule="auto"/>
              <w:ind w:firstLine="0"/>
              <w:textAlignment w:val="auto"/>
              <w:rPr>
                <w:rFonts w:eastAsia="Calibri"/>
                <w:color w:val="auto"/>
                <w:lang w:eastAsia="en-US"/>
              </w:rPr>
            </w:pPr>
          </w:p>
          <w:p w14:paraId="7FAC0651" w14:textId="77777777" w:rsidR="00A24E30" w:rsidRPr="00A24E30" w:rsidRDefault="00A24E30" w:rsidP="00A24E30">
            <w:pPr>
              <w:suppressAutoHyphens w:val="0"/>
              <w:spacing w:line="240" w:lineRule="auto"/>
              <w:ind w:firstLine="0"/>
              <w:textAlignment w:val="auto"/>
              <w:rPr>
                <w:rFonts w:eastAsia="Calibri"/>
                <w:color w:val="auto"/>
                <w:lang w:eastAsia="en-US"/>
              </w:rPr>
            </w:pPr>
          </w:p>
        </w:tc>
        <w:tc>
          <w:tcPr>
            <w:tcW w:w="4643" w:type="dxa"/>
            <w:shd w:val="clear" w:color="auto" w:fill="auto"/>
          </w:tcPr>
          <w:p w14:paraId="057B420C" w14:textId="77777777" w:rsidR="00A24E30" w:rsidRPr="00A24E30" w:rsidRDefault="00A24E30" w:rsidP="00A24E30">
            <w:pPr>
              <w:suppressAutoHyphens w:val="0"/>
              <w:spacing w:line="240" w:lineRule="auto"/>
              <w:ind w:left="83" w:firstLine="0"/>
              <w:textAlignment w:val="auto"/>
              <w:rPr>
                <w:rFonts w:eastAsia="Calibri"/>
                <w:color w:val="auto"/>
                <w:sz w:val="24"/>
                <w:szCs w:val="24"/>
                <w:lang w:eastAsia="en-US"/>
              </w:rPr>
            </w:pPr>
            <w:r w:rsidRPr="00A24E30">
              <w:rPr>
                <w:rFonts w:eastAsia="Calibri"/>
                <w:color w:val="auto"/>
                <w:sz w:val="24"/>
                <w:szCs w:val="24"/>
                <w:lang w:eastAsia="en-US"/>
              </w:rPr>
              <w:t>УТВЕРЖДЕНА</w:t>
            </w:r>
          </w:p>
          <w:p w14:paraId="64A17A22" w14:textId="0EAB5262" w:rsidR="00A24E30" w:rsidRPr="00A24E30" w:rsidRDefault="00D57EB6" w:rsidP="00D57EB6">
            <w:pPr>
              <w:suppressAutoHyphens w:val="0"/>
              <w:spacing w:line="240" w:lineRule="auto"/>
              <w:ind w:firstLine="0"/>
              <w:textAlignment w:val="auto"/>
              <w:rPr>
                <w:rFonts w:eastAsia="Calibri"/>
                <w:color w:val="auto"/>
                <w:sz w:val="24"/>
                <w:szCs w:val="24"/>
                <w:lang w:eastAsia="en-US"/>
              </w:rPr>
            </w:pPr>
            <w:r>
              <w:rPr>
                <w:rFonts w:eastAsia="Calibri"/>
                <w:color w:val="auto"/>
                <w:sz w:val="24"/>
                <w:szCs w:val="24"/>
                <w:lang w:eastAsia="en-US"/>
              </w:rPr>
              <w:t xml:space="preserve"> приказом №_____ от «__</w:t>
            </w:r>
            <w:proofErr w:type="gramStart"/>
            <w:r>
              <w:rPr>
                <w:rFonts w:eastAsia="Calibri"/>
                <w:color w:val="auto"/>
                <w:sz w:val="24"/>
                <w:szCs w:val="24"/>
                <w:lang w:eastAsia="en-US"/>
              </w:rPr>
              <w:t>_»_</w:t>
            </w:r>
            <w:proofErr w:type="gramEnd"/>
            <w:r>
              <w:rPr>
                <w:rFonts w:eastAsia="Calibri"/>
                <w:color w:val="auto"/>
                <w:sz w:val="24"/>
                <w:szCs w:val="24"/>
                <w:lang w:eastAsia="en-US"/>
              </w:rPr>
              <w:t>____20__</w:t>
            </w:r>
            <w:r w:rsidR="00A24E30" w:rsidRPr="00A24E30">
              <w:rPr>
                <w:rFonts w:eastAsia="Calibri"/>
                <w:color w:val="auto"/>
                <w:sz w:val="24"/>
                <w:szCs w:val="24"/>
                <w:lang w:eastAsia="en-US"/>
              </w:rPr>
              <w:t>г</w:t>
            </w:r>
            <w:r>
              <w:rPr>
                <w:rFonts w:eastAsia="Calibri"/>
                <w:color w:val="auto"/>
                <w:sz w:val="24"/>
                <w:szCs w:val="24"/>
                <w:lang w:eastAsia="en-US"/>
              </w:rPr>
              <w:t>.</w:t>
            </w:r>
          </w:p>
          <w:p w14:paraId="21D757E6" w14:textId="77777777" w:rsidR="00A24E30" w:rsidRPr="00A24E30" w:rsidRDefault="00A24E30" w:rsidP="00A24E30">
            <w:pPr>
              <w:suppressAutoHyphens w:val="0"/>
              <w:spacing w:line="240" w:lineRule="auto"/>
              <w:ind w:left="83" w:firstLine="0"/>
              <w:textAlignment w:val="auto"/>
              <w:rPr>
                <w:rFonts w:eastAsia="Calibri"/>
                <w:color w:val="auto"/>
                <w:lang w:eastAsia="en-US"/>
              </w:rPr>
            </w:pPr>
          </w:p>
        </w:tc>
      </w:tr>
    </w:tbl>
    <w:p w14:paraId="7A92F91A" w14:textId="77777777" w:rsidR="001A3476" w:rsidRPr="004E0D9A" w:rsidRDefault="001A3476" w:rsidP="001A3476">
      <w:pPr>
        <w:spacing w:line="240" w:lineRule="auto"/>
        <w:ind w:firstLine="0"/>
        <w:rPr>
          <w:rFonts w:eastAsia="Calibri"/>
        </w:rPr>
      </w:pPr>
    </w:p>
    <w:p w14:paraId="736B61D7" w14:textId="77777777" w:rsidR="001A3476" w:rsidRPr="004E0D9A" w:rsidRDefault="001A3476" w:rsidP="001A3476">
      <w:pPr>
        <w:spacing w:line="240" w:lineRule="auto"/>
        <w:ind w:firstLine="0"/>
        <w:rPr>
          <w:rFonts w:eastAsia="Calibri"/>
          <w:b/>
          <w:sz w:val="40"/>
        </w:rPr>
      </w:pPr>
    </w:p>
    <w:p w14:paraId="799557A2" w14:textId="77777777" w:rsidR="001A3476" w:rsidRDefault="001A3476" w:rsidP="001A3476">
      <w:pPr>
        <w:spacing w:line="240" w:lineRule="auto"/>
        <w:ind w:firstLine="0"/>
        <w:rPr>
          <w:rFonts w:eastAsia="Calibri"/>
          <w:b/>
          <w:sz w:val="40"/>
        </w:rPr>
      </w:pPr>
    </w:p>
    <w:p w14:paraId="714FDCA8" w14:textId="77777777" w:rsidR="004E032A" w:rsidRPr="004E0D9A" w:rsidRDefault="004E032A" w:rsidP="001A3476">
      <w:pPr>
        <w:spacing w:line="240" w:lineRule="auto"/>
        <w:ind w:firstLine="0"/>
        <w:rPr>
          <w:rFonts w:eastAsia="Calibri"/>
          <w:b/>
          <w:sz w:val="40"/>
        </w:rPr>
      </w:pPr>
    </w:p>
    <w:p w14:paraId="1FD10E25" w14:textId="77777777" w:rsidR="001A3476" w:rsidRPr="004E0D9A" w:rsidRDefault="001A3476" w:rsidP="001A3476">
      <w:pPr>
        <w:spacing w:line="240" w:lineRule="auto"/>
        <w:ind w:firstLine="0"/>
        <w:jc w:val="center"/>
        <w:rPr>
          <w:rFonts w:eastAsia="Calibri"/>
          <w:b/>
          <w:sz w:val="40"/>
        </w:rPr>
      </w:pPr>
      <w:r w:rsidRPr="004E0D9A">
        <w:rPr>
          <w:rFonts w:eastAsia="Calibri"/>
          <w:b/>
          <w:sz w:val="40"/>
        </w:rPr>
        <w:t>Адаптированная</w:t>
      </w:r>
    </w:p>
    <w:p w14:paraId="321877AF" w14:textId="77777777" w:rsidR="001A3476" w:rsidRPr="004E0D9A" w:rsidRDefault="001A3476" w:rsidP="001A3476">
      <w:pPr>
        <w:spacing w:line="240" w:lineRule="auto"/>
        <w:ind w:firstLine="0"/>
        <w:jc w:val="center"/>
        <w:rPr>
          <w:rFonts w:eastAsia="Calibri"/>
          <w:b/>
          <w:sz w:val="40"/>
        </w:rPr>
      </w:pPr>
      <w:r w:rsidRPr="004E0D9A">
        <w:rPr>
          <w:rFonts w:eastAsia="Calibri"/>
          <w:b/>
          <w:sz w:val="40"/>
        </w:rPr>
        <w:t>образовательная программа</w:t>
      </w:r>
    </w:p>
    <w:p w14:paraId="6FB45108" w14:textId="77777777" w:rsidR="001A3476" w:rsidRPr="004E0D9A" w:rsidRDefault="001A3476" w:rsidP="001A3476">
      <w:pPr>
        <w:spacing w:line="240" w:lineRule="auto"/>
        <w:ind w:firstLine="0"/>
        <w:jc w:val="center"/>
        <w:rPr>
          <w:rFonts w:eastAsia="Calibri"/>
          <w:b/>
          <w:sz w:val="40"/>
        </w:rPr>
      </w:pPr>
      <w:r w:rsidRPr="004E0D9A">
        <w:rPr>
          <w:rFonts w:eastAsia="Calibri"/>
          <w:b/>
          <w:sz w:val="40"/>
        </w:rPr>
        <w:t>дошкольного образования</w:t>
      </w:r>
    </w:p>
    <w:p w14:paraId="7395A5A7" w14:textId="77777777" w:rsidR="001A3476" w:rsidRPr="004E0D9A" w:rsidRDefault="001A3476" w:rsidP="001A3476">
      <w:pPr>
        <w:spacing w:line="240" w:lineRule="auto"/>
        <w:ind w:firstLine="0"/>
        <w:jc w:val="center"/>
        <w:rPr>
          <w:rFonts w:eastAsia="Calibri"/>
          <w:b/>
          <w:sz w:val="40"/>
        </w:rPr>
      </w:pPr>
      <w:r w:rsidRPr="004E0D9A">
        <w:rPr>
          <w:rFonts w:eastAsia="Calibri"/>
          <w:b/>
          <w:sz w:val="40"/>
        </w:rPr>
        <w:t>для детей с задержкой психического развития</w:t>
      </w:r>
    </w:p>
    <w:p w14:paraId="4F00DA59" w14:textId="7B8F25BF" w:rsidR="000A1341" w:rsidRPr="00A24E30" w:rsidRDefault="00D57EB6" w:rsidP="000A1341">
      <w:pPr>
        <w:spacing w:line="240" w:lineRule="auto"/>
        <w:jc w:val="center"/>
        <w:rPr>
          <w:b/>
          <w:sz w:val="36"/>
          <w:szCs w:val="36"/>
        </w:rPr>
      </w:pPr>
      <w:r>
        <w:rPr>
          <w:b/>
          <w:sz w:val="36"/>
          <w:szCs w:val="36"/>
        </w:rPr>
        <w:t xml:space="preserve">МБДОУ </w:t>
      </w:r>
      <w:r w:rsidR="00923BE8">
        <w:rPr>
          <w:b/>
          <w:sz w:val="36"/>
          <w:szCs w:val="36"/>
        </w:rPr>
        <w:t>«</w:t>
      </w:r>
      <w:r>
        <w:rPr>
          <w:b/>
          <w:sz w:val="36"/>
          <w:szCs w:val="36"/>
        </w:rPr>
        <w:t xml:space="preserve">детский сад </w:t>
      </w:r>
      <w:r w:rsidR="00923BE8">
        <w:rPr>
          <w:b/>
          <w:sz w:val="36"/>
          <w:szCs w:val="36"/>
        </w:rPr>
        <w:t>№ 13</w:t>
      </w:r>
      <w:r>
        <w:rPr>
          <w:b/>
          <w:sz w:val="36"/>
          <w:szCs w:val="36"/>
        </w:rPr>
        <w:t>»</w:t>
      </w:r>
    </w:p>
    <w:p w14:paraId="6EC56AB6" w14:textId="77777777" w:rsidR="00267D30" w:rsidRDefault="00267D30" w:rsidP="001A3476">
      <w:pPr>
        <w:spacing w:line="240" w:lineRule="auto"/>
        <w:ind w:firstLine="0"/>
        <w:jc w:val="center"/>
        <w:rPr>
          <w:rFonts w:eastAsia="Calibri"/>
          <w:b/>
          <w:sz w:val="40"/>
        </w:rPr>
      </w:pPr>
    </w:p>
    <w:p w14:paraId="3E7844F5" w14:textId="77777777" w:rsidR="000A1341" w:rsidRPr="000A1341" w:rsidRDefault="000A1341" w:rsidP="000A1341">
      <w:pPr>
        <w:spacing w:line="240" w:lineRule="auto"/>
        <w:jc w:val="center"/>
        <w:rPr>
          <w:b/>
          <w:bCs/>
        </w:rPr>
      </w:pPr>
    </w:p>
    <w:p w14:paraId="691910AF" w14:textId="77777777" w:rsidR="001A3476" w:rsidRPr="004E0D9A" w:rsidRDefault="001A3476" w:rsidP="001A3476">
      <w:pPr>
        <w:spacing w:line="240" w:lineRule="auto"/>
        <w:ind w:firstLine="0"/>
        <w:rPr>
          <w:rFonts w:eastAsia="Calibri"/>
          <w:b/>
        </w:rPr>
      </w:pPr>
    </w:p>
    <w:p w14:paraId="01A1F314" w14:textId="77777777" w:rsidR="001A3476" w:rsidRDefault="001A3476" w:rsidP="001A3476">
      <w:pPr>
        <w:spacing w:line="240" w:lineRule="auto"/>
        <w:ind w:firstLine="0"/>
        <w:rPr>
          <w:rFonts w:eastAsia="Calibri"/>
          <w:b/>
          <w:sz w:val="40"/>
        </w:rPr>
      </w:pPr>
    </w:p>
    <w:p w14:paraId="3CF6F027" w14:textId="77777777" w:rsidR="00267D30" w:rsidRDefault="00267D30" w:rsidP="001A3476">
      <w:pPr>
        <w:spacing w:line="240" w:lineRule="auto"/>
        <w:ind w:firstLine="0"/>
        <w:rPr>
          <w:rFonts w:eastAsia="Calibri"/>
          <w:b/>
          <w:sz w:val="40"/>
        </w:rPr>
      </w:pPr>
    </w:p>
    <w:p w14:paraId="6867D03F" w14:textId="77777777" w:rsidR="00267D30" w:rsidRDefault="00267D30" w:rsidP="001A3476">
      <w:pPr>
        <w:spacing w:line="240" w:lineRule="auto"/>
        <w:ind w:firstLine="0"/>
        <w:rPr>
          <w:rFonts w:eastAsia="Calibri"/>
          <w:b/>
          <w:sz w:val="40"/>
        </w:rPr>
      </w:pPr>
    </w:p>
    <w:p w14:paraId="71AD0283" w14:textId="77777777" w:rsidR="00267D30" w:rsidRPr="004E0D9A" w:rsidRDefault="00267D30" w:rsidP="001A3476">
      <w:pPr>
        <w:spacing w:line="240" w:lineRule="auto"/>
        <w:ind w:firstLine="0"/>
        <w:rPr>
          <w:rFonts w:eastAsia="Calibri"/>
          <w:b/>
          <w:sz w:val="40"/>
        </w:rPr>
      </w:pPr>
    </w:p>
    <w:p w14:paraId="15463E93" w14:textId="77777777" w:rsidR="001A3476" w:rsidRPr="004E0D9A" w:rsidRDefault="001A3476" w:rsidP="008C6B2F">
      <w:pPr>
        <w:spacing w:line="240" w:lineRule="auto"/>
        <w:ind w:firstLine="0"/>
        <w:jc w:val="left"/>
        <w:rPr>
          <w:rFonts w:eastAsia="Calibri"/>
        </w:rPr>
      </w:pPr>
      <w:bookmarkStart w:id="0" w:name="_Hlk120775506"/>
      <w:r w:rsidRPr="004E0D9A">
        <w:rPr>
          <w:rFonts w:eastAsia="Calibri"/>
        </w:rPr>
        <w:t xml:space="preserve">Согласовано с родителем (законным </w:t>
      </w:r>
      <w:proofErr w:type="gramStart"/>
      <w:r w:rsidRPr="004E0D9A">
        <w:rPr>
          <w:rFonts w:eastAsia="Calibri"/>
        </w:rPr>
        <w:t>представителем)_</w:t>
      </w:r>
      <w:proofErr w:type="gramEnd"/>
      <w:r w:rsidRPr="004E0D9A">
        <w:rPr>
          <w:rFonts w:eastAsia="Calibri"/>
        </w:rPr>
        <w:t>_______________________________________________________</w:t>
      </w:r>
      <w:bookmarkEnd w:id="0"/>
    </w:p>
    <w:p w14:paraId="42DB3EEE" w14:textId="77777777" w:rsidR="001A3476" w:rsidRPr="004E0D9A" w:rsidRDefault="001A3476" w:rsidP="001A3476">
      <w:pPr>
        <w:spacing w:line="240" w:lineRule="auto"/>
        <w:ind w:firstLine="0"/>
        <w:rPr>
          <w:rFonts w:eastAsia="Calibri"/>
        </w:rPr>
      </w:pPr>
    </w:p>
    <w:p w14:paraId="700A0CC5" w14:textId="77777777" w:rsidR="001A3476" w:rsidRPr="004E0D9A" w:rsidRDefault="001A3476" w:rsidP="001A3476">
      <w:pPr>
        <w:spacing w:line="240" w:lineRule="auto"/>
        <w:ind w:firstLine="0"/>
        <w:rPr>
          <w:rFonts w:eastAsia="Calibri"/>
        </w:rPr>
      </w:pPr>
    </w:p>
    <w:p w14:paraId="4C98D960" w14:textId="77777777" w:rsidR="001A3476" w:rsidRDefault="001A3476" w:rsidP="001A3476">
      <w:pPr>
        <w:spacing w:line="240" w:lineRule="auto"/>
        <w:ind w:firstLine="0"/>
        <w:rPr>
          <w:rFonts w:eastAsia="Calibri"/>
        </w:rPr>
      </w:pPr>
      <w:r>
        <w:rPr>
          <w:rFonts w:eastAsia="Calibri"/>
        </w:rPr>
        <w:t xml:space="preserve">                                               </w:t>
      </w:r>
    </w:p>
    <w:p w14:paraId="1ED822CD" w14:textId="77777777" w:rsidR="0074656C" w:rsidRDefault="0074656C" w:rsidP="001A3476">
      <w:pPr>
        <w:spacing w:line="240" w:lineRule="auto"/>
        <w:ind w:firstLine="0"/>
        <w:rPr>
          <w:rFonts w:eastAsia="Calibri"/>
        </w:rPr>
      </w:pPr>
    </w:p>
    <w:p w14:paraId="64BBCDAA" w14:textId="5BE1E666" w:rsidR="0074656C" w:rsidRDefault="0074656C" w:rsidP="001A3476">
      <w:pPr>
        <w:spacing w:line="240" w:lineRule="auto"/>
        <w:ind w:firstLine="0"/>
        <w:rPr>
          <w:rFonts w:eastAsia="Calibri"/>
        </w:rPr>
      </w:pPr>
    </w:p>
    <w:p w14:paraId="0450CE1F" w14:textId="2B00206E" w:rsidR="00A24E30" w:rsidRDefault="00A24E30" w:rsidP="001A3476">
      <w:pPr>
        <w:spacing w:line="240" w:lineRule="auto"/>
        <w:ind w:firstLine="0"/>
        <w:rPr>
          <w:rFonts w:eastAsia="Calibri"/>
        </w:rPr>
      </w:pPr>
    </w:p>
    <w:p w14:paraId="3EE8D309" w14:textId="04F4C728" w:rsidR="00A24E30" w:rsidRDefault="00A24E30" w:rsidP="001A3476">
      <w:pPr>
        <w:spacing w:line="240" w:lineRule="auto"/>
        <w:ind w:firstLine="0"/>
        <w:rPr>
          <w:rFonts w:eastAsia="Calibri"/>
        </w:rPr>
      </w:pPr>
    </w:p>
    <w:p w14:paraId="0C041ADA" w14:textId="77777777" w:rsidR="00A24E30" w:rsidRDefault="00A24E30" w:rsidP="001A3476">
      <w:pPr>
        <w:spacing w:line="240" w:lineRule="auto"/>
        <w:ind w:firstLine="0"/>
        <w:rPr>
          <w:rFonts w:eastAsia="Calibri"/>
        </w:rPr>
      </w:pPr>
    </w:p>
    <w:p w14:paraId="13CDDFA2" w14:textId="77777777" w:rsidR="0074656C" w:rsidRDefault="0074656C" w:rsidP="001A3476">
      <w:pPr>
        <w:spacing w:line="240" w:lineRule="auto"/>
        <w:ind w:firstLine="0"/>
        <w:rPr>
          <w:rFonts w:eastAsia="Calibri"/>
        </w:rPr>
      </w:pPr>
    </w:p>
    <w:p w14:paraId="5C08FA67" w14:textId="3DA8147C" w:rsidR="0074656C" w:rsidRDefault="0074656C" w:rsidP="001A3476">
      <w:pPr>
        <w:spacing w:line="240" w:lineRule="auto"/>
        <w:ind w:firstLine="0"/>
        <w:rPr>
          <w:rFonts w:eastAsia="Calibri"/>
        </w:rPr>
      </w:pPr>
    </w:p>
    <w:p w14:paraId="7426BBE0" w14:textId="0D02709F" w:rsidR="00923BE8" w:rsidRDefault="00923BE8" w:rsidP="001A3476">
      <w:pPr>
        <w:spacing w:line="240" w:lineRule="auto"/>
        <w:ind w:firstLine="0"/>
        <w:rPr>
          <w:rFonts w:eastAsia="Calibri"/>
        </w:rPr>
      </w:pPr>
    </w:p>
    <w:p w14:paraId="31A73B23" w14:textId="77946A1B" w:rsidR="00923BE8" w:rsidRDefault="00923BE8" w:rsidP="001A3476">
      <w:pPr>
        <w:spacing w:line="240" w:lineRule="auto"/>
        <w:ind w:firstLine="0"/>
        <w:rPr>
          <w:rFonts w:eastAsia="Calibri"/>
        </w:rPr>
      </w:pPr>
    </w:p>
    <w:p w14:paraId="13B77716" w14:textId="0060426A" w:rsidR="00923BE8" w:rsidRDefault="00923BE8" w:rsidP="001A3476">
      <w:pPr>
        <w:spacing w:line="240" w:lineRule="auto"/>
        <w:ind w:firstLine="0"/>
        <w:rPr>
          <w:rFonts w:eastAsia="Calibri"/>
        </w:rPr>
      </w:pPr>
    </w:p>
    <w:p w14:paraId="42EE68F3" w14:textId="77777777" w:rsidR="00923BE8" w:rsidRDefault="00923BE8" w:rsidP="001A3476">
      <w:pPr>
        <w:spacing w:line="240" w:lineRule="auto"/>
        <w:ind w:firstLine="0"/>
        <w:rPr>
          <w:rFonts w:eastAsia="Calibri"/>
        </w:rPr>
      </w:pPr>
    </w:p>
    <w:p w14:paraId="5F7B363B" w14:textId="62DE5D54" w:rsidR="0074656C" w:rsidRPr="00351F4D" w:rsidRDefault="00923BE8" w:rsidP="004914CC">
      <w:pPr>
        <w:spacing w:line="240" w:lineRule="auto"/>
        <w:ind w:firstLine="0"/>
        <w:jc w:val="center"/>
        <w:rPr>
          <w:sz w:val="24"/>
          <w:szCs w:val="24"/>
        </w:rPr>
      </w:pPr>
      <w:r>
        <w:rPr>
          <w:sz w:val="24"/>
          <w:szCs w:val="24"/>
        </w:rPr>
        <w:t>Г. Чита</w:t>
      </w:r>
    </w:p>
    <w:p w14:paraId="14DC5618" w14:textId="77777777" w:rsidR="000A1341" w:rsidRPr="00351F4D" w:rsidRDefault="000A1341" w:rsidP="004914CC">
      <w:pPr>
        <w:spacing w:line="240" w:lineRule="auto"/>
        <w:ind w:firstLine="0"/>
        <w:jc w:val="center"/>
        <w:rPr>
          <w:rFonts w:eastAsia="Calibri"/>
          <w:sz w:val="24"/>
          <w:szCs w:val="24"/>
        </w:rPr>
      </w:pPr>
    </w:p>
    <w:p w14:paraId="63DF9655" w14:textId="77777777" w:rsidR="004E032A" w:rsidRPr="0074656C" w:rsidRDefault="004E032A" w:rsidP="004914CC">
      <w:pPr>
        <w:spacing w:line="240" w:lineRule="auto"/>
        <w:ind w:firstLine="0"/>
        <w:jc w:val="center"/>
        <w:rPr>
          <w:rFonts w:eastAsia="Calibri"/>
          <w:sz w:val="24"/>
          <w:szCs w:val="24"/>
        </w:rPr>
        <w:sectPr w:rsidR="004E032A" w:rsidRPr="0074656C" w:rsidSect="00E330A7">
          <w:headerReference w:type="default" r:id="rId8"/>
          <w:footerReference w:type="default" r:id="rId9"/>
          <w:pgSz w:w="11906" w:h="16838"/>
          <w:pgMar w:top="1134" w:right="709" w:bottom="992" w:left="1276" w:header="1134" w:footer="1134" w:gutter="0"/>
          <w:cols w:space="720"/>
          <w:formProt w:val="0"/>
          <w:docGrid w:linePitch="240" w:charSpace="-16385"/>
        </w:sectPr>
      </w:pPr>
    </w:p>
    <w:p w14:paraId="13971CE3" w14:textId="77777777" w:rsidR="007A7490" w:rsidRPr="007D695E" w:rsidRDefault="007A7490" w:rsidP="001A3476">
      <w:pPr>
        <w:widowControl w:val="0"/>
        <w:tabs>
          <w:tab w:val="left" w:pos="9781"/>
        </w:tabs>
        <w:snapToGrid w:val="0"/>
        <w:ind w:firstLine="0"/>
        <w:contextualSpacing/>
        <w:jc w:val="center"/>
        <w:rPr>
          <w:b/>
          <w:sz w:val="24"/>
          <w:szCs w:val="24"/>
          <w:lang w:eastAsia="ar-SA"/>
        </w:rPr>
      </w:pPr>
      <w:bookmarkStart w:id="1" w:name="__RefHeading__7841_919936705"/>
      <w:bookmarkStart w:id="2" w:name="_Toc487462020"/>
      <w:bookmarkEnd w:id="1"/>
      <w:bookmarkEnd w:id="2"/>
      <w:r w:rsidRPr="007D695E">
        <w:rPr>
          <w:b/>
          <w:sz w:val="24"/>
          <w:szCs w:val="24"/>
          <w:lang w:eastAsia="ar-SA"/>
        </w:rPr>
        <w:t>ОГЛАВЛЕНИЕ</w:t>
      </w:r>
    </w:p>
    <w:p w14:paraId="273BFA6C" w14:textId="77777777" w:rsidR="007A7490" w:rsidRPr="009105B2" w:rsidRDefault="00915DFF" w:rsidP="00987996">
      <w:pPr>
        <w:pStyle w:val="1c"/>
        <w:spacing w:line="240" w:lineRule="auto"/>
        <w:ind w:firstLine="0"/>
        <w:rPr>
          <w:rFonts w:eastAsiaTheme="minorEastAsia"/>
          <w:b w:val="0"/>
          <w:spacing w:val="0"/>
          <w:lang w:eastAsia="ru-RU"/>
        </w:rPr>
      </w:pPr>
      <w:r w:rsidRPr="001035D6">
        <w:rPr>
          <w:noProof/>
          <w:lang w:val="en-US" w:eastAsia="ar-SA"/>
        </w:rPr>
        <w:fldChar w:fldCharType="begin"/>
      </w:r>
      <w:r w:rsidR="007A7490" w:rsidRPr="001035D6">
        <w:rPr>
          <w:lang w:eastAsia="ar-SA"/>
        </w:rPr>
        <w:instrText xml:space="preserve"> TOC \o "1-3" \h \z \u </w:instrText>
      </w:r>
      <w:r w:rsidRPr="001035D6">
        <w:rPr>
          <w:noProof/>
          <w:lang w:val="en-US" w:eastAsia="ar-SA"/>
        </w:rPr>
        <w:fldChar w:fldCharType="separate"/>
      </w:r>
      <w:hyperlink w:anchor="_Toc487462020" w:history="1">
        <w:r w:rsidR="007A7490" w:rsidRPr="009105B2">
          <w:rPr>
            <w:rStyle w:val="afff7"/>
            <w:b w:val="0"/>
            <w:color w:val="auto"/>
            <w:lang w:eastAsia="ar-SA"/>
          </w:rPr>
          <w:t>ВВЕДЕНИЕ</w:t>
        </w:r>
        <w:r w:rsidR="007A7490" w:rsidRPr="009105B2">
          <w:rPr>
            <w:b w:val="0"/>
            <w:webHidden/>
          </w:rPr>
          <w:tab/>
        </w:r>
      </w:hyperlink>
      <w:r w:rsidR="00051AF6">
        <w:rPr>
          <w:b w:val="0"/>
        </w:rPr>
        <w:t>3</w:t>
      </w:r>
    </w:p>
    <w:p w14:paraId="4302BF6D" w14:textId="77777777" w:rsidR="007A7490" w:rsidRPr="009105B2" w:rsidRDefault="00600156" w:rsidP="00987996">
      <w:pPr>
        <w:pStyle w:val="1c"/>
        <w:spacing w:line="240" w:lineRule="auto"/>
        <w:ind w:firstLine="0"/>
        <w:rPr>
          <w:rFonts w:eastAsiaTheme="minorEastAsia"/>
          <w:b w:val="0"/>
          <w:spacing w:val="0"/>
          <w:lang w:eastAsia="ru-RU"/>
        </w:rPr>
      </w:pPr>
      <w:hyperlink w:anchor="_Toc487462021" w:history="1">
        <w:r w:rsidR="007A7490" w:rsidRPr="009105B2">
          <w:rPr>
            <w:rStyle w:val="afff7"/>
            <w:b w:val="0"/>
            <w:color w:val="auto"/>
          </w:rPr>
          <w:t>I</w:t>
        </w:r>
        <w:r w:rsidR="00595511" w:rsidRPr="009105B2">
          <w:rPr>
            <w:rStyle w:val="afff7"/>
            <w:b w:val="0"/>
            <w:color w:val="auto"/>
          </w:rPr>
          <w:t>.</w:t>
        </w:r>
        <w:r w:rsidR="007A7490" w:rsidRPr="009105B2">
          <w:rPr>
            <w:rStyle w:val="afff7"/>
            <w:b w:val="0"/>
            <w:color w:val="auto"/>
          </w:rPr>
          <w:t xml:space="preserve"> ЦЕЛЕВОЙ РАЗДЕЛ</w:t>
        </w:r>
        <w:r w:rsidR="007A7490" w:rsidRPr="009105B2">
          <w:rPr>
            <w:b w:val="0"/>
            <w:webHidden/>
          </w:rPr>
          <w:tab/>
        </w:r>
      </w:hyperlink>
      <w:r w:rsidR="00051AF6">
        <w:rPr>
          <w:b w:val="0"/>
        </w:rPr>
        <w:t>4</w:t>
      </w:r>
    </w:p>
    <w:p w14:paraId="5B76894B" w14:textId="77777777" w:rsidR="007A7490" w:rsidRPr="00876CEE" w:rsidRDefault="00600156" w:rsidP="00987996">
      <w:pPr>
        <w:pStyle w:val="2f"/>
        <w:spacing w:line="240" w:lineRule="auto"/>
        <w:ind w:left="0" w:firstLine="0"/>
        <w:rPr>
          <w:noProof/>
          <w:sz w:val="24"/>
          <w:szCs w:val="24"/>
        </w:rPr>
      </w:pPr>
      <w:hyperlink w:anchor="_Toc487462022" w:history="1">
        <w:r w:rsidR="007A7490" w:rsidRPr="009105B2">
          <w:rPr>
            <w:rStyle w:val="afff7"/>
            <w:noProof/>
            <w:color w:val="auto"/>
            <w:sz w:val="24"/>
            <w:szCs w:val="24"/>
          </w:rPr>
          <w:t>1.1. Пояснительная записка</w:t>
        </w:r>
        <w:r w:rsidR="007A7490" w:rsidRPr="009105B2">
          <w:rPr>
            <w:noProof/>
            <w:webHidden/>
            <w:sz w:val="24"/>
            <w:szCs w:val="24"/>
          </w:rPr>
          <w:tab/>
        </w:r>
      </w:hyperlink>
      <w:r w:rsidR="00051AF6">
        <w:rPr>
          <w:noProof/>
          <w:sz w:val="24"/>
          <w:szCs w:val="24"/>
        </w:rPr>
        <w:t>4</w:t>
      </w:r>
    </w:p>
    <w:p w14:paraId="6D7DF422" w14:textId="77777777" w:rsidR="007A7490" w:rsidRPr="00876CEE" w:rsidRDefault="00600156" w:rsidP="00987996">
      <w:pPr>
        <w:pStyle w:val="3a"/>
        <w:tabs>
          <w:tab w:val="right" w:leader="dot" w:pos="9911"/>
        </w:tabs>
        <w:spacing w:after="0" w:line="240" w:lineRule="auto"/>
        <w:ind w:left="0" w:firstLine="0"/>
        <w:rPr>
          <w:noProof/>
          <w:sz w:val="24"/>
          <w:szCs w:val="24"/>
        </w:rPr>
      </w:pPr>
      <w:hyperlink w:anchor="_Toc487462024" w:history="1">
        <w:r w:rsidR="009105B2">
          <w:rPr>
            <w:rStyle w:val="afff7"/>
            <w:noProof/>
            <w:color w:val="auto"/>
            <w:sz w:val="24"/>
            <w:szCs w:val="24"/>
          </w:rPr>
          <w:t>1.1.</w:t>
        </w:r>
        <w:r w:rsidR="00864191">
          <w:rPr>
            <w:rStyle w:val="afff7"/>
            <w:noProof/>
            <w:color w:val="auto"/>
            <w:sz w:val="24"/>
            <w:szCs w:val="24"/>
          </w:rPr>
          <w:t>1</w:t>
        </w:r>
        <w:r w:rsidR="00167254" w:rsidRPr="00876CEE">
          <w:rPr>
            <w:rStyle w:val="afff7"/>
            <w:noProof/>
            <w:color w:val="auto"/>
            <w:sz w:val="24"/>
            <w:szCs w:val="24"/>
          </w:rPr>
          <w:t>.</w:t>
        </w:r>
        <w:r w:rsidR="007A7490" w:rsidRPr="00876CEE">
          <w:rPr>
            <w:rStyle w:val="afff7"/>
            <w:noProof/>
            <w:color w:val="auto"/>
            <w:sz w:val="24"/>
            <w:szCs w:val="24"/>
          </w:rPr>
          <w:t xml:space="preserve"> Цели, задачи, механизмы адаптации, условия реализации </w:t>
        </w:r>
        <w:r w:rsidR="008C6B2F">
          <w:rPr>
            <w:rStyle w:val="afff7"/>
            <w:noProof/>
            <w:color w:val="auto"/>
            <w:sz w:val="24"/>
            <w:szCs w:val="24"/>
          </w:rPr>
          <w:t xml:space="preserve"> </w:t>
        </w:r>
        <w:r w:rsidR="00175631">
          <w:rPr>
            <w:rStyle w:val="afff7"/>
            <w:noProof/>
            <w:color w:val="auto"/>
            <w:sz w:val="24"/>
            <w:szCs w:val="24"/>
          </w:rPr>
          <w:t>АОП</w:t>
        </w:r>
        <w:r w:rsidR="007A7490" w:rsidRPr="00876CEE">
          <w:rPr>
            <w:rStyle w:val="afff7"/>
            <w:noProof/>
            <w:color w:val="auto"/>
            <w:sz w:val="24"/>
            <w:szCs w:val="24"/>
          </w:rPr>
          <w:t>.</w:t>
        </w:r>
        <w:r w:rsidR="007A7490" w:rsidRPr="00876CEE">
          <w:rPr>
            <w:noProof/>
            <w:webHidden/>
            <w:sz w:val="24"/>
            <w:szCs w:val="24"/>
          </w:rPr>
          <w:tab/>
        </w:r>
      </w:hyperlink>
      <w:r w:rsidR="00051AF6">
        <w:rPr>
          <w:noProof/>
          <w:sz w:val="24"/>
          <w:szCs w:val="24"/>
        </w:rPr>
        <w:t>6</w:t>
      </w:r>
    </w:p>
    <w:p w14:paraId="140BC027" w14:textId="77777777" w:rsidR="007A7490" w:rsidRPr="00876CEE" w:rsidRDefault="00600156" w:rsidP="00987996">
      <w:pPr>
        <w:pStyle w:val="3a"/>
        <w:tabs>
          <w:tab w:val="right" w:leader="dot" w:pos="9911"/>
        </w:tabs>
        <w:spacing w:after="0" w:line="240" w:lineRule="auto"/>
        <w:ind w:left="0" w:firstLine="0"/>
        <w:rPr>
          <w:noProof/>
          <w:sz w:val="24"/>
          <w:szCs w:val="24"/>
        </w:rPr>
      </w:pPr>
      <w:hyperlink w:anchor="_Toc487462025" w:history="1">
        <w:r w:rsidR="009105B2">
          <w:rPr>
            <w:rStyle w:val="afff7"/>
            <w:noProof/>
            <w:color w:val="auto"/>
            <w:sz w:val="24"/>
            <w:szCs w:val="24"/>
          </w:rPr>
          <w:t>1.1.</w:t>
        </w:r>
        <w:r w:rsidR="00864191">
          <w:rPr>
            <w:rStyle w:val="afff7"/>
            <w:noProof/>
            <w:color w:val="auto"/>
            <w:sz w:val="24"/>
            <w:szCs w:val="24"/>
          </w:rPr>
          <w:t>2</w:t>
        </w:r>
        <w:r w:rsidR="00167254" w:rsidRPr="00876CEE">
          <w:rPr>
            <w:rStyle w:val="afff7"/>
            <w:noProof/>
            <w:color w:val="auto"/>
            <w:sz w:val="24"/>
            <w:szCs w:val="24"/>
          </w:rPr>
          <w:t>.</w:t>
        </w:r>
        <w:r w:rsidR="007A7490" w:rsidRPr="00876CEE">
          <w:rPr>
            <w:rStyle w:val="afff7"/>
            <w:noProof/>
            <w:color w:val="auto"/>
            <w:sz w:val="24"/>
            <w:szCs w:val="24"/>
          </w:rPr>
          <w:t xml:space="preserve"> Принципы и подходы к формированию Программы</w:t>
        </w:r>
        <w:r w:rsidR="007A7490" w:rsidRPr="00876CEE">
          <w:rPr>
            <w:noProof/>
            <w:webHidden/>
            <w:sz w:val="24"/>
            <w:szCs w:val="24"/>
          </w:rPr>
          <w:tab/>
        </w:r>
      </w:hyperlink>
      <w:r w:rsidR="00051AF6">
        <w:rPr>
          <w:noProof/>
          <w:sz w:val="24"/>
          <w:szCs w:val="24"/>
        </w:rPr>
        <w:t>9</w:t>
      </w:r>
    </w:p>
    <w:p w14:paraId="21D75F21" w14:textId="77777777" w:rsidR="007A7490" w:rsidRPr="00876CEE" w:rsidRDefault="00600156" w:rsidP="00987996">
      <w:pPr>
        <w:pStyle w:val="2f"/>
        <w:spacing w:line="240" w:lineRule="auto"/>
        <w:ind w:left="0" w:firstLine="0"/>
        <w:rPr>
          <w:noProof/>
          <w:sz w:val="24"/>
          <w:szCs w:val="24"/>
        </w:rPr>
      </w:pPr>
      <w:hyperlink w:anchor="_Toc487462026" w:history="1">
        <w:r w:rsidR="007A7490" w:rsidRPr="00876CEE">
          <w:rPr>
            <w:rStyle w:val="afff7"/>
            <w:noProof/>
            <w:color w:val="auto"/>
            <w:sz w:val="24"/>
            <w:szCs w:val="24"/>
            <w:lang w:eastAsia="ar-SA"/>
          </w:rPr>
          <w:t>1.2</w:t>
        </w:r>
        <w:r w:rsidR="00167254" w:rsidRPr="00876CEE">
          <w:rPr>
            <w:rStyle w:val="afff7"/>
            <w:noProof/>
            <w:color w:val="auto"/>
            <w:sz w:val="24"/>
            <w:szCs w:val="24"/>
            <w:lang w:eastAsia="ar-SA"/>
          </w:rPr>
          <w:t>.</w:t>
        </w:r>
        <w:r w:rsidR="007A7490" w:rsidRPr="00876CEE">
          <w:rPr>
            <w:rStyle w:val="afff7"/>
            <w:noProof/>
            <w:color w:val="auto"/>
            <w:sz w:val="24"/>
            <w:szCs w:val="24"/>
            <w:lang w:eastAsia="ar-SA"/>
          </w:rPr>
          <w:t xml:space="preserve"> Планируемые результаты</w:t>
        </w:r>
        <w:r w:rsidR="007A7490" w:rsidRPr="00876CEE">
          <w:rPr>
            <w:noProof/>
            <w:webHidden/>
            <w:sz w:val="24"/>
            <w:szCs w:val="24"/>
          </w:rPr>
          <w:tab/>
        </w:r>
      </w:hyperlink>
      <w:r w:rsidR="00051AF6">
        <w:rPr>
          <w:noProof/>
          <w:sz w:val="24"/>
          <w:szCs w:val="24"/>
        </w:rPr>
        <w:t>15</w:t>
      </w:r>
    </w:p>
    <w:p w14:paraId="5E6928FD" w14:textId="77777777" w:rsidR="007A7490" w:rsidRPr="00876CEE" w:rsidRDefault="00600156" w:rsidP="00987996">
      <w:pPr>
        <w:pStyle w:val="3a"/>
        <w:tabs>
          <w:tab w:val="right" w:leader="dot" w:pos="9911"/>
        </w:tabs>
        <w:spacing w:after="0" w:line="240" w:lineRule="auto"/>
        <w:ind w:left="0" w:firstLine="0"/>
        <w:rPr>
          <w:noProof/>
          <w:sz w:val="24"/>
          <w:szCs w:val="24"/>
        </w:rPr>
      </w:pPr>
      <w:hyperlink w:anchor="_Toc487462027" w:history="1">
        <w:r w:rsidR="007A7490" w:rsidRPr="00840B9D">
          <w:rPr>
            <w:rStyle w:val="afff7"/>
            <w:noProof/>
            <w:color w:val="auto"/>
            <w:sz w:val="24"/>
            <w:szCs w:val="24"/>
          </w:rPr>
          <w:t>1.2.1. Цел</w:t>
        </w:r>
        <w:r w:rsidR="00840B9D" w:rsidRPr="00840B9D">
          <w:rPr>
            <w:rStyle w:val="afff7"/>
            <w:noProof/>
            <w:color w:val="auto"/>
            <w:sz w:val="24"/>
            <w:szCs w:val="24"/>
          </w:rPr>
          <w:t>евые ориентиры</w:t>
        </w:r>
        <w:r w:rsidR="007A7490" w:rsidRPr="00876CEE">
          <w:rPr>
            <w:noProof/>
            <w:webHidden/>
            <w:sz w:val="24"/>
            <w:szCs w:val="24"/>
          </w:rPr>
          <w:tab/>
        </w:r>
        <w:r w:rsidR="00840B9D">
          <w:rPr>
            <w:noProof/>
            <w:webHidden/>
            <w:sz w:val="24"/>
            <w:szCs w:val="24"/>
          </w:rPr>
          <w:t>……</w:t>
        </w:r>
      </w:hyperlink>
      <w:r w:rsidR="00051AF6">
        <w:rPr>
          <w:noProof/>
          <w:sz w:val="24"/>
          <w:szCs w:val="24"/>
        </w:rPr>
        <w:t>15</w:t>
      </w:r>
    </w:p>
    <w:p w14:paraId="03564E00" w14:textId="77777777" w:rsidR="007A7490" w:rsidRPr="00876CEE" w:rsidRDefault="00600156" w:rsidP="00987996">
      <w:pPr>
        <w:pStyle w:val="3a"/>
        <w:tabs>
          <w:tab w:val="right" w:leader="dot" w:pos="9911"/>
        </w:tabs>
        <w:spacing w:after="0" w:line="240" w:lineRule="auto"/>
        <w:ind w:left="0" w:firstLine="0"/>
        <w:rPr>
          <w:noProof/>
          <w:sz w:val="24"/>
          <w:szCs w:val="24"/>
        </w:rPr>
      </w:pPr>
      <w:hyperlink w:anchor="_Toc487462028" w:history="1">
        <w:r w:rsidR="007A7490" w:rsidRPr="00876CEE">
          <w:rPr>
            <w:rStyle w:val="afff7"/>
            <w:noProof/>
            <w:color w:val="auto"/>
            <w:sz w:val="24"/>
            <w:szCs w:val="24"/>
          </w:rPr>
          <w:t>1.2.2. Целевые ориентиры в дошкольном возрасте</w:t>
        </w:r>
        <w:r w:rsidR="007A7490" w:rsidRPr="00876CEE">
          <w:rPr>
            <w:noProof/>
            <w:webHidden/>
            <w:sz w:val="24"/>
            <w:szCs w:val="24"/>
          </w:rPr>
          <w:tab/>
        </w:r>
      </w:hyperlink>
      <w:r w:rsidR="00051AF6">
        <w:rPr>
          <w:noProof/>
          <w:sz w:val="24"/>
          <w:szCs w:val="24"/>
        </w:rPr>
        <w:t>15</w:t>
      </w:r>
    </w:p>
    <w:p w14:paraId="20FB128B" w14:textId="77777777" w:rsidR="007A7490" w:rsidRPr="00876CEE" w:rsidRDefault="00600156" w:rsidP="00987996">
      <w:pPr>
        <w:pStyle w:val="3a"/>
        <w:tabs>
          <w:tab w:val="right" w:leader="dot" w:pos="9911"/>
        </w:tabs>
        <w:spacing w:after="0" w:line="240" w:lineRule="auto"/>
        <w:ind w:left="0" w:firstLine="0"/>
        <w:rPr>
          <w:noProof/>
          <w:sz w:val="24"/>
          <w:szCs w:val="24"/>
        </w:rPr>
      </w:pPr>
      <w:hyperlink w:anchor="_Toc487462029" w:history="1">
        <w:r w:rsidR="007A7490" w:rsidRPr="00876CEE">
          <w:rPr>
            <w:rStyle w:val="afff7"/>
            <w:noProof/>
            <w:color w:val="auto"/>
            <w:sz w:val="24"/>
            <w:szCs w:val="24"/>
          </w:rPr>
          <w:t>1.2.3. Целевые ориентиры на этапе завершения освоения Программы</w:t>
        </w:r>
        <w:r w:rsidR="007A7490" w:rsidRPr="00876CEE">
          <w:rPr>
            <w:noProof/>
            <w:webHidden/>
            <w:sz w:val="24"/>
            <w:szCs w:val="24"/>
          </w:rPr>
          <w:tab/>
        </w:r>
      </w:hyperlink>
      <w:r w:rsidR="00051AF6">
        <w:rPr>
          <w:noProof/>
          <w:sz w:val="24"/>
          <w:szCs w:val="24"/>
        </w:rPr>
        <w:t>17</w:t>
      </w:r>
    </w:p>
    <w:p w14:paraId="5B032F58" w14:textId="77777777" w:rsidR="007A7490" w:rsidRPr="00876CEE" w:rsidRDefault="00600156" w:rsidP="00987996">
      <w:pPr>
        <w:pStyle w:val="2f"/>
        <w:spacing w:line="240" w:lineRule="auto"/>
        <w:ind w:left="0" w:firstLine="0"/>
        <w:rPr>
          <w:noProof/>
          <w:sz w:val="24"/>
          <w:szCs w:val="24"/>
        </w:rPr>
      </w:pPr>
      <w:hyperlink w:anchor="_Toc487462030" w:history="1">
        <w:r w:rsidR="007A7490" w:rsidRPr="00876CEE">
          <w:rPr>
            <w:rStyle w:val="afff7"/>
            <w:noProof/>
            <w:color w:val="auto"/>
            <w:sz w:val="24"/>
            <w:szCs w:val="24"/>
          </w:rPr>
          <w:t xml:space="preserve">1.3. Развивающее оценивание качества образовательной деятельности по </w:t>
        </w:r>
        <w:r w:rsidR="00175631">
          <w:rPr>
            <w:rStyle w:val="afff7"/>
            <w:noProof/>
            <w:color w:val="auto"/>
            <w:sz w:val="24"/>
            <w:szCs w:val="24"/>
          </w:rPr>
          <w:t>АОП</w:t>
        </w:r>
        <w:r w:rsidR="007A7490" w:rsidRPr="00876CEE">
          <w:rPr>
            <w:noProof/>
            <w:webHidden/>
            <w:sz w:val="24"/>
            <w:szCs w:val="24"/>
          </w:rPr>
          <w:tab/>
        </w:r>
      </w:hyperlink>
      <w:r w:rsidR="00051AF6">
        <w:rPr>
          <w:noProof/>
          <w:sz w:val="24"/>
          <w:szCs w:val="24"/>
        </w:rPr>
        <w:t>19</w:t>
      </w:r>
    </w:p>
    <w:p w14:paraId="243C1C6F" w14:textId="77777777" w:rsidR="007A7490" w:rsidRPr="00876CEE" w:rsidRDefault="00600156" w:rsidP="00987996">
      <w:pPr>
        <w:pStyle w:val="1c"/>
        <w:spacing w:line="240" w:lineRule="auto"/>
        <w:ind w:firstLine="0"/>
        <w:rPr>
          <w:rFonts w:eastAsiaTheme="minorEastAsia"/>
          <w:b w:val="0"/>
          <w:spacing w:val="0"/>
          <w:lang w:eastAsia="ru-RU"/>
        </w:rPr>
      </w:pPr>
      <w:hyperlink w:anchor="_Toc487462031" w:history="1">
        <w:r w:rsidR="00167254" w:rsidRPr="00876CEE">
          <w:rPr>
            <w:rStyle w:val="afff7"/>
            <w:b w:val="0"/>
            <w:color w:val="auto"/>
          </w:rPr>
          <w:t>II</w:t>
        </w:r>
        <w:r w:rsidR="007A7490" w:rsidRPr="00876CEE">
          <w:rPr>
            <w:rStyle w:val="afff7"/>
            <w:b w:val="0"/>
            <w:color w:val="auto"/>
          </w:rPr>
          <w:t>. СОДЕРЖАТЕЛЬНЫЙ РАЗДЕЛ</w:t>
        </w:r>
        <w:r w:rsidR="007A7490" w:rsidRPr="00876CEE">
          <w:rPr>
            <w:b w:val="0"/>
            <w:webHidden/>
          </w:rPr>
          <w:tab/>
        </w:r>
      </w:hyperlink>
      <w:r w:rsidR="00051AF6">
        <w:rPr>
          <w:b w:val="0"/>
        </w:rPr>
        <w:t>22</w:t>
      </w:r>
    </w:p>
    <w:p w14:paraId="311BA385" w14:textId="77777777" w:rsidR="007A7490" w:rsidRPr="00876CEE" w:rsidRDefault="00600156" w:rsidP="008209A0">
      <w:pPr>
        <w:pStyle w:val="2f"/>
        <w:spacing w:line="240" w:lineRule="auto"/>
        <w:ind w:left="0" w:firstLine="0"/>
        <w:rPr>
          <w:noProof/>
          <w:sz w:val="24"/>
          <w:szCs w:val="24"/>
        </w:rPr>
      </w:pPr>
      <w:hyperlink w:anchor="_Toc487462032" w:history="1">
        <w:r w:rsidR="007A7490" w:rsidRPr="00876CEE">
          <w:rPr>
            <w:rStyle w:val="afff7"/>
            <w:noProof/>
            <w:color w:val="auto"/>
            <w:sz w:val="24"/>
            <w:szCs w:val="24"/>
          </w:rPr>
          <w:t>2.1. Общие положения</w:t>
        </w:r>
        <w:r w:rsidR="007A7490" w:rsidRPr="00876CEE">
          <w:rPr>
            <w:noProof/>
            <w:webHidden/>
            <w:sz w:val="24"/>
            <w:szCs w:val="24"/>
          </w:rPr>
          <w:tab/>
        </w:r>
      </w:hyperlink>
      <w:r w:rsidR="00051AF6">
        <w:rPr>
          <w:noProof/>
          <w:sz w:val="24"/>
          <w:szCs w:val="24"/>
        </w:rPr>
        <w:t>22</w:t>
      </w:r>
    </w:p>
    <w:p w14:paraId="0C5CECF4" w14:textId="77777777" w:rsidR="007A7490" w:rsidRPr="00351F4D" w:rsidRDefault="00600156" w:rsidP="00987996">
      <w:pPr>
        <w:pStyle w:val="3a"/>
        <w:tabs>
          <w:tab w:val="right" w:leader="dot" w:pos="9911"/>
        </w:tabs>
        <w:spacing w:after="0" w:line="240" w:lineRule="auto"/>
        <w:ind w:left="0" w:firstLine="0"/>
        <w:rPr>
          <w:noProof/>
          <w:sz w:val="24"/>
          <w:szCs w:val="24"/>
        </w:rPr>
      </w:pPr>
      <w:hyperlink w:anchor="_Toc487462035" w:history="1">
        <w:r w:rsidR="007A7490" w:rsidRPr="00876CEE">
          <w:rPr>
            <w:rStyle w:val="afff7"/>
            <w:noProof/>
            <w:color w:val="auto"/>
            <w:sz w:val="24"/>
            <w:szCs w:val="24"/>
          </w:rPr>
          <w:t>2.2</w:t>
        </w:r>
        <w:r w:rsidR="008209A0">
          <w:rPr>
            <w:rStyle w:val="afff7"/>
            <w:noProof/>
            <w:color w:val="auto"/>
            <w:sz w:val="24"/>
            <w:szCs w:val="24"/>
          </w:rPr>
          <w:t>.</w:t>
        </w:r>
        <w:r w:rsidR="007A7490" w:rsidRPr="00876CEE">
          <w:rPr>
            <w:rStyle w:val="afff7"/>
            <w:noProof/>
            <w:color w:val="auto"/>
            <w:sz w:val="24"/>
            <w:szCs w:val="24"/>
          </w:rPr>
          <w:t xml:space="preserve"> Содержание образовательной деятельности с детьми дошкольного возраста с задержкой психического развития</w:t>
        </w:r>
        <w:r w:rsidR="007A7490" w:rsidRPr="00876CEE">
          <w:rPr>
            <w:noProof/>
            <w:webHidden/>
            <w:sz w:val="24"/>
            <w:szCs w:val="24"/>
          </w:rPr>
          <w:tab/>
        </w:r>
      </w:hyperlink>
      <w:r w:rsidR="00191510" w:rsidRPr="00351F4D">
        <w:rPr>
          <w:noProof/>
          <w:sz w:val="24"/>
          <w:szCs w:val="24"/>
        </w:rPr>
        <w:t>23</w:t>
      </w:r>
    </w:p>
    <w:p w14:paraId="63FAF2A1" w14:textId="77777777" w:rsidR="007A7490" w:rsidRPr="00351F4D" w:rsidRDefault="00600156" w:rsidP="00987996">
      <w:pPr>
        <w:pStyle w:val="3a"/>
        <w:tabs>
          <w:tab w:val="right" w:leader="dot" w:pos="9911"/>
        </w:tabs>
        <w:spacing w:after="0" w:line="240" w:lineRule="auto"/>
        <w:ind w:left="0" w:firstLine="0"/>
        <w:rPr>
          <w:noProof/>
          <w:sz w:val="24"/>
          <w:szCs w:val="24"/>
        </w:rPr>
      </w:pPr>
      <w:hyperlink w:anchor="_Toc487462036" w:history="1">
        <w:r w:rsidR="007A7490" w:rsidRPr="00876CEE">
          <w:rPr>
            <w:rStyle w:val="afff7"/>
            <w:noProof/>
            <w:color w:val="auto"/>
            <w:sz w:val="24"/>
            <w:szCs w:val="24"/>
          </w:rPr>
          <w:t>2.2.1</w:t>
        </w:r>
        <w:r w:rsidR="00167254" w:rsidRPr="00876CEE">
          <w:rPr>
            <w:rStyle w:val="afff7"/>
            <w:noProof/>
            <w:color w:val="auto"/>
            <w:sz w:val="24"/>
            <w:szCs w:val="24"/>
          </w:rPr>
          <w:t>.</w:t>
        </w:r>
        <w:r w:rsidR="007A7490" w:rsidRPr="00876CEE">
          <w:rPr>
            <w:rStyle w:val="afff7"/>
            <w:noProof/>
            <w:color w:val="auto"/>
            <w:sz w:val="24"/>
            <w:szCs w:val="24"/>
          </w:rPr>
          <w:t xml:space="preserve"> Социально-коммуникативное развитие</w:t>
        </w:r>
        <w:r w:rsidR="007A7490" w:rsidRPr="00876CEE">
          <w:rPr>
            <w:noProof/>
            <w:webHidden/>
            <w:sz w:val="24"/>
            <w:szCs w:val="24"/>
          </w:rPr>
          <w:tab/>
        </w:r>
      </w:hyperlink>
      <w:r w:rsidR="00191510" w:rsidRPr="00351F4D">
        <w:rPr>
          <w:noProof/>
          <w:sz w:val="24"/>
          <w:szCs w:val="24"/>
        </w:rPr>
        <w:t>23</w:t>
      </w:r>
    </w:p>
    <w:p w14:paraId="2D3AE7DA" w14:textId="77777777" w:rsidR="007A7490" w:rsidRPr="00351F4D" w:rsidRDefault="00600156" w:rsidP="00987996">
      <w:pPr>
        <w:pStyle w:val="3a"/>
        <w:tabs>
          <w:tab w:val="right" w:leader="dot" w:pos="9911"/>
        </w:tabs>
        <w:spacing w:after="0" w:line="240" w:lineRule="auto"/>
        <w:ind w:left="0" w:firstLine="0"/>
        <w:rPr>
          <w:noProof/>
          <w:sz w:val="24"/>
          <w:szCs w:val="24"/>
        </w:rPr>
      </w:pPr>
      <w:hyperlink w:anchor="_Toc487462037" w:history="1">
        <w:r w:rsidR="007A7490" w:rsidRPr="00876CEE">
          <w:rPr>
            <w:rStyle w:val="afff7"/>
            <w:noProof/>
            <w:color w:val="auto"/>
            <w:sz w:val="24"/>
            <w:szCs w:val="24"/>
          </w:rPr>
          <w:t>2.2.2</w:t>
        </w:r>
        <w:r w:rsidR="00167254" w:rsidRPr="00876CEE">
          <w:rPr>
            <w:rStyle w:val="afff7"/>
            <w:noProof/>
            <w:color w:val="auto"/>
            <w:sz w:val="24"/>
            <w:szCs w:val="24"/>
          </w:rPr>
          <w:t>.</w:t>
        </w:r>
        <w:r w:rsidR="007A7490" w:rsidRPr="00876CEE">
          <w:rPr>
            <w:rStyle w:val="afff7"/>
            <w:noProof/>
            <w:color w:val="auto"/>
            <w:sz w:val="24"/>
            <w:szCs w:val="24"/>
          </w:rPr>
          <w:t xml:space="preserve"> Познавательное развитие</w:t>
        </w:r>
        <w:r w:rsidR="007A7490" w:rsidRPr="00876CEE">
          <w:rPr>
            <w:noProof/>
            <w:webHidden/>
            <w:sz w:val="24"/>
            <w:szCs w:val="24"/>
          </w:rPr>
          <w:tab/>
        </w:r>
      </w:hyperlink>
      <w:r w:rsidR="00191510" w:rsidRPr="00351F4D">
        <w:rPr>
          <w:noProof/>
          <w:sz w:val="24"/>
          <w:szCs w:val="24"/>
        </w:rPr>
        <w:t>28</w:t>
      </w:r>
    </w:p>
    <w:p w14:paraId="47DD561C" w14:textId="77777777" w:rsidR="007A7490" w:rsidRPr="00351F4D" w:rsidRDefault="00600156" w:rsidP="00987996">
      <w:pPr>
        <w:pStyle w:val="3a"/>
        <w:tabs>
          <w:tab w:val="right" w:leader="dot" w:pos="9911"/>
        </w:tabs>
        <w:spacing w:after="0" w:line="240" w:lineRule="auto"/>
        <w:ind w:left="0" w:firstLine="0"/>
        <w:rPr>
          <w:noProof/>
          <w:sz w:val="24"/>
          <w:szCs w:val="24"/>
        </w:rPr>
      </w:pPr>
      <w:hyperlink w:anchor="_Toc487462038" w:history="1">
        <w:r w:rsidR="007A7490" w:rsidRPr="00876CEE">
          <w:rPr>
            <w:rStyle w:val="afff7"/>
            <w:noProof/>
            <w:color w:val="auto"/>
            <w:sz w:val="24"/>
            <w:szCs w:val="24"/>
          </w:rPr>
          <w:t>2.2.3</w:t>
        </w:r>
        <w:r w:rsidR="00167254" w:rsidRPr="00876CEE">
          <w:rPr>
            <w:rStyle w:val="afff7"/>
            <w:noProof/>
            <w:color w:val="auto"/>
            <w:sz w:val="24"/>
            <w:szCs w:val="24"/>
          </w:rPr>
          <w:t>.</w:t>
        </w:r>
        <w:r w:rsidR="007A7490" w:rsidRPr="00876CEE">
          <w:rPr>
            <w:rStyle w:val="afff7"/>
            <w:noProof/>
            <w:color w:val="auto"/>
            <w:sz w:val="24"/>
            <w:szCs w:val="24"/>
          </w:rPr>
          <w:t xml:space="preserve"> Речевое развитие</w:t>
        </w:r>
        <w:r w:rsidR="007A7490" w:rsidRPr="00876CEE">
          <w:rPr>
            <w:noProof/>
            <w:webHidden/>
            <w:sz w:val="24"/>
            <w:szCs w:val="24"/>
          </w:rPr>
          <w:tab/>
        </w:r>
      </w:hyperlink>
      <w:r w:rsidR="00191510" w:rsidRPr="00351F4D">
        <w:rPr>
          <w:noProof/>
          <w:sz w:val="24"/>
          <w:szCs w:val="24"/>
        </w:rPr>
        <w:t>30</w:t>
      </w:r>
    </w:p>
    <w:p w14:paraId="113D47B1" w14:textId="77777777" w:rsidR="007A7490" w:rsidRPr="00351F4D" w:rsidRDefault="00600156" w:rsidP="00987996">
      <w:pPr>
        <w:pStyle w:val="3a"/>
        <w:tabs>
          <w:tab w:val="right" w:leader="dot" w:pos="9911"/>
        </w:tabs>
        <w:spacing w:after="0" w:line="240" w:lineRule="auto"/>
        <w:ind w:left="0" w:firstLine="0"/>
        <w:rPr>
          <w:noProof/>
          <w:sz w:val="24"/>
          <w:szCs w:val="24"/>
        </w:rPr>
      </w:pPr>
      <w:hyperlink w:anchor="_Toc487462039" w:history="1">
        <w:r w:rsidR="007A7490" w:rsidRPr="00876CEE">
          <w:rPr>
            <w:rStyle w:val="afff7"/>
            <w:noProof/>
            <w:color w:val="auto"/>
            <w:sz w:val="24"/>
            <w:szCs w:val="24"/>
          </w:rPr>
          <w:t>2.2.4</w:t>
        </w:r>
        <w:r w:rsidR="00167254" w:rsidRPr="00876CEE">
          <w:rPr>
            <w:rStyle w:val="afff7"/>
            <w:noProof/>
            <w:color w:val="auto"/>
            <w:sz w:val="24"/>
            <w:szCs w:val="24"/>
          </w:rPr>
          <w:t>.</w:t>
        </w:r>
        <w:r w:rsidR="007A7490" w:rsidRPr="00876CEE">
          <w:rPr>
            <w:rStyle w:val="afff7"/>
            <w:noProof/>
            <w:color w:val="auto"/>
            <w:sz w:val="24"/>
            <w:szCs w:val="24"/>
          </w:rPr>
          <w:t xml:space="preserve"> Художественно-эстетическое развитие</w:t>
        </w:r>
        <w:r w:rsidR="007A7490" w:rsidRPr="00876CEE">
          <w:rPr>
            <w:noProof/>
            <w:webHidden/>
            <w:sz w:val="24"/>
            <w:szCs w:val="24"/>
          </w:rPr>
          <w:tab/>
        </w:r>
      </w:hyperlink>
      <w:r w:rsidR="00191510" w:rsidRPr="00351F4D">
        <w:rPr>
          <w:noProof/>
          <w:sz w:val="24"/>
          <w:szCs w:val="24"/>
        </w:rPr>
        <w:t>34</w:t>
      </w:r>
    </w:p>
    <w:p w14:paraId="76F40AC5" w14:textId="77777777" w:rsidR="007A7490" w:rsidRPr="00351F4D" w:rsidRDefault="00600156" w:rsidP="00987996">
      <w:pPr>
        <w:pStyle w:val="3a"/>
        <w:tabs>
          <w:tab w:val="right" w:leader="dot" w:pos="9911"/>
        </w:tabs>
        <w:spacing w:after="0" w:line="240" w:lineRule="auto"/>
        <w:ind w:left="0" w:firstLine="0"/>
        <w:rPr>
          <w:noProof/>
          <w:sz w:val="24"/>
          <w:szCs w:val="24"/>
        </w:rPr>
      </w:pPr>
      <w:hyperlink w:anchor="_Toc487462040" w:history="1">
        <w:r w:rsidR="007A7490" w:rsidRPr="002D4B50">
          <w:rPr>
            <w:rStyle w:val="afff7"/>
            <w:noProof/>
            <w:color w:val="auto"/>
            <w:sz w:val="24"/>
            <w:szCs w:val="24"/>
          </w:rPr>
          <w:t>2.2.5</w:t>
        </w:r>
        <w:r w:rsidR="00167254" w:rsidRPr="00876CEE">
          <w:rPr>
            <w:rStyle w:val="afff7"/>
            <w:noProof/>
            <w:color w:val="auto"/>
            <w:sz w:val="24"/>
            <w:szCs w:val="24"/>
          </w:rPr>
          <w:t xml:space="preserve">. </w:t>
        </w:r>
        <w:r w:rsidR="007A7490" w:rsidRPr="00876CEE">
          <w:rPr>
            <w:rStyle w:val="afff7"/>
            <w:noProof/>
            <w:color w:val="auto"/>
            <w:sz w:val="24"/>
            <w:szCs w:val="24"/>
          </w:rPr>
          <w:t>Физическое развитие</w:t>
        </w:r>
        <w:r w:rsidR="007A7490" w:rsidRPr="00876CEE">
          <w:rPr>
            <w:noProof/>
            <w:webHidden/>
            <w:sz w:val="24"/>
            <w:szCs w:val="24"/>
          </w:rPr>
          <w:tab/>
        </w:r>
      </w:hyperlink>
      <w:r w:rsidR="00271589">
        <w:rPr>
          <w:noProof/>
          <w:sz w:val="24"/>
          <w:szCs w:val="24"/>
        </w:rPr>
        <w:t>38</w:t>
      </w:r>
    </w:p>
    <w:p w14:paraId="0B4E0D9F" w14:textId="77777777" w:rsidR="007A7490" w:rsidRPr="00351F4D" w:rsidRDefault="00600156" w:rsidP="00987996">
      <w:pPr>
        <w:pStyle w:val="2f"/>
        <w:spacing w:line="240" w:lineRule="auto"/>
        <w:ind w:left="0" w:firstLine="0"/>
        <w:rPr>
          <w:noProof/>
          <w:sz w:val="24"/>
          <w:szCs w:val="24"/>
        </w:rPr>
      </w:pPr>
      <w:hyperlink w:anchor="_Toc487462042" w:history="1">
        <w:r w:rsidR="007A7490" w:rsidRPr="00876CEE">
          <w:rPr>
            <w:rStyle w:val="afff7"/>
            <w:noProof/>
            <w:color w:val="auto"/>
            <w:sz w:val="24"/>
            <w:szCs w:val="24"/>
          </w:rPr>
          <w:t>2.3. Взаимодействие взрослых с детьми.</w:t>
        </w:r>
        <w:r w:rsidR="007A7490" w:rsidRPr="00876CEE">
          <w:rPr>
            <w:noProof/>
            <w:webHidden/>
            <w:sz w:val="24"/>
            <w:szCs w:val="24"/>
          </w:rPr>
          <w:tab/>
        </w:r>
      </w:hyperlink>
      <w:r w:rsidR="00191510" w:rsidRPr="00351F4D">
        <w:rPr>
          <w:noProof/>
          <w:sz w:val="24"/>
          <w:szCs w:val="24"/>
        </w:rPr>
        <w:t>41</w:t>
      </w:r>
    </w:p>
    <w:p w14:paraId="4C6D4F86" w14:textId="77777777" w:rsidR="007A7490" w:rsidRPr="00351F4D" w:rsidRDefault="00600156" w:rsidP="00987996">
      <w:pPr>
        <w:pStyle w:val="2f"/>
        <w:spacing w:line="240" w:lineRule="auto"/>
        <w:ind w:left="0" w:firstLine="0"/>
        <w:rPr>
          <w:noProof/>
          <w:sz w:val="24"/>
          <w:szCs w:val="24"/>
        </w:rPr>
      </w:pPr>
      <w:hyperlink w:anchor="_Toc487462043" w:history="1">
        <w:r w:rsidR="007A7490" w:rsidRPr="00876CEE">
          <w:rPr>
            <w:rStyle w:val="afff7"/>
            <w:noProof/>
            <w:color w:val="auto"/>
            <w:sz w:val="24"/>
            <w:szCs w:val="24"/>
          </w:rPr>
          <w:t>2.4. Взаимодействие педагогического коллектива с семьями дошкольников с задержкой психического развития</w:t>
        </w:r>
        <w:r w:rsidR="007A7490" w:rsidRPr="00876CEE">
          <w:rPr>
            <w:noProof/>
            <w:webHidden/>
            <w:sz w:val="24"/>
            <w:szCs w:val="24"/>
          </w:rPr>
          <w:tab/>
        </w:r>
      </w:hyperlink>
      <w:r w:rsidR="00191510" w:rsidRPr="00351F4D">
        <w:rPr>
          <w:noProof/>
          <w:sz w:val="24"/>
          <w:szCs w:val="24"/>
        </w:rPr>
        <w:t>43</w:t>
      </w:r>
    </w:p>
    <w:p w14:paraId="18909B74" w14:textId="77777777" w:rsidR="007A7490" w:rsidRPr="00351F4D" w:rsidRDefault="00600156" w:rsidP="00987996">
      <w:pPr>
        <w:pStyle w:val="2f"/>
        <w:spacing w:line="240" w:lineRule="auto"/>
        <w:ind w:left="0" w:firstLine="0"/>
        <w:rPr>
          <w:noProof/>
          <w:sz w:val="24"/>
          <w:szCs w:val="24"/>
        </w:rPr>
      </w:pPr>
      <w:hyperlink w:anchor="_Toc487462044" w:history="1">
        <w:r w:rsidR="007A7490" w:rsidRPr="00876CEE">
          <w:rPr>
            <w:rStyle w:val="afff7"/>
            <w:noProof/>
            <w:color w:val="auto"/>
            <w:sz w:val="24"/>
            <w:szCs w:val="24"/>
          </w:rPr>
          <w:t>2.5. Программа коррекционно-развивающей работы с детьми с задержкой психического развития (описание образовательной деятельности по профессиональной коррекции нарушений развития детей)</w:t>
        </w:r>
        <w:r w:rsidR="007A7490" w:rsidRPr="00876CEE">
          <w:rPr>
            <w:noProof/>
            <w:webHidden/>
            <w:sz w:val="24"/>
            <w:szCs w:val="24"/>
          </w:rPr>
          <w:tab/>
        </w:r>
      </w:hyperlink>
      <w:r w:rsidR="00191510" w:rsidRPr="00351F4D">
        <w:rPr>
          <w:noProof/>
          <w:sz w:val="24"/>
          <w:szCs w:val="24"/>
        </w:rPr>
        <w:t>45</w:t>
      </w:r>
    </w:p>
    <w:p w14:paraId="7EA86776" w14:textId="77777777" w:rsidR="007A7490" w:rsidRPr="00351F4D" w:rsidRDefault="00600156" w:rsidP="00987996">
      <w:pPr>
        <w:pStyle w:val="1c"/>
        <w:spacing w:line="240" w:lineRule="auto"/>
        <w:ind w:firstLine="0"/>
        <w:rPr>
          <w:rFonts w:eastAsiaTheme="minorEastAsia"/>
          <w:b w:val="0"/>
          <w:spacing w:val="0"/>
          <w:lang w:eastAsia="ru-RU"/>
        </w:rPr>
      </w:pPr>
      <w:hyperlink w:anchor="_Toc487462045" w:history="1">
        <w:r w:rsidR="007A7490" w:rsidRPr="00876CEE">
          <w:rPr>
            <w:rStyle w:val="afff7"/>
            <w:b w:val="0"/>
            <w:color w:val="auto"/>
          </w:rPr>
          <w:t>III. ОРГАНИЗАЦИОННЫЙ РАЗДЕЛ</w:t>
        </w:r>
        <w:r w:rsidR="007A7490" w:rsidRPr="00876CEE">
          <w:rPr>
            <w:b w:val="0"/>
            <w:webHidden/>
          </w:rPr>
          <w:tab/>
        </w:r>
      </w:hyperlink>
      <w:r w:rsidR="00191510" w:rsidRPr="00351F4D">
        <w:rPr>
          <w:b w:val="0"/>
        </w:rPr>
        <w:t>82</w:t>
      </w:r>
    </w:p>
    <w:p w14:paraId="1D960E29" w14:textId="77777777" w:rsidR="007A7490" w:rsidRPr="00351F4D" w:rsidRDefault="00600156" w:rsidP="00987996">
      <w:pPr>
        <w:pStyle w:val="2f"/>
        <w:spacing w:line="240" w:lineRule="auto"/>
        <w:ind w:left="0" w:firstLine="0"/>
        <w:rPr>
          <w:noProof/>
          <w:sz w:val="24"/>
          <w:szCs w:val="24"/>
        </w:rPr>
      </w:pPr>
      <w:hyperlink w:anchor="_Toc487462046" w:history="1">
        <w:r w:rsidR="007A7490" w:rsidRPr="00876CEE">
          <w:rPr>
            <w:rStyle w:val="afff7"/>
            <w:noProof/>
            <w:color w:val="auto"/>
            <w:sz w:val="24"/>
            <w:szCs w:val="24"/>
          </w:rPr>
          <w:t>3.1. Психолого-педагогические условия, обеспечивающие развитие ребенка с задержкой психического развития</w:t>
        </w:r>
        <w:r w:rsidR="007A7490" w:rsidRPr="00876CEE">
          <w:rPr>
            <w:noProof/>
            <w:webHidden/>
            <w:sz w:val="24"/>
            <w:szCs w:val="24"/>
          </w:rPr>
          <w:tab/>
        </w:r>
      </w:hyperlink>
      <w:r w:rsidR="00191510" w:rsidRPr="00351F4D">
        <w:rPr>
          <w:noProof/>
          <w:sz w:val="24"/>
          <w:szCs w:val="24"/>
        </w:rPr>
        <w:t>82</w:t>
      </w:r>
    </w:p>
    <w:p w14:paraId="20A9EAC7" w14:textId="77777777" w:rsidR="007A7490" w:rsidRPr="00351F4D" w:rsidRDefault="00600156" w:rsidP="00987996">
      <w:pPr>
        <w:pStyle w:val="2f"/>
        <w:spacing w:line="240" w:lineRule="auto"/>
        <w:ind w:left="0" w:firstLine="0"/>
        <w:rPr>
          <w:noProof/>
          <w:sz w:val="24"/>
          <w:szCs w:val="24"/>
        </w:rPr>
      </w:pPr>
      <w:hyperlink w:anchor="_Toc487462047" w:history="1">
        <w:r w:rsidR="007A7490" w:rsidRPr="00876CEE">
          <w:rPr>
            <w:rStyle w:val="afff7"/>
            <w:noProof/>
            <w:color w:val="auto"/>
            <w:sz w:val="24"/>
            <w:szCs w:val="24"/>
          </w:rPr>
          <w:t>3.2. Организация развивающей предметно-пространственной среды</w:t>
        </w:r>
        <w:r w:rsidR="007A7490" w:rsidRPr="00876CEE">
          <w:rPr>
            <w:noProof/>
            <w:webHidden/>
            <w:sz w:val="24"/>
            <w:szCs w:val="24"/>
          </w:rPr>
          <w:tab/>
        </w:r>
      </w:hyperlink>
      <w:r w:rsidR="00191510" w:rsidRPr="00351F4D">
        <w:rPr>
          <w:noProof/>
          <w:sz w:val="24"/>
          <w:szCs w:val="24"/>
        </w:rPr>
        <w:t>84</w:t>
      </w:r>
    </w:p>
    <w:p w14:paraId="31A08A64" w14:textId="77777777" w:rsidR="007A7490" w:rsidRPr="00351F4D" w:rsidRDefault="00600156" w:rsidP="00987996">
      <w:pPr>
        <w:pStyle w:val="2f"/>
        <w:spacing w:line="240" w:lineRule="auto"/>
        <w:ind w:left="0" w:firstLine="0"/>
        <w:rPr>
          <w:noProof/>
          <w:sz w:val="24"/>
          <w:szCs w:val="24"/>
        </w:rPr>
      </w:pPr>
      <w:hyperlink w:anchor="_Toc487462048" w:history="1">
        <w:r w:rsidR="007A7490" w:rsidRPr="00876CEE">
          <w:rPr>
            <w:rStyle w:val="afff7"/>
            <w:noProof/>
            <w:color w:val="auto"/>
            <w:sz w:val="24"/>
            <w:szCs w:val="24"/>
          </w:rPr>
          <w:t>3.3</w:t>
        </w:r>
        <w:r w:rsidR="00817237" w:rsidRPr="00876CEE">
          <w:rPr>
            <w:rStyle w:val="afff7"/>
            <w:noProof/>
            <w:color w:val="auto"/>
            <w:sz w:val="24"/>
            <w:szCs w:val="24"/>
          </w:rPr>
          <w:t>.</w:t>
        </w:r>
        <w:r w:rsidR="007A7490" w:rsidRPr="00876CEE">
          <w:rPr>
            <w:rStyle w:val="afff7"/>
            <w:noProof/>
            <w:color w:val="auto"/>
            <w:sz w:val="24"/>
            <w:szCs w:val="24"/>
          </w:rPr>
          <w:t xml:space="preserve"> Кадровые условия реализации Программы</w:t>
        </w:r>
        <w:r w:rsidR="007A7490" w:rsidRPr="00876CEE">
          <w:rPr>
            <w:noProof/>
            <w:webHidden/>
            <w:sz w:val="24"/>
            <w:szCs w:val="24"/>
          </w:rPr>
          <w:tab/>
        </w:r>
      </w:hyperlink>
      <w:r w:rsidR="00191510" w:rsidRPr="00351F4D">
        <w:rPr>
          <w:noProof/>
          <w:sz w:val="24"/>
          <w:szCs w:val="24"/>
        </w:rPr>
        <w:t>90</w:t>
      </w:r>
    </w:p>
    <w:p w14:paraId="76E9FDB5" w14:textId="77777777" w:rsidR="007A7490" w:rsidRPr="00351F4D" w:rsidRDefault="00600156" w:rsidP="00987996">
      <w:pPr>
        <w:pStyle w:val="2f"/>
        <w:spacing w:line="240" w:lineRule="auto"/>
        <w:ind w:left="0" w:firstLine="0"/>
        <w:rPr>
          <w:noProof/>
          <w:sz w:val="24"/>
          <w:szCs w:val="24"/>
        </w:rPr>
      </w:pPr>
      <w:hyperlink w:anchor="_Toc487462049" w:history="1">
        <w:r w:rsidR="007A7490" w:rsidRPr="00876CEE">
          <w:rPr>
            <w:rStyle w:val="afff7"/>
            <w:noProof/>
            <w:color w:val="auto"/>
            <w:sz w:val="24"/>
            <w:szCs w:val="24"/>
          </w:rPr>
          <w:t>3.4. Материально-техническое обеспечение программы</w:t>
        </w:r>
        <w:r w:rsidR="007A7490" w:rsidRPr="00876CEE">
          <w:rPr>
            <w:noProof/>
            <w:webHidden/>
            <w:sz w:val="24"/>
            <w:szCs w:val="24"/>
          </w:rPr>
          <w:tab/>
        </w:r>
      </w:hyperlink>
      <w:r w:rsidR="00271589">
        <w:rPr>
          <w:noProof/>
          <w:sz w:val="24"/>
          <w:szCs w:val="24"/>
        </w:rPr>
        <w:t>97</w:t>
      </w:r>
    </w:p>
    <w:p w14:paraId="09B711BA" w14:textId="77777777" w:rsidR="007A7490" w:rsidRPr="00351F4D" w:rsidRDefault="00600156" w:rsidP="00987996">
      <w:pPr>
        <w:pStyle w:val="2f"/>
        <w:spacing w:line="240" w:lineRule="auto"/>
        <w:ind w:left="0" w:firstLine="0"/>
        <w:rPr>
          <w:noProof/>
          <w:sz w:val="24"/>
          <w:szCs w:val="24"/>
        </w:rPr>
      </w:pPr>
      <w:hyperlink w:anchor="_Toc487462051" w:history="1">
        <w:r w:rsidR="00A24ADD">
          <w:rPr>
            <w:rStyle w:val="afff7"/>
            <w:noProof/>
            <w:color w:val="auto"/>
            <w:sz w:val="24"/>
            <w:szCs w:val="24"/>
          </w:rPr>
          <w:t>3.5</w:t>
        </w:r>
        <w:r w:rsidR="007A7490" w:rsidRPr="00876CEE">
          <w:rPr>
            <w:rStyle w:val="afff7"/>
            <w:noProof/>
            <w:color w:val="auto"/>
            <w:sz w:val="24"/>
            <w:szCs w:val="24"/>
          </w:rPr>
          <w:t>. Планирование образовательной деятельности</w:t>
        </w:r>
        <w:r w:rsidR="007A7490" w:rsidRPr="00876CEE">
          <w:rPr>
            <w:noProof/>
            <w:webHidden/>
            <w:sz w:val="24"/>
            <w:szCs w:val="24"/>
          </w:rPr>
          <w:tab/>
        </w:r>
      </w:hyperlink>
      <w:r w:rsidR="00191510" w:rsidRPr="00351F4D">
        <w:rPr>
          <w:noProof/>
          <w:sz w:val="24"/>
          <w:szCs w:val="24"/>
        </w:rPr>
        <w:t>100</w:t>
      </w:r>
    </w:p>
    <w:p w14:paraId="4F2FC18B" w14:textId="77777777" w:rsidR="007A7490" w:rsidRPr="00351F4D" w:rsidRDefault="00600156" w:rsidP="00987996">
      <w:pPr>
        <w:pStyle w:val="2f"/>
        <w:spacing w:line="240" w:lineRule="auto"/>
        <w:ind w:left="0" w:firstLine="0"/>
        <w:rPr>
          <w:noProof/>
          <w:sz w:val="24"/>
          <w:szCs w:val="24"/>
        </w:rPr>
      </w:pPr>
      <w:hyperlink w:anchor="_Toc487462052" w:history="1">
        <w:r w:rsidR="00A24ADD">
          <w:rPr>
            <w:rStyle w:val="afff7"/>
            <w:noProof/>
            <w:color w:val="auto"/>
            <w:sz w:val="24"/>
            <w:szCs w:val="24"/>
          </w:rPr>
          <w:t>3.6</w:t>
        </w:r>
        <w:r w:rsidR="007A7490" w:rsidRPr="00876CEE">
          <w:rPr>
            <w:rStyle w:val="afff7"/>
            <w:noProof/>
            <w:color w:val="auto"/>
            <w:sz w:val="24"/>
            <w:szCs w:val="24"/>
          </w:rPr>
          <w:t>. Режим дня и распорядок</w:t>
        </w:r>
        <w:r w:rsidR="007A7490" w:rsidRPr="00876CEE">
          <w:rPr>
            <w:noProof/>
            <w:webHidden/>
            <w:sz w:val="24"/>
            <w:szCs w:val="24"/>
          </w:rPr>
          <w:tab/>
        </w:r>
      </w:hyperlink>
      <w:r w:rsidR="00051AF6">
        <w:rPr>
          <w:noProof/>
          <w:sz w:val="24"/>
          <w:szCs w:val="24"/>
        </w:rPr>
        <w:t>1</w:t>
      </w:r>
      <w:r w:rsidR="00271589">
        <w:rPr>
          <w:noProof/>
          <w:sz w:val="24"/>
          <w:szCs w:val="24"/>
        </w:rPr>
        <w:t>04</w:t>
      </w:r>
    </w:p>
    <w:p w14:paraId="7620DB71" w14:textId="77777777" w:rsidR="007A7490" w:rsidRPr="00351F4D" w:rsidRDefault="00600156" w:rsidP="00987996">
      <w:pPr>
        <w:pStyle w:val="2f"/>
        <w:spacing w:line="240" w:lineRule="auto"/>
        <w:ind w:left="0" w:firstLine="0"/>
        <w:rPr>
          <w:noProof/>
          <w:sz w:val="24"/>
          <w:szCs w:val="24"/>
        </w:rPr>
      </w:pPr>
      <w:hyperlink w:anchor="_Toc487462054" w:history="1">
        <w:r w:rsidR="00A24ADD">
          <w:rPr>
            <w:rStyle w:val="afff7"/>
            <w:noProof/>
            <w:color w:val="auto"/>
            <w:sz w:val="24"/>
            <w:szCs w:val="24"/>
          </w:rPr>
          <w:t>3.</w:t>
        </w:r>
        <w:r w:rsidR="008A670B">
          <w:rPr>
            <w:rStyle w:val="afff7"/>
            <w:noProof/>
            <w:color w:val="auto"/>
            <w:sz w:val="24"/>
            <w:szCs w:val="24"/>
          </w:rPr>
          <w:t>7</w:t>
        </w:r>
        <w:r w:rsidR="007A7490" w:rsidRPr="00876CEE">
          <w:rPr>
            <w:rStyle w:val="afff7"/>
            <w:noProof/>
            <w:color w:val="auto"/>
            <w:sz w:val="24"/>
            <w:szCs w:val="24"/>
          </w:rPr>
          <w:t>. Перечень нормативных и нормативно-методических документов</w:t>
        </w:r>
        <w:r w:rsidR="007A7490" w:rsidRPr="00876CEE">
          <w:rPr>
            <w:noProof/>
            <w:webHidden/>
            <w:sz w:val="24"/>
            <w:szCs w:val="24"/>
          </w:rPr>
          <w:tab/>
        </w:r>
      </w:hyperlink>
      <w:r w:rsidR="00271589">
        <w:rPr>
          <w:sz w:val="24"/>
          <w:szCs w:val="24"/>
        </w:rPr>
        <w:t>109</w:t>
      </w:r>
    </w:p>
    <w:p w14:paraId="658F781B" w14:textId="77777777" w:rsidR="007A7490" w:rsidRPr="00351F4D" w:rsidRDefault="00600156" w:rsidP="00987996">
      <w:pPr>
        <w:pStyle w:val="2f"/>
        <w:spacing w:line="240" w:lineRule="auto"/>
        <w:ind w:left="0" w:firstLine="0"/>
        <w:rPr>
          <w:noProof/>
          <w:sz w:val="24"/>
          <w:szCs w:val="24"/>
        </w:rPr>
      </w:pPr>
      <w:hyperlink w:anchor="_Toc487462055" w:history="1">
        <w:r w:rsidR="007A7490" w:rsidRPr="00876CEE">
          <w:rPr>
            <w:rStyle w:val="afff7"/>
            <w:noProof/>
            <w:color w:val="auto"/>
            <w:sz w:val="24"/>
            <w:szCs w:val="24"/>
          </w:rPr>
          <w:t>3.</w:t>
        </w:r>
        <w:r w:rsidR="004727F9">
          <w:rPr>
            <w:rStyle w:val="afff7"/>
            <w:noProof/>
            <w:color w:val="auto"/>
            <w:sz w:val="24"/>
            <w:szCs w:val="24"/>
          </w:rPr>
          <w:t>8</w:t>
        </w:r>
        <w:r w:rsidR="00E15299" w:rsidRPr="00876CEE">
          <w:rPr>
            <w:rStyle w:val="afff7"/>
            <w:noProof/>
            <w:color w:val="auto"/>
            <w:sz w:val="24"/>
            <w:szCs w:val="24"/>
          </w:rPr>
          <w:t>.</w:t>
        </w:r>
        <w:r w:rsidR="007A7490" w:rsidRPr="00876CEE">
          <w:rPr>
            <w:rStyle w:val="afff7"/>
            <w:noProof/>
            <w:color w:val="auto"/>
            <w:sz w:val="24"/>
            <w:szCs w:val="24"/>
          </w:rPr>
          <w:t xml:space="preserve"> Перечень литературных источников</w:t>
        </w:r>
        <w:r w:rsidR="007A7490" w:rsidRPr="00876CEE">
          <w:rPr>
            <w:noProof/>
            <w:webHidden/>
            <w:sz w:val="24"/>
            <w:szCs w:val="24"/>
          </w:rPr>
          <w:tab/>
        </w:r>
      </w:hyperlink>
      <w:r w:rsidR="00271589">
        <w:rPr>
          <w:noProof/>
          <w:sz w:val="24"/>
          <w:szCs w:val="24"/>
        </w:rPr>
        <w:t>110</w:t>
      </w:r>
    </w:p>
    <w:p w14:paraId="4BFF9FF7" w14:textId="77777777" w:rsidR="007A7490" w:rsidRPr="004727F9" w:rsidRDefault="00915DFF" w:rsidP="00987996">
      <w:pPr>
        <w:pStyle w:val="aff5"/>
        <w:widowControl w:val="0"/>
        <w:tabs>
          <w:tab w:val="left" w:pos="9781"/>
        </w:tabs>
        <w:snapToGrid w:val="0"/>
        <w:spacing w:after="0" w:line="240" w:lineRule="auto"/>
        <w:ind w:left="0"/>
        <w:rPr>
          <w:rFonts w:ascii="Times New Roman" w:hAnsi="Times New Roman"/>
          <w:sz w:val="24"/>
          <w:szCs w:val="24"/>
        </w:rPr>
      </w:pPr>
      <w:r w:rsidRPr="001035D6">
        <w:rPr>
          <w:rFonts w:ascii="Times New Roman" w:hAnsi="Times New Roman"/>
          <w:sz w:val="24"/>
          <w:szCs w:val="24"/>
          <w:lang w:eastAsia="ar-SA"/>
        </w:rPr>
        <w:fldChar w:fldCharType="end"/>
      </w:r>
      <w:r w:rsidR="00113EA9">
        <w:rPr>
          <w:rFonts w:ascii="Times New Roman" w:hAnsi="Times New Roman"/>
          <w:sz w:val="24"/>
          <w:szCs w:val="24"/>
          <w:lang w:eastAsia="ar-SA"/>
        </w:rPr>
        <w:t xml:space="preserve">Приложение </w:t>
      </w:r>
      <w:r w:rsidR="00BE03A7">
        <w:rPr>
          <w:rFonts w:ascii="Times New Roman" w:hAnsi="Times New Roman"/>
          <w:sz w:val="24"/>
          <w:szCs w:val="24"/>
          <w:lang w:eastAsia="ar-SA"/>
        </w:rPr>
        <w:t>1</w:t>
      </w:r>
      <w:r w:rsidR="00113EA9">
        <w:rPr>
          <w:rFonts w:ascii="Times New Roman" w:hAnsi="Times New Roman"/>
          <w:sz w:val="24"/>
          <w:szCs w:val="24"/>
          <w:lang w:eastAsia="ar-SA"/>
        </w:rPr>
        <w:t>.</w:t>
      </w:r>
      <w:r w:rsidR="00113EA9" w:rsidRPr="00113EA9">
        <w:rPr>
          <w:rFonts w:ascii="Times New Roman" w:hAnsi="Times New Roman"/>
          <w:i/>
          <w:iCs/>
          <w:sz w:val="26"/>
          <w:szCs w:val="26"/>
        </w:rPr>
        <w:t xml:space="preserve"> </w:t>
      </w:r>
      <w:r w:rsidR="00113EA9" w:rsidRPr="004727F9">
        <w:rPr>
          <w:rFonts w:ascii="Times New Roman" w:hAnsi="Times New Roman"/>
          <w:i/>
          <w:iCs/>
          <w:sz w:val="24"/>
          <w:szCs w:val="24"/>
        </w:rPr>
        <w:t>Перспективное планирование образовательной деятельности в подготовительной групп</w:t>
      </w:r>
      <w:r w:rsidR="00191510" w:rsidRPr="004727F9">
        <w:rPr>
          <w:rFonts w:ascii="Times New Roman" w:hAnsi="Times New Roman"/>
          <w:i/>
          <w:iCs/>
          <w:sz w:val="24"/>
          <w:szCs w:val="24"/>
        </w:rPr>
        <w:t>е ………………………………………………………………</w:t>
      </w:r>
      <w:proofErr w:type="gramStart"/>
      <w:r w:rsidR="00191510" w:rsidRPr="004727F9">
        <w:rPr>
          <w:rFonts w:ascii="Times New Roman" w:hAnsi="Times New Roman"/>
          <w:i/>
          <w:iCs/>
          <w:sz w:val="24"/>
          <w:szCs w:val="24"/>
        </w:rPr>
        <w:t>…….</w:t>
      </w:r>
      <w:proofErr w:type="gramEnd"/>
      <w:r w:rsidR="00191510" w:rsidRPr="004727F9">
        <w:rPr>
          <w:rFonts w:ascii="Times New Roman" w:hAnsi="Times New Roman"/>
          <w:i/>
          <w:iCs/>
          <w:sz w:val="24"/>
          <w:szCs w:val="24"/>
        </w:rPr>
        <w:t>.…………</w:t>
      </w:r>
      <w:r w:rsidR="00271589">
        <w:rPr>
          <w:rFonts w:ascii="Times New Roman" w:hAnsi="Times New Roman"/>
          <w:i/>
          <w:iCs/>
          <w:sz w:val="24"/>
          <w:szCs w:val="24"/>
        </w:rPr>
        <w:t>….</w:t>
      </w:r>
      <w:r w:rsidR="00271589">
        <w:rPr>
          <w:rFonts w:ascii="Times New Roman" w:hAnsi="Times New Roman"/>
          <w:sz w:val="24"/>
          <w:szCs w:val="24"/>
        </w:rPr>
        <w:t>113</w:t>
      </w:r>
    </w:p>
    <w:p w14:paraId="28A89FBF" w14:textId="77777777" w:rsidR="00C44F87" w:rsidRPr="004727F9" w:rsidRDefault="004727F9" w:rsidP="004727F9">
      <w:pPr>
        <w:ind w:left="720"/>
        <w:rPr>
          <w:i/>
          <w:sz w:val="24"/>
          <w:szCs w:val="24"/>
        </w:rPr>
      </w:pPr>
      <w:r w:rsidRPr="004727F9">
        <w:rPr>
          <w:sz w:val="24"/>
          <w:szCs w:val="24"/>
        </w:rPr>
        <w:t xml:space="preserve">    </w:t>
      </w:r>
      <w:r w:rsidR="00C44F87" w:rsidRPr="004727F9">
        <w:rPr>
          <w:sz w:val="24"/>
          <w:szCs w:val="24"/>
        </w:rPr>
        <w:t>2</w:t>
      </w:r>
      <w:r w:rsidR="00C44F87" w:rsidRPr="004727F9">
        <w:rPr>
          <w:i/>
          <w:sz w:val="24"/>
          <w:szCs w:val="24"/>
        </w:rPr>
        <w:t>. Представление учителя-дефектолога на ребёнка дошкольного возраста.</w:t>
      </w:r>
      <w:r w:rsidR="00271589">
        <w:rPr>
          <w:i/>
          <w:sz w:val="24"/>
          <w:szCs w:val="24"/>
        </w:rPr>
        <w:t>..</w:t>
      </w:r>
      <w:r w:rsidR="00271589" w:rsidRPr="00271589">
        <w:rPr>
          <w:sz w:val="24"/>
          <w:szCs w:val="24"/>
        </w:rPr>
        <w:t>18</w:t>
      </w:r>
      <w:r w:rsidR="00271589">
        <w:rPr>
          <w:sz w:val="24"/>
          <w:szCs w:val="24"/>
        </w:rPr>
        <w:t>5</w:t>
      </w:r>
    </w:p>
    <w:p w14:paraId="68053422" w14:textId="77777777" w:rsidR="004727F9" w:rsidRPr="004727F9" w:rsidRDefault="004727F9" w:rsidP="004727F9">
      <w:pPr>
        <w:spacing w:line="276" w:lineRule="auto"/>
        <w:ind w:left="720"/>
        <w:rPr>
          <w:b/>
          <w:sz w:val="24"/>
          <w:szCs w:val="24"/>
        </w:rPr>
      </w:pPr>
      <w:r w:rsidRPr="004727F9">
        <w:rPr>
          <w:sz w:val="24"/>
          <w:szCs w:val="24"/>
        </w:rPr>
        <w:t xml:space="preserve">      3.</w:t>
      </w:r>
      <w:r w:rsidRPr="004727F9">
        <w:rPr>
          <w:b/>
          <w:sz w:val="24"/>
          <w:szCs w:val="24"/>
        </w:rPr>
        <w:t xml:space="preserve"> </w:t>
      </w:r>
      <w:r w:rsidRPr="004727F9">
        <w:rPr>
          <w:i/>
          <w:sz w:val="24"/>
          <w:szCs w:val="24"/>
        </w:rPr>
        <w:t>Представление учителя-логопеда на ребенка дошкольного возраста</w:t>
      </w:r>
      <w:proofErr w:type="gramStart"/>
      <w:r w:rsidR="00271589">
        <w:rPr>
          <w:i/>
          <w:sz w:val="24"/>
          <w:szCs w:val="24"/>
        </w:rPr>
        <w:t>…….</w:t>
      </w:r>
      <w:proofErr w:type="gramEnd"/>
      <w:r w:rsidR="00271589" w:rsidRPr="00271589">
        <w:rPr>
          <w:sz w:val="24"/>
          <w:szCs w:val="24"/>
        </w:rPr>
        <w:t>1</w:t>
      </w:r>
      <w:r w:rsidR="00271589">
        <w:rPr>
          <w:sz w:val="24"/>
          <w:szCs w:val="24"/>
        </w:rPr>
        <w:t>88</w:t>
      </w:r>
    </w:p>
    <w:p w14:paraId="2AADDCB6" w14:textId="77777777" w:rsidR="004727F9" w:rsidRDefault="004727F9" w:rsidP="004727F9">
      <w:pPr>
        <w:ind w:left="720"/>
        <w:jc w:val="left"/>
        <w:rPr>
          <w:b/>
          <w:sz w:val="24"/>
        </w:rPr>
      </w:pPr>
    </w:p>
    <w:p w14:paraId="6AF8FC38" w14:textId="77777777" w:rsidR="00C44F87" w:rsidRPr="00191510" w:rsidRDefault="00C44F87" w:rsidP="00987996">
      <w:pPr>
        <w:pStyle w:val="aff5"/>
        <w:widowControl w:val="0"/>
        <w:tabs>
          <w:tab w:val="left" w:pos="9781"/>
        </w:tabs>
        <w:snapToGrid w:val="0"/>
        <w:spacing w:after="0" w:line="240" w:lineRule="auto"/>
        <w:ind w:left="0"/>
        <w:rPr>
          <w:rFonts w:ascii="Times New Roman" w:hAnsi="Times New Roman"/>
          <w:sz w:val="24"/>
          <w:szCs w:val="24"/>
          <w:lang w:eastAsia="ar-SA"/>
        </w:rPr>
      </w:pPr>
    </w:p>
    <w:p w14:paraId="6CF0E2D5" w14:textId="77777777" w:rsidR="005762CD" w:rsidRDefault="007A7490" w:rsidP="003F68C1">
      <w:pPr>
        <w:pStyle w:val="1"/>
        <w:pageBreakBefore/>
        <w:spacing w:before="0"/>
        <w:ind w:firstLine="0"/>
        <w:jc w:val="center"/>
        <w:rPr>
          <w:rFonts w:ascii="Times New Roman" w:hAnsi="Times New Roman"/>
          <w:color w:val="00000A"/>
          <w:sz w:val="24"/>
          <w:szCs w:val="24"/>
          <w:lang w:eastAsia="ar-SA"/>
        </w:rPr>
      </w:pPr>
      <w:r>
        <w:rPr>
          <w:rFonts w:ascii="Times New Roman" w:hAnsi="Times New Roman"/>
          <w:color w:val="00000A"/>
          <w:sz w:val="24"/>
          <w:szCs w:val="24"/>
          <w:lang w:eastAsia="ar-SA"/>
        </w:rPr>
        <w:lastRenderedPageBreak/>
        <w:t>ВВЕДЕНИЕ</w:t>
      </w:r>
    </w:p>
    <w:p w14:paraId="703AF432" w14:textId="58F9D192" w:rsidR="005762CD" w:rsidRPr="00D973D0" w:rsidRDefault="00447ED5" w:rsidP="003F68C1">
      <w:pPr>
        <w:tabs>
          <w:tab w:val="left" w:pos="1212"/>
        </w:tabs>
        <w:spacing w:line="276" w:lineRule="auto"/>
        <w:ind w:firstLine="0"/>
        <w:rPr>
          <w:rFonts w:eastAsia="Times New Roman"/>
          <w:sz w:val="24"/>
          <w:szCs w:val="24"/>
        </w:rPr>
      </w:pPr>
      <w:bookmarkStart w:id="3" w:name="_Hlk125535831"/>
      <w:bookmarkStart w:id="4" w:name="_Hlk126571041"/>
      <w:r w:rsidRPr="00D973D0">
        <w:rPr>
          <w:rFonts w:eastAsia="Times New Roman"/>
          <w:sz w:val="24"/>
          <w:szCs w:val="24"/>
        </w:rPr>
        <w:t xml:space="preserve">        </w:t>
      </w:r>
      <w:r w:rsidR="007A7490" w:rsidRPr="00D973D0">
        <w:rPr>
          <w:rFonts w:eastAsia="Times New Roman"/>
          <w:sz w:val="24"/>
          <w:szCs w:val="24"/>
        </w:rPr>
        <w:t xml:space="preserve">Настоящая </w:t>
      </w:r>
      <w:r w:rsidR="008C6B2F" w:rsidRPr="00D973D0">
        <w:rPr>
          <w:rFonts w:eastAsia="Times New Roman"/>
          <w:sz w:val="24"/>
          <w:szCs w:val="24"/>
        </w:rPr>
        <w:t>А</w:t>
      </w:r>
      <w:r w:rsidR="007A7490" w:rsidRPr="00D973D0">
        <w:rPr>
          <w:rFonts w:eastAsia="Times New Roman"/>
          <w:sz w:val="24"/>
          <w:szCs w:val="24"/>
        </w:rPr>
        <w:t xml:space="preserve">даптированная образовательная программа (далее – </w:t>
      </w:r>
      <w:r w:rsidR="00175631" w:rsidRPr="00D973D0">
        <w:rPr>
          <w:rFonts w:eastAsia="Times New Roman"/>
          <w:sz w:val="24"/>
          <w:szCs w:val="24"/>
        </w:rPr>
        <w:t>АОП</w:t>
      </w:r>
      <w:r w:rsidR="007A7490" w:rsidRPr="00D973D0">
        <w:rPr>
          <w:rFonts w:eastAsia="Times New Roman"/>
          <w:sz w:val="24"/>
          <w:szCs w:val="24"/>
        </w:rPr>
        <w:t xml:space="preserve">) дошкольного образования разработана для </w:t>
      </w:r>
      <w:r w:rsidR="008C6B2F" w:rsidRPr="00D973D0">
        <w:rPr>
          <w:rFonts w:eastAsia="Times New Roman"/>
          <w:sz w:val="24"/>
          <w:szCs w:val="24"/>
        </w:rPr>
        <w:t>ребёнка</w:t>
      </w:r>
      <w:r w:rsidR="007A7490" w:rsidRPr="00D973D0">
        <w:rPr>
          <w:rFonts w:eastAsia="Times New Roman"/>
          <w:sz w:val="24"/>
          <w:szCs w:val="24"/>
        </w:rPr>
        <w:t xml:space="preserve"> </w:t>
      </w:r>
      <w:r w:rsidR="008C6B2F" w:rsidRPr="00D973D0">
        <w:rPr>
          <w:rFonts w:eastAsia="Times New Roman"/>
          <w:sz w:val="24"/>
          <w:szCs w:val="24"/>
        </w:rPr>
        <w:t xml:space="preserve">старшего </w:t>
      </w:r>
      <w:r w:rsidR="007A7490" w:rsidRPr="00D973D0">
        <w:rPr>
          <w:rFonts w:eastAsia="Times New Roman"/>
          <w:sz w:val="24"/>
          <w:szCs w:val="24"/>
        </w:rPr>
        <w:t>дошкольного возраста с задержкой психического развития (ЗПР</w:t>
      </w:r>
      <w:bookmarkEnd w:id="3"/>
      <w:r w:rsidR="007A7490" w:rsidRPr="00D973D0">
        <w:rPr>
          <w:rFonts w:eastAsia="Times New Roman"/>
          <w:sz w:val="24"/>
          <w:szCs w:val="24"/>
        </w:rPr>
        <w:t>)</w:t>
      </w:r>
      <w:r w:rsidR="00DB35F8" w:rsidRPr="00D973D0">
        <w:rPr>
          <w:sz w:val="24"/>
          <w:szCs w:val="24"/>
        </w:rPr>
        <w:t xml:space="preserve"> </w:t>
      </w:r>
      <w:r w:rsidR="009E705D">
        <w:rPr>
          <w:rFonts w:eastAsia="Times New Roman"/>
          <w:sz w:val="24"/>
          <w:szCs w:val="24"/>
        </w:rPr>
        <w:t>(</w:t>
      </w:r>
      <w:r w:rsidR="00923BE8">
        <w:rPr>
          <w:rFonts w:eastAsia="Times New Roman"/>
          <w:sz w:val="24"/>
          <w:szCs w:val="24"/>
        </w:rPr>
        <w:t>Литвинцева Александра, 10.05.2019г.</w:t>
      </w:r>
      <w:r w:rsidR="009E705D">
        <w:rPr>
          <w:rFonts w:eastAsia="Times New Roman"/>
          <w:sz w:val="24"/>
          <w:szCs w:val="24"/>
        </w:rPr>
        <w:t>).</w:t>
      </w:r>
    </w:p>
    <w:p w14:paraId="20B714E2" w14:textId="77777777" w:rsidR="005762CD" w:rsidRPr="00D973D0" w:rsidRDefault="00447ED5" w:rsidP="003F68C1">
      <w:pPr>
        <w:tabs>
          <w:tab w:val="left" w:pos="9781"/>
        </w:tabs>
        <w:spacing w:line="276" w:lineRule="auto"/>
        <w:ind w:firstLine="0"/>
        <w:rPr>
          <w:rFonts w:eastAsia="Times New Roman"/>
          <w:sz w:val="24"/>
          <w:szCs w:val="24"/>
        </w:rPr>
      </w:pPr>
      <w:r w:rsidRPr="00D973D0">
        <w:rPr>
          <w:sz w:val="24"/>
          <w:szCs w:val="24"/>
        </w:rPr>
        <w:t xml:space="preserve">        </w:t>
      </w:r>
      <w:r w:rsidR="007A7490" w:rsidRPr="00D973D0">
        <w:rPr>
          <w:sz w:val="24"/>
          <w:szCs w:val="24"/>
        </w:rPr>
        <w:t xml:space="preserve">Задержка психического развития – это сложное полиморфное нарушение, при котором страдают разные компоненты познавательной деятельности, эмоционально-волевой сферы, психомоторного развития, деятельности. Специфические особенности развития этой категории детей негативно влияют на своевременное формирование всех видов дошкольной деятельности: изобразительной, игровой, конструктивной. </w:t>
      </w:r>
      <w:r w:rsidR="007A7490" w:rsidRPr="00D973D0">
        <w:rPr>
          <w:rFonts w:eastAsia="Times New Roman"/>
          <w:sz w:val="24"/>
          <w:szCs w:val="24"/>
        </w:rPr>
        <w:t>Полиморфность нарушений и разная степень их выраженности определяют различные возможности детей в овладении основной образовательной программой на дошкольном этапе.</w:t>
      </w:r>
    </w:p>
    <w:p w14:paraId="2AA8D92D" w14:textId="77777777" w:rsidR="005762CD" w:rsidRPr="00D973D0" w:rsidRDefault="00447ED5" w:rsidP="003F68C1">
      <w:pPr>
        <w:tabs>
          <w:tab w:val="left" w:pos="9781"/>
        </w:tabs>
        <w:spacing w:line="276" w:lineRule="auto"/>
        <w:ind w:firstLine="0"/>
        <w:rPr>
          <w:sz w:val="24"/>
          <w:szCs w:val="24"/>
        </w:rPr>
      </w:pPr>
      <w:r w:rsidRPr="00D973D0">
        <w:rPr>
          <w:sz w:val="24"/>
          <w:szCs w:val="24"/>
        </w:rPr>
        <w:t xml:space="preserve">         </w:t>
      </w:r>
      <w:r w:rsidR="00175631" w:rsidRPr="00D973D0">
        <w:rPr>
          <w:sz w:val="24"/>
          <w:szCs w:val="24"/>
        </w:rPr>
        <w:t>АОП</w:t>
      </w:r>
      <w:r w:rsidR="007A7490" w:rsidRPr="00D973D0">
        <w:rPr>
          <w:sz w:val="24"/>
          <w:szCs w:val="24"/>
        </w:rPr>
        <w:t xml:space="preserve"> – образовательная программа, адаптированная для обучения лиц с ОВЗ с учетом особенностей их психофизического развития, индивидуальных возможностей, обеспечивающая коррекцию нарушений развития и социальную адаптацию указанных лиц. Такая программа разрабатывается образовательной организацией самостоятельно с учетом требований ФГОС на основании Примерной адаптированной основной образовательной программы в соответствии с особыми образовательными потребностями лиц с ОВЗ.</w:t>
      </w:r>
    </w:p>
    <w:p w14:paraId="2AA05A3B" w14:textId="77777777" w:rsidR="005762CD" w:rsidRPr="00D973D0" w:rsidRDefault="007A7490" w:rsidP="003F68C1">
      <w:pPr>
        <w:spacing w:line="276" w:lineRule="auto"/>
        <w:ind w:firstLine="0"/>
        <w:rPr>
          <w:rFonts w:eastAsia="Times New Roman"/>
          <w:sz w:val="24"/>
          <w:szCs w:val="24"/>
        </w:rPr>
      </w:pPr>
      <w:r w:rsidRPr="00D973D0">
        <w:rPr>
          <w:rFonts w:eastAsia="Times New Roman"/>
          <w:sz w:val="24"/>
          <w:szCs w:val="24"/>
        </w:rPr>
        <w:t xml:space="preserve">Содержание </w:t>
      </w:r>
      <w:r w:rsidR="00175631" w:rsidRPr="00D973D0">
        <w:rPr>
          <w:rFonts w:eastAsia="Times New Roman"/>
          <w:sz w:val="24"/>
          <w:szCs w:val="24"/>
        </w:rPr>
        <w:t>АОП</w:t>
      </w:r>
      <w:r w:rsidRPr="00D973D0">
        <w:rPr>
          <w:rFonts w:eastAsia="Times New Roman"/>
          <w:sz w:val="24"/>
          <w:szCs w:val="24"/>
        </w:rPr>
        <w:t xml:space="preserve"> в соответствии с требованиями Стандарта включает три основных раздела – целевой, содержательный и организационный.</w:t>
      </w:r>
    </w:p>
    <w:p w14:paraId="64B25CD4" w14:textId="77777777" w:rsidR="005762CD" w:rsidRPr="00D973D0" w:rsidRDefault="00447ED5" w:rsidP="003F68C1">
      <w:pPr>
        <w:widowControl w:val="0"/>
        <w:tabs>
          <w:tab w:val="left" w:pos="9781"/>
        </w:tabs>
        <w:spacing w:line="276" w:lineRule="auto"/>
        <w:ind w:firstLine="0"/>
        <w:contextualSpacing/>
        <w:rPr>
          <w:bCs/>
          <w:sz w:val="24"/>
          <w:szCs w:val="24"/>
        </w:rPr>
      </w:pPr>
      <w:r w:rsidRPr="00D973D0">
        <w:rPr>
          <w:rFonts w:eastAsia="Times New Roman"/>
          <w:sz w:val="24"/>
          <w:szCs w:val="24"/>
        </w:rPr>
        <w:t xml:space="preserve">       </w:t>
      </w:r>
      <w:r w:rsidR="007A7490" w:rsidRPr="00D973D0">
        <w:rPr>
          <w:rFonts w:eastAsia="Times New Roman"/>
          <w:sz w:val="24"/>
          <w:szCs w:val="24"/>
        </w:rPr>
        <w:t>Целевой раздел включает пояснительную записку, в которой рассматриваются з</w:t>
      </w:r>
      <w:r w:rsidR="007A7490" w:rsidRPr="00D973D0">
        <w:rPr>
          <w:sz w:val="24"/>
          <w:szCs w:val="24"/>
        </w:rPr>
        <w:t xml:space="preserve">начимые для разработки и реализации </w:t>
      </w:r>
      <w:r w:rsidR="00175631" w:rsidRPr="00D973D0">
        <w:rPr>
          <w:sz w:val="24"/>
          <w:szCs w:val="24"/>
        </w:rPr>
        <w:t>АОП</w:t>
      </w:r>
      <w:r w:rsidR="007A7490" w:rsidRPr="00D973D0">
        <w:rPr>
          <w:sz w:val="24"/>
          <w:szCs w:val="24"/>
        </w:rPr>
        <w:t xml:space="preserve"> к</w:t>
      </w:r>
      <w:r w:rsidR="007A7490" w:rsidRPr="00D973D0">
        <w:rPr>
          <w:iCs/>
          <w:sz w:val="24"/>
          <w:szCs w:val="24"/>
          <w:lang w:eastAsia="ar-SA"/>
        </w:rPr>
        <w:t>линико-психолого-педагогическая характеристика и особые образовательные потребности детей раннего и дошкольного возраста с задержкой психического развития. В целевом разделе раскрываются цели, задачи, п</w:t>
      </w:r>
      <w:r w:rsidR="007A7490" w:rsidRPr="00D973D0">
        <w:rPr>
          <w:sz w:val="24"/>
          <w:szCs w:val="24"/>
          <w:lang w:eastAsia="ar-SA"/>
        </w:rPr>
        <w:t>ринципы и подходы к</w:t>
      </w:r>
      <w:r w:rsidR="007A7490" w:rsidRPr="00D973D0">
        <w:rPr>
          <w:rFonts w:eastAsia="Times New Roman"/>
          <w:sz w:val="24"/>
          <w:szCs w:val="24"/>
        </w:rPr>
        <w:t xml:space="preserve"> формированию </w:t>
      </w:r>
      <w:r w:rsidR="00175631" w:rsidRPr="00D973D0">
        <w:rPr>
          <w:rFonts w:eastAsia="Times New Roman"/>
          <w:sz w:val="24"/>
          <w:szCs w:val="24"/>
        </w:rPr>
        <w:t>АОП</w:t>
      </w:r>
      <w:r w:rsidR="007A7490" w:rsidRPr="00D973D0">
        <w:rPr>
          <w:rFonts w:eastAsia="Times New Roman"/>
          <w:sz w:val="24"/>
          <w:szCs w:val="24"/>
        </w:rPr>
        <w:t xml:space="preserve"> и механизмы ее адаптации; представлены </w:t>
      </w:r>
      <w:r w:rsidR="007A7490" w:rsidRPr="00D973D0">
        <w:rPr>
          <w:sz w:val="24"/>
          <w:szCs w:val="24"/>
          <w:lang w:eastAsia="ar-SA"/>
        </w:rPr>
        <w:t xml:space="preserve">структурные компоненты программы, алгоритм </w:t>
      </w:r>
      <w:r w:rsidR="007A7490" w:rsidRPr="00D973D0">
        <w:rPr>
          <w:iCs/>
          <w:sz w:val="24"/>
          <w:szCs w:val="24"/>
          <w:lang w:eastAsia="ar-SA"/>
        </w:rPr>
        <w:t>формирования</w:t>
      </w:r>
      <w:r w:rsidR="007A7490" w:rsidRPr="00D973D0">
        <w:rPr>
          <w:sz w:val="24"/>
          <w:szCs w:val="24"/>
          <w:lang w:eastAsia="ar-SA"/>
        </w:rPr>
        <w:t xml:space="preserve"> содержания </w:t>
      </w:r>
      <w:r w:rsidR="007A7490" w:rsidRPr="00D973D0">
        <w:rPr>
          <w:rFonts w:eastAsia="Times New Roman"/>
          <w:sz w:val="24"/>
          <w:szCs w:val="24"/>
        </w:rPr>
        <w:t>образовательной деятельности, в том числе по профессиональной коррекции нарушений развития детей с ЗПР; раскрываются ц</w:t>
      </w:r>
      <w:r w:rsidR="007A7490" w:rsidRPr="00D973D0">
        <w:rPr>
          <w:sz w:val="24"/>
          <w:szCs w:val="24"/>
          <w:lang w:eastAsia="ar-SA"/>
        </w:rPr>
        <w:t xml:space="preserve">елевые ориентиры </w:t>
      </w:r>
      <w:r w:rsidR="00175631" w:rsidRPr="00D973D0">
        <w:rPr>
          <w:sz w:val="24"/>
          <w:szCs w:val="24"/>
          <w:lang w:eastAsia="ar-SA"/>
        </w:rPr>
        <w:t>АОП</w:t>
      </w:r>
      <w:r w:rsidR="007A7490" w:rsidRPr="00D973D0">
        <w:rPr>
          <w:sz w:val="24"/>
          <w:szCs w:val="24"/>
          <w:lang w:eastAsia="ar-SA"/>
        </w:rPr>
        <w:t xml:space="preserve"> и планируемые результаты ее освоения, а также </w:t>
      </w:r>
      <w:r w:rsidR="007A7490" w:rsidRPr="00D973D0">
        <w:rPr>
          <w:rFonts w:eastAsia="Times New Roman"/>
          <w:sz w:val="24"/>
          <w:szCs w:val="24"/>
        </w:rPr>
        <w:t xml:space="preserve">механизмы оценивания результатов коррекционно-образовательной деятельности </w:t>
      </w:r>
      <w:r w:rsidR="007A7490" w:rsidRPr="00D973D0">
        <w:rPr>
          <w:bCs/>
          <w:sz w:val="24"/>
          <w:szCs w:val="24"/>
        </w:rPr>
        <w:t>педагогов.</w:t>
      </w:r>
    </w:p>
    <w:p w14:paraId="29A0113A" w14:textId="77777777" w:rsidR="005762CD" w:rsidRPr="00D973D0" w:rsidRDefault="00447ED5" w:rsidP="003F68C1">
      <w:pPr>
        <w:spacing w:line="276" w:lineRule="auto"/>
        <w:ind w:firstLine="0"/>
        <w:rPr>
          <w:rFonts w:eastAsia="Times New Roman"/>
          <w:sz w:val="24"/>
          <w:szCs w:val="24"/>
        </w:rPr>
      </w:pPr>
      <w:r w:rsidRPr="00D973D0">
        <w:rPr>
          <w:rFonts w:eastAsia="Times New Roman"/>
          <w:sz w:val="24"/>
          <w:szCs w:val="24"/>
        </w:rPr>
        <w:t xml:space="preserve">          </w:t>
      </w:r>
      <w:r w:rsidR="007A7490" w:rsidRPr="00D973D0">
        <w:rPr>
          <w:rFonts w:eastAsia="Times New Roman"/>
          <w:sz w:val="24"/>
          <w:szCs w:val="24"/>
        </w:rPr>
        <w:t xml:space="preserve">Содержательный раздел включает описание образовательной деятельности по пяти образовательным областям: социально-коммуникативное развитие; познавательное развитие; речевое развитие; художественно-эстетическое развитие; физическое развитие; а также </w:t>
      </w:r>
      <w:r w:rsidR="007A7490" w:rsidRPr="00D973D0">
        <w:rPr>
          <w:sz w:val="24"/>
          <w:szCs w:val="24"/>
          <w:lang w:eastAsia="ar-SA"/>
        </w:rPr>
        <w:t xml:space="preserve">содержание </w:t>
      </w:r>
      <w:r w:rsidR="007A7490" w:rsidRPr="00D973D0">
        <w:rPr>
          <w:rFonts w:eastAsia="Times New Roman"/>
          <w:sz w:val="24"/>
          <w:szCs w:val="24"/>
        </w:rPr>
        <w:t>образовательной деятельности по профессиональной коррекции нарушений развития детей с ЗПР.</w:t>
      </w:r>
    </w:p>
    <w:p w14:paraId="7CC19A3C" w14:textId="77777777" w:rsidR="005762CD" w:rsidRPr="00D973D0" w:rsidRDefault="00447ED5" w:rsidP="003F68C1">
      <w:pPr>
        <w:spacing w:line="276" w:lineRule="auto"/>
        <w:ind w:firstLine="0"/>
        <w:rPr>
          <w:sz w:val="24"/>
          <w:szCs w:val="24"/>
        </w:rPr>
      </w:pPr>
      <w:r w:rsidRPr="00D973D0">
        <w:rPr>
          <w:rFonts w:eastAsia="Times New Roman"/>
          <w:sz w:val="24"/>
          <w:szCs w:val="24"/>
        </w:rPr>
        <w:t xml:space="preserve">          </w:t>
      </w:r>
      <w:r w:rsidR="007A7490" w:rsidRPr="00D973D0">
        <w:rPr>
          <w:rFonts w:eastAsia="Times New Roman"/>
          <w:sz w:val="24"/>
          <w:szCs w:val="24"/>
        </w:rPr>
        <w:t xml:space="preserve">Содержание образовательной деятельности по профессиональной коррекции нарушений развития детей с ЗПР (Программа коррекционной работы с детьми дошкольного возраста с задержкой психического развития) является неотъемлемой частью </w:t>
      </w:r>
      <w:r w:rsidR="00175631" w:rsidRPr="00D973D0">
        <w:rPr>
          <w:rFonts w:eastAsia="Times New Roman"/>
          <w:sz w:val="24"/>
          <w:szCs w:val="24"/>
        </w:rPr>
        <w:t>АОП</w:t>
      </w:r>
      <w:r w:rsidR="007A7490" w:rsidRPr="00D973D0">
        <w:rPr>
          <w:rFonts w:eastAsia="Times New Roman"/>
          <w:sz w:val="24"/>
          <w:szCs w:val="24"/>
        </w:rPr>
        <w:t xml:space="preserve"> ДО. Она реализуется во всех образовательных областях, а также через специальные коррекционно-развивающие групповые и индивидуальные занятия. Программа реализ</w:t>
      </w:r>
      <w:r w:rsidR="0029125A" w:rsidRPr="00D973D0">
        <w:rPr>
          <w:rFonts w:eastAsia="Times New Roman"/>
          <w:sz w:val="24"/>
          <w:szCs w:val="24"/>
        </w:rPr>
        <w:t>уется</w:t>
      </w:r>
      <w:r w:rsidR="007A7490" w:rsidRPr="00D973D0">
        <w:rPr>
          <w:rFonts w:eastAsia="Times New Roman"/>
          <w:sz w:val="24"/>
          <w:szCs w:val="24"/>
        </w:rPr>
        <w:t xml:space="preserve"> в группах ком</w:t>
      </w:r>
      <w:r w:rsidR="0029125A" w:rsidRPr="00D973D0">
        <w:rPr>
          <w:rFonts w:eastAsia="Times New Roman"/>
          <w:sz w:val="24"/>
          <w:szCs w:val="24"/>
        </w:rPr>
        <w:t>бинированной</w:t>
      </w:r>
      <w:r w:rsidR="007A7490" w:rsidRPr="00D973D0">
        <w:rPr>
          <w:rFonts w:eastAsia="Times New Roman"/>
          <w:sz w:val="24"/>
          <w:szCs w:val="24"/>
        </w:rPr>
        <w:t xml:space="preserve"> направленности.</w:t>
      </w:r>
      <w:r w:rsidR="007A7490" w:rsidRPr="00D973D0">
        <w:rPr>
          <w:sz w:val="24"/>
          <w:szCs w:val="24"/>
        </w:rPr>
        <w:t xml:space="preserve"> </w:t>
      </w:r>
    </w:p>
    <w:p w14:paraId="2A46EA88" w14:textId="77777777" w:rsidR="005762CD" w:rsidRPr="00D973D0" w:rsidRDefault="00447ED5" w:rsidP="003F68C1">
      <w:pPr>
        <w:tabs>
          <w:tab w:val="left" w:pos="9781"/>
        </w:tabs>
        <w:spacing w:line="276" w:lineRule="auto"/>
        <w:ind w:firstLine="0"/>
        <w:rPr>
          <w:rFonts w:eastAsia="Times New Roman"/>
          <w:b/>
          <w:sz w:val="24"/>
          <w:szCs w:val="24"/>
        </w:rPr>
      </w:pPr>
      <w:r w:rsidRPr="00D973D0">
        <w:rPr>
          <w:sz w:val="24"/>
          <w:szCs w:val="24"/>
        </w:rPr>
        <w:t xml:space="preserve">        </w:t>
      </w:r>
      <w:r w:rsidR="007A7490" w:rsidRPr="00D973D0">
        <w:rPr>
          <w:sz w:val="24"/>
          <w:szCs w:val="24"/>
        </w:rPr>
        <w:t>Организационный раздел раскрывает особенности развивающей предметно-пространственной среды; кадровые условия реализации Программы; ее материально-техническое и методическое обеспечение; финансовые условия реализации; планирование образовательной деятельности; организацию жизни и деятельности детей, режим дня, а также содержит перечень нормативно-организационных документов и методических материалов,</w:t>
      </w:r>
      <w:r w:rsidR="007A7490" w:rsidRPr="00D973D0">
        <w:rPr>
          <w:sz w:val="24"/>
          <w:szCs w:val="24"/>
          <w:lang w:eastAsia="ar-SA"/>
        </w:rPr>
        <w:t xml:space="preserve"> специальных литературных источников.</w:t>
      </w:r>
    </w:p>
    <w:p w14:paraId="7DA02B42" w14:textId="77777777" w:rsidR="005762CD" w:rsidRPr="00D973D0" w:rsidRDefault="007A7490" w:rsidP="003F68C1">
      <w:pPr>
        <w:pStyle w:val="1d"/>
        <w:pageBreakBefore/>
        <w:spacing w:line="276" w:lineRule="auto"/>
        <w:ind w:firstLine="0"/>
        <w:jc w:val="center"/>
      </w:pPr>
      <w:bookmarkStart w:id="5" w:name="__RefHeading__7843_919936705"/>
      <w:bookmarkStart w:id="6" w:name="_Toc487462021"/>
      <w:bookmarkEnd w:id="4"/>
      <w:bookmarkEnd w:id="5"/>
      <w:r w:rsidRPr="00D973D0">
        <w:rPr>
          <w:lang w:val="en-US"/>
        </w:rPr>
        <w:lastRenderedPageBreak/>
        <w:t>I</w:t>
      </w:r>
      <w:bookmarkEnd w:id="6"/>
      <w:r w:rsidRPr="00D973D0">
        <w:t>. ЦЕЛЕВОЙ РАЗДЕЛ</w:t>
      </w:r>
    </w:p>
    <w:p w14:paraId="04A88A9A" w14:textId="77777777" w:rsidR="00F143E8" w:rsidRPr="00D973D0" w:rsidRDefault="007A7490" w:rsidP="003F68C1">
      <w:pPr>
        <w:pStyle w:val="2e"/>
        <w:spacing w:line="276" w:lineRule="auto"/>
        <w:ind w:firstLine="0"/>
      </w:pPr>
      <w:bookmarkStart w:id="7" w:name="_Toc487462022"/>
      <w:bookmarkEnd w:id="7"/>
      <w:r w:rsidRPr="00D973D0">
        <w:t>1.1. Пояснительная записка</w:t>
      </w:r>
      <w:bookmarkStart w:id="8" w:name="_Toc487462023"/>
      <w:bookmarkEnd w:id="8"/>
    </w:p>
    <w:p w14:paraId="50D9E0BB" w14:textId="097F1DA8" w:rsidR="00F143E8" w:rsidRPr="002B0C72" w:rsidRDefault="00F143E8" w:rsidP="000A1341">
      <w:pPr>
        <w:tabs>
          <w:tab w:val="left" w:pos="1212"/>
        </w:tabs>
        <w:spacing w:line="276" w:lineRule="auto"/>
        <w:ind w:firstLine="0"/>
        <w:rPr>
          <w:rFonts w:eastAsia="Calibri"/>
          <w:color w:val="auto"/>
          <w:sz w:val="24"/>
          <w:szCs w:val="24"/>
          <w:lang w:eastAsia="en-US"/>
        </w:rPr>
      </w:pPr>
      <w:r w:rsidRPr="002B0C72">
        <w:rPr>
          <w:rFonts w:eastAsia="Calibri"/>
          <w:color w:val="auto"/>
          <w:sz w:val="24"/>
          <w:szCs w:val="24"/>
          <w:lang w:eastAsia="en-US"/>
        </w:rPr>
        <w:t xml:space="preserve">По заключению </w:t>
      </w:r>
      <w:proofErr w:type="gramStart"/>
      <w:r w:rsidRPr="002B0C72">
        <w:rPr>
          <w:rFonts w:eastAsia="Calibri"/>
          <w:color w:val="auto"/>
          <w:sz w:val="24"/>
          <w:szCs w:val="24"/>
          <w:lang w:eastAsia="en-US"/>
        </w:rPr>
        <w:t xml:space="preserve">ППК  </w:t>
      </w:r>
      <w:r w:rsidR="00516343" w:rsidRPr="002B0C72">
        <w:rPr>
          <w:rFonts w:eastAsia="Calibri"/>
          <w:color w:val="auto"/>
          <w:sz w:val="24"/>
          <w:szCs w:val="24"/>
          <w:lang w:eastAsia="en-US"/>
        </w:rPr>
        <w:t>№</w:t>
      </w:r>
      <w:proofErr w:type="gramEnd"/>
      <w:r w:rsidR="00516343" w:rsidRPr="002B0C72">
        <w:rPr>
          <w:rFonts w:eastAsia="Calibri"/>
          <w:color w:val="auto"/>
          <w:sz w:val="24"/>
          <w:szCs w:val="24"/>
          <w:lang w:eastAsia="en-US"/>
        </w:rPr>
        <w:t xml:space="preserve">9457 </w:t>
      </w:r>
      <w:r w:rsidR="000A1341" w:rsidRPr="002B0C72">
        <w:rPr>
          <w:rFonts w:eastAsia="Calibri"/>
          <w:color w:val="auto"/>
          <w:sz w:val="24"/>
          <w:szCs w:val="24"/>
          <w:lang w:eastAsia="en-US"/>
        </w:rPr>
        <w:t xml:space="preserve">от </w:t>
      </w:r>
      <w:r w:rsidR="00516343" w:rsidRPr="002B0C72">
        <w:rPr>
          <w:rFonts w:eastAsia="Calibri"/>
          <w:color w:val="auto"/>
          <w:sz w:val="24"/>
          <w:szCs w:val="24"/>
          <w:lang w:eastAsia="en-US"/>
        </w:rPr>
        <w:t>17.</w:t>
      </w:r>
      <w:r w:rsidR="00923BE8">
        <w:rPr>
          <w:rFonts w:eastAsia="Calibri"/>
          <w:color w:val="auto"/>
          <w:sz w:val="24"/>
          <w:szCs w:val="24"/>
          <w:lang w:eastAsia="en-US"/>
        </w:rPr>
        <w:t>11</w:t>
      </w:r>
      <w:r w:rsidR="00516343" w:rsidRPr="002B0C72">
        <w:rPr>
          <w:rFonts w:eastAsia="Calibri"/>
          <w:color w:val="auto"/>
          <w:sz w:val="24"/>
          <w:szCs w:val="24"/>
          <w:lang w:eastAsia="en-US"/>
        </w:rPr>
        <w:t>.202</w:t>
      </w:r>
      <w:r w:rsidR="00923BE8">
        <w:rPr>
          <w:rFonts w:eastAsia="Calibri"/>
          <w:color w:val="auto"/>
          <w:sz w:val="24"/>
          <w:szCs w:val="24"/>
          <w:lang w:eastAsia="en-US"/>
        </w:rPr>
        <w:t>4</w:t>
      </w:r>
      <w:r w:rsidR="00202AE2" w:rsidRPr="002B0C72">
        <w:rPr>
          <w:rFonts w:eastAsia="Calibri"/>
          <w:color w:val="auto"/>
          <w:sz w:val="24"/>
          <w:szCs w:val="24"/>
          <w:lang w:eastAsia="en-US"/>
        </w:rPr>
        <w:t xml:space="preserve"> года ребенку</w:t>
      </w:r>
      <w:r w:rsidR="000A1341" w:rsidRPr="002B0C72">
        <w:rPr>
          <w:rFonts w:eastAsia="Calibri"/>
          <w:color w:val="auto"/>
          <w:sz w:val="24"/>
          <w:szCs w:val="24"/>
          <w:lang w:eastAsia="en-US"/>
        </w:rPr>
        <w:t xml:space="preserve"> </w:t>
      </w:r>
      <w:r w:rsidR="009E705D">
        <w:rPr>
          <w:rFonts w:eastAsia="Times New Roman"/>
          <w:color w:val="auto"/>
          <w:sz w:val="24"/>
          <w:szCs w:val="24"/>
        </w:rPr>
        <w:t>(</w:t>
      </w:r>
      <w:r w:rsidR="00923BE8">
        <w:rPr>
          <w:rFonts w:eastAsia="Times New Roman"/>
          <w:color w:val="auto"/>
          <w:sz w:val="24"/>
          <w:szCs w:val="24"/>
        </w:rPr>
        <w:t>Литвинцева Александра, 10.05.2019г.</w:t>
      </w:r>
      <w:r w:rsidR="009E705D">
        <w:rPr>
          <w:rFonts w:eastAsia="Times New Roman"/>
          <w:color w:val="auto"/>
          <w:sz w:val="24"/>
          <w:szCs w:val="24"/>
        </w:rPr>
        <w:t>)</w:t>
      </w:r>
      <w:r w:rsidR="00351F4D" w:rsidRPr="002B0C72">
        <w:rPr>
          <w:rFonts w:eastAsia="Times New Roman"/>
          <w:color w:val="auto"/>
          <w:sz w:val="24"/>
          <w:szCs w:val="24"/>
        </w:rPr>
        <w:t xml:space="preserve">. </w:t>
      </w:r>
      <w:r w:rsidRPr="002B0C72">
        <w:rPr>
          <w:rFonts w:eastAsia="Calibri"/>
          <w:color w:val="auto"/>
          <w:sz w:val="24"/>
          <w:szCs w:val="24"/>
          <w:lang w:eastAsia="en-US"/>
        </w:rPr>
        <w:t>присвоен статус</w:t>
      </w:r>
      <w:r w:rsidR="00516343" w:rsidRPr="002B0C72">
        <w:rPr>
          <w:rFonts w:eastAsia="Calibri"/>
          <w:color w:val="auto"/>
          <w:sz w:val="24"/>
          <w:szCs w:val="24"/>
          <w:lang w:eastAsia="en-US"/>
        </w:rPr>
        <w:t xml:space="preserve"> ЗПР</w:t>
      </w:r>
      <w:r w:rsidRPr="002B0C72">
        <w:rPr>
          <w:rFonts w:eastAsia="Calibri"/>
          <w:color w:val="auto"/>
          <w:sz w:val="24"/>
          <w:szCs w:val="24"/>
          <w:lang w:eastAsia="en-US"/>
        </w:rPr>
        <w:t xml:space="preserve">, и рекомендовано предоставление специальных условий образования обучающемуся с ограниченными возможностями здоровья. </w:t>
      </w:r>
    </w:p>
    <w:p w14:paraId="518F34E8" w14:textId="77777777" w:rsidR="00F143E8" w:rsidRPr="002B0C72" w:rsidRDefault="00F143E8" w:rsidP="003F68C1">
      <w:pPr>
        <w:suppressAutoHyphens w:val="0"/>
        <w:autoSpaceDE w:val="0"/>
        <w:autoSpaceDN w:val="0"/>
        <w:adjustRightInd w:val="0"/>
        <w:spacing w:line="276" w:lineRule="auto"/>
        <w:ind w:right="-1" w:firstLine="0"/>
        <w:textAlignment w:val="auto"/>
        <w:rPr>
          <w:rFonts w:eastAsia="Calibri"/>
          <w:color w:val="auto"/>
          <w:sz w:val="24"/>
          <w:szCs w:val="24"/>
          <w:lang w:eastAsia="en-US"/>
        </w:rPr>
      </w:pPr>
      <w:r w:rsidRPr="002B0C72">
        <w:rPr>
          <w:rFonts w:eastAsia="Calibri"/>
          <w:color w:val="auto"/>
          <w:sz w:val="24"/>
          <w:szCs w:val="24"/>
          <w:lang w:eastAsia="en-US"/>
        </w:rPr>
        <w:t xml:space="preserve">Образовательная программа: Адаптированная основная образовательная программа для обучающихся с задержкой психического развития. </w:t>
      </w:r>
    </w:p>
    <w:p w14:paraId="7DED935A" w14:textId="77777777" w:rsidR="00F143E8" w:rsidRPr="002B0C72" w:rsidRDefault="00F143E8" w:rsidP="003F68C1">
      <w:pPr>
        <w:suppressAutoHyphens w:val="0"/>
        <w:autoSpaceDE w:val="0"/>
        <w:autoSpaceDN w:val="0"/>
        <w:adjustRightInd w:val="0"/>
        <w:spacing w:line="276" w:lineRule="auto"/>
        <w:ind w:right="-1" w:firstLine="0"/>
        <w:textAlignment w:val="auto"/>
        <w:rPr>
          <w:rFonts w:eastAsia="Calibri"/>
          <w:color w:val="auto"/>
          <w:sz w:val="24"/>
          <w:szCs w:val="24"/>
          <w:lang w:eastAsia="en-US"/>
        </w:rPr>
      </w:pPr>
      <w:r w:rsidRPr="002B0C72">
        <w:rPr>
          <w:rFonts w:eastAsia="Calibri"/>
          <w:color w:val="auto"/>
          <w:sz w:val="24"/>
          <w:szCs w:val="24"/>
          <w:lang w:eastAsia="en-US"/>
        </w:rPr>
        <w:t>Специальные методы обучения: в соответствии с программой.</w:t>
      </w:r>
    </w:p>
    <w:p w14:paraId="1E3AD331" w14:textId="77777777" w:rsidR="00F143E8" w:rsidRPr="002B0C72" w:rsidRDefault="00F143E8" w:rsidP="003F68C1">
      <w:pPr>
        <w:suppressAutoHyphens w:val="0"/>
        <w:autoSpaceDE w:val="0"/>
        <w:autoSpaceDN w:val="0"/>
        <w:adjustRightInd w:val="0"/>
        <w:spacing w:line="276" w:lineRule="auto"/>
        <w:ind w:right="-1" w:firstLine="0"/>
        <w:textAlignment w:val="auto"/>
        <w:rPr>
          <w:rFonts w:eastAsia="Calibri"/>
          <w:color w:val="auto"/>
          <w:sz w:val="24"/>
          <w:szCs w:val="24"/>
          <w:lang w:eastAsia="en-US"/>
        </w:rPr>
      </w:pPr>
      <w:r w:rsidRPr="002B0C72">
        <w:rPr>
          <w:rFonts w:eastAsia="Calibri"/>
          <w:color w:val="auto"/>
          <w:sz w:val="24"/>
          <w:szCs w:val="24"/>
          <w:lang w:eastAsia="en-US"/>
        </w:rPr>
        <w:t>Специальные учебные пособия: в соответствии с программой.</w:t>
      </w:r>
    </w:p>
    <w:p w14:paraId="51C4BD11" w14:textId="28F9B0C4" w:rsidR="00F143E8" w:rsidRPr="002B0C72" w:rsidRDefault="00F143E8" w:rsidP="003F68C1">
      <w:pPr>
        <w:suppressAutoHyphens w:val="0"/>
        <w:autoSpaceDE w:val="0"/>
        <w:autoSpaceDN w:val="0"/>
        <w:adjustRightInd w:val="0"/>
        <w:spacing w:line="276" w:lineRule="auto"/>
        <w:ind w:right="-1" w:firstLine="0"/>
        <w:textAlignment w:val="auto"/>
        <w:rPr>
          <w:rFonts w:eastAsia="Calibri"/>
          <w:color w:val="auto"/>
          <w:sz w:val="24"/>
          <w:szCs w:val="24"/>
          <w:lang w:eastAsia="en-US"/>
        </w:rPr>
      </w:pPr>
      <w:r w:rsidRPr="002B0C72">
        <w:rPr>
          <w:rFonts w:eastAsia="Calibri"/>
          <w:color w:val="auto"/>
          <w:sz w:val="24"/>
          <w:szCs w:val="24"/>
          <w:lang w:eastAsia="en-US"/>
        </w:rPr>
        <w:t>Организация пространства: в соответствии с ФГОС</w:t>
      </w:r>
      <w:r w:rsidR="00923BE8">
        <w:rPr>
          <w:rFonts w:eastAsia="Calibri"/>
          <w:color w:val="auto"/>
          <w:sz w:val="24"/>
          <w:szCs w:val="24"/>
          <w:lang w:eastAsia="en-US"/>
        </w:rPr>
        <w:t>, ФОП, АФОП</w:t>
      </w:r>
    </w:p>
    <w:p w14:paraId="03960CD9" w14:textId="7A065CAC" w:rsidR="00F143E8" w:rsidRPr="002B0C72" w:rsidRDefault="00F143E8" w:rsidP="003F68C1">
      <w:pPr>
        <w:suppressAutoHyphens w:val="0"/>
        <w:autoSpaceDE w:val="0"/>
        <w:autoSpaceDN w:val="0"/>
        <w:adjustRightInd w:val="0"/>
        <w:spacing w:line="276" w:lineRule="auto"/>
        <w:ind w:right="-1" w:firstLine="0"/>
        <w:textAlignment w:val="auto"/>
        <w:rPr>
          <w:rFonts w:eastAsia="Calibri"/>
          <w:color w:val="auto"/>
          <w:sz w:val="24"/>
          <w:szCs w:val="24"/>
          <w:lang w:eastAsia="en-US"/>
        </w:rPr>
      </w:pPr>
      <w:r w:rsidRPr="002B0C72">
        <w:rPr>
          <w:rFonts w:eastAsia="Calibri"/>
          <w:color w:val="auto"/>
          <w:sz w:val="24"/>
          <w:szCs w:val="24"/>
          <w:lang w:eastAsia="en-US"/>
        </w:rPr>
        <w:t>Тьюторск</w:t>
      </w:r>
      <w:r w:rsidR="00202AE2" w:rsidRPr="002B0C72">
        <w:rPr>
          <w:rFonts w:eastAsia="Calibri"/>
          <w:color w:val="auto"/>
          <w:sz w:val="24"/>
          <w:szCs w:val="24"/>
          <w:lang w:eastAsia="en-US"/>
        </w:rPr>
        <w:t>ое сопровождение обучающихся:</w:t>
      </w:r>
      <w:r w:rsidR="00137B81" w:rsidRPr="002B0C72">
        <w:rPr>
          <w:rFonts w:eastAsia="Calibri"/>
          <w:color w:val="auto"/>
          <w:sz w:val="24"/>
          <w:szCs w:val="24"/>
          <w:lang w:eastAsia="en-US"/>
        </w:rPr>
        <w:t xml:space="preserve"> не</w:t>
      </w:r>
      <w:r w:rsidRPr="002B0C72">
        <w:rPr>
          <w:rFonts w:eastAsia="Calibri"/>
          <w:color w:val="auto"/>
          <w:sz w:val="24"/>
          <w:szCs w:val="24"/>
          <w:lang w:eastAsia="en-US"/>
        </w:rPr>
        <w:t xml:space="preserve"> требуется.</w:t>
      </w:r>
    </w:p>
    <w:p w14:paraId="2E7781E0" w14:textId="77777777" w:rsidR="00F143E8" w:rsidRPr="002B0C72" w:rsidRDefault="00F143E8" w:rsidP="003F68C1">
      <w:pPr>
        <w:suppressAutoHyphens w:val="0"/>
        <w:autoSpaceDE w:val="0"/>
        <w:autoSpaceDN w:val="0"/>
        <w:adjustRightInd w:val="0"/>
        <w:spacing w:line="276" w:lineRule="auto"/>
        <w:ind w:right="-1" w:firstLine="0"/>
        <w:textAlignment w:val="auto"/>
        <w:rPr>
          <w:rFonts w:eastAsia="Calibri"/>
          <w:color w:val="auto"/>
          <w:sz w:val="24"/>
          <w:szCs w:val="24"/>
          <w:lang w:eastAsia="en-US"/>
        </w:rPr>
      </w:pPr>
      <w:r w:rsidRPr="002B0C72">
        <w:rPr>
          <w:rFonts w:eastAsia="Calibri"/>
          <w:color w:val="auto"/>
          <w:sz w:val="24"/>
          <w:szCs w:val="24"/>
          <w:lang w:eastAsia="en-US"/>
        </w:rPr>
        <w:t>Направления коррекционной работы:</w:t>
      </w:r>
    </w:p>
    <w:p w14:paraId="39BE4C30" w14:textId="77777777" w:rsidR="00202AE2" w:rsidRPr="002B0C72" w:rsidRDefault="00F143E8" w:rsidP="003F68C1">
      <w:pPr>
        <w:suppressAutoHyphens w:val="0"/>
        <w:autoSpaceDE w:val="0"/>
        <w:autoSpaceDN w:val="0"/>
        <w:adjustRightInd w:val="0"/>
        <w:spacing w:line="276" w:lineRule="auto"/>
        <w:ind w:right="-1" w:firstLine="0"/>
        <w:textAlignment w:val="auto"/>
        <w:rPr>
          <w:rFonts w:eastAsia="Calibri"/>
          <w:color w:val="auto"/>
          <w:sz w:val="24"/>
          <w:szCs w:val="24"/>
          <w:lang w:eastAsia="en-US"/>
        </w:rPr>
      </w:pPr>
      <w:r w:rsidRPr="002B0C72">
        <w:rPr>
          <w:rFonts w:eastAsia="Calibri"/>
          <w:color w:val="auto"/>
          <w:sz w:val="24"/>
          <w:szCs w:val="24"/>
          <w:lang w:eastAsia="en-US"/>
        </w:rPr>
        <w:t xml:space="preserve">Педагог – психолог: </w:t>
      </w:r>
      <w:r w:rsidR="00202AE2" w:rsidRPr="002B0C72">
        <w:rPr>
          <w:rFonts w:eastAsia="Calibri"/>
          <w:color w:val="auto"/>
          <w:sz w:val="24"/>
          <w:szCs w:val="24"/>
          <w:lang w:eastAsia="en-US"/>
        </w:rPr>
        <w:t xml:space="preserve">формирование и развитие коммуникативных и социальных навыков, </w:t>
      </w:r>
      <w:proofErr w:type="gramStart"/>
      <w:r w:rsidR="00202AE2" w:rsidRPr="002B0C72">
        <w:rPr>
          <w:rFonts w:eastAsia="Calibri"/>
          <w:color w:val="auto"/>
          <w:sz w:val="24"/>
          <w:szCs w:val="24"/>
          <w:lang w:eastAsia="en-US"/>
        </w:rPr>
        <w:t>развитие  эмоциональной</w:t>
      </w:r>
      <w:proofErr w:type="gramEnd"/>
      <w:r w:rsidR="00202AE2" w:rsidRPr="002B0C72">
        <w:rPr>
          <w:rFonts w:eastAsia="Calibri"/>
          <w:color w:val="auto"/>
          <w:sz w:val="24"/>
          <w:szCs w:val="24"/>
          <w:lang w:eastAsia="en-US"/>
        </w:rPr>
        <w:t xml:space="preserve"> сферы, доступных игровых действи</w:t>
      </w:r>
      <w:r w:rsidR="00F05ADC" w:rsidRPr="002B0C72">
        <w:rPr>
          <w:rFonts w:eastAsia="Calibri"/>
          <w:color w:val="auto"/>
          <w:sz w:val="24"/>
          <w:szCs w:val="24"/>
          <w:lang w:eastAsia="en-US"/>
        </w:rPr>
        <w:t>й.</w:t>
      </w:r>
    </w:p>
    <w:p w14:paraId="547D90CC" w14:textId="77777777" w:rsidR="00F143E8" w:rsidRPr="002B0C72" w:rsidRDefault="00F143E8" w:rsidP="003F68C1">
      <w:pPr>
        <w:suppressAutoHyphens w:val="0"/>
        <w:autoSpaceDE w:val="0"/>
        <w:autoSpaceDN w:val="0"/>
        <w:adjustRightInd w:val="0"/>
        <w:spacing w:line="276" w:lineRule="auto"/>
        <w:ind w:right="-1" w:firstLine="0"/>
        <w:textAlignment w:val="auto"/>
        <w:rPr>
          <w:rFonts w:eastAsia="Calibri"/>
          <w:color w:val="auto"/>
          <w:sz w:val="24"/>
          <w:szCs w:val="24"/>
          <w:lang w:eastAsia="en-US"/>
        </w:rPr>
      </w:pPr>
      <w:r w:rsidRPr="002B0C72">
        <w:rPr>
          <w:rFonts w:eastAsia="Calibri"/>
          <w:color w:val="auto"/>
          <w:sz w:val="24"/>
          <w:szCs w:val="24"/>
          <w:lang w:eastAsia="en-US"/>
        </w:rPr>
        <w:t>Учитель – логопед: коррекция и развитие всех компонентов речи;</w:t>
      </w:r>
    </w:p>
    <w:p w14:paraId="7028C743" w14:textId="77777777" w:rsidR="00F143E8" w:rsidRPr="002B0C72" w:rsidRDefault="00F143E8" w:rsidP="003F68C1">
      <w:pPr>
        <w:suppressAutoHyphens w:val="0"/>
        <w:autoSpaceDE w:val="0"/>
        <w:autoSpaceDN w:val="0"/>
        <w:adjustRightInd w:val="0"/>
        <w:spacing w:line="276" w:lineRule="auto"/>
        <w:ind w:right="-1" w:firstLine="0"/>
        <w:textAlignment w:val="auto"/>
        <w:rPr>
          <w:rFonts w:eastAsia="Calibri"/>
          <w:color w:val="auto"/>
          <w:sz w:val="24"/>
          <w:szCs w:val="24"/>
          <w:lang w:eastAsia="en-US"/>
        </w:rPr>
      </w:pPr>
      <w:r w:rsidRPr="002B0C72">
        <w:rPr>
          <w:rFonts w:eastAsia="Calibri"/>
          <w:color w:val="auto"/>
          <w:sz w:val="24"/>
          <w:szCs w:val="24"/>
          <w:lang w:eastAsia="en-US"/>
        </w:rPr>
        <w:t>Учите</w:t>
      </w:r>
      <w:r w:rsidR="00951E5B" w:rsidRPr="002B0C72">
        <w:rPr>
          <w:rFonts w:eastAsia="Calibri"/>
          <w:color w:val="auto"/>
          <w:sz w:val="24"/>
          <w:szCs w:val="24"/>
          <w:lang w:eastAsia="en-US"/>
        </w:rPr>
        <w:t>ль – дефектолог (сурдопедагог): формирование и развитие продуктивной предметно-практической и конструктивной деятельности,</w:t>
      </w:r>
      <w:r w:rsidR="008C6B2F" w:rsidRPr="002B0C72">
        <w:rPr>
          <w:rFonts w:eastAsia="Calibri"/>
          <w:color w:val="auto"/>
          <w:sz w:val="24"/>
          <w:szCs w:val="24"/>
          <w:lang w:eastAsia="en-US"/>
        </w:rPr>
        <w:t xml:space="preserve"> </w:t>
      </w:r>
      <w:r w:rsidR="00951E5B" w:rsidRPr="002B0C72">
        <w:rPr>
          <w:rFonts w:eastAsia="Calibri"/>
          <w:color w:val="auto"/>
          <w:sz w:val="24"/>
          <w:szCs w:val="24"/>
          <w:lang w:eastAsia="en-US"/>
        </w:rPr>
        <w:t>сенсорных эталонов, элементарных математический представлений, познавательной активности.</w:t>
      </w:r>
    </w:p>
    <w:p w14:paraId="6771376B" w14:textId="77777777" w:rsidR="00F143E8" w:rsidRPr="00D973D0" w:rsidRDefault="00CB3C67" w:rsidP="003F68C1">
      <w:pPr>
        <w:suppressAutoHyphens w:val="0"/>
        <w:spacing w:line="276" w:lineRule="auto"/>
        <w:ind w:firstLine="0"/>
        <w:textAlignment w:val="auto"/>
        <w:rPr>
          <w:rFonts w:eastAsia="Calibri"/>
          <w:color w:val="auto"/>
          <w:sz w:val="24"/>
          <w:szCs w:val="24"/>
          <w:lang w:eastAsia="en-US"/>
        </w:rPr>
      </w:pPr>
      <w:r w:rsidRPr="002B0C72">
        <w:rPr>
          <w:rFonts w:eastAsia="Calibri"/>
          <w:color w:val="auto"/>
          <w:sz w:val="24"/>
          <w:szCs w:val="24"/>
          <w:lang w:eastAsia="en-US"/>
        </w:rPr>
        <w:t xml:space="preserve">          </w:t>
      </w:r>
      <w:r w:rsidR="00F143E8" w:rsidRPr="002B0C72">
        <w:rPr>
          <w:rFonts w:eastAsia="Calibri"/>
          <w:color w:val="auto"/>
          <w:sz w:val="24"/>
          <w:szCs w:val="24"/>
          <w:lang w:eastAsia="en-US"/>
        </w:rPr>
        <w:t xml:space="preserve">Адаптированная образовательная программа (далее по тексту АОП) - это образовательная программа, адаптированная для обучения воспитанника с ограниченными </w:t>
      </w:r>
      <w:r w:rsidR="00F143E8" w:rsidRPr="00D973D0">
        <w:rPr>
          <w:rFonts w:eastAsia="Calibri"/>
          <w:color w:val="auto"/>
          <w:sz w:val="24"/>
          <w:szCs w:val="24"/>
          <w:lang w:eastAsia="en-US"/>
        </w:rPr>
        <w:t>возможностями здоровья (задержка психического развития) с учетом особенностей его психофизического развития, индивидуальных возможностей и обеспечивающая коррекцию нарушений развития и социальную адаптацию указанного ребенка (№273 –ФЗ гл.1 ст.28), разрабатываемая, утверждаемая и реализуемая: в соответствии с Федеральным государственным образовательным стандартом дошкольного образования на основе: Программы воспитания и обучения дошкольников с задержкой психического развития» /Л. Б. Баряева, И. Г. Вечканова, О. П. Гаврилушкина. с учетом коррекционных программ и методических пособий:</w:t>
      </w:r>
    </w:p>
    <w:p w14:paraId="7D67FB3A" w14:textId="7250BF8B" w:rsidR="00F143E8" w:rsidRPr="00D973D0" w:rsidRDefault="00F143E8" w:rsidP="003F68C1">
      <w:pPr>
        <w:suppressAutoHyphens w:val="0"/>
        <w:spacing w:line="276" w:lineRule="auto"/>
        <w:ind w:firstLine="0"/>
        <w:textAlignment w:val="auto"/>
        <w:rPr>
          <w:rFonts w:eastAsia="Calibri"/>
          <w:color w:val="auto"/>
          <w:sz w:val="24"/>
          <w:szCs w:val="24"/>
          <w:lang w:eastAsia="en-US"/>
        </w:rPr>
      </w:pPr>
      <w:r w:rsidRPr="00D973D0">
        <w:rPr>
          <w:rFonts w:eastAsia="Calibri"/>
          <w:color w:val="auto"/>
          <w:sz w:val="24"/>
          <w:szCs w:val="24"/>
          <w:lang w:eastAsia="en-US"/>
        </w:rPr>
        <w:t>•</w:t>
      </w:r>
      <w:r w:rsidRPr="00D973D0">
        <w:rPr>
          <w:rFonts w:eastAsia="Calibri"/>
          <w:color w:val="auto"/>
          <w:sz w:val="24"/>
          <w:szCs w:val="24"/>
          <w:lang w:eastAsia="en-US"/>
        </w:rPr>
        <w:tab/>
        <w:t>Примерная адаптированная основная образовательная программа дошкольного образования детей с з</w:t>
      </w:r>
      <w:r w:rsidR="002544D9">
        <w:rPr>
          <w:rFonts w:eastAsia="Calibri"/>
          <w:color w:val="auto"/>
          <w:sz w:val="24"/>
          <w:szCs w:val="24"/>
          <w:lang w:eastAsia="en-US"/>
        </w:rPr>
        <w:t xml:space="preserve">адержкой психического развития </w:t>
      </w:r>
      <w:r w:rsidRPr="00D973D0">
        <w:rPr>
          <w:rFonts w:eastAsia="Calibri"/>
          <w:color w:val="auto"/>
          <w:sz w:val="24"/>
          <w:szCs w:val="24"/>
          <w:lang w:eastAsia="en-US"/>
        </w:rPr>
        <w:t>(Одобрена решением федерального учебно-методического объединения по общему образованию 7 декабря 2017 г. Протокол № 6/17);</w:t>
      </w:r>
    </w:p>
    <w:p w14:paraId="191DEDD6" w14:textId="77777777" w:rsidR="00F143E8" w:rsidRPr="00D973D0" w:rsidRDefault="00F143E8" w:rsidP="003F68C1">
      <w:pPr>
        <w:suppressAutoHyphens w:val="0"/>
        <w:spacing w:line="276" w:lineRule="auto"/>
        <w:ind w:firstLine="0"/>
        <w:textAlignment w:val="auto"/>
        <w:rPr>
          <w:rFonts w:eastAsia="Calibri"/>
          <w:color w:val="auto"/>
          <w:sz w:val="24"/>
          <w:szCs w:val="24"/>
          <w:lang w:eastAsia="en-US"/>
        </w:rPr>
      </w:pPr>
      <w:r w:rsidRPr="00D973D0">
        <w:rPr>
          <w:rFonts w:eastAsia="Calibri"/>
          <w:b/>
          <w:color w:val="auto"/>
          <w:sz w:val="24"/>
          <w:szCs w:val="24"/>
          <w:lang w:eastAsia="en-US"/>
        </w:rPr>
        <w:t>•</w:t>
      </w:r>
      <w:r w:rsidRPr="00D973D0">
        <w:rPr>
          <w:rFonts w:eastAsia="Calibri"/>
          <w:color w:val="auto"/>
          <w:sz w:val="24"/>
          <w:szCs w:val="24"/>
          <w:lang w:eastAsia="en-US"/>
        </w:rPr>
        <w:t xml:space="preserve">     </w:t>
      </w:r>
      <w:proofErr w:type="gramStart"/>
      <w:r w:rsidR="00841176" w:rsidRPr="00D973D0">
        <w:rPr>
          <w:rFonts w:eastAsia="Calibri"/>
          <w:color w:val="auto"/>
          <w:sz w:val="24"/>
          <w:szCs w:val="24"/>
          <w:lang w:eastAsia="en-US"/>
        </w:rPr>
        <w:t>Комплексная  образовательная</w:t>
      </w:r>
      <w:proofErr w:type="gramEnd"/>
      <w:r w:rsidR="00841176" w:rsidRPr="00D973D0">
        <w:rPr>
          <w:rFonts w:eastAsia="Calibri"/>
          <w:color w:val="auto"/>
          <w:sz w:val="24"/>
          <w:szCs w:val="24"/>
          <w:lang w:eastAsia="en-US"/>
        </w:rPr>
        <w:t xml:space="preserve"> программа дошкольного образования для детей с тяжелыми нарушениями речи (общим недоразвитием речи) с 3 до 7 лет (Н.В.Нищева)</w:t>
      </w:r>
      <w:r w:rsidRPr="00D973D0">
        <w:rPr>
          <w:rFonts w:eastAsia="Calibri"/>
          <w:color w:val="auto"/>
          <w:sz w:val="24"/>
          <w:szCs w:val="24"/>
          <w:lang w:eastAsia="en-US"/>
        </w:rPr>
        <w:t>;</w:t>
      </w:r>
    </w:p>
    <w:p w14:paraId="2C39F7B2" w14:textId="77777777" w:rsidR="00D94F32" w:rsidRPr="00D973D0" w:rsidRDefault="00F143E8" w:rsidP="003F68C1">
      <w:pPr>
        <w:suppressAutoHyphens w:val="0"/>
        <w:spacing w:line="276" w:lineRule="auto"/>
        <w:ind w:firstLine="0"/>
        <w:textAlignment w:val="auto"/>
        <w:rPr>
          <w:sz w:val="24"/>
          <w:szCs w:val="24"/>
        </w:rPr>
      </w:pPr>
      <w:r w:rsidRPr="00D973D0">
        <w:rPr>
          <w:rFonts w:eastAsia="Calibri"/>
          <w:color w:val="auto"/>
          <w:sz w:val="24"/>
          <w:szCs w:val="24"/>
          <w:lang w:eastAsia="en-US"/>
        </w:rPr>
        <w:t>•   Комплексная</w:t>
      </w:r>
      <w:r w:rsidR="00D94F32" w:rsidRPr="00D973D0">
        <w:rPr>
          <w:sz w:val="24"/>
          <w:szCs w:val="24"/>
        </w:rPr>
        <w:t xml:space="preserve"> общеобразовательная программа дошкольного образования «От рождения до школы» под редакцией Н.Е. Вераксы, Т.С. Комаровой, М.А. Васильевой. М.: МОЗАИКА-СИНТЕЗ, 2014г, издание 3-е, в соответствии с ФГОС ДО. </w:t>
      </w:r>
    </w:p>
    <w:p w14:paraId="46E0300B" w14:textId="77777777" w:rsidR="00F143E8" w:rsidRPr="00D973D0" w:rsidRDefault="00F143E8" w:rsidP="003F68C1">
      <w:pPr>
        <w:suppressAutoHyphens w:val="0"/>
        <w:spacing w:line="276" w:lineRule="auto"/>
        <w:ind w:firstLine="0"/>
        <w:textAlignment w:val="auto"/>
        <w:rPr>
          <w:rFonts w:eastAsia="Calibri"/>
          <w:color w:val="auto"/>
          <w:sz w:val="24"/>
          <w:szCs w:val="24"/>
          <w:lang w:eastAsia="en-US"/>
        </w:rPr>
      </w:pPr>
      <w:r w:rsidRPr="00D973D0">
        <w:rPr>
          <w:rFonts w:eastAsia="Calibri"/>
          <w:color w:val="auto"/>
          <w:sz w:val="24"/>
          <w:szCs w:val="24"/>
          <w:lang w:eastAsia="en-US"/>
        </w:rPr>
        <w:t>Данная программа разработана на основе:</w:t>
      </w:r>
    </w:p>
    <w:p w14:paraId="21A001AC" w14:textId="77777777" w:rsidR="00F143E8" w:rsidRPr="00D973D0" w:rsidRDefault="008C6B2F" w:rsidP="003F68C1">
      <w:pPr>
        <w:suppressAutoHyphens w:val="0"/>
        <w:spacing w:after="160" w:line="276" w:lineRule="auto"/>
        <w:ind w:firstLine="0"/>
        <w:contextualSpacing/>
        <w:textAlignment w:val="auto"/>
        <w:rPr>
          <w:rFonts w:eastAsia="Calibri"/>
          <w:color w:val="auto"/>
          <w:sz w:val="24"/>
          <w:szCs w:val="24"/>
          <w:lang w:eastAsia="en-US"/>
        </w:rPr>
      </w:pPr>
      <w:r w:rsidRPr="00D973D0">
        <w:rPr>
          <w:rFonts w:eastAsia="Calibri"/>
          <w:color w:val="auto"/>
          <w:sz w:val="24"/>
          <w:szCs w:val="24"/>
          <w:lang w:eastAsia="en-US"/>
        </w:rPr>
        <w:t xml:space="preserve">- </w:t>
      </w:r>
      <w:r w:rsidR="00F143E8" w:rsidRPr="00D973D0">
        <w:rPr>
          <w:rFonts w:eastAsia="Calibri"/>
          <w:color w:val="auto"/>
          <w:sz w:val="24"/>
          <w:szCs w:val="24"/>
          <w:lang w:eastAsia="en-US"/>
        </w:rPr>
        <w:t>Федерального закона «Об образовании в Российской Федерации» от 29 декабря 2012 г. N 273-ФЗ</w:t>
      </w:r>
    </w:p>
    <w:p w14:paraId="126CD7A3" w14:textId="77777777" w:rsidR="00F143E8" w:rsidRPr="00D973D0" w:rsidRDefault="008C6B2F" w:rsidP="003F68C1">
      <w:pPr>
        <w:suppressAutoHyphens w:val="0"/>
        <w:spacing w:after="160" w:line="276" w:lineRule="auto"/>
        <w:ind w:firstLine="0"/>
        <w:contextualSpacing/>
        <w:textAlignment w:val="auto"/>
        <w:rPr>
          <w:rFonts w:eastAsia="Calibri"/>
          <w:color w:val="auto"/>
          <w:sz w:val="24"/>
          <w:szCs w:val="24"/>
          <w:lang w:eastAsia="en-US"/>
        </w:rPr>
      </w:pPr>
      <w:r w:rsidRPr="00D973D0">
        <w:rPr>
          <w:rFonts w:eastAsia="Calibri"/>
          <w:color w:val="auto"/>
          <w:sz w:val="24"/>
          <w:szCs w:val="24"/>
          <w:lang w:eastAsia="en-US"/>
        </w:rPr>
        <w:t xml:space="preserve">- </w:t>
      </w:r>
      <w:r w:rsidR="00F143E8" w:rsidRPr="00D973D0">
        <w:rPr>
          <w:rFonts w:eastAsia="Calibri"/>
          <w:color w:val="auto"/>
          <w:sz w:val="24"/>
          <w:szCs w:val="24"/>
          <w:lang w:eastAsia="en-US"/>
        </w:rPr>
        <w:t xml:space="preserve">Конвенции о правах ребенка ООН; </w:t>
      </w:r>
    </w:p>
    <w:p w14:paraId="74994BDF" w14:textId="77777777" w:rsidR="00F143E8" w:rsidRPr="00D973D0" w:rsidRDefault="008C6B2F" w:rsidP="003F68C1">
      <w:pPr>
        <w:suppressAutoHyphens w:val="0"/>
        <w:spacing w:after="160" w:line="276" w:lineRule="auto"/>
        <w:ind w:firstLine="0"/>
        <w:contextualSpacing/>
        <w:textAlignment w:val="auto"/>
        <w:rPr>
          <w:rFonts w:eastAsia="Calibri"/>
          <w:color w:val="auto"/>
          <w:sz w:val="24"/>
          <w:szCs w:val="24"/>
          <w:lang w:eastAsia="en-US"/>
        </w:rPr>
      </w:pPr>
      <w:r w:rsidRPr="00D973D0">
        <w:rPr>
          <w:rFonts w:eastAsia="Calibri"/>
          <w:color w:val="auto"/>
          <w:sz w:val="24"/>
          <w:szCs w:val="24"/>
          <w:lang w:eastAsia="en-US"/>
        </w:rPr>
        <w:t xml:space="preserve">- </w:t>
      </w:r>
      <w:r w:rsidR="00F143E8" w:rsidRPr="00D973D0">
        <w:rPr>
          <w:rFonts w:eastAsia="Calibri"/>
          <w:color w:val="auto"/>
          <w:sz w:val="24"/>
          <w:szCs w:val="24"/>
          <w:lang w:eastAsia="en-US"/>
        </w:rPr>
        <w:t xml:space="preserve">Санитарно-эпидемиологических требований к устройству, содержанию и организации режима работы </w:t>
      </w:r>
      <w:proofErr w:type="gramStart"/>
      <w:r w:rsidR="00F143E8" w:rsidRPr="00D973D0">
        <w:rPr>
          <w:rFonts w:eastAsia="Calibri"/>
          <w:color w:val="auto"/>
          <w:sz w:val="24"/>
          <w:szCs w:val="24"/>
          <w:lang w:eastAsia="en-US"/>
        </w:rPr>
        <w:t>в дошкольных образовательных организаций</w:t>
      </w:r>
      <w:proofErr w:type="gramEnd"/>
      <w:r w:rsidR="00F143E8" w:rsidRPr="00D973D0">
        <w:rPr>
          <w:rFonts w:eastAsia="Calibri"/>
          <w:color w:val="auto"/>
          <w:sz w:val="24"/>
          <w:szCs w:val="24"/>
          <w:lang w:eastAsia="en-US"/>
        </w:rPr>
        <w:t xml:space="preserve"> (Постановление от 30 июня 2020 г. N 16 «Об утверждении СанПиН 3.1/2.4.3598-20»)</w:t>
      </w:r>
      <w:r w:rsidRPr="00D973D0">
        <w:rPr>
          <w:rFonts w:eastAsia="Calibri"/>
          <w:color w:val="auto"/>
          <w:sz w:val="24"/>
          <w:szCs w:val="24"/>
          <w:lang w:eastAsia="en-US"/>
        </w:rPr>
        <w:t>;</w:t>
      </w:r>
    </w:p>
    <w:p w14:paraId="3800AB0A" w14:textId="77777777" w:rsidR="00F143E8" w:rsidRPr="00D973D0" w:rsidRDefault="008C6B2F" w:rsidP="003F68C1">
      <w:pPr>
        <w:suppressAutoHyphens w:val="0"/>
        <w:spacing w:after="160" w:line="276" w:lineRule="auto"/>
        <w:ind w:firstLine="0"/>
        <w:contextualSpacing/>
        <w:textAlignment w:val="auto"/>
        <w:rPr>
          <w:rFonts w:eastAsia="Calibri"/>
          <w:color w:val="auto"/>
          <w:sz w:val="24"/>
          <w:szCs w:val="24"/>
          <w:lang w:eastAsia="en-US"/>
        </w:rPr>
      </w:pPr>
      <w:r w:rsidRPr="00D973D0">
        <w:rPr>
          <w:rFonts w:eastAsia="Calibri"/>
          <w:color w:val="auto"/>
          <w:sz w:val="24"/>
          <w:szCs w:val="24"/>
          <w:lang w:eastAsia="en-US"/>
        </w:rPr>
        <w:t xml:space="preserve">- </w:t>
      </w:r>
      <w:r w:rsidR="00F143E8" w:rsidRPr="00D973D0">
        <w:rPr>
          <w:rFonts w:eastAsia="Calibri"/>
          <w:color w:val="auto"/>
          <w:sz w:val="24"/>
          <w:szCs w:val="24"/>
          <w:lang w:eastAsia="en-US"/>
        </w:rPr>
        <w:t>Федерального государственного образовательного стандарта дошкольного образования (приказ Министерства образования и науки РФ от 17 октября 2013 г. № 1155)</w:t>
      </w:r>
    </w:p>
    <w:p w14:paraId="0CAE7062" w14:textId="77777777" w:rsidR="00F143E8" w:rsidRPr="00D973D0" w:rsidRDefault="008C6B2F" w:rsidP="003F68C1">
      <w:pPr>
        <w:suppressAutoHyphens w:val="0"/>
        <w:spacing w:after="160" w:line="276" w:lineRule="auto"/>
        <w:ind w:firstLine="0"/>
        <w:contextualSpacing/>
        <w:textAlignment w:val="auto"/>
        <w:rPr>
          <w:rFonts w:eastAsia="Calibri"/>
          <w:color w:val="auto"/>
          <w:sz w:val="24"/>
          <w:szCs w:val="24"/>
          <w:lang w:eastAsia="en-US"/>
        </w:rPr>
      </w:pPr>
      <w:r w:rsidRPr="00D973D0">
        <w:rPr>
          <w:rFonts w:eastAsia="Calibri"/>
          <w:color w:val="auto"/>
          <w:sz w:val="24"/>
          <w:szCs w:val="24"/>
          <w:lang w:eastAsia="en-US"/>
        </w:rPr>
        <w:t xml:space="preserve">- </w:t>
      </w:r>
      <w:bookmarkStart w:id="9" w:name="_Hlk125362044"/>
      <w:bookmarkStart w:id="10" w:name="_Hlk125369771"/>
      <w:r w:rsidR="00F143E8" w:rsidRPr="00D973D0">
        <w:rPr>
          <w:rFonts w:eastAsia="Calibri"/>
          <w:color w:val="auto"/>
          <w:sz w:val="24"/>
          <w:szCs w:val="24"/>
          <w:lang w:eastAsia="en-US"/>
        </w:rPr>
        <w:t xml:space="preserve">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w:t>
      </w:r>
      <w:bookmarkEnd w:id="9"/>
      <w:r w:rsidR="00F143E8" w:rsidRPr="00D973D0">
        <w:rPr>
          <w:rFonts w:eastAsia="Calibri"/>
          <w:color w:val="auto"/>
          <w:sz w:val="24"/>
          <w:szCs w:val="24"/>
          <w:lang w:eastAsia="en-US"/>
        </w:rPr>
        <w:lastRenderedPageBreak/>
        <w:t>(Утвержден приказом Министерства образования и науки Российской Федерации от 31 июля 2020 г. N 373).</w:t>
      </w:r>
    </w:p>
    <w:bookmarkEnd w:id="10"/>
    <w:p w14:paraId="1B1A1999" w14:textId="4CB54B0A" w:rsidR="00F143E8" w:rsidRPr="002B0C72" w:rsidRDefault="004E58F1" w:rsidP="000A1341">
      <w:pPr>
        <w:tabs>
          <w:tab w:val="left" w:pos="1212"/>
        </w:tabs>
        <w:spacing w:line="276" w:lineRule="auto"/>
        <w:ind w:firstLine="0"/>
        <w:rPr>
          <w:rFonts w:eastAsia="Calibri"/>
          <w:b/>
          <w:bCs/>
          <w:color w:val="auto"/>
          <w:sz w:val="24"/>
          <w:szCs w:val="24"/>
          <w:lang w:eastAsia="en-US"/>
        </w:rPr>
      </w:pPr>
      <w:r w:rsidRPr="00D973D0">
        <w:rPr>
          <w:rFonts w:eastAsia="Calibri"/>
          <w:color w:val="auto"/>
          <w:sz w:val="24"/>
          <w:szCs w:val="24"/>
          <w:lang w:eastAsia="en-US"/>
        </w:rPr>
        <w:t xml:space="preserve">     </w:t>
      </w:r>
      <w:r w:rsidR="00F143E8" w:rsidRPr="00D973D0">
        <w:rPr>
          <w:rFonts w:eastAsia="Calibri"/>
          <w:color w:val="auto"/>
          <w:sz w:val="24"/>
          <w:szCs w:val="24"/>
          <w:lang w:eastAsia="en-US"/>
        </w:rPr>
        <w:t xml:space="preserve">Наименование программы: </w:t>
      </w:r>
      <w:r w:rsidR="00F143E8" w:rsidRPr="00D973D0">
        <w:rPr>
          <w:rFonts w:eastAsia="Calibri"/>
          <w:b/>
          <w:bCs/>
          <w:color w:val="auto"/>
          <w:sz w:val="24"/>
          <w:szCs w:val="24"/>
          <w:lang w:eastAsia="en-US"/>
        </w:rPr>
        <w:t>Адаптированная образовательная про</w:t>
      </w:r>
      <w:r w:rsidR="00951E5B" w:rsidRPr="00D973D0">
        <w:rPr>
          <w:rFonts w:eastAsia="Calibri"/>
          <w:b/>
          <w:bCs/>
          <w:color w:val="auto"/>
          <w:sz w:val="24"/>
          <w:szCs w:val="24"/>
          <w:lang w:eastAsia="en-US"/>
        </w:rPr>
        <w:t xml:space="preserve">грамма </w:t>
      </w:r>
      <w:r w:rsidR="00137B81">
        <w:rPr>
          <w:rFonts w:eastAsia="Calibri"/>
          <w:b/>
          <w:bCs/>
          <w:color w:val="auto"/>
          <w:sz w:val="24"/>
          <w:szCs w:val="24"/>
          <w:lang w:eastAsia="en-US"/>
        </w:rPr>
        <w:t xml:space="preserve">дошкольного образования </w:t>
      </w:r>
      <w:r w:rsidR="002544D9">
        <w:rPr>
          <w:rFonts w:eastAsia="Calibri"/>
          <w:b/>
          <w:bCs/>
          <w:color w:val="auto"/>
          <w:sz w:val="24"/>
          <w:szCs w:val="24"/>
          <w:lang w:eastAsia="en-US"/>
        </w:rPr>
        <w:t xml:space="preserve">МБДОУ </w:t>
      </w:r>
      <w:r w:rsidR="00923BE8">
        <w:rPr>
          <w:rFonts w:eastAsia="Calibri"/>
          <w:b/>
          <w:bCs/>
          <w:color w:val="auto"/>
          <w:sz w:val="24"/>
          <w:szCs w:val="24"/>
          <w:lang w:eastAsia="en-US"/>
        </w:rPr>
        <w:t>«</w:t>
      </w:r>
      <w:r w:rsidR="002544D9">
        <w:rPr>
          <w:rFonts w:eastAsia="Calibri"/>
          <w:b/>
          <w:bCs/>
          <w:color w:val="auto"/>
          <w:sz w:val="24"/>
          <w:szCs w:val="24"/>
          <w:lang w:eastAsia="en-US"/>
        </w:rPr>
        <w:t xml:space="preserve">детский сад </w:t>
      </w:r>
      <w:r w:rsidR="00923BE8">
        <w:rPr>
          <w:rFonts w:eastAsia="Calibri"/>
          <w:b/>
          <w:bCs/>
          <w:color w:val="auto"/>
          <w:sz w:val="24"/>
          <w:szCs w:val="24"/>
          <w:lang w:eastAsia="en-US"/>
        </w:rPr>
        <w:t>№ 13</w:t>
      </w:r>
      <w:r w:rsidR="002544D9">
        <w:rPr>
          <w:rFonts w:eastAsia="Calibri"/>
          <w:b/>
          <w:bCs/>
          <w:color w:val="auto"/>
          <w:sz w:val="24"/>
          <w:szCs w:val="24"/>
          <w:lang w:eastAsia="en-US"/>
        </w:rPr>
        <w:t>»</w:t>
      </w:r>
      <w:r w:rsidR="00137B81">
        <w:rPr>
          <w:rFonts w:eastAsia="Calibri"/>
          <w:b/>
          <w:bCs/>
          <w:color w:val="auto"/>
          <w:sz w:val="24"/>
          <w:szCs w:val="24"/>
          <w:lang w:eastAsia="en-US"/>
        </w:rPr>
        <w:t xml:space="preserve"> </w:t>
      </w:r>
      <w:r w:rsidR="00951E5B" w:rsidRPr="00D973D0">
        <w:rPr>
          <w:rFonts w:eastAsia="Calibri"/>
          <w:b/>
          <w:bCs/>
          <w:color w:val="auto"/>
          <w:sz w:val="24"/>
          <w:szCs w:val="24"/>
          <w:lang w:eastAsia="en-US"/>
        </w:rPr>
        <w:t xml:space="preserve">для </w:t>
      </w:r>
      <w:r w:rsidR="00923BE8">
        <w:rPr>
          <w:rFonts w:eastAsia="Times New Roman"/>
          <w:b/>
          <w:sz w:val="24"/>
          <w:szCs w:val="24"/>
        </w:rPr>
        <w:t>Литвинцевой Александры</w:t>
      </w:r>
      <w:r w:rsidR="000A1341" w:rsidRPr="002544D9">
        <w:rPr>
          <w:rFonts w:eastAsia="Times New Roman"/>
          <w:b/>
          <w:sz w:val="24"/>
          <w:szCs w:val="24"/>
        </w:rPr>
        <w:t>,</w:t>
      </w:r>
      <w:r w:rsidR="00923BE8">
        <w:rPr>
          <w:rFonts w:eastAsia="Times New Roman"/>
          <w:b/>
          <w:sz w:val="24"/>
          <w:szCs w:val="24"/>
        </w:rPr>
        <w:t>10.05.2019г.</w:t>
      </w:r>
      <w:r w:rsidR="000A1341" w:rsidRPr="002544D9">
        <w:rPr>
          <w:rFonts w:eastAsia="Times New Roman"/>
          <w:b/>
          <w:sz w:val="24"/>
          <w:szCs w:val="24"/>
        </w:rPr>
        <w:t xml:space="preserve"> </w:t>
      </w:r>
      <w:r w:rsidR="00516343">
        <w:rPr>
          <w:rFonts w:eastAsia="Calibri"/>
          <w:b/>
          <w:bCs/>
          <w:color w:val="auto"/>
          <w:sz w:val="24"/>
          <w:szCs w:val="24"/>
          <w:lang w:eastAsia="en-US"/>
        </w:rPr>
        <w:t xml:space="preserve">на </w:t>
      </w:r>
      <w:r w:rsidR="00516343" w:rsidRPr="002B0C72">
        <w:rPr>
          <w:rFonts w:eastAsia="Calibri"/>
          <w:b/>
          <w:bCs/>
          <w:color w:val="auto"/>
          <w:sz w:val="24"/>
          <w:szCs w:val="24"/>
          <w:lang w:eastAsia="en-US"/>
        </w:rPr>
        <w:t>202</w:t>
      </w:r>
      <w:r w:rsidR="00923BE8">
        <w:rPr>
          <w:rFonts w:eastAsia="Calibri"/>
          <w:b/>
          <w:bCs/>
          <w:color w:val="auto"/>
          <w:sz w:val="24"/>
          <w:szCs w:val="24"/>
          <w:lang w:eastAsia="en-US"/>
        </w:rPr>
        <w:t>4</w:t>
      </w:r>
      <w:r w:rsidR="00516343" w:rsidRPr="002B0C72">
        <w:rPr>
          <w:rFonts w:eastAsia="Calibri"/>
          <w:b/>
          <w:bCs/>
          <w:color w:val="auto"/>
          <w:sz w:val="24"/>
          <w:szCs w:val="24"/>
          <w:lang w:eastAsia="en-US"/>
        </w:rPr>
        <w:t>-202</w:t>
      </w:r>
      <w:r w:rsidR="00923BE8">
        <w:rPr>
          <w:rFonts w:eastAsia="Calibri"/>
          <w:b/>
          <w:bCs/>
          <w:color w:val="auto"/>
          <w:sz w:val="24"/>
          <w:szCs w:val="24"/>
          <w:lang w:eastAsia="en-US"/>
        </w:rPr>
        <w:t>5</w:t>
      </w:r>
      <w:r w:rsidR="00F143E8" w:rsidRPr="002B0C72">
        <w:rPr>
          <w:rFonts w:eastAsia="Calibri"/>
          <w:b/>
          <w:bCs/>
          <w:color w:val="auto"/>
          <w:sz w:val="24"/>
          <w:szCs w:val="24"/>
          <w:lang w:eastAsia="en-US"/>
        </w:rPr>
        <w:t xml:space="preserve"> учебный год.</w:t>
      </w:r>
    </w:p>
    <w:p w14:paraId="5354CCAF" w14:textId="58910A4D" w:rsidR="00F143E8" w:rsidRPr="002B0C72" w:rsidRDefault="00F143E8" w:rsidP="003F68C1">
      <w:pPr>
        <w:suppressAutoHyphens w:val="0"/>
        <w:spacing w:after="160" w:line="276" w:lineRule="auto"/>
        <w:ind w:firstLine="0"/>
        <w:textAlignment w:val="auto"/>
        <w:rPr>
          <w:rFonts w:eastAsia="Calibri"/>
          <w:color w:val="auto"/>
          <w:sz w:val="24"/>
          <w:szCs w:val="24"/>
          <w:lang w:eastAsia="en-US"/>
        </w:rPr>
      </w:pPr>
      <w:r w:rsidRPr="002B0C72">
        <w:rPr>
          <w:rFonts w:eastAsia="Calibri"/>
          <w:color w:val="auto"/>
          <w:sz w:val="24"/>
          <w:szCs w:val="24"/>
          <w:lang w:eastAsia="en-US"/>
        </w:rPr>
        <w:t>Программа разработана учителем-дефектологом, учителем-логопедом, педагогом-п</w:t>
      </w:r>
      <w:r w:rsidR="00516343" w:rsidRPr="002B0C72">
        <w:rPr>
          <w:rFonts w:eastAsia="Calibri"/>
          <w:color w:val="auto"/>
          <w:sz w:val="24"/>
          <w:szCs w:val="24"/>
          <w:lang w:eastAsia="en-US"/>
        </w:rPr>
        <w:t>сихологом, воспитателями на 202</w:t>
      </w:r>
      <w:r w:rsidR="00923BE8">
        <w:rPr>
          <w:rFonts w:eastAsia="Calibri"/>
          <w:color w:val="auto"/>
          <w:sz w:val="24"/>
          <w:szCs w:val="24"/>
          <w:lang w:eastAsia="en-US"/>
        </w:rPr>
        <w:t>4</w:t>
      </w:r>
      <w:r w:rsidR="00516343" w:rsidRPr="002B0C72">
        <w:rPr>
          <w:rFonts w:eastAsia="Calibri"/>
          <w:color w:val="auto"/>
          <w:sz w:val="24"/>
          <w:szCs w:val="24"/>
          <w:lang w:eastAsia="en-US"/>
        </w:rPr>
        <w:t xml:space="preserve"> </w:t>
      </w:r>
      <w:r w:rsidR="00923BE8">
        <w:rPr>
          <w:rFonts w:eastAsia="Calibri"/>
          <w:color w:val="auto"/>
          <w:sz w:val="24"/>
          <w:szCs w:val="24"/>
          <w:lang w:eastAsia="en-US"/>
        </w:rPr>
        <w:t>-</w:t>
      </w:r>
      <w:r w:rsidR="00516343" w:rsidRPr="002B0C72">
        <w:rPr>
          <w:rFonts w:eastAsia="Calibri"/>
          <w:color w:val="auto"/>
          <w:sz w:val="24"/>
          <w:szCs w:val="24"/>
          <w:lang w:eastAsia="en-US"/>
        </w:rPr>
        <w:t>202</w:t>
      </w:r>
      <w:r w:rsidR="00923BE8">
        <w:rPr>
          <w:rFonts w:eastAsia="Calibri"/>
          <w:color w:val="auto"/>
          <w:sz w:val="24"/>
          <w:szCs w:val="24"/>
          <w:lang w:eastAsia="en-US"/>
        </w:rPr>
        <w:t>6</w:t>
      </w:r>
      <w:r w:rsidRPr="002B0C72">
        <w:rPr>
          <w:rFonts w:eastAsia="Calibri"/>
          <w:color w:val="auto"/>
          <w:sz w:val="24"/>
          <w:szCs w:val="24"/>
          <w:lang w:eastAsia="en-US"/>
        </w:rPr>
        <w:t xml:space="preserve"> учебный год, ведущим специалистом является учитель-дефектолог.</w:t>
      </w:r>
    </w:p>
    <w:p w14:paraId="773D4810" w14:textId="56F6C2D8" w:rsidR="00F143E8" w:rsidRPr="00D973D0" w:rsidRDefault="00F143E8" w:rsidP="003F68C1">
      <w:pPr>
        <w:suppressAutoHyphens w:val="0"/>
        <w:spacing w:after="160" w:line="276" w:lineRule="auto"/>
        <w:ind w:firstLine="0"/>
        <w:textAlignment w:val="auto"/>
        <w:rPr>
          <w:rFonts w:eastAsia="Calibri"/>
          <w:color w:val="auto"/>
          <w:sz w:val="24"/>
          <w:szCs w:val="24"/>
          <w:lang w:eastAsia="en-US"/>
        </w:rPr>
      </w:pPr>
      <w:r w:rsidRPr="00D973D0">
        <w:rPr>
          <w:rFonts w:eastAsia="Calibri"/>
          <w:color w:val="auto"/>
          <w:sz w:val="24"/>
          <w:szCs w:val="24"/>
          <w:lang w:eastAsia="en-US"/>
        </w:rPr>
        <w:t>Программа предназначена для коррекционного обучения, воспитания и ра</w:t>
      </w:r>
      <w:r w:rsidR="000A1341" w:rsidRPr="00D973D0">
        <w:rPr>
          <w:rFonts w:eastAsia="Calibri"/>
          <w:color w:val="auto"/>
          <w:sz w:val="24"/>
          <w:szCs w:val="24"/>
          <w:lang w:eastAsia="en-US"/>
        </w:rPr>
        <w:t xml:space="preserve">звития ребенка МБДОУ </w:t>
      </w:r>
      <w:r w:rsidR="00923BE8">
        <w:rPr>
          <w:rFonts w:eastAsia="Calibri"/>
          <w:color w:val="auto"/>
          <w:sz w:val="24"/>
          <w:szCs w:val="24"/>
          <w:lang w:eastAsia="en-US"/>
        </w:rPr>
        <w:t>«</w:t>
      </w:r>
      <w:r w:rsidR="002544D9">
        <w:rPr>
          <w:rFonts w:eastAsia="Calibri"/>
          <w:color w:val="auto"/>
          <w:sz w:val="24"/>
          <w:szCs w:val="24"/>
          <w:lang w:eastAsia="en-US"/>
        </w:rPr>
        <w:t xml:space="preserve">детский сад </w:t>
      </w:r>
      <w:r w:rsidR="00923BE8">
        <w:rPr>
          <w:rFonts w:eastAsia="Calibri"/>
          <w:color w:val="auto"/>
          <w:sz w:val="24"/>
          <w:szCs w:val="24"/>
          <w:lang w:eastAsia="en-US"/>
        </w:rPr>
        <w:t>№ 13</w:t>
      </w:r>
      <w:r w:rsidR="002544D9">
        <w:rPr>
          <w:rFonts w:eastAsia="Calibri"/>
          <w:color w:val="auto"/>
          <w:sz w:val="24"/>
          <w:szCs w:val="24"/>
          <w:lang w:eastAsia="en-US"/>
        </w:rPr>
        <w:t xml:space="preserve">» </w:t>
      </w:r>
      <w:r w:rsidR="002544D9" w:rsidRPr="00D973D0">
        <w:rPr>
          <w:rFonts w:eastAsia="Calibri"/>
          <w:color w:val="auto"/>
          <w:sz w:val="24"/>
          <w:szCs w:val="24"/>
          <w:lang w:eastAsia="en-US"/>
        </w:rPr>
        <w:t>6</w:t>
      </w:r>
      <w:r w:rsidR="00951E5B" w:rsidRPr="00D973D0">
        <w:rPr>
          <w:rFonts w:eastAsia="Calibri"/>
          <w:color w:val="auto"/>
          <w:sz w:val="24"/>
          <w:szCs w:val="24"/>
          <w:lang w:eastAsia="en-US"/>
        </w:rPr>
        <w:t>-7(8)</w:t>
      </w:r>
      <w:r w:rsidRPr="00D973D0">
        <w:rPr>
          <w:rFonts w:eastAsia="Calibri"/>
          <w:color w:val="auto"/>
          <w:sz w:val="24"/>
          <w:szCs w:val="24"/>
          <w:lang w:eastAsia="en-US"/>
        </w:rPr>
        <w:t xml:space="preserve"> лет с задержкой психического развития.</w:t>
      </w:r>
    </w:p>
    <w:p w14:paraId="05027CA3" w14:textId="4A141EBE" w:rsidR="00F143E8" w:rsidRPr="00D973D0" w:rsidRDefault="00F143E8" w:rsidP="003F68C1">
      <w:pPr>
        <w:suppressAutoHyphens w:val="0"/>
        <w:spacing w:after="160" w:line="276" w:lineRule="auto"/>
        <w:ind w:firstLine="0"/>
        <w:textAlignment w:val="auto"/>
        <w:rPr>
          <w:rFonts w:eastAsia="Calibri"/>
          <w:color w:val="auto"/>
          <w:sz w:val="24"/>
          <w:szCs w:val="24"/>
          <w:lang w:eastAsia="en-US"/>
        </w:rPr>
      </w:pPr>
      <w:r w:rsidRPr="00D973D0">
        <w:rPr>
          <w:rFonts w:eastAsia="Calibri"/>
          <w:color w:val="auto"/>
          <w:sz w:val="24"/>
          <w:szCs w:val="24"/>
          <w:lang w:eastAsia="en-US"/>
        </w:rPr>
        <w:t xml:space="preserve">Сроки освоения: с нормативным сроком освоения – </w:t>
      </w:r>
      <w:r w:rsidR="00923BE8">
        <w:rPr>
          <w:rFonts w:eastAsia="Calibri"/>
          <w:color w:val="auto"/>
          <w:sz w:val="24"/>
          <w:szCs w:val="24"/>
          <w:lang w:eastAsia="en-US"/>
        </w:rPr>
        <w:t>2</w:t>
      </w:r>
      <w:r w:rsidRPr="00D973D0">
        <w:rPr>
          <w:rFonts w:eastAsia="Calibri"/>
          <w:color w:val="auto"/>
          <w:sz w:val="24"/>
          <w:szCs w:val="24"/>
          <w:lang w:eastAsia="en-US"/>
        </w:rPr>
        <w:t xml:space="preserve"> год</w:t>
      </w:r>
      <w:r w:rsidR="00923BE8">
        <w:rPr>
          <w:rFonts w:eastAsia="Calibri"/>
          <w:color w:val="auto"/>
          <w:sz w:val="24"/>
          <w:szCs w:val="24"/>
          <w:lang w:eastAsia="en-US"/>
        </w:rPr>
        <w:t>а</w:t>
      </w:r>
      <w:r w:rsidRPr="00D973D0">
        <w:rPr>
          <w:rFonts w:eastAsia="Calibri"/>
          <w:color w:val="auto"/>
          <w:sz w:val="24"/>
          <w:szCs w:val="24"/>
          <w:lang w:eastAsia="en-US"/>
        </w:rPr>
        <w:t>.</w:t>
      </w:r>
    </w:p>
    <w:p w14:paraId="4B741F34" w14:textId="77777777" w:rsidR="00F143E8" w:rsidRPr="00D973D0" w:rsidRDefault="00F143E8" w:rsidP="003F68C1">
      <w:pPr>
        <w:suppressAutoHyphens w:val="0"/>
        <w:spacing w:after="160" w:line="276" w:lineRule="auto"/>
        <w:ind w:firstLine="0"/>
        <w:textAlignment w:val="auto"/>
        <w:rPr>
          <w:rFonts w:eastAsia="Calibri"/>
          <w:color w:val="auto"/>
          <w:sz w:val="24"/>
          <w:szCs w:val="24"/>
          <w:lang w:eastAsia="en-US"/>
        </w:rPr>
      </w:pPr>
      <w:r w:rsidRPr="00D973D0">
        <w:rPr>
          <w:rFonts w:eastAsia="Calibri"/>
          <w:color w:val="auto"/>
          <w:sz w:val="24"/>
          <w:szCs w:val="24"/>
          <w:lang w:eastAsia="en-US"/>
        </w:rPr>
        <w:t xml:space="preserve">Возраст ребенка: дошкольный возраст </w:t>
      </w:r>
      <w:r w:rsidR="00951E5B" w:rsidRPr="00D973D0">
        <w:rPr>
          <w:rFonts w:eastAsia="Calibri"/>
          <w:color w:val="auto"/>
          <w:sz w:val="24"/>
          <w:szCs w:val="24"/>
          <w:lang w:eastAsia="en-US"/>
        </w:rPr>
        <w:t>6-7(8)</w:t>
      </w:r>
      <w:r w:rsidRPr="00D973D0">
        <w:rPr>
          <w:rFonts w:eastAsia="Calibri"/>
          <w:color w:val="auto"/>
          <w:sz w:val="24"/>
          <w:szCs w:val="24"/>
          <w:lang w:eastAsia="en-US"/>
        </w:rPr>
        <w:t xml:space="preserve"> лет.</w:t>
      </w:r>
    </w:p>
    <w:p w14:paraId="40DDEB40" w14:textId="77777777" w:rsidR="00F143E8" w:rsidRPr="00D973D0" w:rsidRDefault="00F143E8" w:rsidP="003F68C1">
      <w:pPr>
        <w:tabs>
          <w:tab w:val="left" w:pos="5585"/>
        </w:tabs>
        <w:suppressAutoHyphens w:val="0"/>
        <w:spacing w:after="200" w:line="276" w:lineRule="auto"/>
        <w:ind w:right="-2" w:firstLine="0"/>
        <w:contextualSpacing/>
        <w:textAlignment w:val="auto"/>
        <w:rPr>
          <w:rFonts w:eastAsia="Calibri"/>
          <w:color w:val="auto"/>
          <w:sz w:val="24"/>
          <w:szCs w:val="24"/>
          <w:lang w:eastAsia="en-US"/>
        </w:rPr>
      </w:pPr>
      <w:r w:rsidRPr="00D973D0">
        <w:rPr>
          <w:rFonts w:eastAsia="Calibri"/>
          <w:b/>
          <w:bCs/>
          <w:color w:val="auto"/>
          <w:sz w:val="24"/>
          <w:szCs w:val="24"/>
          <w:lang w:eastAsia="en-US"/>
        </w:rPr>
        <w:t>Основной целью</w:t>
      </w:r>
      <w:r w:rsidRPr="00D973D0">
        <w:rPr>
          <w:rFonts w:eastAsia="Calibri"/>
          <w:color w:val="auto"/>
          <w:sz w:val="24"/>
          <w:szCs w:val="24"/>
          <w:lang w:eastAsia="en-US"/>
        </w:rPr>
        <w:t xml:space="preserve"> адаптированн</w:t>
      </w:r>
      <w:r w:rsidR="0056400E" w:rsidRPr="00D973D0">
        <w:rPr>
          <w:rFonts w:eastAsia="Calibri"/>
          <w:color w:val="auto"/>
          <w:sz w:val="24"/>
          <w:szCs w:val="24"/>
          <w:lang w:eastAsia="en-US"/>
        </w:rPr>
        <w:t>ой</w:t>
      </w:r>
      <w:r w:rsidRPr="00D973D0">
        <w:rPr>
          <w:rFonts w:eastAsia="Calibri"/>
          <w:color w:val="auto"/>
          <w:sz w:val="24"/>
          <w:szCs w:val="24"/>
          <w:lang w:eastAsia="en-US"/>
        </w:rPr>
        <w:t xml:space="preserve"> программ</w:t>
      </w:r>
      <w:r w:rsidR="0056400E" w:rsidRPr="00D973D0">
        <w:rPr>
          <w:rFonts w:eastAsia="Calibri"/>
          <w:color w:val="auto"/>
          <w:sz w:val="24"/>
          <w:szCs w:val="24"/>
          <w:lang w:eastAsia="en-US"/>
        </w:rPr>
        <w:t>ы</w:t>
      </w:r>
      <w:r w:rsidRPr="00D973D0">
        <w:rPr>
          <w:rFonts w:eastAsia="Calibri"/>
          <w:color w:val="auto"/>
          <w:sz w:val="24"/>
          <w:szCs w:val="24"/>
          <w:lang w:eastAsia="en-US"/>
        </w:rPr>
        <w:t xml:space="preserve"> для детей с задержкой психического развития, интеллектуальным отставанием, речевыми и моторными дисфункциями является развитие когнитивных способностей и снятие специфических барьеров. Самым восприимчивым к таким занятиям считается детский возраст 4-7 лет. Главные направления – это адаптация к социуму, развитие эмоциональной сферы, интеллекта, моторных функций. </w:t>
      </w:r>
    </w:p>
    <w:p w14:paraId="1C96DC88" w14:textId="77777777" w:rsidR="00F143E8" w:rsidRPr="00D973D0" w:rsidRDefault="00F143E8" w:rsidP="003F68C1">
      <w:pPr>
        <w:suppressAutoHyphens w:val="0"/>
        <w:spacing w:before="240" w:line="276" w:lineRule="auto"/>
        <w:ind w:firstLine="0"/>
        <w:textAlignment w:val="auto"/>
        <w:rPr>
          <w:rFonts w:eastAsia="Calibri"/>
          <w:b/>
          <w:color w:val="auto"/>
          <w:sz w:val="24"/>
          <w:szCs w:val="24"/>
          <w:lang w:eastAsia="en-US"/>
        </w:rPr>
      </w:pPr>
      <w:r w:rsidRPr="00D973D0">
        <w:rPr>
          <w:rFonts w:eastAsia="Calibri"/>
          <w:b/>
          <w:color w:val="auto"/>
          <w:sz w:val="24"/>
          <w:szCs w:val="24"/>
          <w:lang w:eastAsia="en-US"/>
        </w:rPr>
        <w:t>Задачи программы:</w:t>
      </w:r>
    </w:p>
    <w:p w14:paraId="6296FE8F" w14:textId="77777777" w:rsidR="00F143E8" w:rsidRPr="00D973D0" w:rsidRDefault="00F143E8" w:rsidP="003F68C1">
      <w:pPr>
        <w:suppressAutoHyphens w:val="0"/>
        <w:spacing w:after="160" w:line="276" w:lineRule="auto"/>
        <w:ind w:firstLine="0"/>
        <w:textAlignment w:val="auto"/>
        <w:rPr>
          <w:rFonts w:eastAsia="Calibri"/>
          <w:color w:val="auto"/>
          <w:sz w:val="24"/>
          <w:szCs w:val="24"/>
          <w:lang w:eastAsia="en-US"/>
        </w:rPr>
      </w:pPr>
      <w:r w:rsidRPr="00D973D0">
        <w:rPr>
          <w:rFonts w:eastAsia="Calibri"/>
          <w:color w:val="auto"/>
          <w:sz w:val="24"/>
          <w:szCs w:val="24"/>
          <w:lang w:eastAsia="en-US"/>
        </w:rPr>
        <w:t xml:space="preserve">определить особенности организации образовательного процесса в соответствии с индивидуальными возможностями каждого ребёнка, структурой нарушения развития и степенью выраженности (в соответствии с рекомендациями психолого-медико-педагогической комиссии); </w:t>
      </w:r>
    </w:p>
    <w:p w14:paraId="55B093C8" w14:textId="77777777" w:rsidR="00F143E8" w:rsidRPr="00D973D0" w:rsidRDefault="00F143E8" w:rsidP="003F68C1">
      <w:pPr>
        <w:suppressAutoHyphens w:val="0"/>
        <w:spacing w:after="160" w:line="276" w:lineRule="auto"/>
        <w:ind w:firstLine="0"/>
        <w:textAlignment w:val="auto"/>
        <w:rPr>
          <w:rFonts w:eastAsia="Calibri"/>
          <w:color w:val="auto"/>
          <w:sz w:val="24"/>
          <w:szCs w:val="24"/>
          <w:lang w:eastAsia="en-US"/>
        </w:rPr>
      </w:pPr>
      <w:r w:rsidRPr="00D973D0">
        <w:rPr>
          <w:rFonts w:eastAsia="Calibri"/>
          <w:color w:val="auto"/>
          <w:sz w:val="24"/>
          <w:szCs w:val="24"/>
          <w:lang w:eastAsia="en-US"/>
        </w:rPr>
        <w:t>учитывать особые образовательные потребности детей задержкой психического развития при освоении ими образовательной программы;</w:t>
      </w:r>
    </w:p>
    <w:p w14:paraId="722245B5" w14:textId="77777777" w:rsidR="00F143E8" w:rsidRPr="00D973D0" w:rsidRDefault="00F143E8" w:rsidP="003F68C1">
      <w:pPr>
        <w:suppressAutoHyphens w:val="0"/>
        <w:spacing w:after="160" w:line="276" w:lineRule="auto"/>
        <w:ind w:firstLine="0"/>
        <w:textAlignment w:val="auto"/>
        <w:rPr>
          <w:rFonts w:eastAsia="Calibri"/>
          <w:color w:val="auto"/>
          <w:sz w:val="24"/>
          <w:szCs w:val="24"/>
          <w:lang w:eastAsia="en-US"/>
        </w:rPr>
      </w:pPr>
      <w:r w:rsidRPr="00D973D0">
        <w:rPr>
          <w:rFonts w:eastAsia="Calibri"/>
          <w:color w:val="auto"/>
          <w:sz w:val="24"/>
          <w:szCs w:val="24"/>
          <w:lang w:eastAsia="en-US"/>
        </w:rPr>
        <w:t>осуществлять индивидуально-ориентированную и социально-психолого-педагогическую, коррекционно-логопедическую помощь детям с ограниченными возможностями здоровья с учётом особенностей психического и физического развития, индивидуальных особенностей детей (в соответствии с рекомендациями психолого-медико-педагогической комиссии);</w:t>
      </w:r>
    </w:p>
    <w:p w14:paraId="27D919BB" w14:textId="77777777" w:rsidR="00F143E8" w:rsidRPr="00D973D0" w:rsidRDefault="00F143E8" w:rsidP="003F68C1">
      <w:pPr>
        <w:suppressAutoHyphens w:val="0"/>
        <w:spacing w:after="160" w:line="276" w:lineRule="auto"/>
        <w:ind w:firstLine="0"/>
        <w:textAlignment w:val="auto"/>
        <w:rPr>
          <w:rFonts w:eastAsia="Calibri"/>
          <w:color w:val="auto"/>
          <w:sz w:val="24"/>
          <w:szCs w:val="24"/>
          <w:lang w:eastAsia="en-US"/>
        </w:rPr>
      </w:pPr>
      <w:r w:rsidRPr="00D973D0">
        <w:rPr>
          <w:rFonts w:eastAsia="Calibri"/>
          <w:color w:val="auto"/>
          <w:sz w:val="24"/>
          <w:szCs w:val="24"/>
          <w:lang w:eastAsia="en-US"/>
        </w:rPr>
        <w:t>реализовать индивидуальные образовательные маршруты;</w:t>
      </w:r>
    </w:p>
    <w:p w14:paraId="4EBCE0D7" w14:textId="77777777" w:rsidR="00F143E8" w:rsidRPr="00D973D0" w:rsidRDefault="00F143E8" w:rsidP="003F68C1">
      <w:pPr>
        <w:suppressAutoHyphens w:val="0"/>
        <w:spacing w:after="160" w:line="276" w:lineRule="auto"/>
        <w:ind w:firstLine="0"/>
        <w:textAlignment w:val="auto"/>
        <w:rPr>
          <w:rFonts w:eastAsia="Calibri"/>
          <w:color w:val="auto"/>
          <w:sz w:val="24"/>
          <w:szCs w:val="24"/>
          <w:lang w:eastAsia="en-US"/>
        </w:rPr>
      </w:pPr>
      <w:r w:rsidRPr="00D973D0">
        <w:rPr>
          <w:rFonts w:eastAsia="Calibri"/>
          <w:color w:val="auto"/>
          <w:sz w:val="24"/>
          <w:szCs w:val="24"/>
          <w:lang w:eastAsia="en-US"/>
        </w:rPr>
        <w:t>реализовать комплексную систему мероприятий по социальной адаптации и интеграции детей с ограниченными возможностями здоровья;</w:t>
      </w:r>
    </w:p>
    <w:p w14:paraId="3F0A8401" w14:textId="77777777" w:rsidR="00F143E8" w:rsidRPr="00D973D0" w:rsidRDefault="00F143E8" w:rsidP="003F68C1">
      <w:pPr>
        <w:suppressAutoHyphens w:val="0"/>
        <w:spacing w:after="160" w:line="276" w:lineRule="auto"/>
        <w:ind w:firstLine="0"/>
        <w:textAlignment w:val="auto"/>
        <w:rPr>
          <w:rFonts w:eastAsia="Calibri"/>
          <w:color w:val="auto"/>
          <w:sz w:val="24"/>
          <w:szCs w:val="24"/>
          <w:lang w:eastAsia="en-US"/>
        </w:rPr>
      </w:pPr>
      <w:r w:rsidRPr="00D973D0">
        <w:rPr>
          <w:rFonts w:eastAsia="Calibri"/>
          <w:color w:val="auto"/>
          <w:sz w:val="24"/>
          <w:szCs w:val="24"/>
          <w:lang w:eastAsia="en-US"/>
        </w:rPr>
        <w:t>создать пространство детско-взрослого взаимодействия с учетом ведущей деятельности ребенка;</w:t>
      </w:r>
    </w:p>
    <w:p w14:paraId="1176E36C" w14:textId="77777777" w:rsidR="00F143E8" w:rsidRPr="00D973D0" w:rsidRDefault="00F143E8" w:rsidP="003F68C1">
      <w:pPr>
        <w:suppressAutoHyphens w:val="0"/>
        <w:spacing w:after="160" w:line="276" w:lineRule="auto"/>
        <w:ind w:firstLine="0"/>
        <w:textAlignment w:val="auto"/>
        <w:rPr>
          <w:rFonts w:eastAsia="Calibri"/>
          <w:color w:val="auto"/>
          <w:sz w:val="24"/>
          <w:szCs w:val="24"/>
          <w:lang w:eastAsia="en-US"/>
        </w:rPr>
      </w:pPr>
      <w:r w:rsidRPr="00D973D0">
        <w:rPr>
          <w:rFonts w:eastAsia="Calibri"/>
          <w:color w:val="auto"/>
          <w:sz w:val="24"/>
          <w:szCs w:val="24"/>
          <w:lang w:eastAsia="en-US"/>
        </w:rPr>
        <w:t>оказывать консультативную и методическую помощь родителям (законным представителям) детей с особыми образовательными потребностями.</w:t>
      </w:r>
    </w:p>
    <w:p w14:paraId="18FF5D89" w14:textId="77777777" w:rsidR="00F143E8" w:rsidRPr="00D973D0" w:rsidRDefault="00F143E8" w:rsidP="003F68C1">
      <w:pPr>
        <w:tabs>
          <w:tab w:val="left" w:pos="5585"/>
        </w:tabs>
        <w:suppressAutoHyphens w:val="0"/>
        <w:spacing w:line="276" w:lineRule="auto"/>
        <w:ind w:right="-2" w:firstLine="0"/>
        <w:contextualSpacing/>
        <w:textAlignment w:val="auto"/>
        <w:rPr>
          <w:rFonts w:eastAsia="Times New Roman"/>
          <w:b/>
          <w:color w:val="auto"/>
          <w:sz w:val="24"/>
          <w:szCs w:val="24"/>
          <w:lang w:eastAsia="ru-RU"/>
        </w:rPr>
      </w:pPr>
      <w:r w:rsidRPr="00D973D0">
        <w:rPr>
          <w:rFonts w:eastAsia="Times New Roman"/>
          <w:b/>
          <w:color w:val="auto"/>
          <w:sz w:val="24"/>
          <w:szCs w:val="24"/>
          <w:lang w:eastAsia="ru-RU"/>
        </w:rPr>
        <w:t>Краткая психолого – педагогическая характеристика ребёнка дошкольного возраста с задержкой психического развития.</w:t>
      </w:r>
    </w:p>
    <w:p w14:paraId="17B40632" w14:textId="6C440AF0" w:rsidR="00660629" w:rsidRPr="00D973D0" w:rsidRDefault="00351F4D" w:rsidP="003F68C1">
      <w:pPr>
        <w:tabs>
          <w:tab w:val="left" w:pos="5585"/>
        </w:tabs>
        <w:suppressAutoHyphens w:val="0"/>
        <w:spacing w:line="276" w:lineRule="auto"/>
        <w:ind w:right="-2" w:firstLine="0"/>
        <w:contextualSpacing/>
        <w:textAlignment w:val="auto"/>
        <w:rPr>
          <w:rFonts w:eastAsia="Times New Roman"/>
          <w:bCs/>
          <w:color w:val="auto"/>
          <w:sz w:val="24"/>
          <w:szCs w:val="24"/>
          <w:lang w:eastAsia="ru-RU"/>
        </w:rPr>
      </w:pPr>
      <w:r w:rsidRPr="00D973D0">
        <w:rPr>
          <w:rFonts w:eastAsia="Times New Roman"/>
          <w:bCs/>
          <w:color w:val="auto"/>
          <w:sz w:val="24"/>
          <w:szCs w:val="24"/>
          <w:lang w:eastAsia="ru-RU"/>
        </w:rPr>
        <w:t xml:space="preserve">У </w:t>
      </w:r>
      <w:r w:rsidR="00923BE8">
        <w:rPr>
          <w:rFonts w:eastAsia="Times New Roman"/>
          <w:bCs/>
          <w:color w:val="auto"/>
          <w:sz w:val="24"/>
          <w:szCs w:val="24"/>
          <w:lang w:eastAsia="ru-RU"/>
        </w:rPr>
        <w:t>Александры</w:t>
      </w:r>
      <w:r w:rsidR="008E010E" w:rsidRPr="00D973D0">
        <w:rPr>
          <w:rFonts w:eastAsia="Times New Roman"/>
          <w:bCs/>
          <w:color w:val="auto"/>
          <w:sz w:val="24"/>
          <w:szCs w:val="24"/>
          <w:lang w:eastAsia="ru-RU"/>
        </w:rPr>
        <w:t xml:space="preserve"> </w:t>
      </w:r>
      <w:r w:rsidR="0056400E" w:rsidRPr="00D973D0">
        <w:rPr>
          <w:rFonts w:eastAsia="Times New Roman"/>
          <w:bCs/>
          <w:color w:val="auto"/>
          <w:sz w:val="24"/>
          <w:szCs w:val="24"/>
          <w:lang w:eastAsia="ru-RU"/>
        </w:rPr>
        <w:t>г</w:t>
      </w:r>
      <w:r w:rsidR="00660629" w:rsidRPr="00D973D0">
        <w:rPr>
          <w:rFonts w:eastAsia="Times New Roman"/>
          <w:bCs/>
          <w:color w:val="auto"/>
          <w:sz w:val="24"/>
          <w:szCs w:val="24"/>
          <w:lang w:eastAsia="ru-RU"/>
        </w:rPr>
        <w:t>рубых нарушений осанки, ходьбы, бега, прыжков нет. Н</w:t>
      </w:r>
      <w:r w:rsidRPr="00D973D0">
        <w:rPr>
          <w:rFonts w:eastAsia="Times New Roman"/>
          <w:bCs/>
          <w:color w:val="auto"/>
          <w:sz w:val="24"/>
          <w:szCs w:val="24"/>
          <w:lang w:eastAsia="ru-RU"/>
        </w:rPr>
        <w:t>е н</w:t>
      </w:r>
      <w:r w:rsidR="00660629" w:rsidRPr="00D973D0">
        <w:rPr>
          <w:rFonts w:eastAsia="Times New Roman"/>
          <w:bCs/>
          <w:color w:val="auto"/>
          <w:sz w:val="24"/>
          <w:szCs w:val="24"/>
          <w:lang w:eastAsia="ru-RU"/>
        </w:rPr>
        <w:t>аб</w:t>
      </w:r>
      <w:r w:rsidRPr="00D973D0">
        <w:rPr>
          <w:rFonts w:eastAsia="Times New Roman"/>
          <w:bCs/>
          <w:color w:val="auto"/>
          <w:sz w:val="24"/>
          <w:szCs w:val="24"/>
          <w:lang w:eastAsia="ru-RU"/>
        </w:rPr>
        <w:t>людается моторная неловкость, достаточная мышечная сила</w:t>
      </w:r>
      <w:r w:rsidR="00EF4CB2" w:rsidRPr="00D973D0">
        <w:rPr>
          <w:rFonts w:eastAsia="Times New Roman"/>
          <w:bCs/>
          <w:color w:val="auto"/>
          <w:sz w:val="24"/>
          <w:szCs w:val="24"/>
          <w:lang w:eastAsia="ru-RU"/>
        </w:rPr>
        <w:t xml:space="preserve">. Потребность в </w:t>
      </w:r>
      <w:r w:rsidR="00660629" w:rsidRPr="00D973D0">
        <w:rPr>
          <w:rFonts w:eastAsia="Times New Roman"/>
          <w:bCs/>
          <w:color w:val="auto"/>
          <w:sz w:val="24"/>
          <w:szCs w:val="24"/>
          <w:lang w:eastAsia="ru-RU"/>
        </w:rPr>
        <w:t>движении чаще реализуется через хао</w:t>
      </w:r>
      <w:r w:rsidR="00EF4CB2" w:rsidRPr="00D973D0">
        <w:rPr>
          <w:rFonts w:eastAsia="Times New Roman"/>
          <w:bCs/>
          <w:color w:val="auto"/>
          <w:sz w:val="24"/>
          <w:szCs w:val="24"/>
          <w:lang w:eastAsia="ru-RU"/>
        </w:rPr>
        <w:t xml:space="preserve">тичную двигательную активность.  </w:t>
      </w:r>
      <w:r w:rsidR="00660629" w:rsidRPr="00D973D0">
        <w:rPr>
          <w:rFonts w:eastAsia="Times New Roman"/>
          <w:bCs/>
          <w:color w:val="auto"/>
          <w:sz w:val="24"/>
          <w:szCs w:val="24"/>
          <w:lang w:eastAsia="ru-RU"/>
        </w:rPr>
        <w:t>Навыки самообслуживания сформированы достаточно. Пользуется туалетом без напоминания взрослого, о</w:t>
      </w:r>
      <w:r w:rsidR="000A1341" w:rsidRPr="00D973D0">
        <w:rPr>
          <w:rFonts w:eastAsia="Times New Roman"/>
          <w:bCs/>
          <w:color w:val="auto"/>
          <w:sz w:val="24"/>
          <w:szCs w:val="24"/>
          <w:lang w:eastAsia="ru-RU"/>
        </w:rPr>
        <w:t xml:space="preserve">девается и раздевается без помощи </w:t>
      </w:r>
      <w:r w:rsidR="00660629" w:rsidRPr="00D973D0">
        <w:rPr>
          <w:rFonts w:eastAsia="Times New Roman"/>
          <w:bCs/>
          <w:color w:val="auto"/>
          <w:sz w:val="24"/>
          <w:szCs w:val="24"/>
          <w:lang w:eastAsia="ru-RU"/>
        </w:rPr>
        <w:t>взрослого.</w:t>
      </w:r>
    </w:p>
    <w:p w14:paraId="705E7332" w14:textId="77777777" w:rsidR="00660629" w:rsidRPr="00D973D0" w:rsidRDefault="00660629" w:rsidP="003F68C1">
      <w:pPr>
        <w:tabs>
          <w:tab w:val="left" w:pos="5585"/>
        </w:tabs>
        <w:suppressAutoHyphens w:val="0"/>
        <w:spacing w:line="276" w:lineRule="auto"/>
        <w:ind w:right="-2" w:firstLine="0"/>
        <w:contextualSpacing/>
        <w:textAlignment w:val="auto"/>
        <w:rPr>
          <w:rFonts w:eastAsia="Times New Roman"/>
          <w:bCs/>
          <w:color w:val="auto"/>
          <w:sz w:val="24"/>
          <w:szCs w:val="24"/>
          <w:lang w:eastAsia="ru-RU"/>
        </w:rPr>
      </w:pPr>
      <w:r w:rsidRPr="00D973D0">
        <w:rPr>
          <w:rFonts w:eastAsia="Times New Roman"/>
          <w:bCs/>
          <w:color w:val="auto"/>
          <w:sz w:val="24"/>
          <w:szCs w:val="24"/>
          <w:lang w:eastAsia="ru-RU"/>
        </w:rPr>
        <w:lastRenderedPageBreak/>
        <w:t>В игровой деятельности наблюдается нечеткое и неточное выполнение игровых действий, а также бедность игровых сюжетов. Выполняет игровые действия без достаточного речевого сопровождения.</w:t>
      </w:r>
    </w:p>
    <w:p w14:paraId="7276267E" w14:textId="58A4E17C" w:rsidR="00660629" w:rsidRPr="00D973D0" w:rsidRDefault="00660629" w:rsidP="003F68C1">
      <w:pPr>
        <w:tabs>
          <w:tab w:val="left" w:pos="5585"/>
        </w:tabs>
        <w:suppressAutoHyphens w:val="0"/>
        <w:spacing w:line="276" w:lineRule="auto"/>
        <w:ind w:right="-2" w:firstLine="0"/>
        <w:contextualSpacing/>
        <w:textAlignment w:val="auto"/>
        <w:rPr>
          <w:rFonts w:eastAsia="Times New Roman"/>
          <w:bCs/>
          <w:color w:val="auto"/>
          <w:sz w:val="24"/>
          <w:szCs w:val="24"/>
          <w:lang w:eastAsia="ru-RU"/>
        </w:rPr>
      </w:pPr>
      <w:r w:rsidRPr="00D973D0">
        <w:rPr>
          <w:rFonts w:eastAsia="Times New Roman"/>
          <w:bCs/>
          <w:color w:val="auto"/>
          <w:sz w:val="24"/>
          <w:szCs w:val="24"/>
          <w:lang w:eastAsia="ru-RU"/>
        </w:rPr>
        <w:t>На контакт с педагогом идёт не охотно. Познавательный интерес слабый, избирательный, неустойчивый</w:t>
      </w:r>
      <w:r w:rsidR="002B6309" w:rsidRPr="00D973D0">
        <w:rPr>
          <w:rFonts w:eastAsia="Times New Roman"/>
          <w:bCs/>
          <w:color w:val="auto"/>
          <w:sz w:val="24"/>
          <w:szCs w:val="24"/>
          <w:lang w:eastAsia="ru-RU"/>
        </w:rPr>
        <w:t xml:space="preserve">. На занятиях </w:t>
      </w:r>
      <w:r w:rsidR="000A1341" w:rsidRPr="00D973D0">
        <w:rPr>
          <w:rFonts w:eastAsia="Times New Roman"/>
          <w:bCs/>
          <w:color w:val="auto"/>
          <w:sz w:val="24"/>
          <w:szCs w:val="24"/>
          <w:lang w:eastAsia="ru-RU"/>
        </w:rPr>
        <w:t>отвлекается</w:t>
      </w:r>
      <w:r w:rsidRPr="00D973D0">
        <w:rPr>
          <w:rFonts w:eastAsia="Times New Roman"/>
          <w:bCs/>
          <w:color w:val="auto"/>
          <w:sz w:val="24"/>
          <w:szCs w:val="24"/>
          <w:lang w:eastAsia="ru-RU"/>
        </w:rPr>
        <w:t>. Деят</w:t>
      </w:r>
      <w:r w:rsidR="002B6309" w:rsidRPr="00D973D0">
        <w:rPr>
          <w:rFonts w:eastAsia="Times New Roman"/>
          <w:bCs/>
          <w:color w:val="auto"/>
          <w:sz w:val="24"/>
          <w:szCs w:val="24"/>
          <w:lang w:eastAsia="ru-RU"/>
        </w:rPr>
        <w:t xml:space="preserve">ельность целенаправленная, </w:t>
      </w:r>
      <w:r w:rsidRPr="00D973D0">
        <w:rPr>
          <w:rFonts w:eastAsia="Times New Roman"/>
          <w:bCs/>
          <w:color w:val="auto"/>
          <w:sz w:val="24"/>
          <w:szCs w:val="24"/>
          <w:lang w:eastAsia="ru-RU"/>
        </w:rPr>
        <w:t>усто</w:t>
      </w:r>
      <w:r w:rsidR="002B6309" w:rsidRPr="00D973D0">
        <w:rPr>
          <w:rFonts w:eastAsia="Times New Roman"/>
          <w:bCs/>
          <w:color w:val="auto"/>
          <w:sz w:val="24"/>
          <w:szCs w:val="24"/>
          <w:lang w:eastAsia="ru-RU"/>
        </w:rPr>
        <w:t xml:space="preserve">йчивая. </w:t>
      </w:r>
      <w:r w:rsidR="00516343" w:rsidRPr="00D973D0">
        <w:rPr>
          <w:rFonts w:eastAsia="Times New Roman"/>
          <w:bCs/>
          <w:color w:val="auto"/>
          <w:sz w:val="24"/>
          <w:szCs w:val="24"/>
          <w:lang w:eastAsia="ru-RU"/>
        </w:rPr>
        <w:t>Доводит дело</w:t>
      </w:r>
      <w:r w:rsidRPr="00D973D0">
        <w:rPr>
          <w:rFonts w:eastAsia="Times New Roman"/>
          <w:bCs/>
          <w:color w:val="auto"/>
          <w:sz w:val="24"/>
          <w:szCs w:val="24"/>
          <w:lang w:eastAsia="ru-RU"/>
        </w:rPr>
        <w:t xml:space="preserve"> до конца. Общий темп деятельности медленный. Повышенная утомляемость, истощаемость. Работоспособность </w:t>
      </w:r>
      <w:r w:rsidR="002B6309" w:rsidRPr="00D973D0">
        <w:rPr>
          <w:rFonts w:eastAsia="Times New Roman"/>
          <w:bCs/>
          <w:color w:val="auto"/>
          <w:sz w:val="24"/>
          <w:szCs w:val="24"/>
          <w:lang w:eastAsia="ru-RU"/>
        </w:rPr>
        <w:t>средняя</w:t>
      </w:r>
      <w:r w:rsidRPr="00D973D0">
        <w:rPr>
          <w:rFonts w:eastAsia="Times New Roman"/>
          <w:bCs/>
          <w:color w:val="auto"/>
          <w:sz w:val="24"/>
          <w:szCs w:val="24"/>
          <w:lang w:eastAsia="ru-RU"/>
        </w:rPr>
        <w:t>, самоконтроль недостаточный.</w:t>
      </w:r>
      <w:r w:rsidR="00EF4CB2" w:rsidRPr="00D973D0">
        <w:rPr>
          <w:rFonts w:eastAsia="Times New Roman"/>
          <w:bCs/>
          <w:color w:val="auto"/>
          <w:sz w:val="24"/>
          <w:szCs w:val="24"/>
          <w:lang w:eastAsia="ru-RU"/>
        </w:rPr>
        <w:t xml:space="preserve">  </w:t>
      </w:r>
      <w:r w:rsidRPr="00D973D0">
        <w:rPr>
          <w:rFonts w:eastAsia="Times New Roman"/>
          <w:bCs/>
          <w:color w:val="auto"/>
          <w:sz w:val="24"/>
          <w:szCs w:val="24"/>
          <w:lang w:eastAsia="ru-RU"/>
        </w:rPr>
        <w:t>Лучше усваивает материал на индивидуальных занятиях. Инструкцию педагога воспринимает не всегда и не в полном объёме. Помощь </w:t>
      </w:r>
      <w:r w:rsidRPr="00D973D0">
        <w:rPr>
          <w:rFonts w:eastAsia="Times New Roman"/>
          <w:bCs/>
          <w:i/>
          <w:iCs/>
          <w:color w:val="auto"/>
          <w:sz w:val="24"/>
          <w:szCs w:val="24"/>
          <w:lang w:eastAsia="ru-RU"/>
        </w:rPr>
        <w:t>(поэтапно)</w:t>
      </w:r>
      <w:r w:rsidRPr="00D973D0">
        <w:rPr>
          <w:rFonts w:eastAsia="Times New Roman"/>
          <w:bCs/>
          <w:color w:val="auto"/>
          <w:sz w:val="24"/>
          <w:szCs w:val="24"/>
          <w:lang w:eastAsia="ru-RU"/>
        </w:rPr>
        <w:t> принимает, оказа</w:t>
      </w:r>
      <w:r w:rsidR="000A1341" w:rsidRPr="00D973D0">
        <w:rPr>
          <w:rFonts w:eastAsia="Times New Roman"/>
          <w:bCs/>
          <w:color w:val="auto"/>
          <w:sz w:val="24"/>
          <w:szCs w:val="24"/>
          <w:lang w:eastAsia="ru-RU"/>
        </w:rPr>
        <w:t>н</w:t>
      </w:r>
      <w:r w:rsidR="002B6309" w:rsidRPr="00D973D0">
        <w:rPr>
          <w:rFonts w:eastAsia="Times New Roman"/>
          <w:bCs/>
          <w:color w:val="auto"/>
          <w:sz w:val="24"/>
          <w:szCs w:val="24"/>
          <w:lang w:eastAsia="ru-RU"/>
        </w:rPr>
        <w:t xml:space="preserve">ие помощи эффективно. У </w:t>
      </w:r>
      <w:r w:rsidR="009E705D">
        <w:rPr>
          <w:rFonts w:eastAsia="Times New Roman"/>
          <w:bCs/>
          <w:color w:val="auto"/>
          <w:sz w:val="24"/>
          <w:szCs w:val="24"/>
          <w:lang w:eastAsia="ru-RU"/>
        </w:rPr>
        <w:t>ребенка</w:t>
      </w:r>
      <w:r w:rsidRPr="00D973D0">
        <w:rPr>
          <w:rFonts w:eastAsia="Times New Roman"/>
          <w:bCs/>
          <w:color w:val="auto"/>
          <w:sz w:val="24"/>
          <w:szCs w:val="24"/>
          <w:lang w:eastAsia="ru-RU"/>
        </w:rPr>
        <w:t xml:space="preserve"> замедленное восприятие и осмысление нового учебного материала. Ему требуется постоянная организующая помощь педагога в виде наводящих вопросов, подсказок, опора на наглядный материал. Ситуации успеха вызывают у ребёнка положительные эмоции.</w:t>
      </w:r>
    </w:p>
    <w:p w14:paraId="39AFAE2E" w14:textId="00149521" w:rsidR="00660629" w:rsidRPr="00D973D0" w:rsidRDefault="002B6309" w:rsidP="003F68C1">
      <w:pPr>
        <w:tabs>
          <w:tab w:val="left" w:pos="5585"/>
          <w:tab w:val="left" w:pos="9214"/>
        </w:tabs>
        <w:suppressAutoHyphens w:val="0"/>
        <w:spacing w:line="276" w:lineRule="auto"/>
        <w:ind w:right="-2" w:firstLine="0"/>
        <w:contextualSpacing/>
        <w:textAlignment w:val="auto"/>
        <w:rPr>
          <w:rFonts w:eastAsia="Times New Roman"/>
          <w:bCs/>
          <w:color w:val="auto"/>
          <w:sz w:val="24"/>
          <w:szCs w:val="24"/>
          <w:lang w:eastAsia="ru-RU"/>
        </w:rPr>
      </w:pPr>
      <w:r w:rsidRPr="00D973D0">
        <w:rPr>
          <w:rFonts w:eastAsia="Times New Roman"/>
          <w:bCs/>
          <w:color w:val="auto"/>
          <w:sz w:val="24"/>
          <w:szCs w:val="24"/>
          <w:lang w:eastAsia="ru-RU"/>
        </w:rPr>
        <w:t>Речь невнятная, не</w:t>
      </w:r>
      <w:r w:rsidR="00660629" w:rsidRPr="00D973D0">
        <w:rPr>
          <w:rFonts w:eastAsia="Times New Roman"/>
          <w:bCs/>
          <w:color w:val="auto"/>
          <w:sz w:val="24"/>
          <w:szCs w:val="24"/>
          <w:lang w:eastAsia="ru-RU"/>
        </w:rPr>
        <w:t xml:space="preserve"> понятна для окружающих, звукопроизношение нарушено. Это связано с врожденными особенностями. Словарный запас и связная речь ниже возрастной нормы. Чаще речь односложная. Внимание неустойчивое, быстро истощается. Концентрация слабая. Зрительная память немного лучше, чем слуховая. Медленно запоминает информацию, требуется многократное</w:t>
      </w:r>
      <w:r w:rsidR="00516343">
        <w:rPr>
          <w:rFonts w:eastAsia="Times New Roman"/>
          <w:bCs/>
          <w:color w:val="auto"/>
          <w:sz w:val="24"/>
          <w:szCs w:val="24"/>
          <w:lang w:eastAsia="ru-RU"/>
        </w:rPr>
        <w:t xml:space="preserve"> повторение.</w:t>
      </w:r>
      <w:r w:rsidR="00660629" w:rsidRPr="00D973D0">
        <w:rPr>
          <w:rFonts w:eastAsia="Times New Roman"/>
          <w:bCs/>
          <w:color w:val="auto"/>
          <w:sz w:val="24"/>
          <w:szCs w:val="24"/>
          <w:lang w:eastAsia="ru-RU"/>
        </w:rPr>
        <w:t xml:space="preserve"> Восприятие замедленное, фрагментарное. Не всегда может выделить части предмета, затрудняется подобрать часть к целому. По цвету, форме, величине</w:t>
      </w:r>
      <w:r w:rsidR="00842B3F">
        <w:rPr>
          <w:rFonts w:eastAsia="Times New Roman"/>
          <w:bCs/>
          <w:color w:val="auto"/>
          <w:sz w:val="24"/>
          <w:szCs w:val="24"/>
          <w:lang w:eastAsia="ru-RU"/>
        </w:rPr>
        <w:t xml:space="preserve"> </w:t>
      </w:r>
      <w:r w:rsidR="003D4441" w:rsidRPr="00D973D0">
        <w:rPr>
          <w:rFonts w:eastAsia="Times New Roman"/>
          <w:bCs/>
          <w:color w:val="auto"/>
          <w:sz w:val="24"/>
          <w:szCs w:val="24"/>
          <w:lang w:eastAsia="ru-RU"/>
        </w:rPr>
        <w:t>различает</w:t>
      </w:r>
      <w:r w:rsidR="00660629" w:rsidRPr="00D973D0">
        <w:rPr>
          <w:rFonts w:eastAsia="Times New Roman"/>
          <w:bCs/>
          <w:color w:val="auto"/>
          <w:sz w:val="24"/>
          <w:szCs w:val="24"/>
          <w:lang w:eastAsia="ru-RU"/>
        </w:rPr>
        <w:t>. Называет все основные, монохромные цвета. Знает круг, треугольник, квадрат</w:t>
      </w:r>
      <w:r w:rsidR="00842B3F">
        <w:rPr>
          <w:rFonts w:eastAsia="Times New Roman"/>
          <w:bCs/>
          <w:color w:val="auto"/>
          <w:sz w:val="24"/>
          <w:szCs w:val="24"/>
          <w:lang w:eastAsia="ru-RU"/>
        </w:rPr>
        <w:t>, овал, прямоугольник, трапеция, ромб</w:t>
      </w:r>
      <w:r w:rsidR="00660629" w:rsidRPr="00D973D0">
        <w:rPr>
          <w:rFonts w:eastAsia="Times New Roman"/>
          <w:bCs/>
          <w:color w:val="auto"/>
          <w:sz w:val="24"/>
          <w:szCs w:val="24"/>
          <w:lang w:eastAsia="ru-RU"/>
        </w:rPr>
        <w:t>. Пространственно-временная ориентировка развита недостаточно.</w:t>
      </w:r>
    </w:p>
    <w:p w14:paraId="23B9DEAC" w14:textId="77777777" w:rsidR="00660629" w:rsidRPr="00D973D0" w:rsidRDefault="00EF4CB2" w:rsidP="003F68C1">
      <w:pPr>
        <w:tabs>
          <w:tab w:val="left" w:pos="5585"/>
          <w:tab w:val="left" w:pos="9214"/>
        </w:tabs>
        <w:suppressAutoHyphens w:val="0"/>
        <w:spacing w:line="276" w:lineRule="auto"/>
        <w:ind w:right="-2" w:firstLine="0"/>
        <w:contextualSpacing/>
        <w:textAlignment w:val="auto"/>
        <w:rPr>
          <w:rFonts w:eastAsia="Times New Roman"/>
          <w:bCs/>
          <w:color w:val="auto"/>
          <w:sz w:val="24"/>
          <w:szCs w:val="24"/>
          <w:lang w:eastAsia="ru-RU"/>
        </w:rPr>
      </w:pPr>
      <w:r w:rsidRPr="00D973D0">
        <w:rPr>
          <w:rFonts w:eastAsia="Times New Roman"/>
          <w:bCs/>
          <w:color w:val="auto"/>
          <w:sz w:val="24"/>
          <w:szCs w:val="24"/>
          <w:lang w:eastAsia="ru-RU"/>
        </w:rPr>
        <w:t xml:space="preserve"> </w:t>
      </w:r>
      <w:r w:rsidR="00660629" w:rsidRPr="00D973D0">
        <w:rPr>
          <w:rFonts w:eastAsia="Times New Roman"/>
          <w:bCs/>
          <w:color w:val="auto"/>
          <w:sz w:val="24"/>
          <w:szCs w:val="24"/>
          <w:lang w:eastAsia="ru-RU"/>
        </w:rPr>
        <w:t>Мышление ниже возрастной нормы, слабо развиты операции анализа и синтеза. Ребенок самостоятельно не устанавливает причинно-следственные связи в серии сюжетных картин с явным смыслом сюжета, не справляется с определением логических отношений при работе с серией картин со скрытым смыслом и незавершённым концом действия. Классифицирует и обобщает слабо, затрудняется в исключении лишнег</w:t>
      </w:r>
      <w:r w:rsidRPr="00D973D0">
        <w:rPr>
          <w:rFonts w:eastAsia="Times New Roman"/>
          <w:bCs/>
          <w:color w:val="auto"/>
          <w:sz w:val="24"/>
          <w:szCs w:val="24"/>
          <w:lang w:eastAsia="ru-RU"/>
        </w:rPr>
        <w:t xml:space="preserve">о предмета.   </w:t>
      </w:r>
      <w:r w:rsidR="00660629" w:rsidRPr="00D973D0">
        <w:rPr>
          <w:rFonts w:eastAsia="Times New Roman"/>
          <w:bCs/>
          <w:color w:val="auto"/>
          <w:sz w:val="24"/>
          <w:szCs w:val="24"/>
          <w:lang w:eastAsia="ru-RU"/>
        </w:rPr>
        <w:t>Представления об окружающем мире ниже среднего. Элементарные количественные представления также ниже среднего.</w:t>
      </w:r>
    </w:p>
    <w:p w14:paraId="2CA03CA9" w14:textId="4508F55F" w:rsidR="00660629" w:rsidRPr="00D973D0" w:rsidRDefault="00EF4CB2" w:rsidP="003F68C1">
      <w:pPr>
        <w:tabs>
          <w:tab w:val="left" w:pos="5585"/>
          <w:tab w:val="left" w:pos="9214"/>
        </w:tabs>
        <w:suppressAutoHyphens w:val="0"/>
        <w:spacing w:line="276" w:lineRule="auto"/>
        <w:ind w:right="-2" w:firstLine="0"/>
        <w:contextualSpacing/>
        <w:textAlignment w:val="auto"/>
        <w:rPr>
          <w:rFonts w:eastAsia="Times New Roman"/>
          <w:bCs/>
          <w:color w:val="auto"/>
          <w:sz w:val="24"/>
          <w:szCs w:val="24"/>
          <w:lang w:eastAsia="ru-RU"/>
        </w:rPr>
      </w:pPr>
      <w:r w:rsidRPr="00D973D0">
        <w:rPr>
          <w:rFonts w:eastAsia="Times New Roman"/>
          <w:bCs/>
          <w:color w:val="auto"/>
          <w:sz w:val="24"/>
          <w:szCs w:val="24"/>
          <w:lang w:eastAsia="ru-RU"/>
        </w:rPr>
        <w:t xml:space="preserve">   </w:t>
      </w:r>
      <w:r w:rsidR="00660629" w:rsidRPr="00D973D0">
        <w:rPr>
          <w:rFonts w:eastAsia="Times New Roman"/>
          <w:bCs/>
          <w:color w:val="auto"/>
          <w:sz w:val="24"/>
          <w:szCs w:val="24"/>
          <w:lang w:eastAsia="ru-RU"/>
        </w:rPr>
        <w:t xml:space="preserve">Любит подвижные игры. </w:t>
      </w:r>
      <w:r w:rsidR="009E705D">
        <w:rPr>
          <w:rFonts w:eastAsia="Times New Roman"/>
          <w:bCs/>
          <w:color w:val="auto"/>
          <w:sz w:val="24"/>
          <w:szCs w:val="24"/>
          <w:lang w:eastAsia="ru-RU"/>
        </w:rPr>
        <w:t>Имя ребенка</w:t>
      </w:r>
      <w:r w:rsidR="00660629" w:rsidRPr="00D973D0">
        <w:rPr>
          <w:rFonts w:eastAsia="Times New Roman"/>
          <w:bCs/>
          <w:color w:val="auto"/>
          <w:sz w:val="24"/>
          <w:szCs w:val="24"/>
          <w:lang w:eastAsia="ru-RU"/>
        </w:rPr>
        <w:t xml:space="preserve"> достаточно хорошо разукрашивает. Н</w:t>
      </w:r>
      <w:r w:rsidR="00516343">
        <w:rPr>
          <w:rFonts w:eastAsia="Times New Roman"/>
          <w:bCs/>
          <w:color w:val="auto"/>
          <w:sz w:val="24"/>
          <w:szCs w:val="24"/>
          <w:lang w:eastAsia="ru-RU"/>
        </w:rPr>
        <w:t>а занятиях лепкой и аппликацией</w:t>
      </w:r>
      <w:r w:rsidR="002B6309" w:rsidRPr="00D973D0">
        <w:rPr>
          <w:rFonts w:eastAsia="Times New Roman"/>
          <w:bCs/>
          <w:color w:val="auto"/>
          <w:sz w:val="24"/>
          <w:szCs w:val="24"/>
          <w:lang w:eastAsia="ru-RU"/>
        </w:rPr>
        <w:t xml:space="preserve"> </w:t>
      </w:r>
      <w:r w:rsidR="00660629" w:rsidRPr="00D973D0">
        <w:rPr>
          <w:rFonts w:eastAsia="Times New Roman"/>
          <w:bCs/>
          <w:color w:val="auto"/>
          <w:sz w:val="24"/>
          <w:szCs w:val="24"/>
          <w:lang w:eastAsia="ru-RU"/>
        </w:rPr>
        <w:t>испыты</w:t>
      </w:r>
      <w:r w:rsidR="00516343">
        <w:rPr>
          <w:rFonts w:eastAsia="Times New Roman"/>
          <w:bCs/>
          <w:color w:val="auto"/>
          <w:sz w:val="24"/>
          <w:szCs w:val="24"/>
          <w:lang w:eastAsia="ru-RU"/>
        </w:rPr>
        <w:t xml:space="preserve">вает трудности, слабо </w:t>
      </w:r>
      <w:r w:rsidR="002B6309" w:rsidRPr="00D973D0">
        <w:rPr>
          <w:rFonts w:eastAsia="Times New Roman"/>
          <w:bCs/>
          <w:color w:val="auto"/>
          <w:sz w:val="24"/>
          <w:szCs w:val="24"/>
          <w:lang w:eastAsia="ru-RU"/>
        </w:rPr>
        <w:t>развита моторика рук</w:t>
      </w:r>
      <w:r w:rsidR="00660629" w:rsidRPr="00D973D0">
        <w:rPr>
          <w:rFonts w:eastAsia="Times New Roman"/>
          <w:bCs/>
          <w:color w:val="auto"/>
          <w:sz w:val="24"/>
          <w:szCs w:val="24"/>
          <w:lang w:eastAsia="ru-RU"/>
        </w:rPr>
        <w:t>.</w:t>
      </w:r>
    </w:p>
    <w:p w14:paraId="1A43E083" w14:textId="77777777" w:rsidR="00660629" w:rsidRPr="00D973D0" w:rsidRDefault="00660629" w:rsidP="003F68C1">
      <w:pPr>
        <w:tabs>
          <w:tab w:val="left" w:pos="5585"/>
        </w:tabs>
        <w:suppressAutoHyphens w:val="0"/>
        <w:spacing w:line="276" w:lineRule="auto"/>
        <w:ind w:right="-2" w:firstLine="0"/>
        <w:contextualSpacing/>
        <w:textAlignment w:val="auto"/>
        <w:rPr>
          <w:rFonts w:eastAsia="Times New Roman"/>
          <w:bCs/>
          <w:color w:val="auto"/>
          <w:sz w:val="24"/>
          <w:szCs w:val="24"/>
          <w:lang w:eastAsia="ru-RU"/>
        </w:rPr>
      </w:pPr>
    </w:p>
    <w:p w14:paraId="3908AF26" w14:textId="77777777" w:rsidR="005762CD" w:rsidRPr="00D973D0" w:rsidRDefault="00F143E8" w:rsidP="003F68C1">
      <w:pPr>
        <w:pStyle w:val="39"/>
        <w:spacing w:before="0" w:after="0" w:line="276" w:lineRule="auto"/>
        <w:ind w:firstLine="0"/>
      </w:pPr>
      <w:bookmarkStart w:id="11" w:name="_Toc487462024"/>
      <w:bookmarkEnd w:id="11"/>
      <w:r w:rsidRPr="00D973D0">
        <w:t xml:space="preserve">     </w:t>
      </w:r>
      <w:r w:rsidR="009105B2" w:rsidRPr="00D973D0">
        <w:t>1.1.1</w:t>
      </w:r>
      <w:r w:rsidR="007A7490" w:rsidRPr="00D973D0">
        <w:t xml:space="preserve">. Цели, задачи, механизмы адаптации, условия реализации </w:t>
      </w:r>
      <w:r w:rsidR="00175631" w:rsidRPr="00D973D0">
        <w:t>АОП</w:t>
      </w:r>
    </w:p>
    <w:p w14:paraId="1D340911" w14:textId="77777777" w:rsidR="005762CD" w:rsidRPr="00D973D0" w:rsidRDefault="007A7490" w:rsidP="003F68C1">
      <w:pPr>
        <w:tabs>
          <w:tab w:val="left" w:pos="9781"/>
        </w:tabs>
        <w:spacing w:line="276" w:lineRule="auto"/>
        <w:ind w:firstLine="0"/>
        <w:rPr>
          <w:sz w:val="24"/>
          <w:szCs w:val="24"/>
        </w:rPr>
      </w:pPr>
      <w:r w:rsidRPr="00D973D0">
        <w:rPr>
          <w:rFonts w:eastAsia="TimesNewRoman"/>
          <w:b/>
          <w:i/>
          <w:sz w:val="24"/>
          <w:szCs w:val="24"/>
        </w:rPr>
        <w:t xml:space="preserve">Целью </w:t>
      </w:r>
      <w:r w:rsidR="00175631" w:rsidRPr="00D973D0">
        <w:rPr>
          <w:rFonts w:eastAsia="TimesNewRoman"/>
          <w:sz w:val="24"/>
          <w:szCs w:val="24"/>
        </w:rPr>
        <w:t>АОП</w:t>
      </w:r>
      <w:r w:rsidRPr="00D973D0">
        <w:rPr>
          <w:rFonts w:eastAsia="TimesNewRoman"/>
          <w:sz w:val="24"/>
          <w:szCs w:val="24"/>
        </w:rPr>
        <w:t xml:space="preserve"> является </w:t>
      </w:r>
      <w:r w:rsidRPr="00D973D0">
        <w:rPr>
          <w:sz w:val="24"/>
          <w:szCs w:val="24"/>
        </w:rPr>
        <w:t>проектирование модели образовательной и коррекционно-развивающей психолого-педагогической работы, максимально обеспечивающей создание условий для развития детей с ЗПР</w:t>
      </w:r>
      <w:r w:rsidRPr="00D973D0">
        <w:rPr>
          <w:rFonts w:eastAsia="TimesNewRoman"/>
          <w:sz w:val="24"/>
          <w:szCs w:val="24"/>
        </w:rPr>
        <w:t xml:space="preserve"> дошкольного возраста в группах комбинированной направленности, </w:t>
      </w:r>
      <w:r w:rsidRPr="00D973D0">
        <w:rPr>
          <w:sz w:val="24"/>
          <w:szCs w:val="24"/>
        </w:rPr>
        <w:t xml:space="preserve"> их позитивной социализации, интеллектуального, социально-личностного, художественно-эстетического и физического развития на основе сотрудничества со взрослыми и сверстниками в соответствующих возрасту видах деятельности. </w:t>
      </w:r>
    </w:p>
    <w:p w14:paraId="704C96DB" w14:textId="77777777" w:rsidR="005762CD" w:rsidRPr="00D973D0" w:rsidRDefault="007A7490" w:rsidP="003F68C1">
      <w:pPr>
        <w:widowControl w:val="0"/>
        <w:spacing w:line="276" w:lineRule="auto"/>
        <w:ind w:firstLine="0"/>
        <w:contextualSpacing/>
        <w:rPr>
          <w:rStyle w:val="c11"/>
          <w:rFonts w:eastAsia="SimSun"/>
        </w:rPr>
      </w:pPr>
      <w:r w:rsidRPr="00D973D0">
        <w:rPr>
          <w:b/>
          <w:i/>
          <w:sz w:val="24"/>
          <w:szCs w:val="24"/>
        </w:rPr>
        <w:t>Целью реализации</w:t>
      </w:r>
      <w:r w:rsidRPr="00D973D0">
        <w:rPr>
          <w:b/>
          <w:sz w:val="24"/>
          <w:szCs w:val="24"/>
        </w:rPr>
        <w:t xml:space="preserve"> </w:t>
      </w:r>
      <w:r w:rsidR="00D27A65" w:rsidRPr="00D973D0">
        <w:rPr>
          <w:b/>
          <w:sz w:val="24"/>
          <w:szCs w:val="24"/>
        </w:rPr>
        <w:t>АОП</w:t>
      </w:r>
      <w:r w:rsidRPr="00D973D0">
        <w:rPr>
          <w:b/>
          <w:sz w:val="24"/>
          <w:szCs w:val="24"/>
        </w:rPr>
        <w:t xml:space="preserve"> </w:t>
      </w:r>
      <w:r w:rsidRPr="00D973D0">
        <w:rPr>
          <w:rStyle w:val="c11"/>
          <w:rFonts w:eastAsia="SimSun"/>
        </w:rPr>
        <w:t>является обеспечение условий для дошкольного образования детей с задержкой психического развития с учетом их индивидуально-типологических особенностей и особых образовательных потребностей. Реализация программы предполагает психолого-педагогическую и коррекционно-развивающую поддержку позитивной абилитации и социализации, развитие личности ребенка дошкольного возраста с ЗПР; формирование и развитие компетенций, обеспечивающих преемственность между первой (дошкольной) и второй ступенью образования (начальной школой).</w:t>
      </w:r>
    </w:p>
    <w:p w14:paraId="45444CEA" w14:textId="77777777" w:rsidR="005762CD" w:rsidRPr="00D973D0" w:rsidRDefault="00D27A65" w:rsidP="003F68C1">
      <w:pPr>
        <w:tabs>
          <w:tab w:val="left" w:pos="9781"/>
        </w:tabs>
        <w:spacing w:line="276" w:lineRule="auto"/>
        <w:ind w:firstLine="0"/>
        <w:rPr>
          <w:sz w:val="24"/>
          <w:szCs w:val="24"/>
        </w:rPr>
      </w:pPr>
      <w:r w:rsidRPr="00D973D0">
        <w:rPr>
          <w:sz w:val="24"/>
          <w:szCs w:val="24"/>
        </w:rPr>
        <w:lastRenderedPageBreak/>
        <w:t>АОП</w:t>
      </w:r>
      <w:r w:rsidR="007A7490" w:rsidRPr="00D973D0">
        <w:rPr>
          <w:sz w:val="24"/>
          <w:szCs w:val="24"/>
        </w:rPr>
        <w:t xml:space="preserve"> предназначена для выстраивания коррекционно-образовательной деятельности с детьми дошкольного возраста, которым на основании заключения ПМПК рекомендована </w:t>
      </w:r>
      <w:r w:rsidR="00175631" w:rsidRPr="00D973D0">
        <w:rPr>
          <w:sz w:val="24"/>
          <w:szCs w:val="24"/>
        </w:rPr>
        <w:t>АОП</w:t>
      </w:r>
      <w:r w:rsidR="007A7490" w:rsidRPr="00D973D0">
        <w:rPr>
          <w:sz w:val="24"/>
          <w:szCs w:val="24"/>
        </w:rPr>
        <w:t xml:space="preserve"> для детей с ЗПР. </w:t>
      </w:r>
    </w:p>
    <w:p w14:paraId="68478280" w14:textId="77777777" w:rsidR="005762CD" w:rsidRPr="00D973D0" w:rsidRDefault="007A7490" w:rsidP="003F68C1">
      <w:pPr>
        <w:tabs>
          <w:tab w:val="left" w:pos="9781"/>
        </w:tabs>
        <w:spacing w:line="276" w:lineRule="auto"/>
        <w:ind w:firstLine="0"/>
        <w:rPr>
          <w:b/>
          <w:sz w:val="24"/>
          <w:szCs w:val="24"/>
        </w:rPr>
      </w:pPr>
      <w:r w:rsidRPr="00D973D0">
        <w:rPr>
          <w:b/>
          <w:sz w:val="24"/>
          <w:szCs w:val="24"/>
        </w:rPr>
        <w:t xml:space="preserve">Задачи </w:t>
      </w:r>
      <w:r w:rsidR="00D27A65" w:rsidRPr="00D973D0">
        <w:rPr>
          <w:rFonts w:eastAsia="TimesNewRoman"/>
          <w:b/>
          <w:sz w:val="24"/>
          <w:szCs w:val="24"/>
        </w:rPr>
        <w:t>АОП</w:t>
      </w:r>
      <w:r w:rsidRPr="00D973D0">
        <w:rPr>
          <w:b/>
          <w:sz w:val="24"/>
          <w:szCs w:val="24"/>
        </w:rPr>
        <w:t>:</w:t>
      </w:r>
    </w:p>
    <w:p w14:paraId="1A664C02" w14:textId="77777777" w:rsidR="005762CD" w:rsidRPr="00D973D0" w:rsidRDefault="007A7490" w:rsidP="003F68C1">
      <w:pPr>
        <w:tabs>
          <w:tab w:val="left" w:pos="1125"/>
          <w:tab w:val="left" w:pos="9781"/>
        </w:tabs>
        <w:spacing w:line="276" w:lineRule="auto"/>
        <w:ind w:firstLine="0"/>
        <w:rPr>
          <w:sz w:val="24"/>
          <w:szCs w:val="24"/>
        </w:rPr>
      </w:pPr>
      <w:r w:rsidRPr="00D973D0">
        <w:rPr>
          <w:sz w:val="24"/>
          <w:szCs w:val="24"/>
        </w:rPr>
        <w:t>создание благоприятных условий для всестороннего развития и образования детей с ЗПР в соответствии с их возрастными, индивидуально-типологическими особенностями и особыми образовательными потребностями; амплификации образовательных воздействий;</w:t>
      </w:r>
    </w:p>
    <w:p w14:paraId="617EA498" w14:textId="77777777" w:rsidR="005762CD" w:rsidRPr="00D973D0" w:rsidRDefault="007A7490" w:rsidP="003F68C1">
      <w:pPr>
        <w:tabs>
          <w:tab w:val="left" w:pos="1125"/>
          <w:tab w:val="left" w:pos="9781"/>
        </w:tabs>
        <w:spacing w:line="276" w:lineRule="auto"/>
        <w:ind w:firstLine="0"/>
        <w:rPr>
          <w:sz w:val="24"/>
          <w:szCs w:val="24"/>
        </w:rPr>
      </w:pPr>
      <w:r w:rsidRPr="00D973D0">
        <w:rPr>
          <w:sz w:val="24"/>
          <w:szCs w:val="24"/>
        </w:rPr>
        <w:t>создание оптимальных условий для охраны и укрепления физического и психического здоровья детей с ЗПР;</w:t>
      </w:r>
    </w:p>
    <w:p w14:paraId="527D3A14" w14:textId="77777777" w:rsidR="005762CD" w:rsidRPr="00D973D0" w:rsidRDefault="007A7490" w:rsidP="003F68C1">
      <w:pPr>
        <w:tabs>
          <w:tab w:val="left" w:pos="1125"/>
          <w:tab w:val="left" w:pos="9781"/>
        </w:tabs>
        <w:spacing w:line="276" w:lineRule="auto"/>
        <w:ind w:firstLine="0"/>
        <w:rPr>
          <w:sz w:val="24"/>
          <w:szCs w:val="24"/>
        </w:rPr>
      </w:pPr>
      <w:r w:rsidRPr="00D973D0">
        <w:rPr>
          <w:sz w:val="24"/>
          <w:szCs w:val="24"/>
        </w:rPr>
        <w:t>обеспечение психолого-педагогических условий для развития способностей и личностного потенциала каждого ребенка как субъекта отношений с другими детьми, взрослыми и окружающим миром;</w:t>
      </w:r>
    </w:p>
    <w:p w14:paraId="2929E975" w14:textId="77777777" w:rsidR="005762CD" w:rsidRPr="00D973D0" w:rsidRDefault="007A7490" w:rsidP="003F68C1">
      <w:pPr>
        <w:tabs>
          <w:tab w:val="left" w:pos="1125"/>
          <w:tab w:val="left" w:pos="9781"/>
        </w:tabs>
        <w:spacing w:line="276" w:lineRule="auto"/>
        <w:ind w:firstLine="0"/>
        <w:rPr>
          <w:sz w:val="24"/>
          <w:szCs w:val="24"/>
        </w:rPr>
      </w:pPr>
      <w:r w:rsidRPr="00D973D0">
        <w:rPr>
          <w:sz w:val="24"/>
          <w:szCs w:val="24"/>
        </w:rPr>
        <w:t>целенаправленное комплексное психолого-педагогическое сопровождение ребенка с ЗПР и квалифицированная коррекция недостатков в развитии;</w:t>
      </w:r>
    </w:p>
    <w:p w14:paraId="47EDFF53" w14:textId="77777777" w:rsidR="005762CD" w:rsidRPr="00D973D0" w:rsidRDefault="007A7490" w:rsidP="003F68C1">
      <w:pPr>
        <w:tabs>
          <w:tab w:val="left" w:pos="1125"/>
          <w:tab w:val="left" w:pos="9781"/>
        </w:tabs>
        <w:spacing w:line="276" w:lineRule="auto"/>
        <w:ind w:firstLine="0"/>
        <w:rPr>
          <w:sz w:val="24"/>
          <w:szCs w:val="24"/>
        </w:rPr>
      </w:pPr>
      <w:r w:rsidRPr="00D973D0">
        <w:rPr>
          <w:sz w:val="24"/>
          <w:szCs w:val="24"/>
        </w:rPr>
        <w:t>выстраивание индивидуального коррекционно-образовательного маршрута на основе изучения особенностей развития ребенка, его потенциальных возможностей и способностей;</w:t>
      </w:r>
    </w:p>
    <w:p w14:paraId="1068FA7B" w14:textId="77777777" w:rsidR="005762CD" w:rsidRPr="00D973D0" w:rsidRDefault="007A7490" w:rsidP="003F68C1">
      <w:pPr>
        <w:tabs>
          <w:tab w:val="left" w:pos="1125"/>
          <w:tab w:val="left" w:pos="9781"/>
        </w:tabs>
        <w:spacing w:line="276" w:lineRule="auto"/>
        <w:ind w:firstLine="0"/>
        <w:rPr>
          <w:sz w:val="24"/>
          <w:szCs w:val="24"/>
        </w:rPr>
      </w:pPr>
      <w:r w:rsidRPr="00D973D0">
        <w:rPr>
          <w:sz w:val="24"/>
          <w:szCs w:val="24"/>
        </w:rPr>
        <w:t xml:space="preserve">подготовка детей с ЗПР ко второй ступени обучения (начальная школа) с учетом целевых ориентиров ДО и </w:t>
      </w:r>
      <w:r w:rsidR="00175631" w:rsidRPr="00D973D0">
        <w:rPr>
          <w:sz w:val="24"/>
          <w:szCs w:val="24"/>
        </w:rPr>
        <w:t>АОП</w:t>
      </w:r>
      <w:r w:rsidRPr="00D973D0">
        <w:rPr>
          <w:sz w:val="24"/>
          <w:szCs w:val="24"/>
        </w:rPr>
        <w:t xml:space="preserve"> НОО для детей с ЗПР;</w:t>
      </w:r>
    </w:p>
    <w:p w14:paraId="265E06AB" w14:textId="77777777" w:rsidR="005762CD" w:rsidRPr="00D973D0" w:rsidRDefault="007A7490" w:rsidP="003F68C1">
      <w:pPr>
        <w:tabs>
          <w:tab w:val="left" w:pos="1125"/>
          <w:tab w:val="left" w:pos="9781"/>
        </w:tabs>
        <w:spacing w:line="276" w:lineRule="auto"/>
        <w:ind w:firstLine="0"/>
        <w:rPr>
          <w:sz w:val="24"/>
          <w:szCs w:val="24"/>
        </w:rPr>
      </w:pPr>
      <w:r w:rsidRPr="00D973D0">
        <w:rPr>
          <w:sz w:val="24"/>
          <w:szCs w:val="24"/>
        </w:rPr>
        <w:t>взаимодействие с семьей для обеспечения полноценного развития детей с ЗПР; оказание консультативной и методической помощи родителям в вопросах коррекционно-развивающего обучения и воспитания детей с ЗПР;</w:t>
      </w:r>
    </w:p>
    <w:p w14:paraId="00329AA1" w14:textId="77777777" w:rsidR="005762CD" w:rsidRPr="00D973D0" w:rsidRDefault="007A7490" w:rsidP="003F68C1">
      <w:pPr>
        <w:tabs>
          <w:tab w:val="left" w:pos="1125"/>
          <w:tab w:val="left" w:pos="9781"/>
        </w:tabs>
        <w:spacing w:line="276" w:lineRule="auto"/>
        <w:ind w:firstLine="0"/>
        <w:rPr>
          <w:sz w:val="24"/>
          <w:szCs w:val="24"/>
        </w:rPr>
      </w:pPr>
      <w:r w:rsidRPr="00D973D0">
        <w:rPr>
          <w:sz w:val="24"/>
          <w:szCs w:val="24"/>
        </w:rPr>
        <w:t>обеспечение необходимых санитарно-гигиенических условий, проектирование специальной предметно-пространственной развивающей среды, создание атмосферы психологического комфорта.</w:t>
      </w:r>
    </w:p>
    <w:p w14:paraId="3062B10F" w14:textId="77777777" w:rsidR="005762CD" w:rsidRPr="00D973D0" w:rsidRDefault="007A7490" w:rsidP="003F68C1">
      <w:pPr>
        <w:tabs>
          <w:tab w:val="left" w:pos="720"/>
          <w:tab w:val="left" w:pos="9781"/>
        </w:tabs>
        <w:spacing w:line="276" w:lineRule="auto"/>
        <w:ind w:firstLine="0"/>
        <w:rPr>
          <w:b/>
          <w:i/>
          <w:sz w:val="24"/>
          <w:szCs w:val="24"/>
        </w:rPr>
      </w:pPr>
      <w:r w:rsidRPr="00D973D0">
        <w:rPr>
          <w:b/>
          <w:i/>
          <w:sz w:val="24"/>
          <w:szCs w:val="24"/>
        </w:rPr>
        <w:t xml:space="preserve">Механизмы адаптации </w:t>
      </w:r>
      <w:r w:rsidR="00D27A65" w:rsidRPr="00D973D0">
        <w:rPr>
          <w:b/>
          <w:i/>
          <w:sz w:val="24"/>
          <w:szCs w:val="24"/>
        </w:rPr>
        <w:t>АОП</w:t>
      </w:r>
      <w:r w:rsidRPr="00D973D0">
        <w:rPr>
          <w:b/>
          <w:i/>
          <w:sz w:val="24"/>
          <w:szCs w:val="24"/>
        </w:rPr>
        <w:t xml:space="preserve"> </w:t>
      </w:r>
    </w:p>
    <w:p w14:paraId="552F6A7C" w14:textId="77777777" w:rsidR="005762CD" w:rsidRPr="00D973D0" w:rsidRDefault="007A7490" w:rsidP="003F68C1">
      <w:pPr>
        <w:tabs>
          <w:tab w:val="left" w:pos="720"/>
          <w:tab w:val="left" w:pos="9781"/>
        </w:tabs>
        <w:spacing w:line="276" w:lineRule="auto"/>
        <w:ind w:firstLine="0"/>
        <w:rPr>
          <w:sz w:val="24"/>
          <w:szCs w:val="24"/>
        </w:rPr>
      </w:pPr>
      <w:r w:rsidRPr="00D973D0">
        <w:rPr>
          <w:sz w:val="24"/>
          <w:szCs w:val="24"/>
        </w:rPr>
        <w:t>Адаптация содержания программы с учетом особых образовательных потребностей детей с задержкой психического развития предполагает:</w:t>
      </w:r>
    </w:p>
    <w:p w14:paraId="1714FDB4" w14:textId="77777777" w:rsidR="005762CD" w:rsidRPr="00D973D0" w:rsidRDefault="007A7490" w:rsidP="003F68C1">
      <w:pPr>
        <w:tabs>
          <w:tab w:val="left" w:pos="9781"/>
        </w:tabs>
        <w:spacing w:line="276" w:lineRule="auto"/>
        <w:ind w:firstLine="0"/>
        <w:rPr>
          <w:sz w:val="24"/>
          <w:szCs w:val="24"/>
        </w:rPr>
      </w:pPr>
      <w:r w:rsidRPr="00D973D0">
        <w:rPr>
          <w:sz w:val="24"/>
          <w:szCs w:val="24"/>
        </w:rPr>
        <w:t xml:space="preserve">1. Конкретизацию задач и содержания </w:t>
      </w:r>
      <w:r w:rsidR="00D27A65" w:rsidRPr="00D973D0">
        <w:rPr>
          <w:sz w:val="24"/>
          <w:szCs w:val="24"/>
        </w:rPr>
        <w:t>АОП</w:t>
      </w:r>
      <w:r w:rsidRPr="00D973D0">
        <w:rPr>
          <w:sz w:val="24"/>
          <w:szCs w:val="24"/>
        </w:rPr>
        <w:t xml:space="preserve"> для детей с ЗПР с учетом индивидуально-типологических особенностей и образовательных потребностей контингента воспитанников дошкольной образовательной организации.</w:t>
      </w:r>
    </w:p>
    <w:p w14:paraId="1B559006" w14:textId="77777777" w:rsidR="005762CD" w:rsidRPr="00D973D0" w:rsidRDefault="007A7490" w:rsidP="003F68C1">
      <w:pPr>
        <w:tabs>
          <w:tab w:val="left" w:pos="9781"/>
        </w:tabs>
        <w:spacing w:line="276" w:lineRule="auto"/>
        <w:ind w:firstLine="0"/>
        <w:rPr>
          <w:rFonts w:eastAsia="Times New Roman"/>
          <w:sz w:val="24"/>
          <w:szCs w:val="24"/>
        </w:rPr>
      </w:pPr>
      <w:r w:rsidRPr="00D973D0">
        <w:rPr>
          <w:sz w:val="24"/>
          <w:szCs w:val="24"/>
        </w:rPr>
        <w:t xml:space="preserve">2. Вариативность планируемых результатов освоения образовательной программы </w:t>
      </w:r>
      <w:r w:rsidRPr="00D973D0">
        <w:rPr>
          <w:rFonts w:eastAsia="Times New Roman"/>
          <w:sz w:val="24"/>
          <w:szCs w:val="24"/>
        </w:rPr>
        <w:t>в соответствии с поставленными задачами и возможностями детей с ЗПР.</w:t>
      </w:r>
    </w:p>
    <w:p w14:paraId="3C830169" w14:textId="77777777" w:rsidR="005762CD" w:rsidRPr="00D973D0" w:rsidRDefault="007A7490" w:rsidP="003F68C1">
      <w:pPr>
        <w:tabs>
          <w:tab w:val="left" w:pos="9781"/>
        </w:tabs>
        <w:spacing w:line="276" w:lineRule="auto"/>
        <w:ind w:firstLine="0"/>
        <w:rPr>
          <w:rFonts w:eastAsia="Times New Roman"/>
          <w:sz w:val="24"/>
          <w:szCs w:val="24"/>
        </w:rPr>
      </w:pPr>
      <w:r w:rsidRPr="00D973D0">
        <w:rPr>
          <w:sz w:val="24"/>
          <w:szCs w:val="24"/>
        </w:rPr>
        <w:t>3. Индивидуализацию темпов освоения образовательной программы.</w:t>
      </w:r>
      <w:r w:rsidRPr="00D973D0">
        <w:rPr>
          <w:rFonts w:eastAsia="Times New Roman"/>
          <w:sz w:val="24"/>
          <w:szCs w:val="24"/>
        </w:rPr>
        <w:t xml:space="preserve"> Использование методов и приемов обучения и развития с ориентацией на «зону ближайшего развития» ребенка, создание оптимальных условий для реализации его потенциальных возможностей.</w:t>
      </w:r>
    </w:p>
    <w:p w14:paraId="08D9DAB6" w14:textId="77777777" w:rsidR="005762CD" w:rsidRPr="00D973D0" w:rsidRDefault="007A7490" w:rsidP="003F68C1">
      <w:pPr>
        <w:tabs>
          <w:tab w:val="left" w:pos="9781"/>
        </w:tabs>
        <w:spacing w:line="276" w:lineRule="auto"/>
        <w:ind w:firstLine="0"/>
        <w:rPr>
          <w:sz w:val="24"/>
          <w:szCs w:val="24"/>
        </w:rPr>
      </w:pPr>
      <w:r w:rsidRPr="00D973D0">
        <w:rPr>
          <w:sz w:val="24"/>
          <w:szCs w:val="24"/>
        </w:rPr>
        <w:t xml:space="preserve">4. Применение психолого-педагогической диагностики как механизма адаптации коррекционно-образовательного содержания </w:t>
      </w:r>
      <w:r w:rsidR="00D27A65" w:rsidRPr="00D973D0">
        <w:rPr>
          <w:sz w:val="24"/>
          <w:szCs w:val="24"/>
        </w:rPr>
        <w:t>АОП</w:t>
      </w:r>
      <w:r w:rsidRPr="00D973D0">
        <w:rPr>
          <w:sz w:val="24"/>
          <w:szCs w:val="24"/>
        </w:rPr>
        <w:t xml:space="preserve">, отбор конкретного содержания воспитательной и коррекционно-образовательной работы в каждой возрастной группе на основе результатов психолого-педагогического изучения имеющихся у детей представлений об окружающем мире, уровня развития психологического и речевого базиса, особенностей деятельности. </w:t>
      </w:r>
    </w:p>
    <w:p w14:paraId="28A8291F" w14:textId="77777777" w:rsidR="005762CD" w:rsidRPr="00D973D0" w:rsidRDefault="007A7490" w:rsidP="003F68C1">
      <w:pPr>
        <w:spacing w:line="276" w:lineRule="auto"/>
        <w:ind w:firstLine="0"/>
        <w:rPr>
          <w:rFonts w:eastAsia="Times New Roman"/>
          <w:sz w:val="24"/>
          <w:szCs w:val="24"/>
        </w:rPr>
      </w:pPr>
      <w:r w:rsidRPr="00D973D0">
        <w:rPr>
          <w:sz w:val="24"/>
          <w:szCs w:val="24"/>
        </w:rPr>
        <w:t>5. К</w:t>
      </w:r>
      <w:r w:rsidRPr="00D973D0">
        <w:rPr>
          <w:rFonts w:eastAsia="Times New Roman"/>
          <w:sz w:val="24"/>
          <w:szCs w:val="24"/>
        </w:rPr>
        <w:t>оррекционную направленность всего образовательно-воспитательного процесса, обеспечивающего решение задач общего развития, воспитания и коррекции недостатков познавательной деятельности, эмоционально-личностной сферы и речи детей с ЗПР.</w:t>
      </w:r>
    </w:p>
    <w:p w14:paraId="563E5C28" w14:textId="77777777" w:rsidR="005762CD" w:rsidRPr="00D973D0" w:rsidRDefault="007A7490" w:rsidP="003F68C1">
      <w:pPr>
        <w:widowControl w:val="0"/>
        <w:tabs>
          <w:tab w:val="left" w:pos="9781"/>
        </w:tabs>
        <w:spacing w:line="276" w:lineRule="auto"/>
        <w:ind w:firstLine="0"/>
        <w:rPr>
          <w:sz w:val="24"/>
          <w:szCs w:val="24"/>
        </w:rPr>
      </w:pPr>
      <w:r w:rsidRPr="00D973D0">
        <w:rPr>
          <w:sz w:val="24"/>
          <w:szCs w:val="24"/>
        </w:rPr>
        <w:t>6. Разработку вариативного с</w:t>
      </w:r>
      <w:r w:rsidRPr="00D973D0">
        <w:rPr>
          <w:rFonts w:eastAsia="Times New Roman"/>
          <w:sz w:val="24"/>
          <w:szCs w:val="24"/>
        </w:rPr>
        <w:t xml:space="preserve">одержания образовательной деятельности по профессиональной коррекции нарушений развития детей с ЗПР, </w:t>
      </w:r>
      <w:r w:rsidRPr="00D973D0">
        <w:rPr>
          <w:sz w:val="24"/>
          <w:szCs w:val="24"/>
        </w:rPr>
        <w:t>этапов и методов ее реализации.</w:t>
      </w:r>
    </w:p>
    <w:p w14:paraId="316258D4" w14:textId="77777777" w:rsidR="005762CD" w:rsidRPr="00D973D0" w:rsidRDefault="007A7490" w:rsidP="003F68C1">
      <w:pPr>
        <w:widowControl w:val="0"/>
        <w:tabs>
          <w:tab w:val="left" w:pos="9781"/>
        </w:tabs>
        <w:spacing w:line="276" w:lineRule="auto"/>
        <w:ind w:firstLine="0"/>
        <w:rPr>
          <w:sz w:val="24"/>
          <w:szCs w:val="24"/>
        </w:rPr>
      </w:pPr>
      <w:r w:rsidRPr="00D973D0">
        <w:rPr>
          <w:sz w:val="24"/>
          <w:szCs w:val="24"/>
        </w:rPr>
        <w:t xml:space="preserve">7. Подбор методического обеспечения (программно-методических материалов, дидактических </w:t>
      </w:r>
      <w:r w:rsidRPr="00D973D0">
        <w:rPr>
          <w:sz w:val="24"/>
          <w:szCs w:val="24"/>
        </w:rPr>
        <w:lastRenderedPageBreak/>
        <w:t xml:space="preserve">пособий, учебных средств и оборудования) для реализации </w:t>
      </w:r>
      <w:r w:rsidR="00175631" w:rsidRPr="00D973D0">
        <w:rPr>
          <w:sz w:val="24"/>
          <w:szCs w:val="24"/>
        </w:rPr>
        <w:t>АОП</w:t>
      </w:r>
      <w:r w:rsidRPr="00D973D0">
        <w:rPr>
          <w:sz w:val="24"/>
          <w:szCs w:val="24"/>
        </w:rPr>
        <w:t xml:space="preserve">. </w:t>
      </w:r>
    </w:p>
    <w:p w14:paraId="24F67EE1" w14:textId="77777777" w:rsidR="005762CD" w:rsidRPr="00D973D0" w:rsidRDefault="007A7490" w:rsidP="003F68C1">
      <w:pPr>
        <w:tabs>
          <w:tab w:val="left" w:pos="360"/>
          <w:tab w:val="left" w:pos="9781"/>
        </w:tabs>
        <w:spacing w:line="276" w:lineRule="auto"/>
        <w:ind w:firstLine="0"/>
        <w:rPr>
          <w:sz w:val="24"/>
          <w:szCs w:val="24"/>
        </w:rPr>
      </w:pPr>
      <w:r w:rsidRPr="00D973D0">
        <w:rPr>
          <w:sz w:val="24"/>
          <w:szCs w:val="24"/>
        </w:rPr>
        <w:t xml:space="preserve">8. Обеспечение практической направленности содержания Программы, ее связи с бытовой, предметно-практической, игровой, продуктивной деятельностью детей. </w:t>
      </w:r>
    </w:p>
    <w:p w14:paraId="1F6E4A9E" w14:textId="77777777" w:rsidR="005762CD" w:rsidRPr="00D973D0" w:rsidRDefault="007A7490" w:rsidP="003F68C1">
      <w:pPr>
        <w:tabs>
          <w:tab w:val="left" w:pos="360"/>
          <w:tab w:val="left" w:pos="9781"/>
        </w:tabs>
        <w:spacing w:line="276" w:lineRule="auto"/>
        <w:ind w:firstLine="0"/>
        <w:rPr>
          <w:sz w:val="24"/>
          <w:szCs w:val="24"/>
        </w:rPr>
      </w:pPr>
      <w:r w:rsidRPr="00D973D0">
        <w:rPr>
          <w:sz w:val="24"/>
          <w:szCs w:val="24"/>
        </w:rPr>
        <w:t>9. Особый подход к организации предметно-пространственной среды, планированию образовательной деятельности и организации жизни и деятельности детей в режиме дня.</w:t>
      </w:r>
    </w:p>
    <w:p w14:paraId="653150CF" w14:textId="77777777" w:rsidR="005762CD" w:rsidRPr="00D973D0" w:rsidRDefault="007A7490" w:rsidP="003F68C1">
      <w:pPr>
        <w:tabs>
          <w:tab w:val="left" w:pos="360"/>
          <w:tab w:val="left" w:pos="9781"/>
        </w:tabs>
        <w:spacing w:line="276" w:lineRule="auto"/>
        <w:ind w:firstLine="0"/>
        <w:rPr>
          <w:b/>
          <w:i/>
          <w:sz w:val="24"/>
          <w:szCs w:val="24"/>
        </w:rPr>
      </w:pPr>
      <w:r w:rsidRPr="00D973D0">
        <w:rPr>
          <w:b/>
          <w:i/>
          <w:sz w:val="24"/>
          <w:szCs w:val="24"/>
        </w:rPr>
        <w:t xml:space="preserve">Условия реализации </w:t>
      </w:r>
      <w:r w:rsidR="00D27A65" w:rsidRPr="00D973D0">
        <w:rPr>
          <w:b/>
          <w:i/>
          <w:sz w:val="24"/>
          <w:szCs w:val="24"/>
        </w:rPr>
        <w:t>АОП</w:t>
      </w:r>
      <w:r w:rsidRPr="00D973D0">
        <w:rPr>
          <w:b/>
          <w:i/>
          <w:sz w:val="24"/>
          <w:szCs w:val="24"/>
        </w:rPr>
        <w:t>:</w:t>
      </w:r>
    </w:p>
    <w:p w14:paraId="2FF604FE" w14:textId="77777777" w:rsidR="005762CD" w:rsidRPr="00D973D0" w:rsidRDefault="007A7490" w:rsidP="00FF599B">
      <w:pPr>
        <w:pStyle w:val="aff5"/>
        <w:numPr>
          <w:ilvl w:val="0"/>
          <w:numId w:val="3"/>
        </w:numPr>
        <w:tabs>
          <w:tab w:val="left" w:pos="1125"/>
          <w:tab w:val="left" w:pos="9781"/>
        </w:tabs>
        <w:spacing w:line="276" w:lineRule="auto"/>
        <w:rPr>
          <w:rFonts w:ascii="Times New Roman" w:hAnsi="Times New Roman"/>
          <w:sz w:val="24"/>
          <w:szCs w:val="24"/>
        </w:rPr>
      </w:pPr>
      <w:r w:rsidRPr="00D973D0">
        <w:rPr>
          <w:rFonts w:ascii="Times New Roman" w:hAnsi="Times New Roman"/>
          <w:sz w:val="24"/>
          <w:szCs w:val="24"/>
        </w:rPr>
        <w:t xml:space="preserve">коррекционно-развивающая направленность воспитания и обучения, способствующая как общему развитию ребенка, так и компенсации индивидуальных недостатков развития; </w:t>
      </w:r>
    </w:p>
    <w:p w14:paraId="0C2A5E6A" w14:textId="77777777" w:rsidR="005762CD" w:rsidRPr="00D973D0" w:rsidRDefault="007A7490" w:rsidP="00FF599B">
      <w:pPr>
        <w:pStyle w:val="aff5"/>
        <w:numPr>
          <w:ilvl w:val="0"/>
          <w:numId w:val="3"/>
        </w:numPr>
        <w:tabs>
          <w:tab w:val="left" w:pos="1125"/>
          <w:tab w:val="left" w:pos="9781"/>
        </w:tabs>
        <w:spacing w:line="276" w:lineRule="auto"/>
        <w:rPr>
          <w:rFonts w:ascii="Times New Roman" w:hAnsi="Times New Roman"/>
          <w:sz w:val="24"/>
          <w:szCs w:val="24"/>
        </w:rPr>
      </w:pPr>
      <w:r w:rsidRPr="00D973D0">
        <w:rPr>
          <w:rFonts w:ascii="Times New Roman" w:hAnsi="Times New Roman"/>
          <w:sz w:val="24"/>
          <w:szCs w:val="24"/>
        </w:rPr>
        <w:t xml:space="preserve">организация образовательного процесса с учетом особых образовательных потребностей ребенка с ЗПР, выявленных в процессе специального психолого-педагогического изучения особенностей развития ребенка, его компетенций; </w:t>
      </w:r>
    </w:p>
    <w:p w14:paraId="5074CFB0" w14:textId="77777777" w:rsidR="005762CD" w:rsidRPr="00D973D0" w:rsidRDefault="007A7490" w:rsidP="00FF599B">
      <w:pPr>
        <w:pStyle w:val="aff5"/>
        <w:numPr>
          <w:ilvl w:val="0"/>
          <w:numId w:val="3"/>
        </w:numPr>
        <w:tabs>
          <w:tab w:val="left" w:pos="1125"/>
        </w:tabs>
        <w:spacing w:line="276" w:lineRule="auto"/>
        <w:rPr>
          <w:rFonts w:ascii="Times New Roman" w:hAnsi="Times New Roman"/>
          <w:sz w:val="24"/>
          <w:szCs w:val="24"/>
        </w:rPr>
      </w:pPr>
      <w:r w:rsidRPr="00D973D0">
        <w:rPr>
          <w:rFonts w:ascii="Times New Roman" w:hAnsi="Times New Roman"/>
          <w:sz w:val="24"/>
          <w:szCs w:val="24"/>
        </w:rPr>
        <w:t xml:space="preserve">создание особой образовательной среды и психологического микроклимата в группе с учетом особенностей здоровья ребенка и функционального состояния его нервной системы; </w:t>
      </w:r>
    </w:p>
    <w:p w14:paraId="2C508235" w14:textId="77777777" w:rsidR="005762CD" w:rsidRPr="00D973D0" w:rsidRDefault="007A7490" w:rsidP="00FF599B">
      <w:pPr>
        <w:pStyle w:val="aff5"/>
        <w:numPr>
          <w:ilvl w:val="0"/>
          <w:numId w:val="3"/>
        </w:numPr>
        <w:tabs>
          <w:tab w:val="left" w:pos="1125"/>
        </w:tabs>
        <w:spacing w:line="276" w:lineRule="auto"/>
        <w:rPr>
          <w:rFonts w:ascii="Times New Roman" w:hAnsi="Times New Roman"/>
          <w:sz w:val="24"/>
          <w:szCs w:val="24"/>
        </w:rPr>
      </w:pPr>
      <w:r w:rsidRPr="00D973D0">
        <w:rPr>
          <w:rFonts w:ascii="Times New Roman" w:hAnsi="Times New Roman"/>
          <w:sz w:val="24"/>
          <w:szCs w:val="24"/>
        </w:rPr>
        <w:t>преемственность в работе учителя-дефектолога, учителя-логопеда, педагога-психолога, воспитателей, музыкального руководителя, инструктора по физической культуре;</w:t>
      </w:r>
    </w:p>
    <w:p w14:paraId="279FFAFB" w14:textId="77777777" w:rsidR="005762CD" w:rsidRPr="00D973D0" w:rsidRDefault="007A7490" w:rsidP="00FF599B">
      <w:pPr>
        <w:pStyle w:val="aff5"/>
        <w:numPr>
          <w:ilvl w:val="0"/>
          <w:numId w:val="3"/>
        </w:numPr>
        <w:tabs>
          <w:tab w:val="left" w:pos="1125"/>
        </w:tabs>
        <w:spacing w:line="276" w:lineRule="auto"/>
        <w:rPr>
          <w:rFonts w:ascii="Times New Roman" w:hAnsi="Times New Roman"/>
          <w:sz w:val="24"/>
          <w:szCs w:val="24"/>
        </w:rPr>
      </w:pPr>
      <w:r w:rsidRPr="00D973D0">
        <w:rPr>
          <w:rFonts w:ascii="Times New Roman" w:hAnsi="Times New Roman"/>
          <w:sz w:val="24"/>
          <w:szCs w:val="24"/>
        </w:rPr>
        <w:t>«пошаговое» предъявление материала, дозирование помощи взрослого, использование специальных методов, приемов и средств, способствующих достижению минимально возможного уровня, позволяющего действовать ребенку самостоятельно;</w:t>
      </w:r>
    </w:p>
    <w:p w14:paraId="3F6C2CDA" w14:textId="77777777" w:rsidR="005762CD" w:rsidRPr="00D973D0" w:rsidRDefault="007A7490" w:rsidP="00FF599B">
      <w:pPr>
        <w:pStyle w:val="aff5"/>
        <w:numPr>
          <w:ilvl w:val="0"/>
          <w:numId w:val="3"/>
        </w:numPr>
        <w:tabs>
          <w:tab w:val="left" w:pos="1125"/>
        </w:tabs>
        <w:spacing w:line="276" w:lineRule="auto"/>
        <w:rPr>
          <w:rFonts w:ascii="Times New Roman" w:hAnsi="Times New Roman"/>
          <w:sz w:val="24"/>
          <w:szCs w:val="24"/>
        </w:rPr>
      </w:pPr>
      <w:r w:rsidRPr="00D973D0">
        <w:rPr>
          <w:rFonts w:ascii="Times New Roman" w:hAnsi="Times New Roman"/>
          <w:sz w:val="24"/>
          <w:szCs w:val="24"/>
        </w:rPr>
        <w:t>проведение непрерывного мониторинга развития ребенка и качества освоения Программы в специально созданных условиях;</w:t>
      </w:r>
    </w:p>
    <w:p w14:paraId="34016D7B" w14:textId="77777777" w:rsidR="005762CD" w:rsidRPr="00D973D0" w:rsidRDefault="007A7490" w:rsidP="00FF599B">
      <w:pPr>
        <w:pStyle w:val="aff5"/>
        <w:numPr>
          <w:ilvl w:val="0"/>
          <w:numId w:val="3"/>
        </w:numPr>
        <w:tabs>
          <w:tab w:val="left" w:pos="1125"/>
        </w:tabs>
        <w:spacing w:line="276" w:lineRule="auto"/>
        <w:rPr>
          <w:rFonts w:ascii="Times New Roman" w:hAnsi="Times New Roman"/>
          <w:sz w:val="24"/>
          <w:szCs w:val="24"/>
        </w:rPr>
      </w:pPr>
      <w:r w:rsidRPr="00D973D0">
        <w:rPr>
          <w:rFonts w:ascii="Times New Roman" w:hAnsi="Times New Roman"/>
          <w:sz w:val="24"/>
          <w:szCs w:val="24"/>
        </w:rPr>
        <w:t xml:space="preserve">сетевое взаимодействие с ПМПК и сторонними организациями (медицинскими, образовательными, общественными, социальными, научными и др.) для повышения эффективности реализации задач </w:t>
      </w:r>
      <w:r w:rsidR="00D27A65" w:rsidRPr="00D973D0">
        <w:rPr>
          <w:rFonts w:ascii="Times New Roman" w:hAnsi="Times New Roman"/>
          <w:sz w:val="24"/>
          <w:szCs w:val="24"/>
        </w:rPr>
        <w:t>АОП</w:t>
      </w:r>
      <w:r w:rsidRPr="00D973D0">
        <w:rPr>
          <w:rFonts w:ascii="Times New Roman" w:hAnsi="Times New Roman"/>
          <w:sz w:val="24"/>
          <w:szCs w:val="24"/>
        </w:rPr>
        <w:t>;</w:t>
      </w:r>
    </w:p>
    <w:p w14:paraId="35D1C9B2" w14:textId="77777777" w:rsidR="005762CD" w:rsidRPr="00D973D0" w:rsidRDefault="007A7490" w:rsidP="00FF599B">
      <w:pPr>
        <w:pStyle w:val="aff5"/>
        <w:numPr>
          <w:ilvl w:val="0"/>
          <w:numId w:val="3"/>
        </w:numPr>
        <w:tabs>
          <w:tab w:val="left" w:pos="1125"/>
        </w:tabs>
        <w:spacing w:line="276" w:lineRule="auto"/>
        <w:rPr>
          <w:rFonts w:ascii="Times New Roman" w:hAnsi="Times New Roman"/>
          <w:sz w:val="24"/>
          <w:szCs w:val="24"/>
        </w:rPr>
      </w:pPr>
      <w:r w:rsidRPr="00D973D0">
        <w:rPr>
          <w:rFonts w:ascii="Times New Roman" w:hAnsi="Times New Roman"/>
          <w:sz w:val="24"/>
          <w:szCs w:val="24"/>
        </w:rPr>
        <w:t>установление продуктивного взаимодействия семьи и дошкольной образовательной организации, активизация ресурсов семьи; комплексное сопровождение семьи ребенка с ЗПР командой специалистов;</w:t>
      </w:r>
    </w:p>
    <w:p w14:paraId="4C338C7A" w14:textId="77777777" w:rsidR="005762CD" w:rsidRPr="00D973D0" w:rsidRDefault="007A7490" w:rsidP="00FF599B">
      <w:pPr>
        <w:pStyle w:val="aff5"/>
        <w:numPr>
          <w:ilvl w:val="0"/>
          <w:numId w:val="3"/>
        </w:numPr>
        <w:tabs>
          <w:tab w:val="left" w:pos="1125"/>
        </w:tabs>
        <w:spacing w:line="276" w:lineRule="auto"/>
        <w:rPr>
          <w:rFonts w:ascii="Times New Roman" w:hAnsi="Times New Roman"/>
          <w:sz w:val="24"/>
          <w:szCs w:val="24"/>
        </w:rPr>
      </w:pPr>
      <w:r w:rsidRPr="00D973D0">
        <w:rPr>
          <w:rFonts w:ascii="Times New Roman" w:hAnsi="Times New Roman"/>
          <w:sz w:val="24"/>
          <w:szCs w:val="24"/>
        </w:rPr>
        <w:t>осуществление контроля эффективности реализации Программы со стороны психолого-медико-педагогического консилиума образовательной организации.</w:t>
      </w:r>
    </w:p>
    <w:p w14:paraId="70A103DA" w14:textId="77777777" w:rsidR="005762CD" w:rsidRPr="00D973D0" w:rsidRDefault="005762CD" w:rsidP="003F68C1">
      <w:pPr>
        <w:tabs>
          <w:tab w:val="left" w:pos="360"/>
          <w:tab w:val="left" w:pos="9781"/>
        </w:tabs>
        <w:spacing w:line="276" w:lineRule="auto"/>
        <w:ind w:firstLine="0"/>
        <w:rPr>
          <w:sz w:val="24"/>
          <w:szCs w:val="24"/>
        </w:rPr>
      </w:pPr>
    </w:p>
    <w:p w14:paraId="6C1DB2BC" w14:textId="77777777" w:rsidR="00083F2A" w:rsidRPr="00D973D0" w:rsidRDefault="00083F2A" w:rsidP="003F68C1">
      <w:pPr>
        <w:suppressAutoHyphens w:val="0"/>
        <w:spacing w:after="200" w:line="276" w:lineRule="auto"/>
        <w:ind w:firstLine="0"/>
        <w:jc w:val="left"/>
        <w:textAlignment w:val="auto"/>
        <w:rPr>
          <w:rFonts w:eastAsia="Times New Roman"/>
          <w:b/>
          <w:bCs/>
          <w:iCs/>
          <w:sz w:val="24"/>
          <w:szCs w:val="24"/>
          <w:lang w:eastAsia="ar-SA"/>
        </w:rPr>
      </w:pPr>
      <w:bookmarkStart w:id="12" w:name="_Toc487462025"/>
      <w:bookmarkEnd w:id="12"/>
      <w:r w:rsidRPr="00D973D0">
        <w:rPr>
          <w:sz w:val="24"/>
          <w:szCs w:val="24"/>
        </w:rPr>
        <w:br w:type="page"/>
      </w:r>
    </w:p>
    <w:p w14:paraId="4A5ECFE8" w14:textId="77777777" w:rsidR="005762CD" w:rsidRPr="00D973D0" w:rsidRDefault="00D93D10" w:rsidP="003F68C1">
      <w:pPr>
        <w:pStyle w:val="39"/>
        <w:spacing w:before="0" w:after="0" w:line="276" w:lineRule="auto"/>
        <w:ind w:firstLine="0"/>
      </w:pPr>
      <w:r w:rsidRPr="00D973D0">
        <w:lastRenderedPageBreak/>
        <w:t>1.1.2</w:t>
      </w:r>
      <w:r w:rsidR="007A7490" w:rsidRPr="00D973D0">
        <w:t>. Принципы и подходы к формированию Программы</w:t>
      </w:r>
    </w:p>
    <w:p w14:paraId="325AC9A1" w14:textId="77777777" w:rsidR="005762CD" w:rsidRPr="00D973D0" w:rsidRDefault="007A7490" w:rsidP="003F68C1">
      <w:pPr>
        <w:widowControl w:val="0"/>
        <w:tabs>
          <w:tab w:val="left" w:pos="360"/>
          <w:tab w:val="left" w:pos="9781"/>
        </w:tabs>
        <w:spacing w:line="276" w:lineRule="auto"/>
        <w:ind w:firstLine="0"/>
        <w:rPr>
          <w:b/>
          <w:i/>
          <w:sz w:val="24"/>
          <w:szCs w:val="24"/>
        </w:rPr>
      </w:pPr>
      <w:r w:rsidRPr="00D973D0">
        <w:rPr>
          <w:b/>
          <w:i/>
          <w:sz w:val="24"/>
          <w:szCs w:val="24"/>
        </w:rPr>
        <w:t xml:space="preserve">Общие дидактические принципы и особенности их применения при реализации </w:t>
      </w:r>
      <w:r w:rsidR="00D27A65" w:rsidRPr="00D973D0">
        <w:rPr>
          <w:b/>
          <w:i/>
          <w:sz w:val="24"/>
          <w:szCs w:val="24"/>
        </w:rPr>
        <w:t>АОП</w:t>
      </w:r>
      <w:r w:rsidRPr="00D973D0">
        <w:rPr>
          <w:b/>
          <w:i/>
          <w:sz w:val="24"/>
          <w:szCs w:val="24"/>
        </w:rPr>
        <w:t xml:space="preserve"> </w:t>
      </w:r>
    </w:p>
    <w:p w14:paraId="5FF5F0DD" w14:textId="77777777" w:rsidR="005762CD" w:rsidRPr="00D973D0" w:rsidRDefault="007A7490" w:rsidP="003F68C1">
      <w:pPr>
        <w:widowControl w:val="0"/>
        <w:tabs>
          <w:tab w:val="left" w:pos="360"/>
          <w:tab w:val="left" w:pos="9781"/>
        </w:tabs>
        <w:spacing w:line="276" w:lineRule="auto"/>
        <w:ind w:firstLine="0"/>
        <w:rPr>
          <w:sz w:val="24"/>
          <w:szCs w:val="24"/>
        </w:rPr>
      </w:pPr>
      <w:r w:rsidRPr="00D973D0">
        <w:rPr>
          <w:i/>
          <w:sz w:val="24"/>
          <w:szCs w:val="24"/>
        </w:rPr>
        <w:t>Принцип научности</w:t>
      </w:r>
      <w:r w:rsidRPr="00D973D0">
        <w:rPr>
          <w:sz w:val="24"/>
          <w:szCs w:val="24"/>
        </w:rPr>
        <w:t xml:space="preserve"> предполагает научный характер знаний, которые преподносятся детям, даже если эти знания адаптируются с учетом познавательных возможностей ребенка и носят элементарный характер. </w:t>
      </w:r>
    </w:p>
    <w:p w14:paraId="79264425" w14:textId="77777777" w:rsidR="005762CD" w:rsidRPr="00D973D0" w:rsidRDefault="007A7490" w:rsidP="003F68C1">
      <w:pPr>
        <w:widowControl w:val="0"/>
        <w:tabs>
          <w:tab w:val="left" w:pos="9781"/>
        </w:tabs>
        <w:spacing w:line="276" w:lineRule="auto"/>
        <w:ind w:firstLine="0"/>
        <w:rPr>
          <w:sz w:val="24"/>
          <w:szCs w:val="24"/>
        </w:rPr>
      </w:pPr>
      <w:r w:rsidRPr="00D973D0">
        <w:rPr>
          <w:i/>
          <w:sz w:val="24"/>
          <w:szCs w:val="24"/>
        </w:rPr>
        <w:t>Принцип связи теории с практикой</w:t>
      </w:r>
      <w:r w:rsidRPr="00D973D0">
        <w:rPr>
          <w:sz w:val="24"/>
          <w:szCs w:val="24"/>
        </w:rPr>
        <w:t xml:space="preserve">. Первые сведения об окружающем мире любой </w:t>
      </w:r>
      <w:proofErr w:type="gramStart"/>
      <w:r w:rsidRPr="00D973D0">
        <w:rPr>
          <w:sz w:val="24"/>
          <w:szCs w:val="24"/>
        </w:rPr>
        <w:t>ребенок  получает</w:t>
      </w:r>
      <w:proofErr w:type="gramEnd"/>
      <w:r w:rsidRPr="00D973D0">
        <w:rPr>
          <w:sz w:val="24"/>
          <w:szCs w:val="24"/>
        </w:rPr>
        <w:t xml:space="preserve"> в процессе предметно-практической деятельности, в дальнейшем педагог обобщает и систематизирует этот опыт, сообщает новые сведения о предметах и явлениях. Приобретенные знания ребенок может использовать как в процессе усвоения новых знаний, так и на практике, за счет чего его деятельность поднимается на новый уровень.</w:t>
      </w:r>
    </w:p>
    <w:p w14:paraId="4C1134EE" w14:textId="77777777" w:rsidR="005762CD" w:rsidRPr="00D973D0" w:rsidRDefault="007A7490" w:rsidP="003F68C1">
      <w:pPr>
        <w:widowControl w:val="0"/>
        <w:tabs>
          <w:tab w:val="left" w:pos="9781"/>
        </w:tabs>
        <w:spacing w:line="276" w:lineRule="auto"/>
        <w:ind w:firstLine="0"/>
        <w:rPr>
          <w:sz w:val="24"/>
          <w:szCs w:val="24"/>
        </w:rPr>
      </w:pPr>
      <w:r w:rsidRPr="00D973D0">
        <w:rPr>
          <w:i/>
          <w:sz w:val="24"/>
          <w:szCs w:val="24"/>
        </w:rPr>
        <w:t>Принцип активности и сознательности в обучении</w:t>
      </w:r>
      <w:r w:rsidRPr="00D973D0">
        <w:rPr>
          <w:sz w:val="24"/>
          <w:szCs w:val="24"/>
        </w:rPr>
        <w:t>. Обучение и воспитание представляют собой двусторонние процессы. С одной стороны – объект обучающего и воспитывающего воздействия – ребенок, которого обучают и воспитывают, а с другой стороны, ребенок сам активно участвует в процессе обучения и чем выше его субъективная активность, тем лучше результат. При этом следует понимать различия между учением дошкольника и учебной деятельностью школьника</w:t>
      </w:r>
      <w:r w:rsidRPr="00D973D0">
        <w:rPr>
          <w:i/>
          <w:sz w:val="24"/>
          <w:szCs w:val="24"/>
        </w:rPr>
        <w:t xml:space="preserve">. </w:t>
      </w:r>
      <w:r w:rsidRPr="00D973D0">
        <w:rPr>
          <w:sz w:val="24"/>
          <w:szCs w:val="24"/>
        </w:rPr>
        <w:t>Снижение уровня субъективной активности, слабость познавательных интересов, несформированность познавательной мотивации существенно влияют на успешность освоения образовательной программы детьми с ЗПР. Педагоги должны знать об этих особенностях и строить воспитательную и образовательную работу, применяя соответствующие методы и приемы, активизирующие и стимулирующие субъективную активность детей.</w:t>
      </w:r>
    </w:p>
    <w:p w14:paraId="4B28611B" w14:textId="77777777" w:rsidR="005762CD" w:rsidRPr="00D973D0" w:rsidRDefault="007A7490" w:rsidP="003F68C1">
      <w:pPr>
        <w:widowControl w:val="0"/>
        <w:tabs>
          <w:tab w:val="left" w:pos="9781"/>
        </w:tabs>
        <w:spacing w:line="276" w:lineRule="auto"/>
        <w:ind w:firstLine="0"/>
        <w:rPr>
          <w:sz w:val="24"/>
          <w:szCs w:val="24"/>
        </w:rPr>
      </w:pPr>
      <w:r w:rsidRPr="00D973D0">
        <w:rPr>
          <w:i/>
          <w:sz w:val="24"/>
          <w:szCs w:val="24"/>
        </w:rPr>
        <w:t xml:space="preserve">Принцип доступности </w:t>
      </w:r>
      <w:r w:rsidRPr="00D973D0">
        <w:rPr>
          <w:iCs/>
          <w:sz w:val="24"/>
          <w:szCs w:val="24"/>
        </w:rPr>
        <w:t xml:space="preserve">предполагает учет возрастных и психофизиологических особенностей детей, а также учет уровня актуального развития и потенциальных возможностей каждого из них. </w:t>
      </w:r>
      <w:r w:rsidRPr="00D973D0">
        <w:rPr>
          <w:sz w:val="24"/>
          <w:szCs w:val="24"/>
        </w:rPr>
        <w:t>Все обучение ребенка с ЗПР должно строиться с опорой на «зону ближайшего развития», что соответствует требованиям ФГОС ДО, и предполагает выбор образовательного содержания посильной трудности, при этом в равной мере нежелательно облегчать или чрезмерно повышать трудность предлагаемой информации.</w:t>
      </w:r>
    </w:p>
    <w:p w14:paraId="6722300F" w14:textId="77777777" w:rsidR="005762CD" w:rsidRPr="00D973D0" w:rsidRDefault="007A7490" w:rsidP="003F68C1">
      <w:pPr>
        <w:widowControl w:val="0"/>
        <w:tabs>
          <w:tab w:val="left" w:pos="9781"/>
        </w:tabs>
        <w:spacing w:line="276" w:lineRule="auto"/>
        <w:ind w:firstLine="0"/>
        <w:rPr>
          <w:rStyle w:val="c11"/>
          <w:rFonts w:eastAsia="SimSun"/>
        </w:rPr>
      </w:pPr>
      <w:r w:rsidRPr="00D973D0">
        <w:rPr>
          <w:i/>
          <w:sz w:val="24"/>
          <w:szCs w:val="24"/>
        </w:rPr>
        <w:t xml:space="preserve">Принцип последовательности и систематичности. </w:t>
      </w:r>
      <w:r w:rsidRPr="00D973D0">
        <w:rPr>
          <w:iCs/>
          <w:sz w:val="24"/>
          <w:szCs w:val="24"/>
        </w:rPr>
        <w:t xml:space="preserve">Учет этого принципа </w:t>
      </w:r>
      <w:r w:rsidRPr="00D973D0">
        <w:rPr>
          <w:rStyle w:val="c11"/>
          <w:rFonts w:eastAsia="SimSun"/>
        </w:rPr>
        <w:t>позволяет сформировать у детей целостную систему знаний, умений, навыков. Обучение любого ребенка строится от простого к сложному, кроме того, при разработке программного содержания предусматриваются и реализуются внутрипредметные и межпредметные связи, что позволяет сформировать в сознании ребенка целостную картину мира. Образовательная программа, как правило, строится по линейно-концентрическому принципу, что позволяет расширять и углублять представления и умения детей на каждом последующем этапе обучения.</w:t>
      </w:r>
    </w:p>
    <w:p w14:paraId="259A94D4" w14:textId="77777777" w:rsidR="005762CD" w:rsidRPr="00D973D0" w:rsidRDefault="007A7490" w:rsidP="003F68C1">
      <w:pPr>
        <w:widowControl w:val="0"/>
        <w:tabs>
          <w:tab w:val="left" w:pos="9781"/>
        </w:tabs>
        <w:spacing w:line="276" w:lineRule="auto"/>
        <w:ind w:firstLine="0"/>
        <w:rPr>
          <w:rStyle w:val="c11"/>
          <w:rFonts w:eastAsia="SimSun"/>
        </w:rPr>
      </w:pPr>
      <w:r w:rsidRPr="00D973D0">
        <w:rPr>
          <w:i/>
          <w:sz w:val="24"/>
          <w:szCs w:val="24"/>
        </w:rPr>
        <w:t>Принцип прочности усвоения знаний.</w:t>
      </w:r>
      <w:r w:rsidRPr="00D973D0">
        <w:rPr>
          <w:rStyle w:val="c11"/>
          <w:rFonts w:eastAsia="SimSun"/>
        </w:rPr>
        <w:t xml:space="preserve"> В процессе обучения необходимо добиться прочного усвоения полученных ребенком знаний, прежде чем переходить к новому материалу. У детей с ЗПР отмечаются трудности при запоминании наглядной, и особенно словесной информации, если она не подкрепляется наглядностью и не связана с практической деятельностью. В связи с этим возрастает </w:t>
      </w:r>
      <w:proofErr w:type="gramStart"/>
      <w:r w:rsidRPr="00D973D0">
        <w:rPr>
          <w:rStyle w:val="c11"/>
          <w:rFonts w:eastAsia="SimSun"/>
        </w:rPr>
        <w:t>роль повторения и закрепления</w:t>
      </w:r>
      <w:proofErr w:type="gramEnd"/>
      <w:r w:rsidRPr="00D973D0">
        <w:rPr>
          <w:rStyle w:val="c11"/>
          <w:rFonts w:eastAsia="SimSun"/>
        </w:rPr>
        <w:t xml:space="preserve"> пройденного при специальной организации практических действий и различных видов деятельности детей. В некоторых случаях возможно обучение детей простейшим мнемотехническим приемам.</w:t>
      </w:r>
    </w:p>
    <w:p w14:paraId="364C59A4" w14:textId="77777777" w:rsidR="005762CD" w:rsidRPr="00D973D0" w:rsidRDefault="007A7490" w:rsidP="003F68C1">
      <w:pPr>
        <w:widowControl w:val="0"/>
        <w:tabs>
          <w:tab w:val="left" w:pos="9781"/>
        </w:tabs>
        <w:spacing w:line="276" w:lineRule="auto"/>
        <w:ind w:firstLine="0"/>
        <w:rPr>
          <w:rStyle w:val="c11"/>
          <w:rFonts w:eastAsia="SimSun"/>
        </w:rPr>
      </w:pPr>
      <w:r w:rsidRPr="00D973D0">
        <w:rPr>
          <w:i/>
          <w:sz w:val="24"/>
          <w:szCs w:val="24"/>
        </w:rPr>
        <w:t xml:space="preserve">Принцип наглядности </w:t>
      </w:r>
      <w:r w:rsidRPr="00D973D0">
        <w:rPr>
          <w:rStyle w:val="c11"/>
          <w:rFonts w:eastAsia="SimSun"/>
        </w:rPr>
        <w:t xml:space="preserve">предполагает организацию обучения с опорой на непосредственное восприятие предметов и явлений, при этом важно, чтобы в процессе восприятия участвовали различные органы чувств. В некоторых случаях недостаточность какой-либо сенсорной системы компенсируется за счет активизации другой. В образовательном процессе используются различные </w:t>
      </w:r>
      <w:r w:rsidRPr="00D973D0">
        <w:rPr>
          <w:i/>
          <w:sz w:val="24"/>
          <w:szCs w:val="24"/>
        </w:rPr>
        <w:t>наглядные средства:</w:t>
      </w:r>
      <w:r w:rsidRPr="00D973D0">
        <w:rPr>
          <w:rStyle w:val="c11"/>
          <w:rFonts w:eastAsia="SimSun"/>
        </w:rPr>
        <w:t xml:space="preserve"> предметные (реальные предметы и их копии - муляжи, макеты, куклы, игрушечные посуда, мебель, одежда, транспорт и т. д.), образные (иллюстрации, слайды, </w:t>
      </w:r>
      <w:r w:rsidRPr="00D973D0">
        <w:rPr>
          <w:rStyle w:val="c11"/>
          <w:rFonts w:eastAsia="SimSun"/>
        </w:rPr>
        <w:lastRenderedPageBreak/>
        <w:t>картины, фильмы), условно-символические (знаки, схемы, символы, формулы). Выбор средств наглядности зависит от характера недостатков в развитии, возраста детей, содержания образовательной программы и от этапа работы с ребенком.</w:t>
      </w:r>
    </w:p>
    <w:p w14:paraId="2A17AD24" w14:textId="77777777" w:rsidR="005762CD" w:rsidRPr="00D973D0" w:rsidRDefault="007A7490" w:rsidP="003F68C1">
      <w:pPr>
        <w:widowControl w:val="0"/>
        <w:tabs>
          <w:tab w:val="left" w:pos="9781"/>
        </w:tabs>
        <w:spacing w:line="276" w:lineRule="auto"/>
        <w:ind w:firstLine="0"/>
        <w:rPr>
          <w:rStyle w:val="c11"/>
          <w:rFonts w:eastAsia="SimSun"/>
        </w:rPr>
      </w:pPr>
      <w:r w:rsidRPr="00D973D0">
        <w:rPr>
          <w:i/>
          <w:sz w:val="24"/>
          <w:szCs w:val="24"/>
        </w:rPr>
        <w:t>Принцип индивидуального подхода к обучению и воспитанию</w:t>
      </w:r>
      <w:r w:rsidRPr="00D973D0">
        <w:rPr>
          <w:rStyle w:val="c11"/>
          <w:rFonts w:eastAsia="SimSun"/>
        </w:rPr>
        <w:t xml:space="preserve">. В условиях групп комбинированной или компенсирующей направленности образовательная деятельность носит индивидуализированный характер. Малая наполняемость дошкольных групп позволяет использовать как фронтальные, так и индивидуальные формы образовательной деятельности. Индивидуальный подход предполагает создание благоприятных условий, учитывающих как индивидуальные особенности каждого ребенка (особенности высшей нервной деятельности, темперамента и формирующегося характера, скорость протекания мыслительных процессов, уровень сформированности знаний, умений и навыков, работоспособность, мотивацию, уровень развития эмоционально-волевой сферы и др.), так и типологические особенности, свойственные данной категории детей. Индивидуальный подход позволяет не исключать из образовательного процесса детей, для которых общепринятые способы коррекционного воздействия оказываются неэффективными. </w:t>
      </w:r>
    </w:p>
    <w:p w14:paraId="6959F945" w14:textId="77777777" w:rsidR="005762CD" w:rsidRPr="00D973D0" w:rsidRDefault="007A7490" w:rsidP="003F68C1">
      <w:pPr>
        <w:widowControl w:val="0"/>
        <w:tabs>
          <w:tab w:val="left" w:pos="9781"/>
        </w:tabs>
        <w:spacing w:line="276" w:lineRule="auto"/>
        <w:ind w:firstLine="0"/>
        <w:rPr>
          <w:rStyle w:val="c11"/>
          <w:rFonts w:eastAsia="SimSun"/>
        </w:rPr>
      </w:pPr>
      <w:r w:rsidRPr="00D973D0">
        <w:rPr>
          <w:rStyle w:val="c11"/>
          <w:rFonts w:eastAsia="SimSun"/>
        </w:rPr>
        <w:t xml:space="preserve">В работе с детьми с ЗПР не менее актуален </w:t>
      </w:r>
      <w:r w:rsidRPr="00D973D0">
        <w:rPr>
          <w:i/>
          <w:sz w:val="24"/>
          <w:szCs w:val="24"/>
        </w:rPr>
        <w:t>дифференцированный подход</w:t>
      </w:r>
      <w:r w:rsidRPr="00D973D0">
        <w:rPr>
          <w:rStyle w:val="c11"/>
          <w:rFonts w:eastAsia="SimSun"/>
        </w:rPr>
        <w:t xml:space="preserve"> в условиях коллективного образовательного процесса, который обусловлен наличием вариативных индивидуально-типологических особенностей даже в рамках одного варианта задержки развития. В одной и той же группе могут воспитываться дети как с различными вариантами ЗПР, так и с различными особенностями проявления нарушений, с возможными дополнительными недостатками в развитии. Дети будут отличаться между собой по учебно-познавательным возможностям, степени познавательной активности, особенностям поведения. Учитывая наличие в группе однородных по своим характеристикам микрогрупп, педагогу нужно для каждой из них дифференцировать содержание и организацию образовательной и коррекционной работы, учитывать темп деятельности, объем и сложность заданий, отбирать методы и приемы работы, формы и способы мотивации деятельности каждого ребенка.</w:t>
      </w:r>
    </w:p>
    <w:p w14:paraId="3BBCB8F0" w14:textId="77777777" w:rsidR="005762CD" w:rsidRPr="00D973D0" w:rsidRDefault="007A7490" w:rsidP="003F68C1">
      <w:pPr>
        <w:widowControl w:val="0"/>
        <w:tabs>
          <w:tab w:val="left" w:pos="360"/>
          <w:tab w:val="left" w:pos="9781"/>
        </w:tabs>
        <w:spacing w:line="276" w:lineRule="auto"/>
        <w:ind w:firstLine="0"/>
        <w:rPr>
          <w:b/>
          <w:i/>
          <w:sz w:val="24"/>
          <w:szCs w:val="24"/>
        </w:rPr>
      </w:pPr>
      <w:r w:rsidRPr="00D973D0">
        <w:rPr>
          <w:b/>
          <w:i/>
          <w:sz w:val="24"/>
          <w:szCs w:val="24"/>
        </w:rPr>
        <w:t xml:space="preserve">Специальные принципы </w:t>
      </w:r>
    </w:p>
    <w:p w14:paraId="520FA61B" w14:textId="77777777" w:rsidR="005762CD" w:rsidRPr="00D973D0" w:rsidRDefault="007A7490" w:rsidP="003F68C1">
      <w:pPr>
        <w:spacing w:line="276" w:lineRule="auto"/>
        <w:ind w:firstLine="0"/>
        <w:rPr>
          <w:rStyle w:val="c11"/>
          <w:rFonts w:eastAsia="SimSun"/>
        </w:rPr>
      </w:pPr>
      <w:r w:rsidRPr="00D973D0">
        <w:rPr>
          <w:i/>
          <w:sz w:val="24"/>
          <w:szCs w:val="24"/>
        </w:rPr>
        <w:t>Принцип педагогического гуманизма и оптимизма.</w:t>
      </w:r>
      <w:r w:rsidRPr="00D973D0">
        <w:rPr>
          <w:rStyle w:val="c11"/>
          <w:rFonts w:eastAsia="SimSun"/>
        </w:rPr>
        <w:t xml:space="preserve"> На современном этапе развития системы образования важно понимание того, что обучаться могут все дети. При этом под способностью к обучению понимается способность к освоению любых, доступных ребенку, социально и личностно значимых навыков жизненной компетенции, обеспечивающих его адаптацию.</w:t>
      </w:r>
    </w:p>
    <w:p w14:paraId="3D642842" w14:textId="77777777" w:rsidR="005762CD" w:rsidRPr="00D973D0" w:rsidRDefault="007A7490" w:rsidP="003F68C1">
      <w:pPr>
        <w:tabs>
          <w:tab w:val="left" w:pos="9781"/>
        </w:tabs>
        <w:spacing w:line="276" w:lineRule="auto"/>
        <w:ind w:firstLine="0"/>
        <w:rPr>
          <w:rStyle w:val="c11"/>
          <w:rFonts w:eastAsia="SimSun"/>
        </w:rPr>
      </w:pPr>
      <w:r w:rsidRPr="00D973D0">
        <w:rPr>
          <w:i/>
          <w:iCs/>
          <w:sz w:val="24"/>
          <w:szCs w:val="24"/>
        </w:rPr>
        <w:t>П</w:t>
      </w:r>
      <w:r w:rsidRPr="00D973D0">
        <w:rPr>
          <w:i/>
          <w:sz w:val="24"/>
          <w:szCs w:val="24"/>
        </w:rPr>
        <w:t xml:space="preserve">ринцип социально-адаптирующей направленности образования. </w:t>
      </w:r>
      <w:r w:rsidRPr="00D973D0">
        <w:rPr>
          <w:rStyle w:val="c11"/>
          <w:rFonts w:eastAsia="SimSun"/>
        </w:rPr>
        <w:t>Коррекция и компенсация недостатков развития рассматриваются в образовательном процессе не как самоцель, а как средство обеспечения ребенку с ограниченными возможностями самостоятельности и независимости в дальнейшей социальной жизни.</w:t>
      </w:r>
    </w:p>
    <w:p w14:paraId="46694CA2" w14:textId="77777777" w:rsidR="005762CD" w:rsidRPr="00D973D0" w:rsidRDefault="007A7490" w:rsidP="003F68C1">
      <w:pPr>
        <w:widowControl w:val="0"/>
        <w:tabs>
          <w:tab w:val="left" w:pos="9781"/>
        </w:tabs>
        <w:spacing w:line="276" w:lineRule="auto"/>
        <w:ind w:firstLine="0"/>
        <w:rPr>
          <w:rStyle w:val="c11"/>
          <w:rFonts w:eastAsia="SimSun"/>
        </w:rPr>
      </w:pPr>
      <w:r w:rsidRPr="00D973D0">
        <w:rPr>
          <w:i/>
          <w:sz w:val="24"/>
          <w:szCs w:val="24"/>
        </w:rPr>
        <w:t>Этиопатогенетический принцип.</w:t>
      </w:r>
      <w:r w:rsidRPr="00D973D0">
        <w:rPr>
          <w:rStyle w:val="c11"/>
          <w:rFonts w:eastAsia="SimSun"/>
        </w:rPr>
        <w:t xml:space="preserve"> Для правильного построения коррекционной работы с ребенком необходимо знать этиологию (причины) и патогенез (механизмы) нарушения. У детей, особенно в дошкольном возрасте, при различной локализации нарушений возможна сходная симптоматика. Причины и механизмы, обусловливающие недостатки познавательного и речевого развития различны, соответственно, методы и содержание коррекционной работы должны отличаться.</w:t>
      </w:r>
    </w:p>
    <w:p w14:paraId="50ADC8D4" w14:textId="77777777" w:rsidR="005762CD" w:rsidRPr="00D973D0" w:rsidRDefault="007A7490" w:rsidP="003F68C1">
      <w:pPr>
        <w:widowControl w:val="0"/>
        <w:tabs>
          <w:tab w:val="left" w:pos="9781"/>
        </w:tabs>
        <w:spacing w:line="276" w:lineRule="auto"/>
        <w:ind w:firstLine="0"/>
        <w:rPr>
          <w:rStyle w:val="c11"/>
          <w:rFonts w:eastAsia="SimSun"/>
        </w:rPr>
      </w:pPr>
      <w:r w:rsidRPr="00D973D0">
        <w:rPr>
          <w:i/>
          <w:sz w:val="24"/>
          <w:szCs w:val="24"/>
        </w:rPr>
        <w:t>Принцип системного подхода к диагностике и коррекции нарушений</w:t>
      </w:r>
      <w:r w:rsidRPr="00D973D0">
        <w:rPr>
          <w:rStyle w:val="c11"/>
          <w:rFonts w:eastAsia="SimSun"/>
        </w:rPr>
        <w:t xml:space="preserve">. Для построения коррекционной работы необходимо правильно разобраться в структуре дефекта, определить иерархию нарушений. Любой дефект имеет системный характер. Следует различать внутрисистемные нарушения, связанные с первичным дефектом, и межсистемные, обусловленные взаимным влиянием нарушенных и сохранных функций. Эффективность </w:t>
      </w:r>
      <w:r w:rsidRPr="00D973D0">
        <w:rPr>
          <w:rStyle w:val="c11"/>
          <w:rFonts w:eastAsia="SimSun"/>
        </w:rPr>
        <w:lastRenderedPageBreak/>
        <w:t>коррекционной работы во многом будет определяться реализацией принципа системного подхода, направленного на речевое и когнитивное развитие ребенка.</w:t>
      </w:r>
    </w:p>
    <w:p w14:paraId="35FE4F06" w14:textId="77777777" w:rsidR="005762CD" w:rsidRPr="00D973D0" w:rsidRDefault="007A7490" w:rsidP="003F68C1">
      <w:pPr>
        <w:widowControl w:val="0"/>
        <w:tabs>
          <w:tab w:val="left" w:pos="9781"/>
        </w:tabs>
        <w:spacing w:line="276" w:lineRule="auto"/>
        <w:ind w:firstLine="0"/>
        <w:rPr>
          <w:rStyle w:val="c11"/>
          <w:rFonts w:eastAsia="SimSun"/>
        </w:rPr>
      </w:pPr>
      <w:r w:rsidRPr="00D973D0">
        <w:rPr>
          <w:i/>
          <w:sz w:val="24"/>
          <w:szCs w:val="24"/>
        </w:rPr>
        <w:t>Принцип комплексного подхода к диагностике и коррекции нарушений</w:t>
      </w:r>
      <w:r w:rsidRPr="00D973D0">
        <w:rPr>
          <w:rStyle w:val="c11"/>
          <w:rFonts w:eastAsia="SimSun"/>
        </w:rPr>
        <w:t>. Психолого-педагогическая диагностика является важнейшим структурным компонентом педагогического процесса. В ходе комплексного обследования, в котором участвуют различные специалисты ПМПК (врачи, педагоги-психологи, учителя-дефектологи, логопеды, воспитатели), собираются достоверные сведения о ребенке и формулируется заключение, квалифицирующее состояние ребенка и характер имеющихся недостатков в его развитии. Не менее важна для квалифицированной коррекции углубленная диагностика в условиях ДОО силами разных специалистов. Комплексный подход в коррекционной работе означает, что она будет эффективной только в том случае, если осуществляется в комплексе, включающем лечение, педагогическую и психологическую коррекцию. Это предполагает взаимодействие в педагогическом процессе разных специалистов: учителей-дефектологов, педагогов-психологов, специально подготовленных воспитателей, музыкальных и физкультурных руководителей, а также сетевое взаимодействие с медицинскими учреждениями.</w:t>
      </w:r>
    </w:p>
    <w:p w14:paraId="782A6321" w14:textId="77777777" w:rsidR="005762CD" w:rsidRPr="00D973D0" w:rsidRDefault="007A7490" w:rsidP="003F68C1">
      <w:pPr>
        <w:widowControl w:val="0"/>
        <w:tabs>
          <w:tab w:val="left" w:pos="9781"/>
        </w:tabs>
        <w:spacing w:line="276" w:lineRule="auto"/>
        <w:ind w:firstLine="0"/>
        <w:rPr>
          <w:rStyle w:val="c11"/>
          <w:rFonts w:eastAsia="SimSun"/>
        </w:rPr>
      </w:pPr>
      <w:r w:rsidRPr="00D973D0">
        <w:rPr>
          <w:i/>
          <w:iCs/>
          <w:sz w:val="24"/>
          <w:szCs w:val="24"/>
        </w:rPr>
        <w:t>Принцип коррекционно-компенсирующей направленности</w:t>
      </w:r>
      <w:r w:rsidRPr="00D973D0">
        <w:rPr>
          <w:rStyle w:val="c11"/>
          <w:rFonts w:eastAsia="SimSun"/>
        </w:rPr>
        <w:t xml:space="preserve"> </w:t>
      </w:r>
      <w:r w:rsidRPr="00D973D0">
        <w:rPr>
          <w:rStyle w:val="c11"/>
          <w:rFonts w:eastAsia="SimSun"/>
          <w:i/>
          <w:iCs/>
        </w:rPr>
        <w:t xml:space="preserve">образования. </w:t>
      </w:r>
      <w:r w:rsidRPr="00D973D0">
        <w:rPr>
          <w:rStyle w:val="c11"/>
          <w:rFonts w:eastAsia="SimSun"/>
        </w:rPr>
        <w:t xml:space="preserve">Любой момент в образовании ребенка с ЗПР должен быть направлен на предупреждение и коррекцию нарушений. Этот принцип также предполагает построение образовательного процесса с использованием сохранных анализаторов, функций и систем организма в соответствии со спецификой природы недостатка развития. Реализация данного принципа обеспечивается современной системой специальных технических средств обучения и коррекции, компьютерными технологиями, особой организацией образовательного процесса. </w:t>
      </w:r>
    </w:p>
    <w:p w14:paraId="0D29F3E9" w14:textId="77777777" w:rsidR="005762CD" w:rsidRPr="00D973D0" w:rsidRDefault="007A7490" w:rsidP="003F68C1">
      <w:pPr>
        <w:widowControl w:val="0"/>
        <w:tabs>
          <w:tab w:val="left" w:pos="9781"/>
        </w:tabs>
        <w:spacing w:line="276" w:lineRule="auto"/>
        <w:ind w:firstLine="0"/>
        <w:rPr>
          <w:rStyle w:val="c11"/>
          <w:rFonts w:eastAsia="SimSun"/>
        </w:rPr>
      </w:pPr>
      <w:r w:rsidRPr="00D973D0">
        <w:rPr>
          <w:i/>
          <w:sz w:val="24"/>
          <w:szCs w:val="24"/>
        </w:rPr>
        <w:t xml:space="preserve">Принцип опоры на закономерности онтогенетического развития. </w:t>
      </w:r>
      <w:r w:rsidRPr="00D973D0">
        <w:rPr>
          <w:rStyle w:val="c11"/>
          <w:rFonts w:eastAsia="SimSun"/>
        </w:rPr>
        <w:t>Коррекционная психолого-педагогическая работа с ребенком с ЗПР строится по принципу «замещающего онтогенеза». При реализации названного принципа следует учитывать</w:t>
      </w:r>
      <w:r w:rsidRPr="00D973D0">
        <w:rPr>
          <w:bCs/>
          <w:i/>
          <w:iCs/>
          <w:sz w:val="24"/>
          <w:szCs w:val="24"/>
        </w:rPr>
        <w:t xml:space="preserve"> положение о соотношении функциональности и стадиальности детского развития.</w:t>
      </w:r>
      <w:r w:rsidRPr="00D973D0">
        <w:rPr>
          <w:rStyle w:val="c11"/>
          <w:rFonts w:eastAsia="SimSun"/>
        </w:rPr>
        <w:t xml:space="preserve"> Функциональное развитие происходит в пределах одного периода и касается изменений некоторых психических свойств и овладения отдельными способами действий, представлениями и знаниями. Стадиальное, возрастное развитие заключается в глобальных изменениях детской личности, в перестройке детского сознания, что связано с овладением новым видом деятельности, развитием речи и коммуникации. За счет этого обеспечивается переход на следующий, новый этап развития. Дети с ЗПР находятся на разных ступенях развития речи, сенсорно-перцептивной и мыслительной деятельности, у них в разной степени сформированы пространственно-временные представления, они неодинаково подготовлены к счету, чтению, письму, обладают различным запасом знаний об окружающем мире. Поэтому программы образовательной и коррекционной работы с одной стороны опираются на возрастные нормативы развития, а с другой - выстраиваются как уровневые программы, ориентирующиеся на исходный уровень развития познавательной деятельности, речи, деятельности детей. </w:t>
      </w:r>
    </w:p>
    <w:p w14:paraId="1D7EDC22" w14:textId="77777777" w:rsidR="005762CD" w:rsidRPr="00D973D0" w:rsidRDefault="007A7490" w:rsidP="003F68C1">
      <w:pPr>
        <w:widowControl w:val="0"/>
        <w:tabs>
          <w:tab w:val="left" w:pos="9781"/>
        </w:tabs>
        <w:spacing w:line="276" w:lineRule="auto"/>
        <w:ind w:firstLine="0"/>
        <w:rPr>
          <w:rStyle w:val="c11"/>
          <w:rFonts w:eastAsia="SimSun"/>
        </w:rPr>
      </w:pPr>
      <w:r w:rsidRPr="00D973D0">
        <w:rPr>
          <w:i/>
          <w:sz w:val="24"/>
          <w:szCs w:val="24"/>
        </w:rPr>
        <w:t>Принцип единства диагностики и коррекции</w:t>
      </w:r>
      <w:r w:rsidRPr="00D973D0">
        <w:rPr>
          <w:rStyle w:val="c11"/>
          <w:rFonts w:eastAsia="SimSun"/>
        </w:rPr>
        <w:t xml:space="preserve">. В процессе диагностической работы с каждым ребенком следует выявить уровень развития по наиболее важным показателям, что позволит определить индивидуальный профиль развития, а также характер и степень выраженности проблем у детей данной дошкольной группы. На этой основе отбирается содержание индивидуальных и групповых программ коррекционно-развивающего обучения и воспитания. Повышаются требования к профессиональной компетентности педагогов, это предполагает способность к творческому подходу при реализации образовательных программ и программ коррекционной работы. </w:t>
      </w:r>
    </w:p>
    <w:p w14:paraId="26CFB774" w14:textId="77777777" w:rsidR="005762CD" w:rsidRPr="00D973D0" w:rsidRDefault="007A7490" w:rsidP="003F68C1">
      <w:pPr>
        <w:widowControl w:val="0"/>
        <w:tabs>
          <w:tab w:val="left" w:pos="9781"/>
        </w:tabs>
        <w:spacing w:line="276" w:lineRule="auto"/>
        <w:ind w:firstLine="0"/>
        <w:rPr>
          <w:rStyle w:val="c11"/>
          <w:rFonts w:eastAsia="SimSun"/>
        </w:rPr>
      </w:pPr>
      <w:r w:rsidRPr="00D973D0">
        <w:rPr>
          <w:i/>
          <w:sz w:val="24"/>
          <w:szCs w:val="24"/>
        </w:rPr>
        <w:lastRenderedPageBreak/>
        <w:t>Принцип приоритетности коррекции каузального типа</w:t>
      </w:r>
      <w:r w:rsidRPr="00D973D0">
        <w:rPr>
          <w:rStyle w:val="c11"/>
          <w:rFonts w:eastAsia="SimSun"/>
        </w:rPr>
        <w:t>. В зависимости от цели и направленности можно выделить два типа коррекции: симптоматическую и каузальную. Симптоматическая коррекция направлена на преодоление внешних проявлений трудностей развития. Каузальная – предполагает устранение причин, лежащих в основе трудностей воспитания и развития. При несомненной значимости этих типов коррекции приоритетной считается каузальная.</w:t>
      </w:r>
    </w:p>
    <w:p w14:paraId="09BDB256" w14:textId="77777777" w:rsidR="005762CD" w:rsidRPr="00D973D0" w:rsidRDefault="007A7490" w:rsidP="003F68C1">
      <w:pPr>
        <w:widowControl w:val="0"/>
        <w:tabs>
          <w:tab w:val="left" w:pos="9781"/>
        </w:tabs>
        <w:spacing w:line="276" w:lineRule="auto"/>
        <w:ind w:firstLine="0"/>
        <w:rPr>
          <w:rStyle w:val="c11"/>
          <w:rFonts w:eastAsia="SimSun"/>
        </w:rPr>
      </w:pPr>
      <w:r w:rsidRPr="00D973D0">
        <w:rPr>
          <w:i/>
          <w:sz w:val="24"/>
          <w:szCs w:val="24"/>
        </w:rPr>
        <w:t xml:space="preserve">Принцип единства в реализации коррекционных, профилактических и развивающих задач. </w:t>
      </w:r>
      <w:r w:rsidRPr="00D973D0">
        <w:rPr>
          <w:rStyle w:val="c11"/>
          <w:rFonts w:eastAsia="SimSun"/>
        </w:rPr>
        <w:t xml:space="preserve">Соблюдение данного принципа не позволяет ограничиваться лишь преодолением актуальных на сегодняшний день трудностей и требует построения ближайшего прогноза развития ребенка и создания благоприятных условий для наиболее полной реализации его потенциальных возможностей. </w:t>
      </w:r>
    </w:p>
    <w:p w14:paraId="4D6F54E0" w14:textId="77777777" w:rsidR="005762CD" w:rsidRPr="00D973D0" w:rsidRDefault="007A7490" w:rsidP="003F68C1">
      <w:pPr>
        <w:widowControl w:val="0"/>
        <w:tabs>
          <w:tab w:val="left" w:pos="9781"/>
        </w:tabs>
        <w:spacing w:line="276" w:lineRule="auto"/>
        <w:ind w:firstLine="0"/>
        <w:rPr>
          <w:rStyle w:val="c11"/>
          <w:rFonts w:eastAsia="SimSun"/>
        </w:rPr>
      </w:pPr>
      <w:r w:rsidRPr="00D973D0">
        <w:rPr>
          <w:i/>
          <w:sz w:val="24"/>
          <w:szCs w:val="24"/>
        </w:rPr>
        <w:t xml:space="preserve">Принцип реализации деятельностного подхода в обучении и воспитании. </w:t>
      </w:r>
      <w:r w:rsidRPr="00D973D0">
        <w:rPr>
          <w:sz w:val="24"/>
          <w:szCs w:val="24"/>
        </w:rPr>
        <w:t>В рамках</w:t>
      </w:r>
      <w:r w:rsidRPr="00D973D0">
        <w:rPr>
          <w:rStyle w:val="c11"/>
          <w:rFonts w:eastAsia="SimSun"/>
        </w:rPr>
        <w:t xml:space="preserve"> ведущей деятельности происходят качественные изменения в психике, которые являются центральными психическими новообразованиями возраста. Качественная перестройка обеспечивает предпосылки для перехода к новой, более сложной деятельности, знаменующей достижение нового возрастного этапа. На первом году жизни в качестве ведущей деятельности рассматривается непосредственное эмоциональное общение с близким взрослым, прежде всего с матерью. В период от года до трех лет ведущей становится предметная деятельность, от трех до семи лет – игровая, после семи лет - учебная. Реализация принципа деятельностного подхода предполагает организацию обучения с опорой на ведущую деятельность возраста. Однако нарушенное развитие характеризуется тем, что ни один из названных видов деятельности не формируется своевременно и полноценно, каждая деятельность в свою очередь нуждается в коррекционном воздействии. Поэтому реализация рассматриваемого принципа также предполагает целенаправленное формирование всех структурных компонентов любой деятельности (коммуникативной, предметной, игровой или учебной): мотивационного, целевого, ориентировочно-операционального, регуляционного. Детей обучают использованию различных алгоритмов (картинно-графических планов, технологических карт и т. д.). Для того чтобы их деятельность приобретала осознанный характер, побуждают к словесной регуляции действий: проговариванию, словесному отчету, а на завершающих этапах работы подводят к предварительному планированию. Реализуя психологическую теорию о деятельностной детерминации психики, коррекционный образовательный процесс организуется на наглядно-действенной основе. Предметно-практическая деятельность в системе коррекционно-развивающего воздействия является специфическим средством. То, чему обычного ребенка можно научить на словах, для ребенка с особыми образовательными потребностями становится доступным только в процессе собственной деятельности, специально организованной и направляемой педагогом.</w:t>
      </w:r>
    </w:p>
    <w:p w14:paraId="4317E1BA" w14:textId="77777777" w:rsidR="005762CD" w:rsidRPr="00D973D0" w:rsidRDefault="007A7490" w:rsidP="003F68C1">
      <w:pPr>
        <w:tabs>
          <w:tab w:val="left" w:pos="709"/>
          <w:tab w:val="left" w:pos="9781"/>
        </w:tabs>
        <w:spacing w:line="276" w:lineRule="auto"/>
        <w:ind w:firstLine="0"/>
        <w:rPr>
          <w:rStyle w:val="c11"/>
          <w:rFonts w:eastAsia="SimSun"/>
        </w:rPr>
      </w:pPr>
      <w:r w:rsidRPr="00D973D0">
        <w:rPr>
          <w:i/>
          <w:sz w:val="24"/>
          <w:szCs w:val="24"/>
        </w:rPr>
        <w:t xml:space="preserve">Принцип ранней педагогической помощи. </w:t>
      </w:r>
      <w:r w:rsidRPr="00D973D0">
        <w:rPr>
          <w:sz w:val="24"/>
          <w:szCs w:val="24"/>
        </w:rPr>
        <w:t>Многие сензитивные периоды</w:t>
      </w:r>
      <w:r w:rsidRPr="00D973D0">
        <w:rPr>
          <w:rStyle w:val="c11"/>
          <w:rFonts w:eastAsia="SimSun"/>
        </w:rPr>
        <w:t xml:space="preserve"> наиболее благоприятного для формирования определенных психических функций, играющие решающую роль для последующего развития ребенка, приходятся на ранний и дошкольный возраст. Если в этот период ребенок оказался в условиях эмоциональной и информационной депривации, не получал должных развивающих и стимулирующих воздействий, отставание в психомоторном и речевом развитии может быть весьма значительным. Особенно это касается детей с последствиями раннего органического поражения ЦНС. </w:t>
      </w:r>
    </w:p>
    <w:p w14:paraId="063B79EF" w14:textId="77777777" w:rsidR="005762CD" w:rsidRPr="00D973D0" w:rsidRDefault="007A7490" w:rsidP="003F68C1">
      <w:pPr>
        <w:tabs>
          <w:tab w:val="left" w:pos="851"/>
          <w:tab w:val="left" w:pos="9781"/>
        </w:tabs>
        <w:spacing w:line="276" w:lineRule="auto"/>
        <w:ind w:firstLine="0"/>
        <w:rPr>
          <w:rStyle w:val="c11"/>
          <w:rFonts w:eastAsia="SimSun"/>
        </w:rPr>
      </w:pPr>
      <w:r w:rsidRPr="00D973D0">
        <w:rPr>
          <w:i/>
          <w:sz w:val="24"/>
          <w:szCs w:val="24"/>
        </w:rPr>
        <w:t xml:space="preserve">Принцип комплексного применения </w:t>
      </w:r>
      <w:r w:rsidRPr="00D973D0">
        <w:rPr>
          <w:rStyle w:val="c11"/>
          <w:rFonts w:eastAsia="SimSun"/>
        </w:rPr>
        <w:t>методов педагогического и психологического воздействия означает использование в процессе коррекционного воспитания и обучения многообразия методов, приемов, средств (методов игровой коррекции: методы арт-, сказко-, игротерапии).</w:t>
      </w:r>
    </w:p>
    <w:p w14:paraId="32C185BD" w14:textId="77777777" w:rsidR="005762CD" w:rsidRPr="00D973D0" w:rsidRDefault="007A7490" w:rsidP="003F68C1">
      <w:pPr>
        <w:tabs>
          <w:tab w:val="left" w:pos="851"/>
          <w:tab w:val="left" w:pos="9781"/>
        </w:tabs>
        <w:spacing w:line="276" w:lineRule="auto"/>
        <w:ind w:firstLine="0"/>
        <w:rPr>
          <w:rStyle w:val="c11"/>
          <w:rFonts w:eastAsia="SimSun"/>
        </w:rPr>
      </w:pPr>
      <w:r w:rsidRPr="00D973D0">
        <w:rPr>
          <w:i/>
          <w:sz w:val="24"/>
          <w:szCs w:val="24"/>
        </w:rPr>
        <w:lastRenderedPageBreak/>
        <w:t xml:space="preserve">Принцип развития коммуникации, речевой деятельности и языка, как средства, обеспечивающего развитие речи и мышления. </w:t>
      </w:r>
      <w:r w:rsidRPr="00D973D0">
        <w:rPr>
          <w:rStyle w:val="c11"/>
          <w:rFonts w:eastAsia="SimSun"/>
        </w:rPr>
        <w:t xml:space="preserve">Нормально развивающийся ребенок с первых месяцев жизни, находясь в языковой среде и активно взаимодействуя с предметным и социальным окружением, обладает всеми необходимыми условиями для развития речи и мышления, формирования речевого поведения, освоения коммуникативных умений. На основе словесной речи продолжает развиваться общение, в значительной степени регулируется поведение. Любое нарушение умственного или физического развития отрицательно сказывается на развитии у ребенка мышления, речи, умения общаться. </w:t>
      </w:r>
    </w:p>
    <w:p w14:paraId="45347B2D" w14:textId="77777777" w:rsidR="005762CD" w:rsidRPr="00D973D0" w:rsidRDefault="007A7490" w:rsidP="003F68C1">
      <w:pPr>
        <w:tabs>
          <w:tab w:val="left" w:pos="709"/>
          <w:tab w:val="left" w:pos="9781"/>
        </w:tabs>
        <w:spacing w:line="276" w:lineRule="auto"/>
        <w:ind w:firstLine="0"/>
        <w:rPr>
          <w:rStyle w:val="c11"/>
          <w:rFonts w:eastAsia="SimSun"/>
        </w:rPr>
      </w:pPr>
      <w:r w:rsidRPr="00D973D0">
        <w:rPr>
          <w:i/>
          <w:sz w:val="24"/>
          <w:szCs w:val="24"/>
        </w:rPr>
        <w:t>Принцип личностно-ориентированного взаимодействия</w:t>
      </w:r>
      <w:r w:rsidRPr="00D973D0">
        <w:rPr>
          <w:rStyle w:val="c11"/>
          <w:rFonts w:eastAsia="SimSun"/>
        </w:rPr>
        <w:t xml:space="preserve"> взрослого с ребенком указывает на признание самоценности личности ребенка, необходимости активного его участия в познавательной и практической деятельности.</w:t>
      </w:r>
    </w:p>
    <w:p w14:paraId="09664D2F" w14:textId="77777777" w:rsidR="005762CD" w:rsidRPr="00D973D0" w:rsidRDefault="007A7490" w:rsidP="003F68C1">
      <w:pPr>
        <w:tabs>
          <w:tab w:val="left" w:pos="709"/>
          <w:tab w:val="left" w:pos="9781"/>
        </w:tabs>
        <w:spacing w:line="276" w:lineRule="auto"/>
        <w:ind w:firstLine="0"/>
        <w:rPr>
          <w:rStyle w:val="c11"/>
          <w:rFonts w:eastAsia="SimSun"/>
        </w:rPr>
      </w:pPr>
      <w:r w:rsidRPr="00D973D0">
        <w:rPr>
          <w:i/>
          <w:sz w:val="24"/>
          <w:szCs w:val="24"/>
        </w:rPr>
        <w:t xml:space="preserve">Принцип необходимости специального педагогического руководства. </w:t>
      </w:r>
      <w:r w:rsidRPr="00D973D0">
        <w:rPr>
          <w:sz w:val="24"/>
          <w:szCs w:val="24"/>
        </w:rPr>
        <w:t>П</w:t>
      </w:r>
      <w:r w:rsidRPr="00D973D0">
        <w:rPr>
          <w:rStyle w:val="c11"/>
          <w:rFonts w:eastAsia="SimSun"/>
        </w:rPr>
        <w:t xml:space="preserve">ознавательная деятельность ребенка с ЗПР отличается от когнитивной деятельности обычного ребенка, так как имеет качественное своеобразие формирования и протекания, отличается особым содержанием и поэтому нуждается в особой организации и способах ее реализации. Только специально подготовленный педагог, зная закономерности, особенности развития и познавательные возможности ребенка, с одной стороны, и возможные пути и способы коррекционной и компенсирующей помощи ему - с другой, может организовать процесс образовательной деятельности и управлять им. При разработке </w:t>
      </w:r>
      <w:r w:rsidR="00D27A65" w:rsidRPr="00D973D0">
        <w:rPr>
          <w:rStyle w:val="c11"/>
          <w:rFonts w:eastAsia="SimSun"/>
        </w:rPr>
        <w:t>АОП</w:t>
      </w:r>
      <w:r w:rsidRPr="00D973D0">
        <w:rPr>
          <w:rStyle w:val="c11"/>
          <w:rFonts w:eastAsia="SimSun"/>
        </w:rPr>
        <w:t xml:space="preserve"> учитывается, что приобретение дошкольниками с ЗПР социального и познавательного опыта осуществляется как в процессе самостоятельной деятельности ребенка, так и под руководством педагогов в процессе коррекционно-развивающей работы. </w:t>
      </w:r>
    </w:p>
    <w:p w14:paraId="34ABC3C4" w14:textId="77777777" w:rsidR="005762CD" w:rsidRPr="00D973D0" w:rsidRDefault="007A7490" w:rsidP="003F68C1">
      <w:pPr>
        <w:tabs>
          <w:tab w:val="left" w:pos="567"/>
          <w:tab w:val="left" w:pos="9781"/>
        </w:tabs>
        <w:spacing w:line="276" w:lineRule="auto"/>
        <w:ind w:firstLine="0"/>
        <w:rPr>
          <w:rFonts w:eastAsia="Times New Roman"/>
          <w:sz w:val="24"/>
          <w:szCs w:val="24"/>
        </w:rPr>
      </w:pPr>
      <w:r w:rsidRPr="00D973D0">
        <w:rPr>
          <w:i/>
          <w:sz w:val="24"/>
          <w:szCs w:val="24"/>
        </w:rPr>
        <w:t xml:space="preserve">Принцип </w:t>
      </w:r>
      <w:r w:rsidRPr="00D973D0">
        <w:rPr>
          <w:rFonts w:eastAsia="Times New Roman"/>
          <w:bCs/>
          <w:i/>
          <w:sz w:val="24"/>
          <w:szCs w:val="24"/>
        </w:rPr>
        <w:t xml:space="preserve">вариативности коррекционно-развивающего образования </w:t>
      </w:r>
      <w:r w:rsidRPr="00D973D0">
        <w:rPr>
          <w:rFonts w:eastAsia="Times New Roman"/>
          <w:sz w:val="24"/>
          <w:szCs w:val="24"/>
        </w:rPr>
        <w:t>предполагает, что образовательное содержание предлагается ребенку через разные виды деятельности с учетом зон актуального и ближайшего развития ребенка, что способствует развитию, расширению как явных, так и скрытых его возможностей.</w:t>
      </w:r>
    </w:p>
    <w:p w14:paraId="3C81F8D1" w14:textId="77777777" w:rsidR="005762CD" w:rsidRPr="00D973D0" w:rsidRDefault="007A7490" w:rsidP="003F68C1">
      <w:pPr>
        <w:tabs>
          <w:tab w:val="left" w:pos="567"/>
          <w:tab w:val="left" w:pos="9781"/>
        </w:tabs>
        <w:spacing w:line="276" w:lineRule="auto"/>
        <w:ind w:firstLine="0"/>
        <w:rPr>
          <w:rStyle w:val="c11"/>
          <w:rFonts w:eastAsia="SimSun"/>
        </w:rPr>
      </w:pPr>
      <w:r w:rsidRPr="00D973D0">
        <w:rPr>
          <w:rFonts w:eastAsia="Times New Roman"/>
          <w:i/>
          <w:sz w:val="24"/>
          <w:szCs w:val="24"/>
        </w:rPr>
        <w:t>П</w:t>
      </w:r>
      <w:r w:rsidRPr="00D973D0">
        <w:rPr>
          <w:i/>
          <w:sz w:val="24"/>
          <w:szCs w:val="24"/>
        </w:rPr>
        <w:t>ринцип активного привлечения ближайшего социального окружения к работе с ребенком</w:t>
      </w:r>
      <w:r w:rsidRPr="00D973D0">
        <w:rPr>
          <w:rStyle w:val="34"/>
          <w:rFonts w:eastAsia="SimSun"/>
          <w:b w:val="0"/>
          <w:bCs w:val="0"/>
        </w:rPr>
        <w:t>.</w:t>
      </w:r>
      <w:r w:rsidRPr="00D973D0">
        <w:rPr>
          <w:rStyle w:val="34"/>
          <w:rFonts w:eastAsia="SimSun"/>
        </w:rPr>
        <w:t xml:space="preserve"> </w:t>
      </w:r>
      <w:r w:rsidRPr="00D973D0">
        <w:rPr>
          <w:rStyle w:val="c11"/>
          <w:rFonts w:eastAsia="SimSun"/>
        </w:rPr>
        <w:t>Перенос нового позитивного опыта, полученного ребенком на коррекционных занятиях, в реальную жизненную практику возможен лишь при условии готовности ближайших партнеров ребенка принять и реализовать новые способы общения и взаимодействия с ним, поддержать ребенка в его саморазвитии и самоутверждении.</w:t>
      </w:r>
    </w:p>
    <w:p w14:paraId="61332FC2" w14:textId="77777777" w:rsidR="0028080F" w:rsidRPr="00D973D0" w:rsidRDefault="0028080F" w:rsidP="003F68C1">
      <w:pPr>
        <w:tabs>
          <w:tab w:val="left" w:pos="567"/>
          <w:tab w:val="left" w:pos="9781"/>
        </w:tabs>
        <w:spacing w:line="276" w:lineRule="auto"/>
        <w:ind w:firstLine="0"/>
        <w:rPr>
          <w:rStyle w:val="c11"/>
          <w:rFonts w:eastAsia="SimSun"/>
        </w:rPr>
      </w:pPr>
    </w:p>
    <w:p w14:paraId="03BC0A69" w14:textId="77777777" w:rsidR="005762CD" w:rsidRPr="00D973D0" w:rsidRDefault="007A7490" w:rsidP="003F68C1">
      <w:pPr>
        <w:pStyle w:val="35"/>
        <w:spacing w:after="0" w:line="276" w:lineRule="auto"/>
        <w:ind w:firstLine="0"/>
        <w:rPr>
          <w:b/>
          <w:i/>
          <w:color w:val="00000A"/>
          <w:spacing w:val="0"/>
          <w:sz w:val="24"/>
          <w:szCs w:val="24"/>
        </w:rPr>
      </w:pPr>
      <w:r w:rsidRPr="00D973D0">
        <w:rPr>
          <w:b/>
          <w:i/>
          <w:color w:val="00000A"/>
          <w:spacing w:val="0"/>
          <w:sz w:val="24"/>
          <w:szCs w:val="24"/>
        </w:rPr>
        <w:t xml:space="preserve">Подходы к построению </w:t>
      </w:r>
      <w:r w:rsidR="00D27A65" w:rsidRPr="00D973D0">
        <w:rPr>
          <w:b/>
          <w:i/>
          <w:color w:val="00000A"/>
          <w:spacing w:val="0"/>
          <w:sz w:val="24"/>
          <w:szCs w:val="24"/>
        </w:rPr>
        <w:t>АОП</w:t>
      </w:r>
    </w:p>
    <w:p w14:paraId="5FE804F5" w14:textId="77777777" w:rsidR="005762CD" w:rsidRPr="00D973D0" w:rsidRDefault="007A7490" w:rsidP="003F68C1">
      <w:pPr>
        <w:spacing w:line="276" w:lineRule="auto"/>
        <w:ind w:firstLine="0"/>
        <w:rPr>
          <w:sz w:val="24"/>
          <w:szCs w:val="24"/>
        </w:rPr>
      </w:pPr>
      <w:r w:rsidRPr="00D973D0">
        <w:rPr>
          <w:sz w:val="24"/>
          <w:szCs w:val="24"/>
        </w:rPr>
        <w:t xml:space="preserve">В </w:t>
      </w:r>
      <w:r w:rsidR="00D27A65" w:rsidRPr="00D973D0">
        <w:rPr>
          <w:sz w:val="24"/>
          <w:szCs w:val="24"/>
        </w:rPr>
        <w:t>АОП</w:t>
      </w:r>
      <w:r w:rsidRPr="00D973D0">
        <w:rPr>
          <w:sz w:val="24"/>
          <w:szCs w:val="24"/>
        </w:rPr>
        <w:t xml:space="preserve"> на первый план выдвигается развивающая функция образования, обеспечивающая становление личности ребенка и ориентирующая педагога на его индивидуальные особенности, признание самоценности дошкольного периода детства. Программа построена на позициях гуманно-личностного отношения к ребенку и направлена на его всестороннее развитие, формирование духовных и общечеловеческих ценностей, а также способностей и интегративных качеств с учетом индивидуальных возможностей и специальных образовательных потребностей.</w:t>
      </w:r>
    </w:p>
    <w:p w14:paraId="6313084A" w14:textId="77777777" w:rsidR="005762CD" w:rsidRPr="00D973D0" w:rsidRDefault="007A7490" w:rsidP="003F68C1">
      <w:pPr>
        <w:pStyle w:val="aff5"/>
        <w:spacing w:after="0" w:line="276" w:lineRule="auto"/>
        <w:ind w:left="0"/>
        <w:rPr>
          <w:rFonts w:ascii="Times New Roman" w:eastAsia="Times New Roman" w:hAnsi="Times New Roman"/>
          <w:sz w:val="24"/>
          <w:szCs w:val="24"/>
        </w:rPr>
      </w:pPr>
      <w:r w:rsidRPr="00D973D0">
        <w:rPr>
          <w:rStyle w:val="c11"/>
          <w:rFonts w:eastAsia="Calibri"/>
        </w:rPr>
        <w:t xml:space="preserve">Дошкольники с ЗПР могут быть включены в работу по </w:t>
      </w:r>
      <w:r w:rsidR="00175631" w:rsidRPr="00D973D0">
        <w:rPr>
          <w:rStyle w:val="c11"/>
          <w:rFonts w:eastAsia="Calibri"/>
        </w:rPr>
        <w:t>АОП</w:t>
      </w:r>
      <w:r w:rsidRPr="00D973D0">
        <w:rPr>
          <w:rStyle w:val="c11"/>
          <w:rFonts w:eastAsia="Calibri"/>
        </w:rPr>
        <w:t xml:space="preserve"> в разные возрастные периоды, при этом у них выявляется различная степень выраженности задержки развития, образовательных трудностей и различия в фонде знаний и представлений об окружающем, умений и навыков в разных видах детской деятельности. Для отбора вариативного содержания образовательной работы, для осуществления мониторинга ее результатов, в </w:t>
      </w:r>
      <w:r w:rsidR="00D27A65" w:rsidRPr="00D973D0">
        <w:rPr>
          <w:rStyle w:val="c11"/>
          <w:rFonts w:eastAsia="Calibri"/>
        </w:rPr>
        <w:t>АОП</w:t>
      </w:r>
      <w:r w:rsidRPr="00D973D0">
        <w:rPr>
          <w:rStyle w:val="c11"/>
          <w:rFonts w:eastAsia="Calibri"/>
        </w:rPr>
        <w:t xml:space="preserve"> условно выделяется </w:t>
      </w:r>
      <w:r w:rsidRPr="00D973D0">
        <w:rPr>
          <w:rFonts w:ascii="Times New Roman" w:eastAsia="Times New Roman" w:hAnsi="Times New Roman"/>
          <w:b/>
          <w:i/>
          <w:sz w:val="24"/>
          <w:szCs w:val="24"/>
        </w:rPr>
        <w:t>3 варианта освоения образовательной</w:t>
      </w:r>
      <w:r w:rsidRPr="00D973D0">
        <w:rPr>
          <w:rFonts w:ascii="Times New Roman" w:eastAsia="Times New Roman" w:hAnsi="Times New Roman"/>
          <w:sz w:val="24"/>
          <w:szCs w:val="24"/>
        </w:rPr>
        <w:t xml:space="preserve"> программы для каждой возрастной группы по каждой из образовательных областей, и соответственно определяются планируемые результаты (уровни </w:t>
      </w:r>
      <w:r w:rsidRPr="00D973D0">
        <w:rPr>
          <w:rFonts w:ascii="Times New Roman" w:eastAsia="Times New Roman" w:hAnsi="Times New Roman"/>
          <w:sz w:val="24"/>
          <w:szCs w:val="24"/>
        </w:rPr>
        <w:lastRenderedPageBreak/>
        <w:t>освоения) для каждого из трех вариантов. Такая дифференциация не предполагает аттестации достижений ребенка, а служит исключительно задачам индивидуализации образования детей с ЗПР и является основой для</w:t>
      </w:r>
      <w:r w:rsidRPr="00D973D0">
        <w:rPr>
          <w:rFonts w:ascii="Times New Roman" w:eastAsia="Times New Roman" w:hAnsi="Times New Roman"/>
          <w:b/>
          <w:i/>
          <w:sz w:val="24"/>
          <w:szCs w:val="24"/>
        </w:rPr>
        <w:t xml:space="preserve"> </w:t>
      </w:r>
      <w:r w:rsidRPr="00D973D0">
        <w:rPr>
          <w:rFonts w:ascii="Times New Roman" w:eastAsia="Times New Roman" w:hAnsi="Times New Roman"/>
          <w:sz w:val="24"/>
          <w:szCs w:val="24"/>
        </w:rPr>
        <w:t>выработки коллегиальных рекомендаций к выбору дальнейшего образовательного маршрута на этапе перехода на вторую ступень образования.</w:t>
      </w:r>
    </w:p>
    <w:p w14:paraId="6C31DE30" w14:textId="77777777" w:rsidR="005762CD" w:rsidRPr="00D973D0" w:rsidRDefault="007A7490" w:rsidP="003F68C1">
      <w:pPr>
        <w:pStyle w:val="aff5"/>
        <w:spacing w:after="0" w:line="276" w:lineRule="auto"/>
        <w:ind w:left="0"/>
        <w:rPr>
          <w:rFonts w:ascii="Times New Roman" w:eastAsia="Times New Roman" w:hAnsi="Times New Roman"/>
          <w:sz w:val="24"/>
          <w:szCs w:val="24"/>
        </w:rPr>
      </w:pPr>
      <w:r w:rsidRPr="00D973D0">
        <w:rPr>
          <w:rFonts w:ascii="Times New Roman" w:eastAsia="Times New Roman" w:hAnsi="Times New Roman"/>
          <w:sz w:val="24"/>
          <w:szCs w:val="24"/>
        </w:rPr>
        <w:t xml:space="preserve">Возможность освоения </w:t>
      </w:r>
      <w:r w:rsidRPr="00D973D0">
        <w:rPr>
          <w:rFonts w:ascii="Times New Roman" w:eastAsia="Times New Roman" w:hAnsi="Times New Roman"/>
          <w:b/>
          <w:i/>
          <w:sz w:val="24"/>
          <w:szCs w:val="24"/>
        </w:rPr>
        <w:t>первого варианта</w:t>
      </w:r>
      <w:r w:rsidRPr="00D973D0">
        <w:rPr>
          <w:rFonts w:ascii="Times New Roman" w:eastAsia="Times New Roman" w:hAnsi="Times New Roman"/>
          <w:sz w:val="24"/>
          <w:szCs w:val="24"/>
        </w:rPr>
        <w:t xml:space="preserve"> образовательной программы (по всем образовательным областям) означает устойчивую положительную динамику в развитии воспитанников в условиях целенаправленной коррекции. Однако дети по-прежнему могут нуждаться в специальных условиях, т. к. у них сохраняются специфические трудности (из-за особенностей эмоционально-волевой сферы и поведения, парциальных недостатков познавательных процессов и регуляционных компонентов деятельности и др.), тормозящие самостоятельное усвоение Программы. В случае, если ребенок после оказанной ему специальной психолого-педагогической помощи способен усваивать первый вариант, о чем свидетельствуют положительные результаты диагностики, ПМПк ДОО может рекомендовать продолжить образование по ООП ДО. Но при этом рекомендуется продолжить психологическое сопровождение на весь период дошкольного обучения.</w:t>
      </w:r>
    </w:p>
    <w:p w14:paraId="5025D970" w14:textId="77777777" w:rsidR="005762CD" w:rsidRPr="00D973D0" w:rsidRDefault="007A7490" w:rsidP="003F68C1">
      <w:pPr>
        <w:pStyle w:val="aff5"/>
        <w:spacing w:after="0" w:line="276" w:lineRule="auto"/>
        <w:ind w:left="0"/>
        <w:rPr>
          <w:rFonts w:ascii="Times New Roman" w:eastAsia="Times New Roman" w:hAnsi="Times New Roman"/>
          <w:sz w:val="24"/>
          <w:szCs w:val="24"/>
        </w:rPr>
      </w:pPr>
      <w:r w:rsidRPr="00D973D0">
        <w:rPr>
          <w:rFonts w:ascii="Times New Roman" w:eastAsia="Times New Roman" w:hAnsi="Times New Roman"/>
          <w:b/>
          <w:i/>
          <w:sz w:val="24"/>
          <w:szCs w:val="24"/>
        </w:rPr>
        <w:t>Второй вариант</w:t>
      </w:r>
      <w:r w:rsidRPr="00D973D0">
        <w:rPr>
          <w:rFonts w:ascii="Times New Roman" w:eastAsia="Times New Roman" w:hAnsi="Times New Roman"/>
          <w:sz w:val="24"/>
          <w:szCs w:val="24"/>
        </w:rPr>
        <w:t xml:space="preserve"> требует организации целенаправленной коррекционно-развивающей работы по преодолению недостатков регуляторной и когнитивной сфер, восполнения пробелов в усвоении знаний, умений и навыков, осваиваемых на предыдущей возрастной ступени. Сначала в рамках специально организованной совместной деятельности взрослого и ребенка и дальнейшего закрепления усвоенных представлений и навыков в самостоятельной деятельности воспитанника.</w:t>
      </w:r>
    </w:p>
    <w:p w14:paraId="57137D38" w14:textId="09649007" w:rsidR="005762CD" w:rsidRPr="00D973D0" w:rsidRDefault="007A7490" w:rsidP="003F68C1">
      <w:pPr>
        <w:tabs>
          <w:tab w:val="left" w:pos="9781"/>
        </w:tabs>
        <w:spacing w:line="276" w:lineRule="auto"/>
        <w:ind w:firstLine="0"/>
        <w:rPr>
          <w:rFonts w:eastAsia="Times New Roman"/>
          <w:sz w:val="24"/>
          <w:szCs w:val="24"/>
        </w:rPr>
      </w:pPr>
      <w:r w:rsidRPr="00D973D0">
        <w:rPr>
          <w:rFonts w:eastAsia="Times New Roman"/>
          <w:b/>
          <w:i/>
          <w:sz w:val="24"/>
          <w:szCs w:val="24"/>
        </w:rPr>
        <w:t>Третий вариант</w:t>
      </w:r>
      <w:r w:rsidRPr="00D973D0">
        <w:rPr>
          <w:rFonts w:eastAsia="Times New Roman"/>
          <w:sz w:val="24"/>
          <w:szCs w:val="24"/>
        </w:rPr>
        <w:t xml:space="preserve"> выбирается при более поздних сроках начала коррекционно-развивающего обучения (например, в старшем дошкольном возрасте) и/или выраженных трудностях освоения дошкольной образовательной программы. Предполагается тщательная адаптация и индивидуализация содержания образовательной и коррекционной работы на основе всестороннего изучения коррекционно-образовательных потребностей ребенка и его индивидуальных возможностей. Этот вариант предполагает консолидацию усилий всех педагогов сопровождения и семьи воспитанника, так как состояние ребенка требует решения широкого спектра коррекционно-развивающих задач: формирование социально приемлемого поведения, повышения познавательной мотивации и совершенствования регуляторной сферы деятельности, развития познавательных процессов и коммуникативно-речевой деятельности, а также восполнение пробелов в освоении дошкольной образовательной программы с ориентацией на индивидуальные возможности ребенка.</w:t>
      </w:r>
    </w:p>
    <w:p w14:paraId="21B7BDE3" w14:textId="77777777" w:rsidR="005762CD" w:rsidRPr="00D973D0" w:rsidRDefault="007A7490" w:rsidP="003F68C1">
      <w:pPr>
        <w:tabs>
          <w:tab w:val="left" w:pos="9781"/>
        </w:tabs>
        <w:spacing w:line="276" w:lineRule="auto"/>
        <w:ind w:firstLine="0"/>
        <w:rPr>
          <w:rFonts w:eastAsia="Times New Roman"/>
          <w:sz w:val="24"/>
          <w:szCs w:val="24"/>
        </w:rPr>
      </w:pPr>
      <w:r w:rsidRPr="00D973D0">
        <w:rPr>
          <w:rFonts w:eastAsia="Times New Roman"/>
          <w:sz w:val="24"/>
          <w:szCs w:val="24"/>
        </w:rPr>
        <w:t xml:space="preserve">Программой предусмотрен </w:t>
      </w:r>
      <w:r w:rsidRPr="00D973D0">
        <w:rPr>
          <w:rFonts w:eastAsia="Times New Roman"/>
          <w:b/>
          <w:i/>
          <w:sz w:val="24"/>
          <w:szCs w:val="24"/>
        </w:rPr>
        <w:t>гибкий подход</w:t>
      </w:r>
      <w:r w:rsidRPr="00D973D0">
        <w:rPr>
          <w:rFonts w:eastAsia="Times New Roman"/>
          <w:sz w:val="24"/>
          <w:szCs w:val="24"/>
        </w:rPr>
        <w:t xml:space="preserve"> к отбору образовательного и коррекционно-развивающего содержания, методов и форм работы с детьми </w:t>
      </w:r>
      <w:proofErr w:type="gramStart"/>
      <w:r w:rsidRPr="00D973D0">
        <w:rPr>
          <w:rFonts w:eastAsia="Times New Roman"/>
          <w:sz w:val="24"/>
          <w:szCs w:val="24"/>
        </w:rPr>
        <w:t>не  только</w:t>
      </w:r>
      <w:proofErr w:type="gramEnd"/>
      <w:r w:rsidRPr="00D973D0">
        <w:rPr>
          <w:rFonts w:eastAsia="Times New Roman"/>
          <w:sz w:val="24"/>
          <w:szCs w:val="24"/>
        </w:rPr>
        <w:t xml:space="preserve"> с учетом возрастных, но и индивидуально-типологических особенностей,  трудностей и образовательных потребностей.  Предполагается возможность перехода от одного варианта программы к другому. </w:t>
      </w:r>
    </w:p>
    <w:p w14:paraId="20FC8090" w14:textId="77777777" w:rsidR="005762CD" w:rsidRPr="00D973D0" w:rsidRDefault="007A7490" w:rsidP="003F68C1">
      <w:pPr>
        <w:tabs>
          <w:tab w:val="left" w:pos="9781"/>
        </w:tabs>
        <w:spacing w:line="276" w:lineRule="auto"/>
        <w:ind w:firstLine="0"/>
        <w:rPr>
          <w:sz w:val="24"/>
          <w:szCs w:val="24"/>
        </w:rPr>
      </w:pPr>
      <w:r w:rsidRPr="00D973D0">
        <w:rPr>
          <w:sz w:val="24"/>
          <w:szCs w:val="24"/>
        </w:rPr>
        <w:t xml:space="preserve">Построение образовательной программы основывается на комплексно-тематическом принципе. Специфической особенностью Программы является интеграция коррекционно-развивающего содержания не только в структуру занятий, предусмотренных учебным планом (НОД), но и во все виды совместной со взрослым деятельности, и в режимные моменты. Тщательно продумывается развивающая среда для организации свободной деятельности детей. В коррекционно-развивающий процесс включаются не только специалисты (учителя-дефектологи, учителя-логопеды, педагоги-психологи), но и воспитатели, музыкальный руководитель, инструктор по ФИЗО, педагоги дополнительного образования. Обязательной составляющей Программы является взаимодействие с семьей воспитанника с целью повышения </w:t>
      </w:r>
      <w:r w:rsidRPr="00D973D0">
        <w:rPr>
          <w:sz w:val="24"/>
          <w:szCs w:val="24"/>
        </w:rPr>
        <w:lastRenderedPageBreak/>
        <w:t>информированности и психолого-педагогической компетентности в вопросах, связанных с особенностями развития, а также с методами и приемами преодоления его недостатков у дошкольников с ЗПР.</w:t>
      </w:r>
    </w:p>
    <w:p w14:paraId="11DCD8A6" w14:textId="77777777" w:rsidR="005762CD" w:rsidRPr="00D973D0" w:rsidRDefault="007A7490" w:rsidP="003F68C1">
      <w:pPr>
        <w:widowControl w:val="0"/>
        <w:tabs>
          <w:tab w:val="left" w:pos="9781"/>
        </w:tabs>
        <w:spacing w:line="276" w:lineRule="auto"/>
        <w:ind w:firstLine="0"/>
        <w:rPr>
          <w:bCs/>
          <w:iCs/>
          <w:sz w:val="24"/>
          <w:szCs w:val="24"/>
        </w:rPr>
      </w:pPr>
      <w:r w:rsidRPr="00D973D0">
        <w:rPr>
          <w:sz w:val="24"/>
          <w:szCs w:val="24"/>
        </w:rPr>
        <w:t xml:space="preserve">Все </w:t>
      </w:r>
      <w:r w:rsidRPr="00D973D0">
        <w:rPr>
          <w:bCs/>
          <w:iCs/>
          <w:sz w:val="24"/>
          <w:szCs w:val="24"/>
        </w:rPr>
        <w:t>занятия (НОД) интегрируют образовательные задачи из разных образовательных областей и имеют коррекционно-развивающую направленность. Основными видами деятельностями являются игра, практическая, продуктивная и экспериментальная деятельности.</w:t>
      </w:r>
    </w:p>
    <w:p w14:paraId="607024F4" w14:textId="77777777" w:rsidR="005762CD" w:rsidRPr="00D973D0" w:rsidRDefault="005762CD" w:rsidP="003F68C1">
      <w:pPr>
        <w:widowControl w:val="0"/>
        <w:tabs>
          <w:tab w:val="left" w:pos="9781"/>
        </w:tabs>
        <w:spacing w:line="276" w:lineRule="auto"/>
        <w:ind w:firstLine="0"/>
        <w:rPr>
          <w:b/>
          <w:sz w:val="24"/>
          <w:szCs w:val="24"/>
          <w:lang w:eastAsia="ar-SA"/>
        </w:rPr>
      </w:pPr>
    </w:p>
    <w:p w14:paraId="49469DE0" w14:textId="77777777" w:rsidR="005762CD" w:rsidRPr="00D973D0" w:rsidRDefault="007A7490" w:rsidP="003F68C1">
      <w:pPr>
        <w:pStyle w:val="2e"/>
        <w:spacing w:line="276" w:lineRule="auto"/>
        <w:ind w:firstLine="0"/>
        <w:rPr>
          <w:lang w:eastAsia="ar-SA"/>
        </w:rPr>
      </w:pPr>
      <w:bookmarkStart w:id="13" w:name="_Toc487462026"/>
      <w:bookmarkEnd w:id="13"/>
      <w:r w:rsidRPr="00D973D0">
        <w:rPr>
          <w:lang w:eastAsia="ar-SA"/>
        </w:rPr>
        <w:t>1.2. Планируемые результаты</w:t>
      </w:r>
    </w:p>
    <w:p w14:paraId="3523702B" w14:textId="77777777" w:rsidR="005762CD" w:rsidRPr="00D973D0" w:rsidRDefault="007A7490" w:rsidP="003F68C1">
      <w:pPr>
        <w:pStyle w:val="39"/>
        <w:spacing w:before="0" w:after="0" w:line="276" w:lineRule="auto"/>
        <w:ind w:firstLine="0"/>
        <w:rPr>
          <w:color w:val="auto"/>
        </w:rPr>
      </w:pPr>
      <w:bookmarkStart w:id="14" w:name="_Toc487462027"/>
      <w:bookmarkEnd w:id="14"/>
      <w:r w:rsidRPr="00D973D0">
        <w:t>1.2</w:t>
      </w:r>
      <w:r w:rsidRPr="00D973D0">
        <w:rPr>
          <w:color w:val="auto"/>
        </w:rPr>
        <w:t>.1. Цел</w:t>
      </w:r>
      <w:r w:rsidR="009F2478" w:rsidRPr="00D973D0">
        <w:rPr>
          <w:color w:val="auto"/>
        </w:rPr>
        <w:t xml:space="preserve">евые ориентиры </w:t>
      </w:r>
    </w:p>
    <w:p w14:paraId="2B92FAA3" w14:textId="77777777" w:rsidR="005762CD" w:rsidRPr="00D973D0" w:rsidRDefault="007A7490" w:rsidP="003F68C1">
      <w:pPr>
        <w:spacing w:line="276" w:lineRule="auto"/>
        <w:ind w:firstLine="0"/>
        <w:rPr>
          <w:rFonts w:eastAsia="Times New Roman"/>
          <w:sz w:val="24"/>
          <w:szCs w:val="24"/>
        </w:rPr>
      </w:pPr>
      <w:r w:rsidRPr="00D973D0">
        <w:rPr>
          <w:sz w:val="24"/>
          <w:szCs w:val="24"/>
        </w:rPr>
        <w:t xml:space="preserve">Освоение воспитанниками с ЗПР основного содержания адаптированной образовательной программы, реализуемой в образовательной организации, возможно при условии своевременно начатой коррекционной работы. Однако полиморфность нарушений при ЗПР, индивидуально-типологические особенности детей предполагают значительный </w:t>
      </w:r>
      <w:r w:rsidRPr="00D973D0">
        <w:rPr>
          <w:rFonts w:eastAsia="Times New Roman"/>
          <w:sz w:val="24"/>
          <w:szCs w:val="24"/>
        </w:rPr>
        <w:t>разброс вариантов их развития.</w:t>
      </w:r>
    </w:p>
    <w:p w14:paraId="40A610F6" w14:textId="77777777" w:rsidR="005762CD" w:rsidRPr="00D973D0" w:rsidRDefault="007A7490" w:rsidP="003F68C1">
      <w:pPr>
        <w:tabs>
          <w:tab w:val="left" w:pos="9781"/>
        </w:tabs>
        <w:spacing w:line="276" w:lineRule="auto"/>
        <w:ind w:firstLine="0"/>
        <w:rPr>
          <w:rStyle w:val="c11"/>
          <w:rFonts w:eastAsia="SimSun"/>
        </w:rPr>
      </w:pPr>
      <w:r w:rsidRPr="00D973D0">
        <w:rPr>
          <w:i/>
          <w:sz w:val="24"/>
          <w:szCs w:val="24"/>
        </w:rPr>
        <w:t xml:space="preserve">Особенности образовательной и коррекционно-развивающей </w:t>
      </w:r>
      <w:r w:rsidRPr="00D973D0">
        <w:rPr>
          <w:rStyle w:val="c11"/>
          <w:rFonts w:eastAsia="SimSun"/>
        </w:rPr>
        <w:t>работы с детьми с ЗПР состоят в необходимости индивидуально-дифференцированного подхода, снижения темпа обучения, структурной простоты содержания занятий, циклического возврата к уже изученному материалу и обогащения его новым содержанием, определения целевых ориентиров для каждого этапа образовательной деятельности с учетов возможностей конкретной группы и каждого ребенка. В связи с этим, рабочие программы педагогов в одинаковых возрастных группах могут существенно различаться.</w:t>
      </w:r>
    </w:p>
    <w:p w14:paraId="3DE58DBA" w14:textId="77777777" w:rsidR="0028080F" w:rsidRPr="00D973D0" w:rsidRDefault="0028080F" w:rsidP="003F68C1">
      <w:pPr>
        <w:tabs>
          <w:tab w:val="left" w:pos="9781"/>
        </w:tabs>
        <w:spacing w:line="276" w:lineRule="auto"/>
        <w:ind w:firstLine="0"/>
        <w:rPr>
          <w:rStyle w:val="c11"/>
          <w:rFonts w:eastAsia="SimSun"/>
        </w:rPr>
      </w:pPr>
    </w:p>
    <w:p w14:paraId="2A7AE2AD" w14:textId="77777777" w:rsidR="005762CD" w:rsidRPr="00D973D0" w:rsidRDefault="007A7490" w:rsidP="003F68C1">
      <w:pPr>
        <w:pStyle w:val="39"/>
        <w:spacing w:before="0" w:after="0" w:line="276" w:lineRule="auto"/>
        <w:ind w:firstLine="0"/>
        <w:rPr>
          <w:color w:val="auto"/>
        </w:rPr>
      </w:pPr>
      <w:r w:rsidRPr="00D973D0">
        <w:rPr>
          <w:color w:val="auto"/>
        </w:rPr>
        <w:t>1.2.2. Целевые ориентиры в дошкольном возрасте</w:t>
      </w:r>
    </w:p>
    <w:p w14:paraId="4756D2FA" w14:textId="77777777" w:rsidR="005762CD" w:rsidRPr="00D973D0" w:rsidRDefault="007A7490" w:rsidP="003F68C1">
      <w:pPr>
        <w:spacing w:line="276" w:lineRule="auto"/>
        <w:ind w:firstLine="0"/>
        <w:rPr>
          <w:i/>
          <w:color w:val="auto"/>
          <w:sz w:val="24"/>
          <w:szCs w:val="24"/>
        </w:rPr>
      </w:pPr>
      <w:r w:rsidRPr="00D973D0">
        <w:rPr>
          <w:i/>
          <w:color w:val="auto"/>
          <w:sz w:val="24"/>
          <w:szCs w:val="24"/>
          <w:lang w:eastAsia="ar-SA"/>
        </w:rPr>
        <w:t xml:space="preserve">Целевые ориентиры (планируемые результаты) образовательной деятельности и профессиональной коррекции нарушений развития у детей </w:t>
      </w:r>
      <w:r w:rsidRPr="00D973D0">
        <w:rPr>
          <w:bCs/>
          <w:i/>
          <w:color w:val="auto"/>
          <w:sz w:val="24"/>
          <w:szCs w:val="24"/>
        </w:rPr>
        <w:t xml:space="preserve">дошкольного возраста с задержкой психического развития </w:t>
      </w:r>
    </w:p>
    <w:p w14:paraId="68E88946" w14:textId="77777777" w:rsidR="005762CD" w:rsidRPr="00D973D0" w:rsidRDefault="007A7490" w:rsidP="003F68C1">
      <w:pPr>
        <w:tabs>
          <w:tab w:val="left" w:pos="567"/>
          <w:tab w:val="left" w:pos="9781"/>
        </w:tabs>
        <w:spacing w:line="276" w:lineRule="auto"/>
        <w:ind w:firstLine="0"/>
        <w:rPr>
          <w:color w:val="auto"/>
          <w:sz w:val="24"/>
          <w:szCs w:val="24"/>
        </w:rPr>
      </w:pPr>
      <w:r w:rsidRPr="00D973D0">
        <w:rPr>
          <w:b/>
          <w:bCs/>
          <w:i/>
          <w:color w:val="auto"/>
          <w:sz w:val="24"/>
          <w:szCs w:val="24"/>
        </w:rPr>
        <w:t>Социально-коммуникативное развитие</w:t>
      </w:r>
      <w:r w:rsidRPr="00D973D0">
        <w:rPr>
          <w:b/>
          <w:bCs/>
          <w:color w:val="auto"/>
          <w:sz w:val="24"/>
          <w:szCs w:val="24"/>
        </w:rPr>
        <w:t xml:space="preserve">. </w:t>
      </w:r>
      <w:r w:rsidRPr="00D973D0">
        <w:rPr>
          <w:bCs/>
          <w:color w:val="auto"/>
          <w:sz w:val="24"/>
          <w:szCs w:val="24"/>
        </w:rPr>
        <w:t xml:space="preserve">Ребенок адаптируется </w:t>
      </w:r>
      <w:r w:rsidRPr="00D973D0">
        <w:rPr>
          <w:color w:val="auto"/>
          <w:sz w:val="24"/>
          <w:szCs w:val="24"/>
        </w:rPr>
        <w:t xml:space="preserve">в условиях группы. Взаимодействует со взрослыми в быту и в различных видах деятельности. Стремится к общению со сверстниками в быту и в игре под руководством взрослого. Эмоциональные контакты с взрослыми и сверстниками становятся более устойчивыми. Сам вступает в общение, использует вербальные средства. В игре соблюдает элементарные правила, осуществляет перенос сформированных ранее игровых действий в самостоятельные игры, выполняет ролевые действия, носящие условный характер, участвует в разыгрывании сюжета цепочки действий, способен к созданию элементарного замысла игры, активно включается, если воображаемую ситуацию создает взрослый. </w:t>
      </w:r>
    </w:p>
    <w:p w14:paraId="3BE73512" w14:textId="77777777" w:rsidR="005762CD" w:rsidRPr="00D973D0" w:rsidRDefault="007A7490" w:rsidP="003F68C1">
      <w:pPr>
        <w:tabs>
          <w:tab w:val="left" w:pos="9781"/>
        </w:tabs>
        <w:spacing w:line="276" w:lineRule="auto"/>
        <w:ind w:firstLine="0"/>
        <w:rPr>
          <w:color w:val="auto"/>
          <w:sz w:val="24"/>
          <w:szCs w:val="24"/>
        </w:rPr>
      </w:pPr>
      <w:r w:rsidRPr="00D973D0">
        <w:rPr>
          <w:color w:val="auto"/>
          <w:sz w:val="24"/>
          <w:szCs w:val="24"/>
        </w:rPr>
        <w:t xml:space="preserve">Замечает несоответствие поведения других детей требованиям взрослого. Выражает интерес и проявляет внимание к различным эмоциональным состояниям человека. Осваивает культурно-гигиенические навыки и навыки самообслуживания, соответствующие возрастным возможностям, ориентируясь на образец и словесные просьбы, стремится поддерживать опрятность во внешнем виде с незначительной помощью взрослого. Использует предметы домашнего обихода, личной гигиены, действует с ними с незначительной помощью взрослого. </w:t>
      </w:r>
    </w:p>
    <w:p w14:paraId="2FEBC9EF" w14:textId="77777777" w:rsidR="005762CD" w:rsidRPr="00D973D0" w:rsidRDefault="007A7490" w:rsidP="003F68C1">
      <w:pPr>
        <w:tabs>
          <w:tab w:val="left" w:pos="9781"/>
        </w:tabs>
        <w:spacing w:line="276" w:lineRule="auto"/>
        <w:ind w:firstLine="0"/>
        <w:contextualSpacing/>
        <w:rPr>
          <w:color w:val="auto"/>
          <w:sz w:val="24"/>
          <w:szCs w:val="24"/>
        </w:rPr>
      </w:pPr>
      <w:r w:rsidRPr="00D973D0">
        <w:rPr>
          <w:b/>
          <w:i/>
          <w:color w:val="auto"/>
          <w:sz w:val="24"/>
          <w:szCs w:val="24"/>
        </w:rPr>
        <w:t xml:space="preserve">Речевое </w:t>
      </w:r>
      <w:r w:rsidRPr="00D973D0">
        <w:rPr>
          <w:b/>
          <w:bCs/>
          <w:i/>
          <w:color w:val="auto"/>
          <w:sz w:val="24"/>
          <w:szCs w:val="24"/>
        </w:rPr>
        <w:t xml:space="preserve">развитие. </w:t>
      </w:r>
      <w:r w:rsidRPr="00D973D0">
        <w:rPr>
          <w:bCs/>
          <w:color w:val="auto"/>
          <w:sz w:val="24"/>
          <w:szCs w:val="24"/>
        </w:rPr>
        <w:t>Понимает и выполняет</w:t>
      </w:r>
      <w:r w:rsidRPr="00D973D0">
        <w:rPr>
          <w:color w:val="auto"/>
          <w:sz w:val="24"/>
          <w:szCs w:val="24"/>
        </w:rPr>
        <w:t xml:space="preserve"> словесную инструкцию взрослого из нескольких звеньев. Различает на слух речевые и неречевые звучания, узнает знакомых людей и детей по голосу, дифференцирует шумы. Понимает названия предметов обихода, игрушек, частей тела человека и животных, глаголов, обозначающих движения, действия, эмоциональные состояния человека, прилагательных, обозначающих некоторые свойства предметов. Понимает многие грамматические формы слов (косвенные падежи существительных, простые предложные </w:t>
      </w:r>
      <w:r w:rsidRPr="00D973D0">
        <w:rPr>
          <w:color w:val="auto"/>
          <w:sz w:val="24"/>
          <w:szCs w:val="24"/>
        </w:rPr>
        <w:lastRenderedPageBreak/>
        <w:t xml:space="preserve">конструкции, некоторые приставочные глаголы). Проявляет речевую активность, употребляет существительные, обозначающие предметы обихода, игрушки, части тела человека и животных, некоторые явления природы. Называет действия, предметы, изображенные на картинке, персонажей сказок. Отражает в речи </w:t>
      </w:r>
      <w:r w:rsidRPr="00D973D0">
        <w:rPr>
          <w:rFonts w:eastAsia="Times New Roman"/>
          <w:color w:val="auto"/>
          <w:sz w:val="24"/>
          <w:szCs w:val="24"/>
        </w:rPr>
        <w:t>элементарные сведения о мире людей, природе, об окружающих предметах.</w:t>
      </w:r>
      <w:r w:rsidRPr="00D973D0">
        <w:rPr>
          <w:color w:val="auto"/>
          <w:sz w:val="24"/>
          <w:szCs w:val="24"/>
        </w:rPr>
        <w:t xml:space="preserve"> Отвечает на вопросы после прочтения сказки или просмотра мультфильма с помощью не только отдельных слов, но и простых распространенных предложений несложных моделей, дополняя их жестами. Речевое сопровождение включается в предметно-практическую деятельность. Повторяет двустишья и простые потешки. Произносит простые по артикуляции звуки, легко воспроизводит звуко-слоговую структуру двух-трехсложных слов, состоящих из открытых, закрытых слогов, с ударением на гласном звуке.</w:t>
      </w:r>
    </w:p>
    <w:p w14:paraId="03AE99DD" w14:textId="77777777" w:rsidR="005762CD" w:rsidRPr="00D973D0" w:rsidRDefault="007A7490" w:rsidP="003F68C1">
      <w:pPr>
        <w:tabs>
          <w:tab w:val="left" w:pos="0"/>
          <w:tab w:val="left" w:pos="9781"/>
        </w:tabs>
        <w:spacing w:line="276" w:lineRule="auto"/>
        <w:ind w:firstLine="0"/>
        <w:rPr>
          <w:color w:val="auto"/>
          <w:sz w:val="24"/>
          <w:szCs w:val="24"/>
        </w:rPr>
      </w:pPr>
      <w:r w:rsidRPr="00D973D0">
        <w:rPr>
          <w:b/>
          <w:bCs/>
          <w:i/>
          <w:color w:val="auto"/>
          <w:sz w:val="24"/>
          <w:szCs w:val="24"/>
        </w:rPr>
        <w:t xml:space="preserve">Познавательное развитие. </w:t>
      </w:r>
      <w:r w:rsidRPr="00D973D0">
        <w:rPr>
          <w:bCs/>
          <w:color w:val="auto"/>
          <w:sz w:val="24"/>
          <w:szCs w:val="24"/>
        </w:rPr>
        <w:t>Может</w:t>
      </w:r>
      <w:r w:rsidRPr="00D973D0">
        <w:rPr>
          <w:color w:val="auto"/>
          <w:sz w:val="24"/>
          <w:szCs w:val="24"/>
        </w:rPr>
        <w:t xml:space="preserve"> заниматься интересным для него делом, не отвлекаясь, в течение </w:t>
      </w:r>
      <w:proofErr w:type="gramStart"/>
      <w:r w:rsidRPr="00D973D0">
        <w:rPr>
          <w:color w:val="auto"/>
          <w:sz w:val="24"/>
          <w:szCs w:val="24"/>
        </w:rPr>
        <w:t>пяти-десяти</w:t>
      </w:r>
      <w:proofErr w:type="gramEnd"/>
      <w:r w:rsidRPr="00D973D0">
        <w:rPr>
          <w:color w:val="auto"/>
          <w:sz w:val="24"/>
          <w:szCs w:val="24"/>
        </w:rPr>
        <w:t xml:space="preserve"> минут. П</w:t>
      </w:r>
      <w:r w:rsidRPr="00D973D0">
        <w:rPr>
          <w:rFonts w:eastAsia="Times New Roman"/>
          <w:color w:val="auto"/>
          <w:sz w:val="24"/>
          <w:szCs w:val="24"/>
        </w:rPr>
        <w:t>оказывает по словесной инструкции и может назвать до пяти основных цветов и две-три плоскостных геометрических фигуры, а также шар и куб (</w:t>
      </w:r>
      <w:r w:rsidRPr="00D973D0">
        <w:rPr>
          <w:rFonts w:eastAsia="Times New Roman"/>
          <w:i/>
          <w:color w:val="auto"/>
          <w:sz w:val="24"/>
          <w:szCs w:val="24"/>
        </w:rPr>
        <w:t>шарик, кубик</w:t>
      </w:r>
      <w:r w:rsidRPr="00D973D0">
        <w:rPr>
          <w:rFonts w:eastAsia="Times New Roman"/>
          <w:color w:val="auto"/>
          <w:sz w:val="24"/>
          <w:szCs w:val="24"/>
        </w:rPr>
        <w:t xml:space="preserve">), некоторые детали конструктора. Путем практических действий и на основе зрительного соотнесения сравнивает предметы по величине, выбирает из трех предметов разной величины «самый большой» («самый маленький»), выстраивает сериационный ряд, строит матрешек по росту. </w:t>
      </w:r>
      <w:r w:rsidRPr="00D973D0">
        <w:rPr>
          <w:color w:val="auto"/>
          <w:sz w:val="24"/>
          <w:szCs w:val="24"/>
        </w:rPr>
        <w:t>На основе не только п</w:t>
      </w:r>
      <w:r w:rsidRPr="00D973D0">
        <w:rPr>
          <w:bCs/>
          <w:color w:val="auto"/>
          <w:sz w:val="24"/>
          <w:szCs w:val="24"/>
        </w:rPr>
        <w:t>рактической, но и зрительной ориентировки</w:t>
      </w:r>
      <w:r w:rsidR="00860750" w:rsidRPr="00D973D0">
        <w:rPr>
          <w:bCs/>
          <w:color w:val="auto"/>
          <w:sz w:val="24"/>
          <w:szCs w:val="24"/>
        </w:rPr>
        <w:t xml:space="preserve"> </w:t>
      </w:r>
      <w:r w:rsidRPr="00D973D0">
        <w:rPr>
          <w:color w:val="auto"/>
          <w:sz w:val="24"/>
          <w:szCs w:val="24"/>
        </w:rPr>
        <w:t xml:space="preserve">в </w:t>
      </w:r>
      <w:r w:rsidR="00860750" w:rsidRPr="00D973D0">
        <w:rPr>
          <w:color w:val="auto"/>
          <w:sz w:val="24"/>
          <w:szCs w:val="24"/>
        </w:rPr>
        <w:t>с</w:t>
      </w:r>
      <w:r w:rsidRPr="00D973D0">
        <w:rPr>
          <w:color w:val="auto"/>
          <w:sz w:val="24"/>
          <w:szCs w:val="24"/>
        </w:rPr>
        <w:t xml:space="preserve">войствах предметов подбирает предметы по форме («Доска Сегена», «Почтовый ящик» </w:t>
      </w:r>
      <w:r w:rsidRPr="00D973D0">
        <w:rPr>
          <w:bCs/>
          <w:color w:val="auto"/>
          <w:sz w:val="24"/>
          <w:szCs w:val="24"/>
        </w:rPr>
        <w:t xml:space="preserve">и </w:t>
      </w:r>
      <w:r w:rsidRPr="00D973D0">
        <w:rPr>
          <w:color w:val="auto"/>
          <w:sz w:val="24"/>
          <w:szCs w:val="24"/>
        </w:rPr>
        <w:t>т. п.), величине, идентифицирует цвет предмета с цветом образца-эталона, называет цвета спектра, геометрические фигуры (круг, квадрат, треугольник, прямоугольник, овал).</w:t>
      </w:r>
    </w:p>
    <w:p w14:paraId="5C516410" w14:textId="77777777" w:rsidR="005762CD" w:rsidRPr="00D973D0" w:rsidRDefault="007A7490" w:rsidP="003F68C1">
      <w:pPr>
        <w:tabs>
          <w:tab w:val="left" w:pos="0"/>
          <w:tab w:val="left" w:pos="9781"/>
        </w:tabs>
        <w:spacing w:line="276" w:lineRule="auto"/>
        <w:ind w:firstLine="0"/>
        <w:rPr>
          <w:rFonts w:eastAsia="Times New Roman"/>
          <w:color w:val="auto"/>
          <w:sz w:val="24"/>
          <w:szCs w:val="24"/>
        </w:rPr>
      </w:pPr>
      <w:r w:rsidRPr="00D973D0">
        <w:rPr>
          <w:rFonts w:eastAsia="Times New Roman"/>
          <w:color w:val="auto"/>
          <w:sz w:val="24"/>
          <w:szCs w:val="24"/>
        </w:rPr>
        <w:t>Усваивает элементарные сведения о мире людей, природе, об окружающих предметах, складывается первичная картина мира. Узнает реальные явления и их изображения: контрастные времена года (лето и зима) и части суток (день и ночь).</w:t>
      </w:r>
    </w:p>
    <w:p w14:paraId="39789D2B" w14:textId="77777777" w:rsidR="005762CD" w:rsidRPr="00D973D0" w:rsidRDefault="007A7490" w:rsidP="003F68C1">
      <w:pPr>
        <w:spacing w:line="276" w:lineRule="auto"/>
        <w:ind w:firstLine="0"/>
        <w:rPr>
          <w:rFonts w:eastAsia="Times New Roman"/>
          <w:color w:val="auto"/>
          <w:sz w:val="24"/>
          <w:szCs w:val="24"/>
        </w:rPr>
      </w:pPr>
      <w:r w:rsidRPr="00D973D0">
        <w:rPr>
          <w:rFonts w:eastAsia="Times New Roman"/>
          <w:color w:val="auto"/>
          <w:sz w:val="24"/>
          <w:szCs w:val="24"/>
        </w:rPr>
        <w:t>Различает понятия «много», «один», «по одному», «ни одного», устанавливает равенство групп предметов путем добавления одного предмета к меньшему количеству или убавления одного предмета из большей группы. Учится считать до 5 (на основе наглядности), называет итоговое число, осваивает порядковый счет.</w:t>
      </w:r>
    </w:p>
    <w:p w14:paraId="63324EEA" w14:textId="77777777" w:rsidR="005762CD" w:rsidRPr="00D973D0" w:rsidRDefault="007A7490" w:rsidP="003F68C1">
      <w:pPr>
        <w:tabs>
          <w:tab w:val="left" w:pos="9781"/>
        </w:tabs>
        <w:spacing w:line="276" w:lineRule="auto"/>
        <w:ind w:firstLine="0"/>
        <w:rPr>
          <w:rFonts w:eastAsia="Times New Roman"/>
          <w:color w:val="auto"/>
          <w:sz w:val="24"/>
          <w:szCs w:val="24"/>
        </w:rPr>
      </w:pPr>
      <w:r w:rsidRPr="00D973D0">
        <w:rPr>
          <w:rFonts w:eastAsia="Times New Roman"/>
          <w:color w:val="auto"/>
          <w:sz w:val="24"/>
          <w:szCs w:val="24"/>
        </w:rPr>
        <w:t>Ориентируется в телесном пространстве, называет части тела: правую и левую руку; направления пространства «от себя»; понимает и употребляет некоторые предлоги, обозначающие пространственные отношения предметов: на, в, из, под, над. Определяет части суток, связывая их с режимными моментами, но иногда ошибается, не называет утро-вечер.</w:t>
      </w:r>
    </w:p>
    <w:p w14:paraId="1C0A4E1D" w14:textId="77777777" w:rsidR="005762CD" w:rsidRPr="00D973D0" w:rsidRDefault="007A7490" w:rsidP="003F68C1">
      <w:pPr>
        <w:tabs>
          <w:tab w:val="left" w:pos="0"/>
          <w:tab w:val="left" w:pos="9781"/>
        </w:tabs>
        <w:spacing w:line="276" w:lineRule="auto"/>
        <w:ind w:firstLine="0"/>
        <w:rPr>
          <w:rStyle w:val="c11"/>
          <w:rFonts w:eastAsia="SimSun"/>
          <w:color w:val="auto"/>
        </w:rPr>
      </w:pPr>
      <w:r w:rsidRPr="00D973D0">
        <w:rPr>
          <w:b/>
          <w:bCs/>
          <w:i/>
          <w:color w:val="auto"/>
          <w:sz w:val="24"/>
          <w:szCs w:val="24"/>
        </w:rPr>
        <w:t xml:space="preserve">Художественно-эстетическое развитие. </w:t>
      </w:r>
      <w:r w:rsidRPr="00D973D0">
        <w:rPr>
          <w:rStyle w:val="c11"/>
          <w:rFonts w:eastAsia="SimSun"/>
          <w:color w:val="auto"/>
        </w:rPr>
        <w:t xml:space="preserve">Рассматривает картинки, предпочитает красочные иллюстрации. Проявляет интерес к изобразительной деятельности, эмоционально положительно относится к ее процессу и результатам. Осваивает изобразительные навыки, пользуется карандашами, фломастерами, кистью, мелками. Сотрудничает со взрослым в продуктивных видах деятельности (лепке, аппликации, изобразительной деятельности, конструировании др.). Появляется элементарный предметный рисунок. </w:t>
      </w:r>
    </w:p>
    <w:p w14:paraId="52635F9D" w14:textId="77777777" w:rsidR="005762CD" w:rsidRPr="00D973D0" w:rsidRDefault="007A7490" w:rsidP="003F68C1">
      <w:pPr>
        <w:tabs>
          <w:tab w:val="left" w:pos="9781"/>
        </w:tabs>
        <w:spacing w:line="276" w:lineRule="auto"/>
        <w:ind w:firstLine="0"/>
        <w:rPr>
          <w:rStyle w:val="c11"/>
          <w:rFonts w:eastAsia="SimSun"/>
          <w:color w:val="auto"/>
        </w:rPr>
      </w:pPr>
      <w:r w:rsidRPr="00D973D0">
        <w:rPr>
          <w:rStyle w:val="c11"/>
          <w:rFonts w:eastAsia="SimSun"/>
          <w:color w:val="auto"/>
        </w:rPr>
        <w:t>Может сосредоточиться и слушать стихи, песни, мелодии, эмоционально на них реагирует. Воспроизводит темп и акценты в движениях под музыку. Прислушивается к окружающим звукам, узнает и различает голоса детей, звуки различных музыкальных инструментов. С помощью взрослого и самостоятельно выполняет музыкально-ритмические движения и действия на шумовых музыкальных инструментах. Подпевает при хоровом исполнении песен.</w:t>
      </w:r>
    </w:p>
    <w:p w14:paraId="4957E2E6" w14:textId="77777777" w:rsidR="005762CD" w:rsidRPr="00D973D0" w:rsidRDefault="007A7490" w:rsidP="003F68C1">
      <w:pPr>
        <w:tabs>
          <w:tab w:val="left" w:pos="9781"/>
        </w:tabs>
        <w:spacing w:line="276" w:lineRule="auto"/>
        <w:ind w:firstLine="0"/>
        <w:rPr>
          <w:color w:val="auto"/>
          <w:sz w:val="24"/>
          <w:szCs w:val="24"/>
        </w:rPr>
      </w:pPr>
      <w:r w:rsidRPr="00D973D0">
        <w:rPr>
          <w:b/>
          <w:bCs/>
          <w:i/>
          <w:color w:val="auto"/>
          <w:sz w:val="24"/>
          <w:szCs w:val="24"/>
        </w:rPr>
        <w:t>Физическое развитие</w:t>
      </w:r>
      <w:r w:rsidRPr="00D973D0">
        <w:rPr>
          <w:b/>
          <w:bCs/>
          <w:color w:val="auto"/>
          <w:sz w:val="24"/>
          <w:szCs w:val="24"/>
        </w:rPr>
        <w:t xml:space="preserve">. </w:t>
      </w:r>
      <w:r w:rsidRPr="00D973D0">
        <w:rPr>
          <w:bCs/>
          <w:color w:val="auto"/>
          <w:sz w:val="24"/>
          <w:szCs w:val="24"/>
        </w:rPr>
        <w:t>Осваивает все основные движения, хотя их техническая сторона требует совершенствования. П</w:t>
      </w:r>
      <w:r w:rsidRPr="00D973D0">
        <w:rPr>
          <w:color w:val="auto"/>
          <w:sz w:val="24"/>
          <w:szCs w:val="24"/>
        </w:rPr>
        <w:t xml:space="preserve">рактически ориентируется и перемещается в пространстве. Выполняет физические упражнения по показу в сочетании со словесной инструкцией инструктора по физической культуре (воспитателя). Принимает активное участие в подвижных играх с </w:t>
      </w:r>
      <w:r w:rsidRPr="00D973D0">
        <w:rPr>
          <w:color w:val="auto"/>
          <w:sz w:val="24"/>
          <w:szCs w:val="24"/>
        </w:rPr>
        <w:lastRenderedPageBreak/>
        <w:t xml:space="preserve">правилами. </w:t>
      </w:r>
      <w:r w:rsidRPr="00D973D0">
        <w:rPr>
          <w:bCs/>
          <w:color w:val="auto"/>
          <w:sz w:val="24"/>
          <w:szCs w:val="24"/>
        </w:rPr>
        <w:t xml:space="preserve">Осваивает координированные движения рук </w:t>
      </w:r>
      <w:r w:rsidRPr="00D973D0">
        <w:rPr>
          <w:color w:val="auto"/>
          <w:sz w:val="24"/>
          <w:szCs w:val="24"/>
        </w:rPr>
        <w:t>при выполнении действий с конструктором «Лего», крупной мозаикой, предметами одежды и обуви.</w:t>
      </w:r>
    </w:p>
    <w:p w14:paraId="4BA87BBA" w14:textId="77777777" w:rsidR="005762CD" w:rsidRPr="00D973D0" w:rsidRDefault="005762CD" w:rsidP="003F68C1">
      <w:pPr>
        <w:tabs>
          <w:tab w:val="left" w:pos="9781"/>
        </w:tabs>
        <w:spacing w:line="276" w:lineRule="auto"/>
        <w:ind w:firstLine="0"/>
        <w:rPr>
          <w:b/>
          <w:i/>
          <w:sz w:val="24"/>
          <w:szCs w:val="24"/>
        </w:rPr>
      </w:pPr>
    </w:p>
    <w:p w14:paraId="199F772C" w14:textId="77777777" w:rsidR="005762CD" w:rsidRPr="00D973D0" w:rsidRDefault="007A7490" w:rsidP="003F68C1">
      <w:pPr>
        <w:pStyle w:val="39"/>
        <w:spacing w:before="0" w:after="0" w:line="276" w:lineRule="auto"/>
        <w:ind w:firstLine="0"/>
      </w:pPr>
      <w:bookmarkStart w:id="15" w:name="_Toc487462029"/>
      <w:bookmarkEnd w:id="15"/>
      <w:r w:rsidRPr="00D973D0">
        <w:t>1.2.3. Целевые ориентиры на этапе завершения освоения Программы</w:t>
      </w:r>
    </w:p>
    <w:p w14:paraId="15AB9C58" w14:textId="77777777" w:rsidR="005762CD" w:rsidRPr="00D973D0" w:rsidRDefault="007A7490" w:rsidP="003F68C1">
      <w:pPr>
        <w:tabs>
          <w:tab w:val="left" w:pos="9781"/>
        </w:tabs>
        <w:spacing w:line="276" w:lineRule="auto"/>
        <w:ind w:firstLine="0"/>
        <w:rPr>
          <w:b/>
          <w:i/>
          <w:sz w:val="24"/>
          <w:szCs w:val="24"/>
        </w:rPr>
      </w:pPr>
      <w:r w:rsidRPr="00D973D0">
        <w:rPr>
          <w:b/>
          <w:i/>
          <w:sz w:val="24"/>
          <w:szCs w:val="24"/>
        </w:rPr>
        <w:t xml:space="preserve">Целевые ориентиры на этапе завершения дошкольного образования детьми с ЗПР </w:t>
      </w:r>
      <w:r w:rsidR="001A3476" w:rsidRPr="00D973D0">
        <w:rPr>
          <w:b/>
          <w:i/>
          <w:sz w:val="24"/>
          <w:szCs w:val="24"/>
        </w:rPr>
        <w:t>6-7 (8</w:t>
      </w:r>
      <w:r w:rsidRPr="00D973D0">
        <w:rPr>
          <w:b/>
          <w:i/>
          <w:sz w:val="24"/>
          <w:szCs w:val="24"/>
        </w:rPr>
        <w:t>)</w:t>
      </w:r>
      <w:r w:rsidR="00E27E33" w:rsidRPr="00D973D0">
        <w:rPr>
          <w:rStyle w:val="a9"/>
          <w:b/>
          <w:i/>
          <w:sz w:val="24"/>
          <w:szCs w:val="24"/>
        </w:rPr>
        <w:footnoteReference w:id="1"/>
      </w:r>
    </w:p>
    <w:p w14:paraId="739988C6" w14:textId="77777777" w:rsidR="005762CD" w:rsidRPr="00D973D0" w:rsidRDefault="007A7490" w:rsidP="003F68C1">
      <w:pPr>
        <w:tabs>
          <w:tab w:val="left" w:pos="9781"/>
        </w:tabs>
        <w:spacing w:line="276" w:lineRule="auto"/>
        <w:ind w:firstLine="0"/>
        <w:rPr>
          <w:rFonts w:eastAsia="Times New Roman"/>
          <w:i/>
          <w:sz w:val="24"/>
          <w:szCs w:val="24"/>
        </w:rPr>
      </w:pPr>
      <w:r w:rsidRPr="00D973D0">
        <w:rPr>
          <w:rFonts w:eastAsia="Times New Roman"/>
          <w:b/>
          <w:i/>
          <w:sz w:val="24"/>
          <w:szCs w:val="24"/>
        </w:rPr>
        <w:t>По направлению «Социально-коммуникативное развитие»:</w:t>
      </w:r>
    </w:p>
    <w:p w14:paraId="64210598" w14:textId="77777777" w:rsidR="005762CD" w:rsidRPr="00D973D0" w:rsidRDefault="007A7490" w:rsidP="003F68C1">
      <w:pPr>
        <w:tabs>
          <w:tab w:val="left" w:pos="1148"/>
        </w:tabs>
        <w:spacing w:line="276" w:lineRule="auto"/>
        <w:ind w:firstLine="0"/>
        <w:rPr>
          <w:sz w:val="24"/>
          <w:szCs w:val="24"/>
        </w:rPr>
      </w:pPr>
      <w:r w:rsidRPr="00D973D0">
        <w:rPr>
          <w:sz w:val="24"/>
          <w:szCs w:val="24"/>
        </w:rPr>
        <w:t xml:space="preserve">осваивает внеситуативно-познавательную форму общения со взрослыми и </w:t>
      </w:r>
      <w:r w:rsidRPr="00D973D0">
        <w:rPr>
          <w:rFonts w:eastAsia="Times New Roman"/>
          <w:sz w:val="24"/>
          <w:szCs w:val="24"/>
        </w:rPr>
        <w:t xml:space="preserve">проявляет готовность </w:t>
      </w:r>
      <w:r w:rsidRPr="00D973D0">
        <w:rPr>
          <w:sz w:val="24"/>
          <w:szCs w:val="24"/>
        </w:rPr>
        <w:t>к внеситуативно-личностному общению;</w:t>
      </w:r>
    </w:p>
    <w:p w14:paraId="61E08730" w14:textId="77777777" w:rsidR="005762CD" w:rsidRPr="00D973D0" w:rsidRDefault="007A7490" w:rsidP="003F68C1">
      <w:pPr>
        <w:widowControl w:val="0"/>
        <w:tabs>
          <w:tab w:val="left" w:pos="1148"/>
        </w:tabs>
        <w:spacing w:line="276" w:lineRule="auto"/>
        <w:ind w:firstLine="0"/>
        <w:rPr>
          <w:rFonts w:eastAsia="Times New Roman"/>
          <w:sz w:val="24"/>
          <w:szCs w:val="24"/>
        </w:rPr>
      </w:pPr>
      <w:r w:rsidRPr="00D973D0">
        <w:rPr>
          <w:rFonts w:eastAsia="Times New Roman"/>
          <w:sz w:val="24"/>
          <w:szCs w:val="24"/>
        </w:rPr>
        <w:t>проявляет готовность и способность к общению со сверстниками; способен к адекватным</w:t>
      </w:r>
      <w:r w:rsidRPr="00D973D0">
        <w:rPr>
          <w:sz w:val="24"/>
          <w:szCs w:val="24"/>
        </w:rPr>
        <w:t xml:space="preserve"> межличностным отношениям; </w:t>
      </w:r>
      <w:r w:rsidRPr="00D973D0">
        <w:rPr>
          <w:rFonts w:eastAsia="Times New Roman"/>
          <w:sz w:val="24"/>
          <w:szCs w:val="24"/>
        </w:rPr>
        <w:t>проявляет инициативу и самостоятельность в игре и общении; способен выбирать себе род занятий, участников по совместной деятельности;</w:t>
      </w:r>
    </w:p>
    <w:p w14:paraId="7DAF16A6" w14:textId="77777777" w:rsidR="005762CD" w:rsidRPr="00D973D0" w:rsidRDefault="007A7490" w:rsidP="003F68C1">
      <w:pPr>
        <w:tabs>
          <w:tab w:val="left" w:pos="1148"/>
        </w:tabs>
        <w:spacing w:line="276" w:lineRule="auto"/>
        <w:ind w:firstLine="0"/>
        <w:rPr>
          <w:rFonts w:eastAsia="Times New Roman"/>
          <w:sz w:val="24"/>
          <w:szCs w:val="24"/>
        </w:rPr>
      </w:pPr>
      <w:r w:rsidRPr="00D973D0">
        <w:rPr>
          <w:rFonts w:eastAsia="Times New Roman"/>
          <w:sz w:val="24"/>
          <w:szCs w:val="24"/>
        </w:rPr>
        <w:t>демонстрирует достаточный уровень игровой деятельности: способен к созданию замысла и развитию сюжета, к действиям в рамках роли, к ролевому взаимодействию, к коллективной игре; появляется способность к децентрации;</w:t>
      </w:r>
    </w:p>
    <w:p w14:paraId="4104D2D2" w14:textId="77777777" w:rsidR="005762CD" w:rsidRPr="00D973D0" w:rsidRDefault="007A7490" w:rsidP="003F68C1">
      <w:pPr>
        <w:pStyle w:val="aff5"/>
        <w:widowControl w:val="0"/>
        <w:tabs>
          <w:tab w:val="left" w:pos="1148"/>
        </w:tabs>
        <w:spacing w:after="0" w:line="276" w:lineRule="auto"/>
        <w:ind w:left="0"/>
        <w:rPr>
          <w:rFonts w:ascii="Times New Roman" w:eastAsia="Times New Roman" w:hAnsi="Times New Roman"/>
          <w:sz w:val="24"/>
          <w:szCs w:val="24"/>
        </w:rPr>
      </w:pPr>
      <w:r w:rsidRPr="00D973D0">
        <w:rPr>
          <w:rFonts w:ascii="Times New Roman" w:hAnsi="Times New Roman"/>
          <w:sz w:val="24"/>
          <w:szCs w:val="24"/>
        </w:rPr>
        <w:t>оптимизировано состояние эмоциональной сферы, снижается выраженность дезадаптивных форм поведения;</w:t>
      </w:r>
      <w:r w:rsidRPr="00D973D0">
        <w:rPr>
          <w:rFonts w:ascii="Times New Roman" w:eastAsia="Times New Roman" w:hAnsi="Times New Roman"/>
          <w:sz w:val="24"/>
          <w:szCs w:val="24"/>
        </w:rPr>
        <w:t xml:space="preserve"> способен учитывать интересы и чувства других, сопереживать неудачам и радоваться успехам других, адекватно проявляет свои чувства; старается конструктивно разрешать конфликты; оценивает поступки других людей, литературных и персонажей мультфильмов;</w:t>
      </w:r>
    </w:p>
    <w:p w14:paraId="71188725" w14:textId="77777777" w:rsidR="005762CD" w:rsidRPr="00D973D0" w:rsidRDefault="007A7490" w:rsidP="003F68C1">
      <w:pPr>
        <w:tabs>
          <w:tab w:val="left" w:pos="1148"/>
        </w:tabs>
        <w:spacing w:line="276" w:lineRule="auto"/>
        <w:ind w:firstLine="0"/>
        <w:rPr>
          <w:rFonts w:eastAsia="Times New Roman"/>
          <w:sz w:val="24"/>
          <w:szCs w:val="24"/>
        </w:rPr>
      </w:pPr>
      <w:r w:rsidRPr="00D973D0">
        <w:rPr>
          <w:sz w:val="24"/>
          <w:szCs w:val="24"/>
        </w:rPr>
        <w:t>способен</w:t>
      </w:r>
      <w:r w:rsidRPr="00D973D0">
        <w:rPr>
          <w:bCs/>
          <w:iCs/>
          <w:sz w:val="24"/>
          <w:szCs w:val="24"/>
        </w:rPr>
        <w:t xml:space="preserve"> подчиняться правилам и социальным нормам</w:t>
      </w:r>
      <w:r w:rsidRPr="00D973D0">
        <w:rPr>
          <w:rFonts w:eastAsia="Times New Roman"/>
          <w:sz w:val="24"/>
          <w:szCs w:val="24"/>
        </w:rPr>
        <w:t xml:space="preserve"> во взаимоотношениях со взрослыми и сверстниками, может соблюдать правила безопасного поведения и личной гигиены; </w:t>
      </w:r>
    </w:p>
    <w:p w14:paraId="550593DF" w14:textId="77777777" w:rsidR="005762CD" w:rsidRPr="00D973D0" w:rsidRDefault="007A7490" w:rsidP="003F68C1">
      <w:pPr>
        <w:tabs>
          <w:tab w:val="left" w:pos="1148"/>
        </w:tabs>
        <w:spacing w:line="276" w:lineRule="auto"/>
        <w:ind w:firstLine="0"/>
        <w:rPr>
          <w:rFonts w:eastAsia="Times New Roman"/>
          <w:sz w:val="24"/>
          <w:szCs w:val="24"/>
        </w:rPr>
      </w:pPr>
      <w:r w:rsidRPr="00D973D0">
        <w:rPr>
          <w:bCs/>
          <w:iCs/>
          <w:sz w:val="24"/>
          <w:szCs w:val="24"/>
        </w:rPr>
        <w:t xml:space="preserve">проявляет </w:t>
      </w:r>
      <w:r w:rsidRPr="00D973D0">
        <w:rPr>
          <w:rFonts w:eastAsia="TimesNewRoman"/>
          <w:bCs/>
          <w:iCs/>
          <w:sz w:val="24"/>
          <w:szCs w:val="24"/>
        </w:rPr>
        <w:t>способность к волевым усилиям; совершенствуется регуляция и контроль деятельности;</w:t>
      </w:r>
      <w:r w:rsidRPr="00D973D0">
        <w:rPr>
          <w:rFonts w:eastAsia="Times New Roman"/>
          <w:sz w:val="24"/>
          <w:szCs w:val="24"/>
        </w:rPr>
        <w:t xml:space="preserve"> произвольная регуляция поведения; </w:t>
      </w:r>
    </w:p>
    <w:p w14:paraId="5206AE8C" w14:textId="77777777" w:rsidR="005762CD" w:rsidRPr="00D973D0" w:rsidRDefault="007A7490" w:rsidP="003F68C1">
      <w:pPr>
        <w:tabs>
          <w:tab w:val="left" w:pos="1148"/>
        </w:tabs>
        <w:spacing w:line="276" w:lineRule="auto"/>
        <w:ind w:firstLine="0"/>
        <w:rPr>
          <w:rFonts w:eastAsia="Times New Roman"/>
          <w:sz w:val="24"/>
          <w:szCs w:val="24"/>
        </w:rPr>
      </w:pPr>
      <w:r w:rsidRPr="00D973D0">
        <w:rPr>
          <w:rFonts w:eastAsia="Times New Roman"/>
          <w:sz w:val="24"/>
          <w:szCs w:val="24"/>
        </w:rPr>
        <w:t>обладает начальными знаниями о себе и социальном мире, в котором он живет;</w:t>
      </w:r>
    </w:p>
    <w:p w14:paraId="65631736" w14:textId="77777777" w:rsidR="005762CD" w:rsidRPr="00D973D0" w:rsidRDefault="007A7490" w:rsidP="003F68C1">
      <w:pPr>
        <w:widowControl w:val="0"/>
        <w:tabs>
          <w:tab w:val="left" w:pos="1148"/>
        </w:tabs>
        <w:spacing w:line="276" w:lineRule="auto"/>
        <w:ind w:firstLine="0"/>
        <w:rPr>
          <w:rFonts w:eastAsia="Times New Roman"/>
          <w:sz w:val="24"/>
          <w:szCs w:val="24"/>
        </w:rPr>
      </w:pPr>
      <w:r w:rsidRPr="00D973D0">
        <w:rPr>
          <w:rFonts w:eastAsia="Times New Roman"/>
          <w:sz w:val="24"/>
          <w:szCs w:val="24"/>
        </w:rPr>
        <w:t xml:space="preserve">овладевает основными культурными способами деятельности; </w:t>
      </w:r>
    </w:p>
    <w:p w14:paraId="257E511B" w14:textId="77777777" w:rsidR="005762CD" w:rsidRPr="00D973D0" w:rsidRDefault="007A7490" w:rsidP="003F68C1">
      <w:pPr>
        <w:widowControl w:val="0"/>
        <w:tabs>
          <w:tab w:val="left" w:pos="1148"/>
        </w:tabs>
        <w:spacing w:line="276" w:lineRule="auto"/>
        <w:ind w:firstLine="0"/>
        <w:rPr>
          <w:rFonts w:eastAsia="Times New Roman"/>
          <w:sz w:val="24"/>
          <w:szCs w:val="24"/>
        </w:rPr>
      </w:pPr>
      <w:r w:rsidRPr="00D973D0">
        <w:rPr>
          <w:rFonts w:eastAsia="Times New Roman"/>
          <w:sz w:val="24"/>
          <w:szCs w:val="24"/>
        </w:rPr>
        <w:t>обладает установкой положительного отношения к миру, к разным видам труда, другим людям и самому себе, обладает чувством собственного достоинства;</w:t>
      </w:r>
    </w:p>
    <w:p w14:paraId="79FA2E28" w14:textId="77777777" w:rsidR="005762CD" w:rsidRPr="00D973D0" w:rsidRDefault="007A7490" w:rsidP="003F68C1">
      <w:pPr>
        <w:widowControl w:val="0"/>
        <w:tabs>
          <w:tab w:val="left" w:pos="1148"/>
        </w:tabs>
        <w:spacing w:line="276" w:lineRule="auto"/>
        <w:ind w:firstLine="0"/>
        <w:rPr>
          <w:rFonts w:eastAsia="Times New Roman"/>
          <w:sz w:val="24"/>
          <w:szCs w:val="24"/>
        </w:rPr>
      </w:pPr>
      <w:r w:rsidRPr="00D973D0">
        <w:rPr>
          <w:rFonts w:eastAsia="Times New Roman"/>
          <w:sz w:val="24"/>
          <w:szCs w:val="24"/>
        </w:rPr>
        <w:t>стремится к самостоятельности, проявляет относительную независимость от взрослого;</w:t>
      </w:r>
    </w:p>
    <w:p w14:paraId="0DC99AF6" w14:textId="77777777" w:rsidR="005762CD" w:rsidRPr="00D973D0" w:rsidRDefault="007A7490" w:rsidP="003F68C1">
      <w:pPr>
        <w:widowControl w:val="0"/>
        <w:tabs>
          <w:tab w:val="left" w:pos="1148"/>
        </w:tabs>
        <w:spacing w:line="276" w:lineRule="auto"/>
        <w:ind w:firstLine="0"/>
        <w:rPr>
          <w:rFonts w:eastAsia="Times New Roman"/>
          <w:sz w:val="24"/>
          <w:szCs w:val="24"/>
        </w:rPr>
      </w:pPr>
      <w:r w:rsidRPr="00D973D0">
        <w:rPr>
          <w:rFonts w:eastAsia="Times New Roman"/>
          <w:sz w:val="24"/>
          <w:szCs w:val="24"/>
        </w:rPr>
        <w:t>проявляет интерес к обучению в школе, готовится стать учеником.</w:t>
      </w:r>
    </w:p>
    <w:p w14:paraId="0A4A8E89" w14:textId="77777777" w:rsidR="005762CD" w:rsidRPr="00D973D0" w:rsidRDefault="007A7490" w:rsidP="003F68C1">
      <w:pPr>
        <w:widowControl w:val="0"/>
        <w:spacing w:line="276" w:lineRule="auto"/>
        <w:ind w:firstLine="0"/>
        <w:rPr>
          <w:rFonts w:eastAsia="Times New Roman"/>
          <w:b/>
          <w:i/>
          <w:sz w:val="24"/>
          <w:szCs w:val="24"/>
        </w:rPr>
      </w:pPr>
      <w:r w:rsidRPr="00D973D0">
        <w:rPr>
          <w:rFonts w:eastAsia="Times New Roman"/>
          <w:b/>
          <w:i/>
          <w:sz w:val="24"/>
          <w:szCs w:val="24"/>
        </w:rPr>
        <w:t xml:space="preserve">По направлению </w:t>
      </w:r>
      <w:r w:rsidR="00083F2A" w:rsidRPr="00D973D0">
        <w:rPr>
          <w:rFonts w:eastAsia="Times New Roman"/>
          <w:b/>
          <w:i/>
          <w:sz w:val="24"/>
          <w:szCs w:val="24"/>
        </w:rPr>
        <w:t>«П</w:t>
      </w:r>
      <w:r w:rsidRPr="00D973D0">
        <w:rPr>
          <w:rFonts w:eastAsia="Times New Roman"/>
          <w:b/>
          <w:i/>
          <w:sz w:val="24"/>
          <w:szCs w:val="24"/>
        </w:rPr>
        <w:t>ознавательное развитие</w:t>
      </w:r>
      <w:r w:rsidR="00083F2A" w:rsidRPr="00D973D0">
        <w:rPr>
          <w:rFonts w:eastAsia="Times New Roman"/>
          <w:b/>
          <w:i/>
          <w:sz w:val="24"/>
          <w:szCs w:val="24"/>
        </w:rPr>
        <w:t>»</w:t>
      </w:r>
      <w:r w:rsidRPr="00D973D0">
        <w:rPr>
          <w:rFonts w:eastAsia="Times New Roman"/>
          <w:b/>
          <w:i/>
          <w:sz w:val="24"/>
          <w:szCs w:val="24"/>
        </w:rPr>
        <w:t>:</w:t>
      </w:r>
    </w:p>
    <w:p w14:paraId="694AD5F7" w14:textId="77777777" w:rsidR="005762CD" w:rsidRPr="00D973D0" w:rsidRDefault="007A7490" w:rsidP="003F68C1">
      <w:pPr>
        <w:widowControl w:val="0"/>
        <w:tabs>
          <w:tab w:val="left" w:pos="1125"/>
        </w:tabs>
        <w:spacing w:line="276" w:lineRule="auto"/>
        <w:ind w:firstLine="0"/>
        <w:rPr>
          <w:rFonts w:eastAsia="Times New Roman"/>
          <w:sz w:val="24"/>
          <w:szCs w:val="24"/>
        </w:rPr>
      </w:pPr>
      <w:r w:rsidRPr="00D973D0">
        <w:rPr>
          <w:rFonts w:eastAsia="Times New Roman"/>
          <w:sz w:val="24"/>
          <w:szCs w:val="24"/>
        </w:rPr>
        <w:t>повышается уровень познавательной активности и мотивационных компонентов деятельности; задает вопросы, проявляет интерес к предметам и явлениями окружающего мира;</w:t>
      </w:r>
    </w:p>
    <w:p w14:paraId="76FF4768" w14:textId="77777777" w:rsidR="005762CD" w:rsidRPr="00D973D0" w:rsidRDefault="007A7490" w:rsidP="003F68C1">
      <w:pPr>
        <w:widowControl w:val="0"/>
        <w:tabs>
          <w:tab w:val="left" w:pos="1125"/>
        </w:tabs>
        <w:spacing w:line="276" w:lineRule="auto"/>
        <w:ind w:firstLine="0"/>
        <w:rPr>
          <w:rFonts w:eastAsia="Times New Roman"/>
          <w:sz w:val="24"/>
          <w:szCs w:val="24"/>
        </w:rPr>
      </w:pPr>
      <w:r w:rsidRPr="00D973D0">
        <w:rPr>
          <w:rFonts w:eastAsia="Times New Roman"/>
          <w:sz w:val="24"/>
          <w:szCs w:val="24"/>
        </w:rPr>
        <w:t xml:space="preserve">улучшаются показатели развития внимания (объема, устойчивости, переключения </w:t>
      </w:r>
      <w:r w:rsidR="00E27E33" w:rsidRPr="00D973D0">
        <w:rPr>
          <w:rFonts w:eastAsia="Times New Roman"/>
          <w:sz w:val="24"/>
          <w:szCs w:val="24"/>
        </w:rPr>
        <w:br/>
      </w:r>
      <w:r w:rsidRPr="00D973D0">
        <w:rPr>
          <w:rFonts w:eastAsia="Times New Roman"/>
          <w:sz w:val="24"/>
          <w:szCs w:val="24"/>
        </w:rPr>
        <w:t xml:space="preserve">и др.), произвольной регуляции поведения и деятельности; </w:t>
      </w:r>
    </w:p>
    <w:p w14:paraId="3A636973" w14:textId="77777777" w:rsidR="005762CD" w:rsidRPr="00D973D0" w:rsidRDefault="007A7490" w:rsidP="003F68C1">
      <w:pPr>
        <w:widowControl w:val="0"/>
        <w:tabs>
          <w:tab w:val="left" w:pos="1125"/>
        </w:tabs>
        <w:spacing w:line="276" w:lineRule="auto"/>
        <w:ind w:firstLine="0"/>
        <w:rPr>
          <w:rFonts w:eastAsia="Times New Roman"/>
          <w:sz w:val="24"/>
          <w:szCs w:val="24"/>
        </w:rPr>
      </w:pPr>
      <w:r w:rsidRPr="00D973D0">
        <w:rPr>
          <w:rFonts w:eastAsia="Times New Roman"/>
          <w:sz w:val="24"/>
          <w:szCs w:val="24"/>
        </w:rPr>
        <w:t>возрастает продуктивность слухоречевой и зрительной памяти, объем и прочность запоминания словесной и наглядной информации;</w:t>
      </w:r>
    </w:p>
    <w:p w14:paraId="12D1469C" w14:textId="77777777" w:rsidR="005762CD" w:rsidRPr="00D973D0" w:rsidRDefault="007A7490" w:rsidP="003F68C1">
      <w:pPr>
        <w:widowControl w:val="0"/>
        <w:tabs>
          <w:tab w:val="left" w:pos="1125"/>
        </w:tabs>
        <w:spacing w:line="276" w:lineRule="auto"/>
        <w:ind w:firstLine="0"/>
        <w:rPr>
          <w:rFonts w:eastAsia="Times New Roman"/>
          <w:sz w:val="24"/>
          <w:szCs w:val="24"/>
        </w:rPr>
      </w:pPr>
      <w:r w:rsidRPr="00D973D0">
        <w:rPr>
          <w:rFonts w:eastAsia="Times New Roman"/>
          <w:sz w:val="24"/>
          <w:szCs w:val="24"/>
        </w:rPr>
        <w:t>осваивает элементарные логические операции не только на уровне наглядного мышления, но и в словесно-логическом плане (на уровне конкретно-понятийного мышления); может выделять существенные признаки, с помощью взрослого строит простейшие умозаключения и обобщения;</w:t>
      </w:r>
    </w:p>
    <w:p w14:paraId="018E7C62" w14:textId="77777777" w:rsidR="005762CD" w:rsidRPr="00D973D0" w:rsidRDefault="007A7490" w:rsidP="003F68C1">
      <w:pPr>
        <w:widowControl w:val="0"/>
        <w:tabs>
          <w:tab w:val="left" w:pos="1125"/>
        </w:tabs>
        <w:spacing w:line="276" w:lineRule="auto"/>
        <w:ind w:firstLine="0"/>
        <w:rPr>
          <w:rFonts w:eastAsia="Times New Roman"/>
          <w:sz w:val="24"/>
          <w:szCs w:val="24"/>
        </w:rPr>
      </w:pPr>
      <w:r w:rsidRPr="00D973D0">
        <w:rPr>
          <w:rFonts w:eastAsia="Times New Roman"/>
          <w:sz w:val="24"/>
          <w:szCs w:val="24"/>
        </w:rPr>
        <w:t>осваивает приемы замещения и наглядного моделирования в игре, продуктивной деятельности;</w:t>
      </w:r>
    </w:p>
    <w:p w14:paraId="5246676F" w14:textId="77777777" w:rsidR="005762CD" w:rsidRPr="00D973D0" w:rsidRDefault="007A7490" w:rsidP="003F68C1">
      <w:pPr>
        <w:widowControl w:val="0"/>
        <w:tabs>
          <w:tab w:val="left" w:pos="1125"/>
        </w:tabs>
        <w:spacing w:line="276" w:lineRule="auto"/>
        <w:ind w:firstLine="0"/>
        <w:rPr>
          <w:rFonts w:eastAsia="Times New Roman"/>
          <w:sz w:val="24"/>
          <w:szCs w:val="24"/>
        </w:rPr>
      </w:pPr>
      <w:r w:rsidRPr="00D973D0">
        <w:rPr>
          <w:rFonts w:eastAsia="Times New Roman"/>
          <w:sz w:val="24"/>
          <w:szCs w:val="24"/>
        </w:rPr>
        <w:t>у ребенка сформированы элементарные пространственные (в том числе квазипространственные) представления и ориентировка во времени;</w:t>
      </w:r>
    </w:p>
    <w:p w14:paraId="71FAF121" w14:textId="77777777" w:rsidR="005762CD" w:rsidRPr="00D973D0" w:rsidRDefault="007A7490" w:rsidP="003F68C1">
      <w:pPr>
        <w:widowControl w:val="0"/>
        <w:tabs>
          <w:tab w:val="left" w:pos="1065"/>
          <w:tab w:val="left" w:pos="1111"/>
        </w:tabs>
        <w:spacing w:line="276" w:lineRule="auto"/>
        <w:ind w:firstLine="0"/>
        <w:rPr>
          <w:rFonts w:eastAsia="Times New Roman"/>
          <w:sz w:val="24"/>
          <w:szCs w:val="24"/>
        </w:rPr>
      </w:pPr>
      <w:r w:rsidRPr="00D973D0">
        <w:rPr>
          <w:rFonts w:eastAsia="Times New Roman"/>
          <w:sz w:val="24"/>
          <w:szCs w:val="24"/>
        </w:rPr>
        <w:t xml:space="preserve">ребенок осваивает количественный и порядковый счет в пределах десятка, обратный счет, состав </w:t>
      </w:r>
      <w:r w:rsidRPr="00D973D0">
        <w:rPr>
          <w:rFonts w:eastAsia="Times New Roman"/>
          <w:sz w:val="24"/>
          <w:szCs w:val="24"/>
        </w:rPr>
        <w:lastRenderedPageBreak/>
        <w:t>числа из единиц; соотносит цифру и число, решает простые задачи с опорой на наглядность.</w:t>
      </w:r>
    </w:p>
    <w:p w14:paraId="43016232" w14:textId="77777777" w:rsidR="005762CD" w:rsidRPr="00D973D0" w:rsidRDefault="007A7490" w:rsidP="003F68C1">
      <w:pPr>
        <w:widowControl w:val="0"/>
        <w:spacing w:line="276" w:lineRule="auto"/>
        <w:ind w:firstLine="0"/>
        <w:rPr>
          <w:rFonts w:eastAsia="Times New Roman"/>
          <w:b/>
          <w:i/>
          <w:sz w:val="24"/>
          <w:szCs w:val="24"/>
        </w:rPr>
      </w:pPr>
      <w:r w:rsidRPr="00D973D0">
        <w:rPr>
          <w:rFonts w:eastAsia="Times New Roman"/>
          <w:b/>
          <w:i/>
          <w:sz w:val="24"/>
          <w:szCs w:val="24"/>
        </w:rPr>
        <w:t>По направлению «Речевое развитие»:</w:t>
      </w:r>
    </w:p>
    <w:p w14:paraId="2720DE86" w14:textId="77777777" w:rsidR="005762CD" w:rsidRPr="00D973D0" w:rsidRDefault="007A7490" w:rsidP="003F68C1">
      <w:pPr>
        <w:widowControl w:val="0"/>
        <w:tabs>
          <w:tab w:val="left" w:pos="1120"/>
        </w:tabs>
        <w:spacing w:line="276" w:lineRule="auto"/>
        <w:ind w:firstLine="0"/>
        <w:rPr>
          <w:rFonts w:eastAsia="Times New Roman"/>
          <w:sz w:val="24"/>
          <w:szCs w:val="24"/>
        </w:rPr>
      </w:pPr>
      <w:r w:rsidRPr="00D973D0">
        <w:rPr>
          <w:rFonts w:eastAsia="Times New Roman"/>
          <w:sz w:val="24"/>
          <w:szCs w:val="24"/>
        </w:rPr>
        <w:t>стремится к речевому общению; участвует в диалоге;</w:t>
      </w:r>
    </w:p>
    <w:p w14:paraId="330583A9" w14:textId="77777777" w:rsidR="005762CD" w:rsidRPr="00D973D0" w:rsidRDefault="007A7490" w:rsidP="003F68C1">
      <w:pPr>
        <w:widowControl w:val="0"/>
        <w:tabs>
          <w:tab w:val="left" w:pos="1120"/>
        </w:tabs>
        <w:spacing w:line="276" w:lineRule="auto"/>
        <w:ind w:firstLine="0"/>
        <w:rPr>
          <w:rFonts w:eastAsia="Times New Roman"/>
          <w:sz w:val="24"/>
          <w:szCs w:val="24"/>
        </w:rPr>
      </w:pPr>
      <w:r w:rsidRPr="00D973D0">
        <w:rPr>
          <w:rFonts w:eastAsia="Times New Roman"/>
          <w:sz w:val="24"/>
          <w:szCs w:val="24"/>
        </w:rPr>
        <w:t>обладает значительно возросшим объемом понимания речи и звуко</w:t>
      </w:r>
      <w:r w:rsidR="00AD655B" w:rsidRPr="00D973D0">
        <w:rPr>
          <w:rFonts w:eastAsia="Times New Roman"/>
          <w:sz w:val="24"/>
          <w:szCs w:val="24"/>
        </w:rPr>
        <w:t>-</w:t>
      </w:r>
      <w:r w:rsidRPr="00D973D0">
        <w:rPr>
          <w:rFonts w:eastAsia="Times New Roman"/>
          <w:sz w:val="24"/>
          <w:szCs w:val="24"/>
        </w:rPr>
        <w:t>произносительными возможностями;</w:t>
      </w:r>
    </w:p>
    <w:p w14:paraId="7598C115" w14:textId="77777777" w:rsidR="005762CD" w:rsidRPr="00D973D0" w:rsidRDefault="007A7490" w:rsidP="003F68C1">
      <w:pPr>
        <w:widowControl w:val="0"/>
        <w:tabs>
          <w:tab w:val="left" w:pos="1120"/>
        </w:tabs>
        <w:spacing w:line="276" w:lineRule="auto"/>
        <w:ind w:firstLine="0"/>
        <w:rPr>
          <w:rFonts w:eastAsia="Times New Roman"/>
          <w:sz w:val="24"/>
          <w:szCs w:val="24"/>
        </w:rPr>
      </w:pPr>
      <w:r w:rsidRPr="00D973D0">
        <w:rPr>
          <w:rFonts w:eastAsia="Times New Roman"/>
          <w:sz w:val="24"/>
          <w:szCs w:val="24"/>
        </w:rPr>
        <w:t>осваивает основные лексико-грамматические средства языка; употребляет все части речи, усваивает значения новых слов на основе знаний о предметах и явлениях окружающего мира; обобщающие понятия в соответствии с возрастными возможностями; проявляет словотворчество;</w:t>
      </w:r>
    </w:p>
    <w:p w14:paraId="003448E8" w14:textId="77777777" w:rsidR="005762CD" w:rsidRPr="00D973D0" w:rsidRDefault="007A7490" w:rsidP="003F68C1">
      <w:pPr>
        <w:widowControl w:val="0"/>
        <w:tabs>
          <w:tab w:val="left" w:pos="1120"/>
        </w:tabs>
        <w:spacing w:line="276" w:lineRule="auto"/>
        <w:ind w:firstLine="0"/>
        <w:rPr>
          <w:rFonts w:eastAsia="Times New Roman"/>
          <w:sz w:val="24"/>
          <w:szCs w:val="24"/>
        </w:rPr>
      </w:pPr>
      <w:r w:rsidRPr="00D973D0">
        <w:rPr>
          <w:rFonts w:eastAsia="Times New Roman"/>
          <w:sz w:val="24"/>
          <w:szCs w:val="24"/>
        </w:rPr>
        <w:t xml:space="preserve">умеет строить простые распространенные предложения разных моделей; </w:t>
      </w:r>
    </w:p>
    <w:p w14:paraId="70DD8C93" w14:textId="77777777" w:rsidR="005762CD" w:rsidRPr="00D973D0" w:rsidRDefault="007A7490" w:rsidP="003F68C1">
      <w:pPr>
        <w:widowControl w:val="0"/>
        <w:tabs>
          <w:tab w:val="left" w:pos="1120"/>
        </w:tabs>
        <w:spacing w:line="276" w:lineRule="auto"/>
        <w:ind w:firstLine="0"/>
        <w:rPr>
          <w:rFonts w:eastAsia="Times New Roman"/>
          <w:sz w:val="24"/>
          <w:szCs w:val="24"/>
        </w:rPr>
      </w:pPr>
      <w:r w:rsidRPr="00D973D0">
        <w:rPr>
          <w:rFonts w:eastAsia="Times New Roman"/>
          <w:sz w:val="24"/>
          <w:szCs w:val="24"/>
        </w:rPr>
        <w:t xml:space="preserve">может строить монологические высказывания, которые приобретают большую цельность и связность: составлять рассказы по серии сюжетных картинок или по сюжетной картинке, на основе примеров из личного опыта; </w:t>
      </w:r>
    </w:p>
    <w:p w14:paraId="7E66C841" w14:textId="77777777" w:rsidR="005762CD" w:rsidRPr="00D973D0" w:rsidRDefault="007A7490" w:rsidP="003F68C1">
      <w:pPr>
        <w:widowControl w:val="0"/>
        <w:tabs>
          <w:tab w:val="left" w:pos="1120"/>
        </w:tabs>
        <w:spacing w:line="276" w:lineRule="auto"/>
        <w:ind w:firstLine="0"/>
        <w:rPr>
          <w:rFonts w:eastAsia="Times New Roman"/>
          <w:sz w:val="24"/>
          <w:szCs w:val="24"/>
        </w:rPr>
      </w:pPr>
      <w:r w:rsidRPr="00D973D0">
        <w:rPr>
          <w:rFonts w:eastAsia="Times New Roman"/>
          <w:sz w:val="24"/>
          <w:szCs w:val="24"/>
        </w:rPr>
        <w:t xml:space="preserve">умеет анализировать и моделировать звуко-слоговой состав слова и состав предложения; </w:t>
      </w:r>
    </w:p>
    <w:p w14:paraId="481D6092" w14:textId="77777777" w:rsidR="005762CD" w:rsidRPr="00D973D0" w:rsidRDefault="007A7490" w:rsidP="003F68C1">
      <w:pPr>
        <w:widowControl w:val="0"/>
        <w:tabs>
          <w:tab w:val="left" w:pos="1120"/>
        </w:tabs>
        <w:spacing w:line="276" w:lineRule="auto"/>
        <w:ind w:firstLine="0"/>
        <w:rPr>
          <w:rFonts w:eastAsia="Times New Roman"/>
          <w:sz w:val="24"/>
          <w:szCs w:val="24"/>
        </w:rPr>
      </w:pPr>
      <w:r w:rsidRPr="00D973D0">
        <w:rPr>
          <w:rFonts w:eastAsia="Times New Roman"/>
          <w:sz w:val="24"/>
          <w:szCs w:val="24"/>
        </w:rPr>
        <w:t>владеет языковыми операциями, обеспечивающими овладение грамотой;</w:t>
      </w:r>
    </w:p>
    <w:p w14:paraId="2A0E9DBA" w14:textId="77777777" w:rsidR="005762CD" w:rsidRPr="00D973D0" w:rsidRDefault="007A7490" w:rsidP="003F68C1">
      <w:pPr>
        <w:widowControl w:val="0"/>
        <w:tabs>
          <w:tab w:val="left" w:pos="1120"/>
        </w:tabs>
        <w:spacing w:line="276" w:lineRule="auto"/>
        <w:ind w:firstLine="0"/>
        <w:rPr>
          <w:rFonts w:eastAsia="TimesNewRoman"/>
          <w:sz w:val="24"/>
          <w:szCs w:val="24"/>
        </w:rPr>
      </w:pPr>
      <w:r w:rsidRPr="00D973D0">
        <w:rPr>
          <w:rFonts w:eastAsia="Times New Roman"/>
          <w:sz w:val="24"/>
          <w:szCs w:val="24"/>
        </w:rPr>
        <w:t>знаком с произведениями детской литературы, проявляет к ним интерес; знает и умеет пересказывать</w:t>
      </w:r>
      <w:r w:rsidRPr="00D973D0">
        <w:rPr>
          <w:rFonts w:eastAsia="TimesNewRoman"/>
          <w:sz w:val="24"/>
          <w:szCs w:val="24"/>
        </w:rPr>
        <w:t xml:space="preserve"> сказки, рассказывать стихи. </w:t>
      </w:r>
    </w:p>
    <w:p w14:paraId="0DC5B680" w14:textId="77777777" w:rsidR="005762CD" w:rsidRPr="00D973D0" w:rsidRDefault="007A7490" w:rsidP="003F68C1">
      <w:pPr>
        <w:widowControl w:val="0"/>
        <w:spacing w:line="276" w:lineRule="auto"/>
        <w:ind w:firstLine="0"/>
        <w:rPr>
          <w:rFonts w:eastAsia="Times New Roman"/>
          <w:b/>
          <w:i/>
          <w:sz w:val="24"/>
          <w:szCs w:val="24"/>
        </w:rPr>
      </w:pPr>
      <w:r w:rsidRPr="00D973D0">
        <w:rPr>
          <w:rFonts w:eastAsia="Times New Roman"/>
          <w:b/>
          <w:i/>
          <w:sz w:val="24"/>
          <w:szCs w:val="24"/>
        </w:rPr>
        <w:t>По направлению «Художественно-эстетическое развитие»:</w:t>
      </w:r>
    </w:p>
    <w:p w14:paraId="74F6FC60" w14:textId="77777777" w:rsidR="005762CD" w:rsidRPr="00D973D0" w:rsidRDefault="007A7490" w:rsidP="003F68C1">
      <w:pPr>
        <w:spacing w:line="276" w:lineRule="auto"/>
        <w:ind w:firstLine="0"/>
        <w:rPr>
          <w:rFonts w:eastAsia="Times New Roman"/>
          <w:i/>
          <w:sz w:val="24"/>
          <w:szCs w:val="24"/>
        </w:rPr>
      </w:pPr>
      <w:r w:rsidRPr="00D973D0">
        <w:rPr>
          <w:rFonts w:eastAsia="Times New Roman"/>
          <w:i/>
          <w:sz w:val="24"/>
          <w:szCs w:val="24"/>
        </w:rPr>
        <w:t>Музыкальное развитие:</w:t>
      </w:r>
    </w:p>
    <w:p w14:paraId="423CF1B3" w14:textId="77777777" w:rsidR="005762CD" w:rsidRPr="00D973D0" w:rsidRDefault="007A7490" w:rsidP="003F68C1">
      <w:pPr>
        <w:widowControl w:val="0"/>
        <w:tabs>
          <w:tab w:val="left" w:pos="1111"/>
          <w:tab w:val="left" w:pos="1120"/>
        </w:tabs>
        <w:spacing w:line="276" w:lineRule="auto"/>
        <w:ind w:firstLine="0"/>
        <w:rPr>
          <w:rFonts w:eastAsia="Times New Roman"/>
          <w:sz w:val="24"/>
          <w:szCs w:val="24"/>
        </w:rPr>
      </w:pPr>
      <w:r w:rsidRPr="00D973D0">
        <w:rPr>
          <w:rFonts w:eastAsia="Times New Roman"/>
          <w:sz w:val="24"/>
          <w:szCs w:val="24"/>
        </w:rPr>
        <w:t xml:space="preserve">способен эмоционально реагировать на музыкальные произведения; знаком с основными культурными способами и видами музыкальной деятельности; </w:t>
      </w:r>
    </w:p>
    <w:p w14:paraId="37113F90" w14:textId="77777777" w:rsidR="005762CD" w:rsidRPr="00D973D0" w:rsidRDefault="007A7490" w:rsidP="003F68C1">
      <w:pPr>
        <w:widowControl w:val="0"/>
        <w:tabs>
          <w:tab w:val="left" w:pos="1111"/>
          <w:tab w:val="left" w:pos="1120"/>
        </w:tabs>
        <w:spacing w:line="276" w:lineRule="auto"/>
        <w:ind w:firstLine="0"/>
        <w:rPr>
          <w:rFonts w:eastAsia="Times New Roman"/>
          <w:sz w:val="24"/>
          <w:szCs w:val="24"/>
        </w:rPr>
      </w:pPr>
      <w:r w:rsidRPr="00D973D0">
        <w:rPr>
          <w:rFonts w:eastAsia="Times New Roman"/>
          <w:sz w:val="24"/>
          <w:szCs w:val="24"/>
        </w:rPr>
        <w:t xml:space="preserve"> способен выбирать себе род музыкальных занятий, адекватно проявляет свои чувства в процессе коллективной музыкальной деятельности и сотворчества;</w:t>
      </w:r>
    </w:p>
    <w:p w14:paraId="2BC0417E" w14:textId="77777777" w:rsidR="005762CD" w:rsidRPr="00D973D0" w:rsidRDefault="007A7490" w:rsidP="003F68C1">
      <w:pPr>
        <w:widowControl w:val="0"/>
        <w:tabs>
          <w:tab w:val="left" w:pos="1111"/>
          <w:tab w:val="left" w:pos="1120"/>
        </w:tabs>
        <w:spacing w:line="276" w:lineRule="auto"/>
        <w:ind w:firstLine="0"/>
        <w:rPr>
          <w:sz w:val="24"/>
          <w:szCs w:val="24"/>
        </w:rPr>
      </w:pPr>
      <w:r w:rsidRPr="00D973D0">
        <w:rPr>
          <w:rFonts w:eastAsia="Times New Roman"/>
          <w:sz w:val="24"/>
          <w:szCs w:val="24"/>
        </w:rPr>
        <w:t>проявляет творческую активность и способность к созданию новых образов в художественно-эстетической</w:t>
      </w:r>
      <w:r w:rsidRPr="00D973D0">
        <w:rPr>
          <w:sz w:val="24"/>
          <w:szCs w:val="24"/>
        </w:rPr>
        <w:t xml:space="preserve"> деятельности.</w:t>
      </w:r>
    </w:p>
    <w:p w14:paraId="099D51DF" w14:textId="77777777" w:rsidR="005762CD" w:rsidRPr="00D973D0" w:rsidRDefault="007A7490" w:rsidP="003F68C1">
      <w:pPr>
        <w:spacing w:line="276" w:lineRule="auto"/>
        <w:ind w:firstLine="0"/>
        <w:rPr>
          <w:rFonts w:eastAsia="Times New Roman"/>
          <w:i/>
          <w:sz w:val="24"/>
          <w:szCs w:val="24"/>
        </w:rPr>
      </w:pPr>
      <w:r w:rsidRPr="00D973D0">
        <w:rPr>
          <w:rFonts w:eastAsia="Times New Roman"/>
          <w:i/>
          <w:sz w:val="24"/>
          <w:szCs w:val="24"/>
        </w:rPr>
        <w:t>Художественное развитие:</w:t>
      </w:r>
    </w:p>
    <w:p w14:paraId="735A9C58" w14:textId="77777777" w:rsidR="005762CD" w:rsidRPr="00D973D0" w:rsidRDefault="007A7490" w:rsidP="003F68C1">
      <w:pPr>
        <w:widowControl w:val="0"/>
        <w:tabs>
          <w:tab w:val="left" w:pos="1102"/>
        </w:tabs>
        <w:spacing w:line="276" w:lineRule="auto"/>
        <w:ind w:firstLine="0"/>
        <w:rPr>
          <w:rFonts w:eastAsia="Times New Roman"/>
          <w:sz w:val="24"/>
          <w:szCs w:val="24"/>
        </w:rPr>
      </w:pPr>
      <w:r w:rsidRPr="00D973D0">
        <w:rPr>
          <w:rFonts w:eastAsia="Times New Roman"/>
          <w:sz w:val="24"/>
          <w:szCs w:val="24"/>
        </w:rPr>
        <w:t>ребенок осваивает основные культурные способы художественной деятельности, проявляет инициативу и самостоятельность в разных ее видах;</w:t>
      </w:r>
    </w:p>
    <w:p w14:paraId="762CCEFB" w14:textId="77777777" w:rsidR="005762CD" w:rsidRPr="00D973D0" w:rsidRDefault="007A7490" w:rsidP="003F68C1">
      <w:pPr>
        <w:widowControl w:val="0"/>
        <w:tabs>
          <w:tab w:val="left" w:pos="1102"/>
        </w:tabs>
        <w:spacing w:line="276" w:lineRule="auto"/>
        <w:ind w:firstLine="0"/>
        <w:rPr>
          <w:rFonts w:eastAsia="Times New Roman"/>
          <w:sz w:val="24"/>
          <w:szCs w:val="24"/>
        </w:rPr>
      </w:pPr>
      <w:r w:rsidRPr="00D973D0">
        <w:rPr>
          <w:rFonts w:eastAsia="Times New Roman"/>
          <w:sz w:val="24"/>
          <w:szCs w:val="24"/>
        </w:rPr>
        <w:t xml:space="preserve">у ребенка развит интерес и основные умения в изобразительной деятельности (рисование, лепка, аппликация); в конструировании из разного материала (включая конструкторы, модули, бумагу, природный и иной материал); </w:t>
      </w:r>
    </w:p>
    <w:p w14:paraId="300D6C7E" w14:textId="77777777" w:rsidR="005762CD" w:rsidRPr="00D973D0" w:rsidRDefault="007A7490" w:rsidP="003F68C1">
      <w:pPr>
        <w:widowControl w:val="0"/>
        <w:tabs>
          <w:tab w:val="left" w:pos="1102"/>
        </w:tabs>
        <w:spacing w:line="276" w:lineRule="auto"/>
        <w:ind w:firstLine="0"/>
        <w:rPr>
          <w:rFonts w:eastAsia="Times New Roman"/>
          <w:sz w:val="24"/>
          <w:szCs w:val="24"/>
        </w:rPr>
      </w:pPr>
      <w:r w:rsidRPr="00D973D0">
        <w:rPr>
          <w:rFonts w:eastAsia="Times New Roman"/>
          <w:sz w:val="24"/>
          <w:szCs w:val="24"/>
        </w:rPr>
        <w:t>использует в продуктивной деятельности знания, полученные в ходе экскурсий, наблюдений, знакомства с художественной литературой, картинным материалом, народным творчеством.</w:t>
      </w:r>
    </w:p>
    <w:p w14:paraId="0E07FA9D" w14:textId="77777777" w:rsidR="005762CD" w:rsidRPr="00D973D0" w:rsidRDefault="007A7490" w:rsidP="003F68C1">
      <w:pPr>
        <w:widowControl w:val="0"/>
        <w:spacing w:line="276" w:lineRule="auto"/>
        <w:ind w:firstLine="0"/>
        <w:rPr>
          <w:rFonts w:eastAsia="Times New Roman"/>
          <w:b/>
          <w:i/>
          <w:sz w:val="24"/>
          <w:szCs w:val="24"/>
        </w:rPr>
      </w:pPr>
      <w:r w:rsidRPr="00D973D0">
        <w:rPr>
          <w:rFonts w:eastAsia="Times New Roman"/>
          <w:b/>
          <w:i/>
          <w:sz w:val="24"/>
          <w:szCs w:val="24"/>
        </w:rPr>
        <w:t>По направлению «Физическое развитие»:</w:t>
      </w:r>
    </w:p>
    <w:p w14:paraId="63260E88" w14:textId="77777777" w:rsidR="005762CD" w:rsidRPr="00D973D0" w:rsidRDefault="007A7490" w:rsidP="003F68C1">
      <w:pPr>
        <w:widowControl w:val="0"/>
        <w:tabs>
          <w:tab w:val="left" w:pos="1120"/>
        </w:tabs>
        <w:spacing w:line="276" w:lineRule="auto"/>
        <w:ind w:firstLine="0"/>
        <w:rPr>
          <w:rFonts w:eastAsia="Times New Roman"/>
          <w:sz w:val="24"/>
          <w:szCs w:val="24"/>
        </w:rPr>
      </w:pPr>
      <w:r w:rsidRPr="00D973D0">
        <w:rPr>
          <w:rFonts w:eastAsia="Times New Roman"/>
          <w:sz w:val="24"/>
          <w:szCs w:val="24"/>
        </w:rPr>
        <w:t>у ребенка развита крупная и мелкая моторика; движения рук достаточно координированы; рука подготовлена к письму;</w:t>
      </w:r>
    </w:p>
    <w:p w14:paraId="46086BC5" w14:textId="77777777" w:rsidR="005762CD" w:rsidRPr="00D973D0" w:rsidRDefault="007A7490" w:rsidP="003F68C1">
      <w:pPr>
        <w:widowControl w:val="0"/>
        <w:tabs>
          <w:tab w:val="left" w:pos="1120"/>
        </w:tabs>
        <w:spacing w:line="276" w:lineRule="auto"/>
        <w:ind w:firstLine="0"/>
        <w:rPr>
          <w:rFonts w:eastAsia="Times New Roman"/>
          <w:sz w:val="24"/>
          <w:szCs w:val="24"/>
        </w:rPr>
      </w:pPr>
      <w:r w:rsidRPr="00D973D0">
        <w:rPr>
          <w:rFonts w:eastAsia="Times New Roman"/>
          <w:sz w:val="24"/>
          <w:szCs w:val="24"/>
        </w:rPr>
        <w:t>подвижен, владеет основными движениями, их техникой;</w:t>
      </w:r>
    </w:p>
    <w:p w14:paraId="4C1B41C7" w14:textId="77777777" w:rsidR="005762CD" w:rsidRPr="00D973D0" w:rsidRDefault="007A7490" w:rsidP="003F68C1">
      <w:pPr>
        <w:widowControl w:val="0"/>
        <w:tabs>
          <w:tab w:val="left" w:pos="1120"/>
        </w:tabs>
        <w:spacing w:line="276" w:lineRule="auto"/>
        <w:ind w:firstLine="0"/>
        <w:rPr>
          <w:rFonts w:eastAsia="Times New Roman"/>
          <w:sz w:val="24"/>
          <w:szCs w:val="24"/>
        </w:rPr>
      </w:pPr>
      <w:r w:rsidRPr="00D973D0">
        <w:rPr>
          <w:rFonts w:eastAsia="Times New Roman"/>
          <w:sz w:val="24"/>
          <w:szCs w:val="24"/>
        </w:rPr>
        <w:t>может контролировать свои движения и управлять ими; достаточно развита моторная память, запоминает и воспроизводит последовательность движений;</w:t>
      </w:r>
    </w:p>
    <w:p w14:paraId="4CB747A2" w14:textId="77777777" w:rsidR="005762CD" w:rsidRPr="00D973D0" w:rsidRDefault="007A7490" w:rsidP="003F68C1">
      <w:pPr>
        <w:widowControl w:val="0"/>
        <w:tabs>
          <w:tab w:val="left" w:pos="1120"/>
        </w:tabs>
        <w:spacing w:line="276" w:lineRule="auto"/>
        <w:ind w:firstLine="0"/>
        <w:rPr>
          <w:rFonts w:eastAsia="Times New Roman"/>
          <w:sz w:val="24"/>
          <w:szCs w:val="24"/>
        </w:rPr>
      </w:pPr>
      <w:r w:rsidRPr="00D973D0">
        <w:rPr>
          <w:rFonts w:eastAsia="Times New Roman"/>
          <w:sz w:val="24"/>
          <w:szCs w:val="24"/>
        </w:rPr>
        <w:t>обладает физическими качествами (сила, выносливость, гибкость и др.);</w:t>
      </w:r>
    </w:p>
    <w:p w14:paraId="2E43F19C" w14:textId="77777777" w:rsidR="005762CD" w:rsidRPr="00D973D0" w:rsidRDefault="007A7490" w:rsidP="003F68C1">
      <w:pPr>
        <w:widowControl w:val="0"/>
        <w:tabs>
          <w:tab w:val="left" w:pos="1120"/>
        </w:tabs>
        <w:spacing w:line="276" w:lineRule="auto"/>
        <w:ind w:firstLine="0"/>
        <w:rPr>
          <w:rFonts w:eastAsia="Times New Roman"/>
          <w:sz w:val="24"/>
          <w:szCs w:val="24"/>
        </w:rPr>
      </w:pPr>
      <w:r w:rsidRPr="00D973D0">
        <w:rPr>
          <w:rFonts w:eastAsia="Times New Roman"/>
          <w:sz w:val="24"/>
          <w:szCs w:val="24"/>
        </w:rPr>
        <w:t>развита способность к пространственной организации движений; слухо-зрительно-моторной координации и чувству ритма;</w:t>
      </w:r>
    </w:p>
    <w:p w14:paraId="7F98CCC1" w14:textId="77777777" w:rsidR="005762CD" w:rsidRPr="00D973D0" w:rsidRDefault="007A7490" w:rsidP="003F68C1">
      <w:pPr>
        <w:widowControl w:val="0"/>
        <w:tabs>
          <w:tab w:val="left" w:pos="1120"/>
        </w:tabs>
        <w:spacing w:line="276" w:lineRule="auto"/>
        <w:ind w:firstLine="0"/>
        <w:rPr>
          <w:rFonts w:eastAsia="TimesNewRoman"/>
          <w:bCs/>
          <w:iCs/>
          <w:sz w:val="24"/>
          <w:szCs w:val="24"/>
        </w:rPr>
      </w:pPr>
      <w:r w:rsidRPr="00D973D0">
        <w:rPr>
          <w:rFonts w:eastAsia="Times New Roman"/>
          <w:sz w:val="24"/>
          <w:szCs w:val="24"/>
        </w:rPr>
        <w:t>проявляет способность</w:t>
      </w:r>
      <w:r w:rsidRPr="00D973D0">
        <w:rPr>
          <w:rFonts w:eastAsia="TimesNewRoman"/>
          <w:bCs/>
          <w:iCs/>
          <w:sz w:val="24"/>
          <w:szCs w:val="24"/>
        </w:rPr>
        <w:t xml:space="preserve"> к выразительным движениям, импровизациям.</w:t>
      </w:r>
    </w:p>
    <w:p w14:paraId="23F3F536" w14:textId="4CE315C0" w:rsidR="005762CD" w:rsidRPr="00D973D0" w:rsidRDefault="007A7490" w:rsidP="003F68C1">
      <w:pPr>
        <w:tabs>
          <w:tab w:val="left" w:pos="9781"/>
        </w:tabs>
        <w:spacing w:line="276" w:lineRule="auto"/>
        <w:ind w:firstLine="0"/>
        <w:rPr>
          <w:rStyle w:val="c11"/>
          <w:rFonts w:eastAsia="SimSun"/>
        </w:rPr>
      </w:pPr>
      <w:r w:rsidRPr="00D973D0">
        <w:rPr>
          <w:sz w:val="24"/>
          <w:szCs w:val="24"/>
        </w:rPr>
        <w:t xml:space="preserve">Необходимыми условиями реализации </w:t>
      </w:r>
      <w:r w:rsidR="00D27A65" w:rsidRPr="00D973D0">
        <w:rPr>
          <w:sz w:val="24"/>
          <w:szCs w:val="24"/>
        </w:rPr>
        <w:t>АОП</w:t>
      </w:r>
      <w:r w:rsidRPr="00D973D0">
        <w:rPr>
          <w:sz w:val="24"/>
          <w:szCs w:val="24"/>
        </w:rPr>
        <w:t xml:space="preserve"> являются: соблюдение </w:t>
      </w:r>
      <w:r w:rsidRPr="00D973D0">
        <w:rPr>
          <w:b/>
          <w:i/>
          <w:sz w:val="24"/>
          <w:szCs w:val="24"/>
        </w:rPr>
        <w:t>преемственности</w:t>
      </w:r>
      <w:r w:rsidRPr="00D973D0">
        <w:rPr>
          <w:rStyle w:val="c11"/>
          <w:rFonts w:eastAsia="SimSun"/>
        </w:rPr>
        <w:t xml:space="preserve"> между всеми возрастными дошкольными группами, между детским садом и начальной школой, а также единство требований к воспитанию ребенка в дошкольном образовательном учреждении и в условиях семьи.</w:t>
      </w:r>
    </w:p>
    <w:p w14:paraId="6112DE13" w14:textId="77777777" w:rsidR="005762CD" w:rsidRPr="00D973D0" w:rsidRDefault="005762CD" w:rsidP="003F68C1">
      <w:pPr>
        <w:tabs>
          <w:tab w:val="left" w:pos="9781"/>
        </w:tabs>
        <w:spacing w:line="276" w:lineRule="auto"/>
        <w:ind w:firstLine="0"/>
        <w:rPr>
          <w:rFonts w:eastAsia="TimesNewRoman"/>
          <w:bCs/>
          <w:i/>
          <w:iCs/>
          <w:sz w:val="24"/>
          <w:szCs w:val="24"/>
          <w:shd w:val="clear" w:color="auto" w:fill="FFFF00"/>
        </w:rPr>
      </w:pPr>
    </w:p>
    <w:p w14:paraId="2BDE675B" w14:textId="37F03B20" w:rsidR="005762CD" w:rsidRPr="00D973D0" w:rsidRDefault="007A7490" w:rsidP="003F68C1">
      <w:pPr>
        <w:tabs>
          <w:tab w:val="left" w:pos="9781"/>
        </w:tabs>
        <w:spacing w:line="276" w:lineRule="auto"/>
        <w:ind w:firstLine="0"/>
        <w:rPr>
          <w:rStyle w:val="c11"/>
          <w:rFonts w:eastAsia="SimSun"/>
        </w:rPr>
      </w:pPr>
      <w:r w:rsidRPr="00D973D0">
        <w:rPr>
          <w:rFonts w:eastAsia="TimesNewRoman"/>
          <w:b/>
          <w:bCs/>
          <w:i/>
          <w:iCs/>
          <w:sz w:val="24"/>
          <w:szCs w:val="24"/>
        </w:rPr>
        <w:t xml:space="preserve">Целевые ориентиры </w:t>
      </w:r>
      <w:r w:rsidR="00D27A65" w:rsidRPr="00D973D0">
        <w:rPr>
          <w:rFonts w:eastAsia="TimesNewRoman"/>
          <w:b/>
          <w:bCs/>
          <w:i/>
          <w:iCs/>
          <w:sz w:val="24"/>
          <w:szCs w:val="24"/>
        </w:rPr>
        <w:t>АОП</w:t>
      </w:r>
      <w:r w:rsidRPr="00D973D0">
        <w:rPr>
          <w:rFonts w:eastAsia="TimesNewRoman"/>
          <w:b/>
          <w:bCs/>
          <w:i/>
          <w:iCs/>
          <w:sz w:val="24"/>
          <w:szCs w:val="24"/>
        </w:rPr>
        <w:t xml:space="preserve"> выступают основаниями преемственности </w:t>
      </w:r>
      <w:r w:rsidRPr="00D973D0">
        <w:rPr>
          <w:rStyle w:val="c11"/>
          <w:rFonts w:eastAsia="SimSun"/>
        </w:rPr>
        <w:t xml:space="preserve">дошкольного и начального общего образования за счет обеспечения равных стартовых возможностей на начальных этапах обучения в школе. Развитие функционального базиса для формирования </w:t>
      </w:r>
      <w:r w:rsidRPr="00D973D0">
        <w:rPr>
          <w:bCs/>
          <w:i/>
          <w:sz w:val="24"/>
          <w:szCs w:val="24"/>
        </w:rPr>
        <w:t>предпосылок универсальных учебных действий</w:t>
      </w:r>
      <w:r w:rsidRPr="00D973D0">
        <w:rPr>
          <w:rStyle w:val="c11"/>
          <w:rFonts w:eastAsia="SimSun"/>
        </w:rPr>
        <w:t xml:space="preserve"> (УУД в личностной, коммуникативной, познавательной и регулятивной сферах) является важнейшей задачей дошкольного образования. </w:t>
      </w:r>
    </w:p>
    <w:p w14:paraId="0E2FC97B" w14:textId="7528C3E6" w:rsidR="005762CD" w:rsidRPr="00D973D0" w:rsidRDefault="007A7490" w:rsidP="003F68C1">
      <w:pPr>
        <w:tabs>
          <w:tab w:val="left" w:pos="9781"/>
        </w:tabs>
        <w:spacing w:line="276" w:lineRule="auto"/>
        <w:ind w:firstLine="0"/>
        <w:rPr>
          <w:rStyle w:val="c11"/>
          <w:rFonts w:eastAsia="SimSun"/>
        </w:rPr>
      </w:pPr>
      <w:r w:rsidRPr="00D973D0">
        <w:rPr>
          <w:rStyle w:val="c11"/>
          <w:rFonts w:eastAsia="SimSun"/>
        </w:rPr>
        <w:t xml:space="preserve">На этапе завершения дошкольного образования специалисты и ПМПк (консилиум) образовательной организации вырабатывают рекомендации для ПМПК (комиссии) по организации дальнейшего образовательного маршрута в соответствии с требованиями ФГОС ДО и НОО. В зависимости от того, на каком возрастном этапе с ребенком дошкольного возраста начиналась коррекционно-развивающая работа, от характера динамики развития, успешности коррекции и компенсации его недостатков происходит уточнение и дифференциация образовательных потребностей воспитанников, что становится основой для дифференциации условий дальнейшего образования и содержания коррекционно-развивающей работы, выработки рекомендаций по дальнейшему образовательному маршруту. </w:t>
      </w:r>
    </w:p>
    <w:p w14:paraId="5A5128BB" w14:textId="39C5D27C" w:rsidR="005762CD" w:rsidRPr="00D973D0" w:rsidRDefault="007A7490" w:rsidP="003F68C1">
      <w:pPr>
        <w:tabs>
          <w:tab w:val="left" w:pos="9781"/>
        </w:tabs>
        <w:spacing w:line="276" w:lineRule="auto"/>
        <w:ind w:firstLine="0"/>
        <w:rPr>
          <w:sz w:val="24"/>
          <w:szCs w:val="24"/>
        </w:rPr>
      </w:pPr>
      <w:r w:rsidRPr="00D973D0">
        <w:rPr>
          <w:rStyle w:val="c11"/>
          <w:rFonts w:eastAsia="SimSun"/>
        </w:rPr>
        <w:t xml:space="preserve">При разработке таких рекомендаций необходимо ориентироваться на обобщенные базовые характеристики дифференцированных групп, разработанные ведущими научными сотрудниками </w:t>
      </w:r>
      <w:r w:rsidRPr="00D973D0">
        <w:rPr>
          <w:sz w:val="24"/>
          <w:szCs w:val="24"/>
        </w:rPr>
        <w:t xml:space="preserve">Института коррекционной педагогики РАО Н.В. Бабкиной </w:t>
      </w:r>
      <w:r w:rsidRPr="00D973D0">
        <w:rPr>
          <w:sz w:val="24"/>
          <w:szCs w:val="24"/>
        </w:rPr>
        <w:br/>
        <w:t xml:space="preserve">и И.А. Коробейниковым. </w:t>
      </w:r>
      <w:bookmarkStart w:id="16" w:name="_Toc468385071"/>
    </w:p>
    <w:p w14:paraId="76947ED9" w14:textId="77777777" w:rsidR="005762CD" w:rsidRPr="00D973D0" w:rsidRDefault="005762CD" w:rsidP="003F68C1">
      <w:pPr>
        <w:pStyle w:val="2e"/>
        <w:spacing w:line="276" w:lineRule="auto"/>
        <w:ind w:firstLine="0"/>
      </w:pPr>
    </w:p>
    <w:p w14:paraId="39D340C5" w14:textId="77777777" w:rsidR="005762CD" w:rsidRPr="00D973D0" w:rsidRDefault="007A7490" w:rsidP="003F68C1">
      <w:pPr>
        <w:pStyle w:val="2e"/>
        <w:spacing w:line="276" w:lineRule="auto"/>
        <w:ind w:firstLine="0"/>
      </w:pPr>
      <w:bookmarkStart w:id="17" w:name="_Toc487462030"/>
      <w:r w:rsidRPr="00D973D0">
        <w:t xml:space="preserve">1.3. Развивающее оценивание качества образовательной деятельности по </w:t>
      </w:r>
      <w:bookmarkEnd w:id="16"/>
      <w:bookmarkEnd w:id="17"/>
      <w:r w:rsidR="00D27A65" w:rsidRPr="00D973D0">
        <w:t>АОП</w:t>
      </w:r>
    </w:p>
    <w:p w14:paraId="78689BCE" w14:textId="77777777" w:rsidR="005762CD" w:rsidRPr="00D973D0" w:rsidRDefault="007A7490" w:rsidP="003F68C1">
      <w:pPr>
        <w:widowControl w:val="0"/>
        <w:tabs>
          <w:tab w:val="left" w:pos="360"/>
          <w:tab w:val="left" w:pos="567"/>
          <w:tab w:val="left" w:pos="9540"/>
          <w:tab w:val="left" w:pos="9999"/>
        </w:tabs>
        <w:spacing w:line="276" w:lineRule="auto"/>
        <w:ind w:firstLine="0"/>
        <w:contextualSpacing/>
        <w:rPr>
          <w:rFonts w:eastAsia="Times New Roman"/>
          <w:sz w:val="24"/>
          <w:szCs w:val="24"/>
        </w:rPr>
      </w:pPr>
      <w:r w:rsidRPr="00D973D0">
        <w:rPr>
          <w:rFonts w:eastAsia="Times New Roman"/>
          <w:sz w:val="24"/>
          <w:szCs w:val="24"/>
        </w:rPr>
        <w:t xml:space="preserve">Оценивание качества образовательной деятельности, осуществляемой Организацией по </w:t>
      </w:r>
      <w:r w:rsidR="00D27A65" w:rsidRPr="00D973D0">
        <w:rPr>
          <w:rFonts w:eastAsia="Times New Roman"/>
          <w:sz w:val="24"/>
          <w:szCs w:val="24"/>
        </w:rPr>
        <w:t>АОП</w:t>
      </w:r>
      <w:r w:rsidRPr="00D973D0">
        <w:rPr>
          <w:rFonts w:eastAsia="Times New Roman"/>
          <w:sz w:val="24"/>
          <w:szCs w:val="24"/>
        </w:rPr>
        <w:t>, представляет собой важную составную часть образовательной деятельности, направленную на ее усовершенствование.</w:t>
      </w:r>
    </w:p>
    <w:p w14:paraId="602E30A9" w14:textId="77777777" w:rsidR="005762CD" w:rsidRPr="00D973D0" w:rsidRDefault="007A7490" w:rsidP="003F68C1">
      <w:pPr>
        <w:widowControl w:val="0"/>
        <w:tabs>
          <w:tab w:val="left" w:pos="360"/>
          <w:tab w:val="left" w:pos="567"/>
          <w:tab w:val="left" w:pos="9540"/>
          <w:tab w:val="left" w:pos="9999"/>
        </w:tabs>
        <w:spacing w:line="276" w:lineRule="auto"/>
        <w:ind w:firstLine="0"/>
        <w:contextualSpacing/>
        <w:rPr>
          <w:rFonts w:eastAsia="Times New Roman"/>
          <w:sz w:val="24"/>
          <w:szCs w:val="24"/>
        </w:rPr>
      </w:pPr>
      <w:r w:rsidRPr="00D973D0">
        <w:rPr>
          <w:rFonts w:eastAsia="Times New Roman"/>
          <w:sz w:val="24"/>
          <w:szCs w:val="24"/>
        </w:rPr>
        <w:t>Концептуальные основания такой оценки определяются требованиями Федерального закона «Об образовании в Российской Федерации», а также ФГОС ДО, в котором определены государственные гарантии качества образования.</w:t>
      </w:r>
    </w:p>
    <w:p w14:paraId="670DA2ED" w14:textId="77777777" w:rsidR="005762CD" w:rsidRPr="00D973D0" w:rsidRDefault="007A7490" w:rsidP="003F68C1">
      <w:pPr>
        <w:widowControl w:val="0"/>
        <w:tabs>
          <w:tab w:val="left" w:pos="360"/>
          <w:tab w:val="left" w:pos="567"/>
          <w:tab w:val="left" w:pos="9540"/>
          <w:tab w:val="left" w:pos="9999"/>
        </w:tabs>
        <w:spacing w:line="276" w:lineRule="auto"/>
        <w:ind w:firstLine="0"/>
        <w:contextualSpacing/>
        <w:rPr>
          <w:rFonts w:eastAsia="Times New Roman"/>
          <w:sz w:val="24"/>
          <w:szCs w:val="24"/>
        </w:rPr>
      </w:pPr>
      <w:r w:rsidRPr="00D973D0">
        <w:rPr>
          <w:rFonts w:eastAsia="Times New Roman"/>
          <w:sz w:val="24"/>
          <w:szCs w:val="24"/>
        </w:rPr>
        <w:t xml:space="preserve">Система оценки образовательной деятельности, предусмотренная </w:t>
      </w:r>
      <w:r w:rsidR="00D27A65" w:rsidRPr="00D973D0">
        <w:rPr>
          <w:rFonts w:eastAsia="Times New Roman"/>
          <w:sz w:val="24"/>
          <w:szCs w:val="24"/>
        </w:rPr>
        <w:t>АОП</w:t>
      </w:r>
      <w:r w:rsidRPr="00D973D0">
        <w:rPr>
          <w:rFonts w:eastAsia="Times New Roman"/>
          <w:sz w:val="24"/>
          <w:szCs w:val="24"/>
        </w:rPr>
        <w:t>, предполагает оценивание качества условий образовательной деятельности, обеспечиваемых Организаций, включая психолого-педагогические, кадровые, материально-технические, финансовые, информационно-методические, управление Организацией и т. д.</w:t>
      </w:r>
    </w:p>
    <w:p w14:paraId="11304EA5" w14:textId="77777777" w:rsidR="005762CD" w:rsidRPr="00D973D0" w:rsidRDefault="007A7490" w:rsidP="003F68C1">
      <w:pPr>
        <w:widowControl w:val="0"/>
        <w:tabs>
          <w:tab w:val="left" w:pos="360"/>
          <w:tab w:val="left" w:pos="567"/>
          <w:tab w:val="left" w:pos="9540"/>
          <w:tab w:val="left" w:pos="9999"/>
        </w:tabs>
        <w:spacing w:line="276" w:lineRule="auto"/>
        <w:ind w:firstLine="0"/>
        <w:contextualSpacing/>
        <w:rPr>
          <w:rFonts w:eastAsia="Times New Roman"/>
          <w:sz w:val="24"/>
          <w:szCs w:val="24"/>
        </w:rPr>
      </w:pPr>
      <w:r w:rsidRPr="00D973D0">
        <w:rPr>
          <w:rFonts w:eastAsia="Times New Roman"/>
          <w:sz w:val="24"/>
          <w:szCs w:val="24"/>
        </w:rPr>
        <w:t>Программой не предусматривается оценивание качества образовательной деятельности Организации на основе достижения детьми с ЗПР планируемых результатов освоения Программы. Целевые ориентиры, представленные в Программе:</w:t>
      </w:r>
    </w:p>
    <w:p w14:paraId="0545BCAD" w14:textId="77777777" w:rsidR="005762CD" w:rsidRPr="00D973D0" w:rsidRDefault="007A7490" w:rsidP="00FF599B">
      <w:pPr>
        <w:pStyle w:val="aff5"/>
        <w:widowControl w:val="0"/>
        <w:numPr>
          <w:ilvl w:val="0"/>
          <w:numId w:val="4"/>
        </w:numPr>
        <w:tabs>
          <w:tab w:val="left" w:pos="360"/>
          <w:tab w:val="left" w:pos="567"/>
          <w:tab w:val="left" w:pos="1130"/>
          <w:tab w:val="left" w:pos="9540"/>
          <w:tab w:val="left" w:pos="9999"/>
        </w:tabs>
        <w:spacing w:line="276" w:lineRule="auto"/>
        <w:rPr>
          <w:rFonts w:ascii="Times New Roman" w:eastAsia="Times New Roman" w:hAnsi="Times New Roman"/>
          <w:sz w:val="24"/>
          <w:szCs w:val="24"/>
        </w:rPr>
      </w:pPr>
      <w:r w:rsidRPr="00D973D0">
        <w:rPr>
          <w:rFonts w:ascii="Times New Roman" w:eastAsia="Times New Roman" w:hAnsi="Times New Roman"/>
          <w:sz w:val="24"/>
          <w:szCs w:val="24"/>
        </w:rPr>
        <w:t>не подлежат непосредственной оценке;</w:t>
      </w:r>
    </w:p>
    <w:p w14:paraId="5F63FD2E" w14:textId="77777777" w:rsidR="005762CD" w:rsidRPr="00D973D0" w:rsidRDefault="007A7490" w:rsidP="00FF599B">
      <w:pPr>
        <w:pStyle w:val="aff5"/>
        <w:widowControl w:val="0"/>
        <w:numPr>
          <w:ilvl w:val="0"/>
          <w:numId w:val="4"/>
        </w:numPr>
        <w:tabs>
          <w:tab w:val="left" w:pos="360"/>
          <w:tab w:val="left" w:pos="567"/>
          <w:tab w:val="left" w:pos="1130"/>
          <w:tab w:val="left" w:pos="9540"/>
          <w:tab w:val="left" w:pos="9999"/>
        </w:tabs>
        <w:spacing w:line="276" w:lineRule="auto"/>
        <w:rPr>
          <w:rFonts w:ascii="Times New Roman" w:eastAsia="Times New Roman" w:hAnsi="Times New Roman"/>
          <w:sz w:val="24"/>
          <w:szCs w:val="24"/>
        </w:rPr>
      </w:pPr>
      <w:r w:rsidRPr="00D973D0">
        <w:rPr>
          <w:rFonts w:ascii="Times New Roman" w:eastAsia="Times New Roman" w:hAnsi="Times New Roman"/>
          <w:sz w:val="24"/>
          <w:szCs w:val="24"/>
        </w:rPr>
        <w:t>не являются непосредственным основанием оценки как итогового, так и промежуточного уровня развития детей с ЗПР;</w:t>
      </w:r>
    </w:p>
    <w:p w14:paraId="19F4C0BA" w14:textId="77777777" w:rsidR="005762CD" w:rsidRPr="00D973D0" w:rsidRDefault="007A7490" w:rsidP="00FF599B">
      <w:pPr>
        <w:pStyle w:val="aff5"/>
        <w:widowControl w:val="0"/>
        <w:numPr>
          <w:ilvl w:val="0"/>
          <w:numId w:val="4"/>
        </w:numPr>
        <w:tabs>
          <w:tab w:val="left" w:pos="360"/>
          <w:tab w:val="left" w:pos="567"/>
          <w:tab w:val="left" w:pos="1130"/>
          <w:tab w:val="left" w:pos="9540"/>
          <w:tab w:val="left" w:pos="9999"/>
        </w:tabs>
        <w:spacing w:line="276" w:lineRule="auto"/>
        <w:rPr>
          <w:rFonts w:ascii="Times New Roman" w:eastAsia="Times New Roman" w:hAnsi="Times New Roman"/>
          <w:sz w:val="24"/>
          <w:szCs w:val="24"/>
        </w:rPr>
      </w:pPr>
      <w:r w:rsidRPr="00D973D0">
        <w:rPr>
          <w:rFonts w:ascii="Times New Roman" w:eastAsia="Times New Roman" w:hAnsi="Times New Roman"/>
          <w:sz w:val="24"/>
          <w:szCs w:val="24"/>
        </w:rPr>
        <w:t>не позволяют формально сравнивать реальные достижения детей с ЗПР и детей без нарушений в развитии;</w:t>
      </w:r>
    </w:p>
    <w:p w14:paraId="5D927271" w14:textId="77777777" w:rsidR="005762CD" w:rsidRPr="00D973D0" w:rsidRDefault="007A7490" w:rsidP="00FF599B">
      <w:pPr>
        <w:pStyle w:val="aff5"/>
        <w:widowControl w:val="0"/>
        <w:numPr>
          <w:ilvl w:val="0"/>
          <w:numId w:val="4"/>
        </w:numPr>
        <w:tabs>
          <w:tab w:val="left" w:pos="360"/>
          <w:tab w:val="left" w:pos="567"/>
          <w:tab w:val="left" w:pos="1130"/>
          <w:tab w:val="left" w:pos="9540"/>
          <w:tab w:val="left" w:pos="9999"/>
        </w:tabs>
        <w:spacing w:line="276" w:lineRule="auto"/>
        <w:rPr>
          <w:rFonts w:ascii="Times New Roman" w:eastAsia="Times New Roman" w:hAnsi="Times New Roman"/>
          <w:sz w:val="24"/>
          <w:szCs w:val="24"/>
        </w:rPr>
      </w:pPr>
      <w:r w:rsidRPr="00D973D0">
        <w:rPr>
          <w:rFonts w:ascii="Times New Roman" w:eastAsia="Times New Roman" w:hAnsi="Times New Roman"/>
          <w:sz w:val="24"/>
          <w:szCs w:val="24"/>
        </w:rPr>
        <w:t>не являются непосредственным основанием при оценке качества образования.</w:t>
      </w:r>
    </w:p>
    <w:p w14:paraId="563D2ED8" w14:textId="77777777" w:rsidR="005762CD" w:rsidRPr="00D973D0" w:rsidRDefault="007A7490" w:rsidP="003F68C1">
      <w:pPr>
        <w:widowControl w:val="0"/>
        <w:tabs>
          <w:tab w:val="left" w:pos="360"/>
          <w:tab w:val="left" w:pos="567"/>
          <w:tab w:val="left" w:pos="9540"/>
          <w:tab w:val="left" w:pos="9999"/>
        </w:tabs>
        <w:spacing w:line="276" w:lineRule="auto"/>
        <w:ind w:firstLine="0"/>
        <w:contextualSpacing/>
        <w:rPr>
          <w:rFonts w:eastAsia="Times New Roman"/>
          <w:sz w:val="24"/>
          <w:szCs w:val="24"/>
        </w:rPr>
      </w:pPr>
      <w:r w:rsidRPr="00D973D0">
        <w:rPr>
          <w:rFonts w:eastAsia="Times New Roman"/>
          <w:sz w:val="24"/>
          <w:szCs w:val="24"/>
        </w:rPr>
        <w:t>Степени реального освоения ребенком обозначенных целевых ориентиров к моменту перехода на следующий уровень образования могут существенно варьировать у разных детей в силу различий в условиях жизни и индивидуальных особенностей развития.</w:t>
      </w:r>
    </w:p>
    <w:p w14:paraId="043AED7D" w14:textId="77777777" w:rsidR="005762CD" w:rsidRPr="00D973D0" w:rsidRDefault="007A7490" w:rsidP="003F68C1">
      <w:pPr>
        <w:widowControl w:val="0"/>
        <w:spacing w:line="276" w:lineRule="auto"/>
        <w:ind w:firstLine="0"/>
        <w:contextualSpacing/>
        <w:rPr>
          <w:rFonts w:eastAsia="Times New Roman"/>
          <w:sz w:val="24"/>
          <w:szCs w:val="24"/>
        </w:rPr>
      </w:pPr>
      <w:r w:rsidRPr="00D973D0">
        <w:rPr>
          <w:rFonts w:eastAsia="Times New Roman"/>
          <w:sz w:val="24"/>
          <w:szCs w:val="24"/>
        </w:rPr>
        <w:t xml:space="preserve">Дети с ЗПР исходно могут демонстрировать качественно неоднородные уровни двигательного, речевого, познавательного и социального развития. Поэтому целевые ориентиры должны </w:t>
      </w:r>
      <w:r w:rsidRPr="00D973D0">
        <w:rPr>
          <w:rFonts w:eastAsia="Times New Roman"/>
          <w:sz w:val="24"/>
          <w:szCs w:val="24"/>
        </w:rPr>
        <w:lastRenderedPageBreak/>
        <w:t>учитывать не только возраст ребенка, но и уровень его развития, степень выраженности различных нарушений, а также индивидуально-типологические особенности.</w:t>
      </w:r>
    </w:p>
    <w:p w14:paraId="63B57FCB" w14:textId="77777777" w:rsidR="005762CD" w:rsidRPr="00D973D0" w:rsidRDefault="00D27A65" w:rsidP="003F68C1">
      <w:pPr>
        <w:widowControl w:val="0"/>
        <w:spacing w:line="276" w:lineRule="auto"/>
        <w:ind w:firstLine="0"/>
        <w:contextualSpacing/>
        <w:rPr>
          <w:rFonts w:eastAsia="Calibri"/>
          <w:sz w:val="24"/>
          <w:szCs w:val="24"/>
          <w:lang w:eastAsia="ar-SA"/>
        </w:rPr>
      </w:pPr>
      <w:r w:rsidRPr="00D973D0">
        <w:rPr>
          <w:rFonts w:eastAsia="Calibri"/>
          <w:sz w:val="24"/>
          <w:szCs w:val="24"/>
          <w:lang w:eastAsia="ar-SA"/>
        </w:rPr>
        <w:t>АОП</w:t>
      </w:r>
      <w:r w:rsidR="007A7490" w:rsidRPr="00D973D0">
        <w:rPr>
          <w:rFonts w:eastAsia="Calibri"/>
          <w:sz w:val="24"/>
          <w:szCs w:val="24"/>
          <w:lang w:eastAsia="ar-SA"/>
        </w:rPr>
        <w:t xml:space="preserve"> предусмотрена система педагогической и психолого-педагогической диагностики, мониторинга качества усвоения Программы. Средствами получения адекватной картины развития детей и их образовательных достижений являются:</w:t>
      </w:r>
    </w:p>
    <w:p w14:paraId="44F46F1B" w14:textId="77777777" w:rsidR="005762CD" w:rsidRPr="00D973D0" w:rsidRDefault="007A7490" w:rsidP="00FF599B">
      <w:pPr>
        <w:pStyle w:val="aff5"/>
        <w:widowControl w:val="0"/>
        <w:numPr>
          <w:ilvl w:val="0"/>
          <w:numId w:val="5"/>
        </w:numPr>
        <w:tabs>
          <w:tab w:val="left" w:pos="1134"/>
        </w:tabs>
        <w:spacing w:line="276" w:lineRule="auto"/>
        <w:rPr>
          <w:rFonts w:ascii="Times New Roman" w:hAnsi="Times New Roman"/>
          <w:sz w:val="24"/>
          <w:szCs w:val="24"/>
          <w:lang w:eastAsia="ar-SA"/>
        </w:rPr>
      </w:pPr>
      <w:r w:rsidRPr="00D973D0">
        <w:rPr>
          <w:rFonts w:ascii="Times New Roman" w:hAnsi="Times New Roman"/>
          <w:sz w:val="24"/>
          <w:szCs w:val="24"/>
          <w:lang w:eastAsia="ar-SA"/>
        </w:rPr>
        <w:t>педагогические наблюдения, педагогическая диагностика, связанные с оценкой эффективности педагогических действий с целью их дальнейшей оптимизации;</w:t>
      </w:r>
    </w:p>
    <w:p w14:paraId="705728E9" w14:textId="77777777" w:rsidR="005762CD" w:rsidRPr="00D973D0" w:rsidRDefault="007A7490" w:rsidP="00FF599B">
      <w:pPr>
        <w:pStyle w:val="aff5"/>
        <w:widowControl w:val="0"/>
        <w:numPr>
          <w:ilvl w:val="0"/>
          <w:numId w:val="5"/>
        </w:numPr>
        <w:tabs>
          <w:tab w:val="left" w:pos="1134"/>
        </w:tabs>
        <w:spacing w:line="276" w:lineRule="auto"/>
        <w:rPr>
          <w:rFonts w:ascii="Times New Roman" w:hAnsi="Times New Roman"/>
          <w:sz w:val="24"/>
          <w:szCs w:val="24"/>
          <w:lang w:eastAsia="ar-SA"/>
        </w:rPr>
      </w:pPr>
      <w:r w:rsidRPr="00D973D0">
        <w:rPr>
          <w:rFonts w:ascii="Times New Roman" w:hAnsi="Times New Roman"/>
          <w:sz w:val="24"/>
          <w:szCs w:val="24"/>
          <w:lang w:eastAsia="ar-SA"/>
        </w:rPr>
        <w:t>детские портфолио, фиксирующие достижения ребенка в ходе образовательной деятельности;</w:t>
      </w:r>
    </w:p>
    <w:p w14:paraId="5AC96522" w14:textId="77777777" w:rsidR="005762CD" w:rsidRPr="00D973D0" w:rsidRDefault="007A7490" w:rsidP="00FF599B">
      <w:pPr>
        <w:pStyle w:val="aff5"/>
        <w:widowControl w:val="0"/>
        <w:numPr>
          <w:ilvl w:val="0"/>
          <w:numId w:val="5"/>
        </w:numPr>
        <w:tabs>
          <w:tab w:val="left" w:pos="1134"/>
        </w:tabs>
        <w:spacing w:line="276" w:lineRule="auto"/>
        <w:rPr>
          <w:rFonts w:ascii="Times New Roman" w:hAnsi="Times New Roman"/>
          <w:sz w:val="24"/>
          <w:szCs w:val="24"/>
          <w:lang w:eastAsia="ar-SA"/>
        </w:rPr>
      </w:pPr>
      <w:r w:rsidRPr="00D973D0">
        <w:rPr>
          <w:rFonts w:ascii="Times New Roman" w:hAnsi="Times New Roman"/>
          <w:sz w:val="24"/>
          <w:szCs w:val="24"/>
          <w:lang w:eastAsia="ar-SA"/>
        </w:rPr>
        <w:t xml:space="preserve">карты развития ребенка с </w:t>
      </w:r>
      <w:r w:rsidRPr="00D973D0">
        <w:rPr>
          <w:rFonts w:ascii="Times New Roman" w:eastAsia="Times New Roman" w:hAnsi="Times New Roman"/>
          <w:sz w:val="24"/>
          <w:szCs w:val="24"/>
        </w:rPr>
        <w:t>ЗПР</w:t>
      </w:r>
      <w:r w:rsidRPr="00D973D0">
        <w:rPr>
          <w:rFonts w:ascii="Times New Roman" w:hAnsi="Times New Roman"/>
          <w:sz w:val="24"/>
          <w:szCs w:val="24"/>
          <w:lang w:eastAsia="ar-SA"/>
        </w:rPr>
        <w:t>.</w:t>
      </w:r>
    </w:p>
    <w:p w14:paraId="7B39B82B" w14:textId="77777777" w:rsidR="005762CD" w:rsidRPr="00D973D0" w:rsidRDefault="007A7490" w:rsidP="003F68C1">
      <w:pPr>
        <w:widowControl w:val="0"/>
        <w:spacing w:line="276" w:lineRule="auto"/>
        <w:ind w:firstLine="0"/>
        <w:contextualSpacing/>
        <w:rPr>
          <w:rFonts w:eastAsia="Calibri"/>
          <w:sz w:val="24"/>
          <w:szCs w:val="24"/>
          <w:lang w:eastAsia="ar-SA"/>
        </w:rPr>
      </w:pPr>
      <w:r w:rsidRPr="00D973D0">
        <w:rPr>
          <w:rFonts w:eastAsia="Calibri"/>
          <w:sz w:val="24"/>
          <w:szCs w:val="24"/>
          <w:lang w:eastAsia="ar-SA"/>
        </w:rPr>
        <w:t xml:space="preserve">Параметры оценки качества образовательной деятельности по </w:t>
      </w:r>
      <w:r w:rsidR="00D27A65" w:rsidRPr="00D973D0">
        <w:rPr>
          <w:rFonts w:eastAsia="Calibri"/>
          <w:sz w:val="24"/>
          <w:szCs w:val="24"/>
          <w:lang w:eastAsia="ar-SA"/>
        </w:rPr>
        <w:t>АОП</w:t>
      </w:r>
      <w:r w:rsidRPr="00D973D0">
        <w:rPr>
          <w:rFonts w:eastAsia="Calibri"/>
          <w:sz w:val="24"/>
          <w:szCs w:val="24"/>
          <w:lang w:eastAsia="ar-SA"/>
        </w:rPr>
        <w:t xml:space="preserve">: </w:t>
      </w:r>
    </w:p>
    <w:p w14:paraId="705B3C42" w14:textId="77777777" w:rsidR="005762CD" w:rsidRPr="00D973D0" w:rsidRDefault="007A7490" w:rsidP="003F68C1">
      <w:pPr>
        <w:widowControl w:val="0"/>
        <w:spacing w:line="276" w:lineRule="auto"/>
        <w:ind w:firstLine="0"/>
        <w:contextualSpacing/>
        <w:rPr>
          <w:rFonts w:eastAsia="Calibri"/>
          <w:i/>
          <w:iCs/>
          <w:sz w:val="24"/>
          <w:szCs w:val="24"/>
          <w:lang w:eastAsia="ar-SA"/>
        </w:rPr>
      </w:pPr>
      <w:r w:rsidRPr="00D973D0">
        <w:rPr>
          <w:rFonts w:eastAsia="Calibri"/>
          <w:i/>
          <w:iCs/>
          <w:sz w:val="24"/>
          <w:szCs w:val="24"/>
          <w:lang w:eastAsia="ar-SA"/>
        </w:rPr>
        <w:t>администрация и педагог</w:t>
      </w:r>
    </w:p>
    <w:p w14:paraId="7723ACE1" w14:textId="77777777" w:rsidR="005762CD" w:rsidRPr="00D973D0" w:rsidRDefault="007A7490" w:rsidP="003F68C1">
      <w:pPr>
        <w:widowControl w:val="0"/>
        <w:tabs>
          <w:tab w:val="left" w:pos="1134"/>
        </w:tabs>
        <w:spacing w:line="276" w:lineRule="auto"/>
        <w:ind w:firstLine="0"/>
        <w:contextualSpacing/>
        <w:rPr>
          <w:rFonts w:eastAsia="Calibri"/>
          <w:sz w:val="24"/>
          <w:szCs w:val="24"/>
          <w:lang w:eastAsia="ar-SA"/>
        </w:rPr>
      </w:pPr>
      <w:r w:rsidRPr="00D973D0">
        <w:rPr>
          <w:rFonts w:eastAsia="Calibri"/>
          <w:sz w:val="24"/>
          <w:szCs w:val="24"/>
          <w:lang w:eastAsia="ar-SA"/>
        </w:rPr>
        <w:t>поддерживают ценности развития и позитивной социализации ребенка раннего и дошкольного возраста с ЗПР;</w:t>
      </w:r>
    </w:p>
    <w:p w14:paraId="2EAC2C26" w14:textId="77777777" w:rsidR="005762CD" w:rsidRPr="00D973D0" w:rsidRDefault="007A7490" w:rsidP="003F68C1">
      <w:pPr>
        <w:widowControl w:val="0"/>
        <w:tabs>
          <w:tab w:val="left" w:pos="1134"/>
        </w:tabs>
        <w:spacing w:line="276" w:lineRule="auto"/>
        <w:ind w:firstLine="0"/>
        <w:contextualSpacing/>
        <w:rPr>
          <w:rFonts w:eastAsia="Calibri"/>
          <w:sz w:val="24"/>
          <w:szCs w:val="24"/>
          <w:lang w:eastAsia="ar-SA"/>
        </w:rPr>
      </w:pPr>
      <w:r w:rsidRPr="00D973D0">
        <w:rPr>
          <w:rFonts w:eastAsia="Calibri"/>
          <w:sz w:val="24"/>
          <w:szCs w:val="24"/>
          <w:lang w:eastAsia="ar-SA"/>
        </w:rPr>
        <w:t>учитывают факт разнообразия путей развития ребенка с ЗПР в условиях современного постиндустриального общества;</w:t>
      </w:r>
    </w:p>
    <w:p w14:paraId="1E2683C0" w14:textId="77777777" w:rsidR="005762CD" w:rsidRPr="00D973D0" w:rsidRDefault="007A7490" w:rsidP="003F68C1">
      <w:pPr>
        <w:widowControl w:val="0"/>
        <w:tabs>
          <w:tab w:val="left" w:pos="1134"/>
        </w:tabs>
        <w:spacing w:line="276" w:lineRule="auto"/>
        <w:ind w:firstLine="0"/>
        <w:contextualSpacing/>
        <w:rPr>
          <w:rFonts w:eastAsia="Calibri"/>
          <w:sz w:val="24"/>
          <w:szCs w:val="24"/>
          <w:lang w:eastAsia="ar-SA"/>
        </w:rPr>
      </w:pPr>
      <w:r w:rsidRPr="00D973D0">
        <w:rPr>
          <w:rFonts w:eastAsia="Calibri"/>
          <w:sz w:val="24"/>
          <w:szCs w:val="24"/>
          <w:lang w:eastAsia="ar-SA"/>
        </w:rPr>
        <w:t>ориентирует систему дошкольного образования на поддержку вариативности используемых образовательных программ и организационных форм дошкольного образования детей с ЗПР;</w:t>
      </w:r>
    </w:p>
    <w:p w14:paraId="46991D57" w14:textId="77777777" w:rsidR="005762CD" w:rsidRPr="00D973D0" w:rsidRDefault="007A7490" w:rsidP="003F68C1">
      <w:pPr>
        <w:widowControl w:val="0"/>
        <w:tabs>
          <w:tab w:val="left" w:pos="1134"/>
        </w:tabs>
        <w:spacing w:line="276" w:lineRule="auto"/>
        <w:ind w:firstLine="0"/>
        <w:contextualSpacing/>
        <w:rPr>
          <w:rFonts w:eastAsia="Calibri"/>
          <w:sz w:val="24"/>
          <w:szCs w:val="24"/>
          <w:lang w:eastAsia="ar-SA"/>
        </w:rPr>
      </w:pPr>
      <w:r w:rsidRPr="00D973D0">
        <w:rPr>
          <w:rFonts w:eastAsia="Calibri"/>
          <w:sz w:val="24"/>
          <w:szCs w:val="24"/>
          <w:lang w:eastAsia="ar-SA"/>
        </w:rPr>
        <w:t>обеспечивают выбор методов и инструментов оценивания развития в соответствии с разнообразием вариантов развития ребенка с ЗПР в дошкольном детстве, вариантами образовательной и коррекционно-реабилитационной среды в разных образовательных организациях; местными условиями в разных регионах и муниципальных образованиях Российской Федерации.</w:t>
      </w:r>
    </w:p>
    <w:p w14:paraId="7B075C1B" w14:textId="77777777" w:rsidR="005762CD" w:rsidRPr="00D973D0" w:rsidRDefault="007A7490" w:rsidP="003F68C1">
      <w:pPr>
        <w:widowControl w:val="0"/>
        <w:spacing w:line="276" w:lineRule="auto"/>
        <w:ind w:firstLine="0"/>
        <w:contextualSpacing/>
        <w:rPr>
          <w:rFonts w:eastAsia="Calibri"/>
          <w:sz w:val="24"/>
          <w:szCs w:val="24"/>
          <w:lang w:eastAsia="ar-SA"/>
        </w:rPr>
      </w:pPr>
      <w:r w:rsidRPr="00D973D0">
        <w:rPr>
          <w:rFonts w:eastAsia="Calibri"/>
          <w:sz w:val="24"/>
          <w:szCs w:val="24"/>
          <w:lang w:eastAsia="ar-SA"/>
        </w:rPr>
        <w:t xml:space="preserve">Анализ результатов усвоения Программы может служить основой для управленческих решений, для адаптации Программы на уровне образовательной организации. Обобщенные и верифицированные результаты могут стать основанием для внесения поправок в </w:t>
      </w:r>
      <w:r w:rsidR="00D27A65" w:rsidRPr="00D973D0">
        <w:rPr>
          <w:rFonts w:eastAsia="Calibri"/>
          <w:sz w:val="24"/>
          <w:szCs w:val="24"/>
          <w:lang w:eastAsia="ar-SA"/>
        </w:rPr>
        <w:t>АОП</w:t>
      </w:r>
      <w:r w:rsidRPr="00D973D0">
        <w:rPr>
          <w:rFonts w:eastAsia="Calibri"/>
          <w:sz w:val="24"/>
          <w:szCs w:val="24"/>
          <w:lang w:eastAsia="ar-SA"/>
        </w:rPr>
        <w:t xml:space="preserve"> с учетом регионального компонента.</w:t>
      </w:r>
    </w:p>
    <w:p w14:paraId="64657F47" w14:textId="77777777" w:rsidR="005762CD" w:rsidRPr="00D973D0" w:rsidRDefault="00D27A65" w:rsidP="003F68C1">
      <w:pPr>
        <w:widowControl w:val="0"/>
        <w:spacing w:line="276" w:lineRule="auto"/>
        <w:ind w:firstLine="0"/>
        <w:contextualSpacing/>
        <w:rPr>
          <w:rFonts w:eastAsia="Calibri"/>
          <w:sz w:val="24"/>
          <w:szCs w:val="24"/>
          <w:lang w:eastAsia="ar-SA"/>
        </w:rPr>
      </w:pPr>
      <w:r w:rsidRPr="00D973D0">
        <w:rPr>
          <w:rFonts w:eastAsia="Calibri"/>
          <w:sz w:val="24"/>
          <w:szCs w:val="24"/>
          <w:lang w:eastAsia="ar-SA"/>
        </w:rPr>
        <w:t>АОП</w:t>
      </w:r>
      <w:r w:rsidR="007A7490" w:rsidRPr="00D973D0">
        <w:rPr>
          <w:rFonts w:eastAsia="Calibri"/>
          <w:sz w:val="24"/>
          <w:szCs w:val="24"/>
          <w:lang w:eastAsia="ar-SA"/>
        </w:rPr>
        <w:t xml:space="preserve"> предусмотрены следующие уровни системы оценки качества:</w:t>
      </w:r>
    </w:p>
    <w:p w14:paraId="24D0B038" w14:textId="77777777" w:rsidR="005762CD" w:rsidRPr="00D973D0" w:rsidRDefault="007A7490" w:rsidP="00FF599B">
      <w:pPr>
        <w:pStyle w:val="aff5"/>
        <w:widowControl w:val="0"/>
        <w:numPr>
          <w:ilvl w:val="0"/>
          <w:numId w:val="6"/>
        </w:numPr>
        <w:tabs>
          <w:tab w:val="left" w:pos="1134"/>
        </w:tabs>
        <w:spacing w:line="276" w:lineRule="auto"/>
        <w:rPr>
          <w:rFonts w:ascii="Times New Roman" w:eastAsia="Times New Roman" w:hAnsi="Times New Roman"/>
          <w:sz w:val="24"/>
          <w:szCs w:val="24"/>
        </w:rPr>
      </w:pPr>
      <w:r w:rsidRPr="00D973D0">
        <w:rPr>
          <w:rFonts w:ascii="Times New Roman" w:hAnsi="Times New Roman"/>
          <w:sz w:val="24"/>
          <w:szCs w:val="24"/>
          <w:lang w:eastAsia="ar-SA"/>
        </w:rPr>
        <w:t xml:space="preserve">диагностика развития ребенка раннего и дошкольного возраста с </w:t>
      </w:r>
      <w:r w:rsidRPr="00D973D0">
        <w:rPr>
          <w:rFonts w:ascii="Times New Roman" w:eastAsia="Times New Roman" w:hAnsi="Times New Roman"/>
          <w:sz w:val="24"/>
          <w:szCs w:val="24"/>
        </w:rPr>
        <w:t>ЗПР</w:t>
      </w:r>
      <w:r w:rsidRPr="00D973D0">
        <w:rPr>
          <w:rFonts w:ascii="Times New Roman" w:hAnsi="Times New Roman"/>
          <w:sz w:val="24"/>
          <w:szCs w:val="24"/>
          <w:lang w:eastAsia="ar-SA"/>
        </w:rPr>
        <w:t xml:space="preserve">, используемая как профессиональный инструмент педагога с целью получения обратной связи от собственных педагогических действий и планирования дальнейшей образовательной и коррекционной работы с детьми с </w:t>
      </w:r>
      <w:r w:rsidRPr="00D973D0">
        <w:rPr>
          <w:rFonts w:ascii="Times New Roman" w:eastAsia="Times New Roman" w:hAnsi="Times New Roman"/>
          <w:sz w:val="24"/>
          <w:szCs w:val="24"/>
        </w:rPr>
        <w:t>ЗПР;</w:t>
      </w:r>
    </w:p>
    <w:p w14:paraId="75051D9F" w14:textId="77777777" w:rsidR="005762CD" w:rsidRPr="00D973D0" w:rsidRDefault="007A7490" w:rsidP="00FF599B">
      <w:pPr>
        <w:pStyle w:val="aff5"/>
        <w:widowControl w:val="0"/>
        <w:numPr>
          <w:ilvl w:val="0"/>
          <w:numId w:val="6"/>
        </w:numPr>
        <w:tabs>
          <w:tab w:val="left" w:pos="1134"/>
        </w:tabs>
        <w:spacing w:line="276" w:lineRule="auto"/>
        <w:rPr>
          <w:rFonts w:ascii="Times New Roman" w:hAnsi="Times New Roman"/>
          <w:sz w:val="24"/>
          <w:szCs w:val="24"/>
          <w:lang w:eastAsia="ar-SA"/>
        </w:rPr>
      </w:pPr>
      <w:r w:rsidRPr="00D973D0">
        <w:rPr>
          <w:rFonts w:ascii="Times New Roman" w:hAnsi="Times New Roman"/>
          <w:sz w:val="24"/>
          <w:szCs w:val="24"/>
          <w:lang w:eastAsia="ar-SA"/>
        </w:rPr>
        <w:t>внутренняя оценка, самооценка Организации;</w:t>
      </w:r>
    </w:p>
    <w:p w14:paraId="604E4F53" w14:textId="77777777" w:rsidR="005762CD" w:rsidRPr="00D973D0" w:rsidRDefault="007A7490" w:rsidP="00FF599B">
      <w:pPr>
        <w:pStyle w:val="aff5"/>
        <w:widowControl w:val="0"/>
        <w:numPr>
          <w:ilvl w:val="0"/>
          <w:numId w:val="6"/>
        </w:numPr>
        <w:tabs>
          <w:tab w:val="left" w:pos="1134"/>
        </w:tabs>
        <w:spacing w:line="276" w:lineRule="auto"/>
        <w:rPr>
          <w:rFonts w:ascii="Times New Roman" w:hAnsi="Times New Roman"/>
          <w:sz w:val="24"/>
          <w:szCs w:val="24"/>
          <w:lang w:eastAsia="ar-SA"/>
        </w:rPr>
      </w:pPr>
      <w:r w:rsidRPr="00D973D0">
        <w:rPr>
          <w:rFonts w:ascii="Times New Roman" w:hAnsi="Times New Roman"/>
          <w:sz w:val="24"/>
          <w:szCs w:val="24"/>
          <w:lang w:eastAsia="ar-SA"/>
        </w:rPr>
        <w:t>внешняя оценка Организации, в том числе независимая профессиональная и общественная оценка.</w:t>
      </w:r>
    </w:p>
    <w:p w14:paraId="37461904" w14:textId="77777777" w:rsidR="005762CD" w:rsidRPr="00D973D0" w:rsidRDefault="007A7490" w:rsidP="00FF599B">
      <w:pPr>
        <w:pStyle w:val="aff5"/>
        <w:widowControl w:val="0"/>
        <w:numPr>
          <w:ilvl w:val="0"/>
          <w:numId w:val="6"/>
        </w:numPr>
        <w:spacing w:line="276" w:lineRule="auto"/>
        <w:rPr>
          <w:rFonts w:ascii="Times New Roman" w:hAnsi="Times New Roman"/>
          <w:sz w:val="24"/>
          <w:szCs w:val="24"/>
          <w:lang w:eastAsia="ar-SA"/>
        </w:rPr>
      </w:pPr>
      <w:r w:rsidRPr="00D973D0">
        <w:rPr>
          <w:rFonts w:ascii="Times New Roman" w:hAnsi="Times New Roman"/>
          <w:sz w:val="24"/>
          <w:szCs w:val="24"/>
          <w:lang w:eastAsia="ar-SA"/>
        </w:rPr>
        <w:t>На уровне образовательной организации система оценки качества реализации Программы решает задачи:</w:t>
      </w:r>
    </w:p>
    <w:p w14:paraId="173A7D95" w14:textId="77777777" w:rsidR="005762CD" w:rsidRPr="00D973D0" w:rsidRDefault="007A7490" w:rsidP="00FF599B">
      <w:pPr>
        <w:pStyle w:val="aff5"/>
        <w:widowControl w:val="0"/>
        <w:numPr>
          <w:ilvl w:val="0"/>
          <w:numId w:val="6"/>
        </w:numPr>
        <w:tabs>
          <w:tab w:val="left" w:pos="1134"/>
        </w:tabs>
        <w:spacing w:line="276" w:lineRule="auto"/>
        <w:rPr>
          <w:rFonts w:ascii="Times New Roman" w:hAnsi="Times New Roman"/>
          <w:sz w:val="24"/>
          <w:szCs w:val="24"/>
          <w:lang w:eastAsia="ar-SA"/>
        </w:rPr>
      </w:pPr>
      <w:r w:rsidRPr="00D973D0">
        <w:rPr>
          <w:rFonts w:ascii="Times New Roman" w:hAnsi="Times New Roman"/>
          <w:sz w:val="24"/>
          <w:szCs w:val="24"/>
          <w:lang w:eastAsia="ar-SA"/>
        </w:rPr>
        <w:t xml:space="preserve">повышения качества реализации </w:t>
      </w:r>
      <w:r w:rsidR="00D27A65" w:rsidRPr="00D973D0">
        <w:rPr>
          <w:rFonts w:ascii="Times New Roman" w:hAnsi="Times New Roman"/>
          <w:sz w:val="24"/>
          <w:szCs w:val="24"/>
          <w:lang w:eastAsia="ar-SA"/>
        </w:rPr>
        <w:t>АОП</w:t>
      </w:r>
      <w:r w:rsidRPr="00D973D0">
        <w:rPr>
          <w:rFonts w:ascii="Times New Roman" w:hAnsi="Times New Roman"/>
          <w:sz w:val="24"/>
          <w:szCs w:val="24"/>
          <w:lang w:eastAsia="ar-SA"/>
        </w:rPr>
        <w:t>;</w:t>
      </w:r>
    </w:p>
    <w:p w14:paraId="39F0696A" w14:textId="77777777" w:rsidR="005762CD" w:rsidRPr="00D973D0" w:rsidRDefault="007A7490" w:rsidP="00FF599B">
      <w:pPr>
        <w:pStyle w:val="aff5"/>
        <w:widowControl w:val="0"/>
        <w:numPr>
          <w:ilvl w:val="0"/>
          <w:numId w:val="6"/>
        </w:numPr>
        <w:tabs>
          <w:tab w:val="left" w:pos="1134"/>
        </w:tabs>
        <w:spacing w:line="276" w:lineRule="auto"/>
        <w:rPr>
          <w:rFonts w:ascii="Times New Roman" w:hAnsi="Times New Roman"/>
          <w:sz w:val="24"/>
          <w:szCs w:val="24"/>
          <w:lang w:eastAsia="ar-SA"/>
        </w:rPr>
      </w:pPr>
      <w:r w:rsidRPr="00D973D0">
        <w:rPr>
          <w:rFonts w:ascii="Times New Roman" w:hAnsi="Times New Roman"/>
          <w:sz w:val="24"/>
          <w:szCs w:val="24"/>
          <w:lang w:eastAsia="ar-SA"/>
        </w:rPr>
        <w:t>реализации требований ФГОС ДО к структуре, условиям и целевым ориентирам основной образовательной программы дошкольной организации;</w:t>
      </w:r>
    </w:p>
    <w:p w14:paraId="5708C865" w14:textId="77777777" w:rsidR="005762CD" w:rsidRPr="00D973D0" w:rsidRDefault="007A7490" w:rsidP="00FF599B">
      <w:pPr>
        <w:pStyle w:val="aff5"/>
        <w:widowControl w:val="0"/>
        <w:numPr>
          <w:ilvl w:val="0"/>
          <w:numId w:val="6"/>
        </w:numPr>
        <w:tabs>
          <w:tab w:val="left" w:pos="1134"/>
        </w:tabs>
        <w:spacing w:line="276" w:lineRule="auto"/>
        <w:rPr>
          <w:rFonts w:ascii="Times New Roman" w:hAnsi="Times New Roman"/>
          <w:sz w:val="24"/>
          <w:szCs w:val="24"/>
          <w:lang w:eastAsia="ar-SA"/>
        </w:rPr>
      </w:pPr>
      <w:r w:rsidRPr="00D973D0">
        <w:rPr>
          <w:rFonts w:ascii="Times New Roman" w:hAnsi="Times New Roman"/>
          <w:sz w:val="24"/>
          <w:szCs w:val="24"/>
          <w:lang w:eastAsia="ar-SA"/>
        </w:rPr>
        <w:t>обеспечения объективной экспертизы деятельности Организации в процессе оценки качества адаптированной программы дошкольного образования детей с ЗПР;</w:t>
      </w:r>
    </w:p>
    <w:p w14:paraId="06FCB013" w14:textId="77777777" w:rsidR="005762CD" w:rsidRPr="00D973D0" w:rsidRDefault="007A7490" w:rsidP="00FF599B">
      <w:pPr>
        <w:pStyle w:val="aff5"/>
        <w:widowControl w:val="0"/>
        <w:numPr>
          <w:ilvl w:val="0"/>
          <w:numId w:val="6"/>
        </w:numPr>
        <w:tabs>
          <w:tab w:val="left" w:pos="1134"/>
        </w:tabs>
        <w:spacing w:line="276" w:lineRule="auto"/>
        <w:rPr>
          <w:rFonts w:ascii="Times New Roman" w:hAnsi="Times New Roman"/>
          <w:sz w:val="24"/>
          <w:szCs w:val="24"/>
          <w:lang w:eastAsia="ar-SA"/>
        </w:rPr>
      </w:pPr>
      <w:r w:rsidRPr="00D973D0">
        <w:rPr>
          <w:rFonts w:ascii="Times New Roman" w:hAnsi="Times New Roman"/>
          <w:sz w:val="24"/>
          <w:szCs w:val="24"/>
          <w:lang w:eastAsia="ar-SA"/>
        </w:rPr>
        <w:t>постановки ориентиров в профессиональной деятельности педагогов и перспектив развития самой Организации;</w:t>
      </w:r>
    </w:p>
    <w:p w14:paraId="26FB732A" w14:textId="77777777" w:rsidR="005762CD" w:rsidRPr="00D973D0" w:rsidRDefault="007A7490" w:rsidP="00FF599B">
      <w:pPr>
        <w:pStyle w:val="aff5"/>
        <w:widowControl w:val="0"/>
        <w:numPr>
          <w:ilvl w:val="0"/>
          <w:numId w:val="6"/>
        </w:numPr>
        <w:tabs>
          <w:tab w:val="left" w:pos="1134"/>
        </w:tabs>
        <w:spacing w:line="276" w:lineRule="auto"/>
        <w:rPr>
          <w:rFonts w:ascii="Times New Roman" w:hAnsi="Times New Roman"/>
          <w:sz w:val="24"/>
          <w:szCs w:val="24"/>
          <w:lang w:eastAsia="ar-SA"/>
        </w:rPr>
      </w:pPr>
      <w:r w:rsidRPr="00D973D0">
        <w:rPr>
          <w:rFonts w:ascii="Times New Roman" w:hAnsi="Times New Roman"/>
          <w:sz w:val="24"/>
          <w:szCs w:val="24"/>
          <w:lang w:eastAsia="ar-SA"/>
        </w:rPr>
        <w:t xml:space="preserve">создания оснований преемственности между дошкольным и начальным общим </w:t>
      </w:r>
      <w:r w:rsidRPr="00D973D0">
        <w:rPr>
          <w:rFonts w:ascii="Times New Roman" w:hAnsi="Times New Roman"/>
          <w:sz w:val="24"/>
          <w:szCs w:val="24"/>
          <w:lang w:eastAsia="ar-SA"/>
        </w:rPr>
        <w:lastRenderedPageBreak/>
        <w:t xml:space="preserve">образованием обучающихся с </w:t>
      </w:r>
      <w:r w:rsidRPr="00D973D0">
        <w:rPr>
          <w:rFonts w:ascii="Times New Roman" w:eastAsia="Times New Roman" w:hAnsi="Times New Roman"/>
          <w:sz w:val="24"/>
          <w:szCs w:val="24"/>
        </w:rPr>
        <w:t>ЗПР</w:t>
      </w:r>
      <w:r w:rsidRPr="00D973D0">
        <w:rPr>
          <w:rFonts w:ascii="Times New Roman" w:hAnsi="Times New Roman"/>
          <w:sz w:val="24"/>
          <w:szCs w:val="24"/>
          <w:lang w:eastAsia="ar-SA"/>
        </w:rPr>
        <w:t>.</w:t>
      </w:r>
    </w:p>
    <w:p w14:paraId="177DD6D2" w14:textId="77777777" w:rsidR="005762CD" w:rsidRPr="00D973D0" w:rsidRDefault="007A7490" w:rsidP="003F68C1">
      <w:pPr>
        <w:widowControl w:val="0"/>
        <w:spacing w:line="276" w:lineRule="auto"/>
        <w:ind w:firstLine="0"/>
        <w:contextualSpacing/>
        <w:rPr>
          <w:rFonts w:eastAsia="Calibri"/>
          <w:sz w:val="24"/>
          <w:szCs w:val="24"/>
          <w:lang w:eastAsia="ar-SA"/>
        </w:rPr>
      </w:pPr>
      <w:r w:rsidRPr="00D973D0">
        <w:rPr>
          <w:rFonts w:eastAsia="Calibri"/>
          <w:sz w:val="24"/>
          <w:szCs w:val="24"/>
          <w:lang w:eastAsia="ar-SA"/>
        </w:rPr>
        <w:t>При этом развивающее оценивание:</w:t>
      </w:r>
    </w:p>
    <w:p w14:paraId="51A6F17B" w14:textId="77777777" w:rsidR="005762CD" w:rsidRPr="00D973D0" w:rsidRDefault="007A7490" w:rsidP="003F68C1">
      <w:pPr>
        <w:widowControl w:val="0"/>
        <w:tabs>
          <w:tab w:val="left" w:pos="1134"/>
        </w:tabs>
        <w:spacing w:line="276" w:lineRule="auto"/>
        <w:ind w:firstLine="0"/>
        <w:contextualSpacing/>
        <w:rPr>
          <w:rFonts w:eastAsia="Calibri"/>
          <w:sz w:val="24"/>
          <w:szCs w:val="24"/>
          <w:lang w:eastAsia="ar-SA"/>
        </w:rPr>
      </w:pPr>
      <w:r w:rsidRPr="00D973D0">
        <w:rPr>
          <w:rFonts w:eastAsia="Calibri"/>
          <w:sz w:val="24"/>
          <w:szCs w:val="24"/>
          <w:lang w:eastAsia="ar-SA"/>
        </w:rPr>
        <w:t>исключает использование оценки индивидуального развития ребенка в контексте оценки работы Организации;</w:t>
      </w:r>
    </w:p>
    <w:p w14:paraId="0C8AE88F" w14:textId="77777777" w:rsidR="005762CD" w:rsidRPr="00D973D0" w:rsidRDefault="007A7490" w:rsidP="003F68C1">
      <w:pPr>
        <w:widowControl w:val="0"/>
        <w:tabs>
          <w:tab w:val="left" w:pos="1134"/>
        </w:tabs>
        <w:spacing w:line="276" w:lineRule="auto"/>
        <w:ind w:firstLine="0"/>
        <w:contextualSpacing/>
        <w:rPr>
          <w:rFonts w:eastAsia="Calibri"/>
          <w:sz w:val="24"/>
          <w:szCs w:val="24"/>
          <w:lang w:eastAsia="ar-SA"/>
        </w:rPr>
      </w:pPr>
      <w:r w:rsidRPr="00D973D0">
        <w:rPr>
          <w:rFonts w:eastAsia="Calibri"/>
          <w:sz w:val="24"/>
          <w:szCs w:val="24"/>
          <w:lang w:eastAsia="ar-SA"/>
        </w:rPr>
        <w:t>исключает унификацию и поддерживает вариативность программ, форм и методов дошкольного образования;</w:t>
      </w:r>
    </w:p>
    <w:p w14:paraId="48086681" w14:textId="77777777" w:rsidR="005762CD" w:rsidRPr="00D973D0" w:rsidRDefault="007A7490" w:rsidP="003F68C1">
      <w:pPr>
        <w:widowControl w:val="0"/>
        <w:tabs>
          <w:tab w:val="left" w:pos="1134"/>
        </w:tabs>
        <w:spacing w:line="276" w:lineRule="auto"/>
        <w:ind w:firstLine="0"/>
        <w:contextualSpacing/>
        <w:rPr>
          <w:rFonts w:eastAsia="Calibri"/>
          <w:sz w:val="24"/>
          <w:szCs w:val="24"/>
          <w:lang w:eastAsia="ar-SA"/>
        </w:rPr>
      </w:pPr>
      <w:r w:rsidRPr="00D973D0">
        <w:rPr>
          <w:rFonts w:eastAsia="Calibri"/>
          <w:sz w:val="24"/>
          <w:szCs w:val="24"/>
          <w:lang w:eastAsia="ar-SA"/>
        </w:rPr>
        <w:t>способствует открытости по отношению к ожиданиям семьи ребенка с ЗПР, педагогов, общества и государства;</w:t>
      </w:r>
    </w:p>
    <w:p w14:paraId="05513151" w14:textId="77777777" w:rsidR="005762CD" w:rsidRPr="00D973D0" w:rsidRDefault="007A7490" w:rsidP="003F68C1">
      <w:pPr>
        <w:widowControl w:val="0"/>
        <w:tabs>
          <w:tab w:val="left" w:pos="1134"/>
        </w:tabs>
        <w:spacing w:line="276" w:lineRule="auto"/>
        <w:ind w:firstLine="0"/>
        <w:contextualSpacing/>
        <w:rPr>
          <w:rFonts w:eastAsia="Calibri"/>
          <w:sz w:val="24"/>
          <w:szCs w:val="24"/>
          <w:lang w:eastAsia="ar-SA"/>
        </w:rPr>
      </w:pPr>
      <w:r w:rsidRPr="00D973D0">
        <w:rPr>
          <w:rFonts w:eastAsia="Calibri"/>
          <w:sz w:val="24"/>
          <w:szCs w:val="24"/>
          <w:lang w:eastAsia="ar-SA"/>
        </w:rPr>
        <w:t>включает как оценку педагогами Организации собственной работы, так и независимую профессиональную и общественную оценку условий образовательной деятельности в дошкольной образовательной организации.</w:t>
      </w:r>
    </w:p>
    <w:p w14:paraId="16DDAAB9" w14:textId="77777777" w:rsidR="005762CD" w:rsidRPr="00D973D0" w:rsidRDefault="00D966D6" w:rsidP="003F68C1">
      <w:pPr>
        <w:widowControl w:val="0"/>
        <w:spacing w:line="276" w:lineRule="auto"/>
        <w:ind w:firstLine="0"/>
        <w:contextualSpacing/>
        <w:rPr>
          <w:rFonts w:eastAsia="Calibri"/>
          <w:sz w:val="24"/>
          <w:szCs w:val="24"/>
          <w:lang w:eastAsia="ar-SA"/>
        </w:rPr>
      </w:pPr>
      <w:r w:rsidRPr="00D973D0">
        <w:rPr>
          <w:rFonts w:eastAsia="Calibri"/>
          <w:sz w:val="24"/>
          <w:szCs w:val="24"/>
          <w:lang w:eastAsia="ar-SA"/>
        </w:rPr>
        <w:t xml:space="preserve">        </w:t>
      </w:r>
      <w:r w:rsidR="007A7490" w:rsidRPr="00D973D0">
        <w:rPr>
          <w:rFonts w:eastAsia="Calibri"/>
          <w:sz w:val="24"/>
          <w:szCs w:val="24"/>
          <w:lang w:eastAsia="ar-SA"/>
        </w:rPr>
        <w:t xml:space="preserve">Важнейшим элементом системы обеспечения качества дошкольного образования в Организации является оценка качества психолого-педагогических условий реализации </w:t>
      </w:r>
      <w:r w:rsidR="00D27A65" w:rsidRPr="00D973D0">
        <w:rPr>
          <w:rFonts w:eastAsia="Calibri"/>
          <w:sz w:val="24"/>
          <w:szCs w:val="24"/>
          <w:lang w:eastAsia="ar-SA"/>
        </w:rPr>
        <w:t>АОП</w:t>
      </w:r>
      <w:r w:rsidR="007A7490" w:rsidRPr="00D973D0">
        <w:rPr>
          <w:rFonts w:eastAsia="Calibri"/>
          <w:sz w:val="24"/>
          <w:szCs w:val="24"/>
          <w:lang w:eastAsia="ar-SA"/>
        </w:rPr>
        <w:t xml:space="preserve">. Это позволяет выстроить систему оценки и повышения качества вариативного, развивающего дошкольного образования в соответствии со Стандартом посредством экспертизы условий реализации Программы. </w:t>
      </w:r>
    </w:p>
    <w:p w14:paraId="50EB3AD2" w14:textId="77777777" w:rsidR="005762CD" w:rsidRPr="00D973D0" w:rsidRDefault="00D966D6" w:rsidP="003F68C1">
      <w:pPr>
        <w:widowControl w:val="0"/>
        <w:spacing w:line="276" w:lineRule="auto"/>
        <w:ind w:firstLine="0"/>
        <w:contextualSpacing/>
        <w:rPr>
          <w:rFonts w:eastAsia="Calibri"/>
          <w:sz w:val="24"/>
          <w:szCs w:val="24"/>
          <w:lang w:eastAsia="ar-SA"/>
        </w:rPr>
      </w:pPr>
      <w:r w:rsidRPr="00D973D0">
        <w:rPr>
          <w:rFonts w:eastAsia="Calibri"/>
          <w:sz w:val="24"/>
          <w:szCs w:val="24"/>
          <w:lang w:eastAsia="ar-SA"/>
        </w:rPr>
        <w:t xml:space="preserve">        </w:t>
      </w:r>
      <w:r w:rsidR="007A7490" w:rsidRPr="00D973D0">
        <w:rPr>
          <w:rFonts w:eastAsia="Calibri"/>
          <w:sz w:val="24"/>
          <w:szCs w:val="24"/>
          <w:lang w:eastAsia="ar-SA"/>
        </w:rPr>
        <w:t xml:space="preserve">Ключевым объектом оценки является уровень образовательного процесса, в котором непосредственно участвует ребенок с </w:t>
      </w:r>
      <w:r w:rsidR="007A7490" w:rsidRPr="00D973D0">
        <w:rPr>
          <w:rFonts w:eastAsia="Times New Roman"/>
          <w:sz w:val="24"/>
          <w:szCs w:val="24"/>
        </w:rPr>
        <w:t>ЗПР</w:t>
      </w:r>
      <w:r w:rsidR="007A7490" w:rsidRPr="00D973D0">
        <w:rPr>
          <w:rFonts w:eastAsia="Calibri"/>
          <w:sz w:val="24"/>
          <w:szCs w:val="24"/>
          <w:lang w:eastAsia="ar-SA"/>
        </w:rPr>
        <w:t xml:space="preserve">, его семья и педагогический коллектив Организации. Система оценки качества предоставляет педагогам и администрации Организации материал для рефлексии своей деятельности и для серьезной работы над </w:t>
      </w:r>
      <w:r w:rsidR="00D27A65" w:rsidRPr="00D973D0">
        <w:rPr>
          <w:rFonts w:eastAsia="Calibri"/>
          <w:sz w:val="24"/>
          <w:szCs w:val="24"/>
          <w:lang w:eastAsia="ar-SA"/>
        </w:rPr>
        <w:t>АОП</w:t>
      </w:r>
      <w:r w:rsidR="007A7490" w:rsidRPr="00D973D0">
        <w:rPr>
          <w:rFonts w:eastAsia="Calibri"/>
          <w:sz w:val="24"/>
          <w:szCs w:val="24"/>
          <w:lang w:eastAsia="ar-SA"/>
        </w:rPr>
        <w:t xml:space="preserve">, которую они реализуют. </w:t>
      </w:r>
      <w:r w:rsidRPr="00D973D0">
        <w:rPr>
          <w:rFonts w:eastAsia="Calibri"/>
          <w:sz w:val="24"/>
          <w:szCs w:val="24"/>
          <w:lang w:eastAsia="ar-SA"/>
        </w:rPr>
        <w:t xml:space="preserve">                    </w:t>
      </w:r>
      <w:r w:rsidR="007A7490" w:rsidRPr="00D973D0">
        <w:rPr>
          <w:rFonts w:eastAsia="Calibri"/>
          <w:sz w:val="24"/>
          <w:szCs w:val="24"/>
          <w:lang w:eastAsia="ar-SA"/>
        </w:rPr>
        <w:t xml:space="preserve">Результаты оценивания качества образовательной деятельности формируют доказательную основу для изменений в </w:t>
      </w:r>
      <w:r w:rsidR="00D27A65" w:rsidRPr="00D973D0">
        <w:rPr>
          <w:rFonts w:eastAsia="Calibri"/>
          <w:sz w:val="24"/>
          <w:szCs w:val="24"/>
          <w:lang w:eastAsia="ar-SA"/>
        </w:rPr>
        <w:t>АОП</w:t>
      </w:r>
      <w:r w:rsidR="007A7490" w:rsidRPr="00D973D0">
        <w:rPr>
          <w:rFonts w:eastAsia="Calibri"/>
          <w:sz w:val="24"/>
          <w:szCs w:val="24"/>
          <w:lang w:eastAsia="ar-SA"/>
        </w:rPr>
        <w:t>, корректировки образовательного процесса и условий образовательной деятельности.</w:t>
      </w:r>
    </w:p>
    <w:p w14:paraId="6B3C6C4B" w14:textId="77777777" w:rsidR="005762CD" w:rsidRPr="00D973D0" w:rsidRDefault="00D966D6" w:rsidP="003F68C1">
      <w:pPr>
        <w:widowControl w:val="0"/>
        <w:spacing w:line="276" w:lineRule="auto"/>
        <w:ind w:firstLine="0"/>
        <w:contextualSpacing/>
        <w:rPr>
          <w:rFonts w:eastAsia="Calibri"/>
          <w:sz w:val="24"/>
          <w:szCs w:val="24"/>
          <w:lang w:eastAsia="ar-SA"/>
        </w:rPr>
      </w:pPr>
      <w:r w:rsidRPr="00D973D0">
        <w:rPr>
          <w:rFonts w:eastAsia="Calibri"/>
          <w:sz w:val="24"/>
          <w:szCs w:val="24"/>
          <w:lang w:eastAsia="ar-SA"/>
        </w:rPr>
        <w:t xml:space="preserve">          </w:t>
      </w:r>
      <w:r w:rsidR="007A7490" w:rsidRPr="00D973D0">
        <w:rPr>
          <w:rFonts w:eastAsia="Calibri"/>
          <w:sz w:val="24"/>
          <w:szCs w:val="24"/>
          <w:lang w:eastAsia="ar-SA"/>
        </w:rPr>
        <w:t>Важную роль в системе оценки качества образовательной деятельности играют также семьи воспитанников и другие субъекты образовательных отношений, участвующие в оценивании образовательной деятельности Организации, предоставляя обратную связь о качестве образовательных процессов Организации.</w:t>
      </w:r>
    </w:p>
    <w:p w14:paraId="08136991" w14:textId="77777777" w:rsidR="005762CD" w:rsidRPr="00D973D0" w:rsidRDefault="005762CD" w:rsidP="003F68C1">
      <w:pPr>
        <w:tabs>
          <w:tab w:val="left" w:pos="9781"/>
        </w:tabs>
        <w:spacing w:line="276" w:lineRule="auto"/>
        <w:ind w:firstLine="0"/>
        <w:rPr>
          <w:b/>
          <w:sz w:val="24"/>
          <w:szCs w:val="24"/>
        </w:rPr>
      </w:pPr>
    </w:p>
    <w:p w14:paraId="6BC59DF0" w14:textId="77777777" w:rsidR="00C611EE" w:rsidRPr="00D973D0" w:rsidRDefault="00C611EE" w:rsidP="003F68C1">
      <w:pPr>
        <w:suppressAutoHyphens w:val="0"/>
        <w:spacing w:after="200" w:line="276" w:lineRule="auto"/>
        <w:ind w:firstLine="0"/>
        <w:jc w:val="left"/>
        <w:textAlignment w:val="auto"/>
        <w:rPr>
          <w:rFonts w:eastAsia="Calibri"/>
          <w:b/>
          <w:sz w:val="24"/>
          <w:szCs w:val="24"/>
          <w:lang w:eastAsia="ar-SA"/>
        </w:rPr>
      </w:pPr>
      <w:bookmarkStart w:id="18" w:name="__RefHeading__7845_919936705"/>
      <w:bookmarkStart w:id="19" w:name="_Toc487462031"/>
      <w:bookmarkEnd w:id="18"/>
      <w:r w:rsidRPr="00D973D0">
        <w:rPr>
          <w:sz w:val="24"/>
          <w:szCs w:val="24"/>
        </w:rPr>
        <w:br w:type="page"/>
      </w:r>
    </w:p>
    <w:p w14:paraId="1748FE38" w14:textId="77777777" w:rsidR="005762CD" w:rsidRPr="00D973D0" w:rsidRDefault="007A7490" w:rsidP="003F68C1">
      <w:pPr>
        <w:pStyle w:val="1d"/>
        <w:spacing w:line="276" w:lineRule="auto"/>
        <w:ind w:firstLine="0"/>
        <w:jc w:val="center"/>
      </w:pPr>
      <w:r w:rsidRPr="00D973D0">
        <w:rPr>
          <w:lang w:val="en-US"/>
        </w:rPr>
        <w:lastRenderedPageBreak/>
        <w:t>II</w:t>
      </w:r>
      <w:bookmarkEnd w:id="19"/>
      <w:r w:rsidRPr="00D973D0">
        <w:t>. СОДЕРЖАТЕЛЬНЫЙ РАЗДЕЛ</w:t>
      </w:r>
    </w:p>
    <w:p w14:paraId="664D71E6" w14:textId="77777777" w:rsidR="005762CD" w:rsidRPr="00D973D0" w:rsidRDefault="005762CD" w:rsidP="003F68C1">
      <w:pPr>
        <w:tabs>
          <w:tab w:val="left" w:pos="9781"/>
        </w:tabs>
        <w:spacing w:line="276" w:lineRule="auto"/>
        <w:ind w:firstLine="0"/>
        <w:rPr>
          <w:b/>
          <w:sz w:val="24"/>
          <w:szCs w:val="24"/>
        </w:rPr>
      </w:pPr>
    </w:p>
    <w:p w14:paraId="4417704D" w14:textId="77777777" w:rsidR="005762CD" w:rsidRPr="00D973D0" w:rsidRDefault="007A7490" w:rsidP="003F68C1">
      <w:pPr>
        <w:pStyle w:val="2e"/>
        <w:spacing w:line="276" w:lineRule="auto"/>
        <w:ind w:firstLine="0"/>
      </w:pPr>
      <w:bookmarkStart w:id="20" w:name="_Toc487462032"/>
      <w:bookmarkEnd w:id="20"/>
      <w:r w:rsidRPr="00D973D0">
        <w:t>2.1. Общие положения</w:t>
      </w:r>
    </w:p>
    <w:p w14:paraId="523C1B74" w14:textId="77777777" w:rsidR="005762CD" w:rsidRPr="00D973D0" w:rsidRDefault="007A7490" w:rsidP="003F68C1">
      <w:pPr>
        <w:pStyle w:val="aff5"/>
        <w:spacing w:after="0" w:line="276" w:lineRule="auto"/>
        <w:ind w:left="0"/>
        <w:rPr>
          <w:rFonts w:ascii="Times New Roman" w:eastAsia="Times New Roman" w:hAnsi="Times New Roman"/>
          <w:sz w:val="24"/>
          <w:szCs w:val="24"/>
        </w:rPr>
      </w:pPr>
      <w:r w:rsidRPr="00D973D0">
        <w:rPr>
          <w:rFonts w:ascii="Times New Roman" w:eastAsia="Times New Roman" w:hAnsi="Times New Roman"/>
          <w:sz w:val="24"/>
          <w:szCs w:val="24"/>
        </w:rPr>
        <w:t>В соответствии с приказом Минобрнауки России от 30.0</w:t>
      </w:r>
      <w:r w:rsidR="00D27A65" w:rsidRPr="00D973D0">
        <w:rPr>
          <w:rFonts w:ascii="Times New Roman" w:eastAsia="Times New Roman" w:hAnsi="Times New Roman"/>
          <w:sz w:val="24"/>
          <w:szCs w:val="24"/>
        </w:rPr>
        <w:t>7</w:t>
      </w:r>
      <w:r w:rsidRPr="00D973D0">
        <w:rPr>
          <w:rFonts w:ascii="Times New Roman" w:eastAsia="Times New Roman" w:hAnsi="Times New Roman"/>
          <w:sz w:val="24"/>
          <w:szCs w:val="24"/>
        </w:rPr>
        <w:t>.20</w:t>
      </w:r>
      <w:r w:rsidR="00D27A65" w:rsidRPr="00D973D0">
        <w:rPr>
          <w:rFonts w:ascii="Times New Roman" w:eastAsia="Times New Roman" w:hAnsi="Times New Roman"/>
          <w:sz w:val="24"/>
          <w:szCs w:val="24"/>
        </w:rPr>
        <w:t>20</w:t>
      </w:r>
      <w:r w:rsidRPr="00D973D0">
        <w:rPr>
          <w:rFonts w:ascii="Times New Roman" w:eastAsia="Times New Roman" w:hAnsi="Times New Roman"/>
          <w:sz w:val="24"/>
          <w:szCs w:val="24"/>
        </w:rPr>
        <w:t xml:space="preserve"> № </w:t>
      </w:r>
      <w:r w:rsidR="00D27A65" w:rsidRPr="00D973D0">
        <w:rPr>
          <w:rFonts w:ascii="Times New Roman" w:eastAsia="Times New Roman" w:hAnsi="Times New Roman"/>
          <w:sz w:val="24"/>
          <w:szCs w:val="24"/>
        </w:rPr>
        <w:t>373</w:t>
      </w:r>
      <w:r w:rsidRPr="00D973D0">
        <w:rPr>
          <w:rFonts w:ascii="Times New Roman" w:eastAsia="Times New Roman" w:hAnsi="Times New Roman"/>
          <w:sz w:val="24"/>
          <w:szCs w:val="24"/>
        </w:rPr>
        <w:t xml:space="preserve"> «Об утверждении </w:t>
      </w:r>
      <w:r w:rsidR="00D27A65" w:rsidRPr="00D973D0">
        <w:rPr>
          <w:rFonts w:ascii="Times New Roman" w:eastAsia="Times New Roman" w:hAnsi="Times New Roman"/>
          <w:sz w:val="24"/>
          <w:szCs w:val="24"/>
        </w:rPr>
        <w:t>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r w:rsidRPr="00D973D0">
        <w:rPr>
          <w:rFonts w:ascii="Times New Roman" w:eastAsia="Times New Roman" w:hAnsi="Times New Roman"/>
          <w:sz w:val="24"/>
          <w:szCs w:val="24"/>
        </w:rPr>
        <w:t>» образовательная деятельность с детьми с задержкой психического развития осуществляется в группах комбинирован</w:t>
      </w:r>
      <w:r w:rsidR="00D27A65" w:rsidRPr="00D973D0">
        <w:rPr>
          <w:rFonts w:ascii="Times New Roman" w:eastAsia="Times New Roman" w:hAnsi="Times New Roman"/>
          <w:sz w:val="24"/>
          <w:szCs w:val="24"/>
        </w:rPr>
        <w:t>ной</w:t>
      </w:r>
      <w:r w:rsidRPr="00D973D0">
        <w:rPr>
          <w:rFonts w:ascii="Times New Roman" w:eastAsia="Times New Roman" w:hAnsi="Times New Roman"/>
          <w:sz w:val="24"/>
          <w:szCs w:val="24"/>
        </w:rPr>
        <w:t xml:space="preserve"> направленност</w:t>
      </w:r>
      <w:r w:rsidR="00D27A65" w:rsidRPr="00D973D0">
        <w:rPr>
          <w:rFonts w:ascii="Times New Roman" w:eastAsia="Times New Roman" w:hAnsi="Times New Roman"/>
          <w:sz w:val="24"/>
          <w:szCs w:val="24"/>
        </w:rPr>
        <w:t>и</w:t>
      </w:r>
      <w:r w:rsidRPr="00D973D0">
        <w:rPr>
          <w:rFonts w:ascii="Times New Roman" w:eastAsia="Times New Roman" w:hAnsi="Times New Roman"/>
          <w:sz w:val="24"/>
          <w:szCs w:val="24"/>
        </w:rPr>
        <w:t>.</w:t>
      </w:r>
    </w:p>
    <w:p w14:paraId="66F6170B" w14:textId="77777777" w:rsidR="005762CD" w:rsidRPr="00D973D0" w:rsidRDefault="00D966D6" w:rsidP="003F68C1">
      <w:pPr>
        <w:tabs>
          <w:tab w:val="left" w:pos="9781"/>
        </w:tabs>
        <w:spacing w:line="276" w:lineRule="auto"/>
        <w:ind w:firstLine="0"/>
        <w:rPr>
          <w:sz w:val="24"/>
          <w:szCs w:val="24"/>
        </w:rPr>
      </w:pPr>
      <w:r w:rsidRPr="00D973D0">
        <w:rPr>
          <w:sz w:val="24"/>
          <w:szCs w:val="24"/>
        </w:rPr>
        <w:t xml:space="preserve">          </w:t>
      </w:r>
      <w:r w:rsidR="007A7490" w:rsidRPr="00D973D0">
        <w:rPr>
          <w:sz w:val="24"/>
          <w:szCs w:val="24"/>
        </w:rPr>
        <w:t xml:space="preserve">В соответствии с ФГОС ДО общий объем образовательной программы для детей с ограниченными возможностями здоровья, которая должна быть реализована, рассчитывается с учетом направленности Программы в соответствии с возрастом воспитанников, основными направлениями их развития, спецификой дошкольного образования и </w:t>
      </w:r>
      <w:r w:rsidR="007A7490" w:rsidRPr="00D973D0">
        <w:rPr>
          <w:i/>
          <w:sz w:val="24"/>
          <w:szCs w:val="24"/>
        </w:rPr>
        <w:t>включает время</w:t>
      </w:r>
      <w:r w:rsidR="007A7490" w:rsidRPr="00D973D0">
        <w:rPr>
          <w:sz w:val="24"/>
          <w:szCs w:val="24"/>
        </w:rPr>
        <w:t>, отведенное на образовательную деятельность, осуществляемую в процессе организации различных видов детской деятельности (игровой, коммуникативной, познавательно-исследовательской, продуктивной, музыкально-художественной и др.) с квалифицированной коррекцией недостатков в физическом и/ или психическом развитии детей. Образовательная деятельность с квалифицированной коррекцией недостатков в физическом и (или) психическом развитии детей по реализации образовательной программы дошкольного образования для детей с ОВЗ осуществляется в ходе режимных моментов, специально организованной непосредственной образовательной деятельности, самостоятельной деятельности детей, взаимодействия с семьями детей.</w:t>
      </w:r>
    </w:p>
    <w:p w14:paraId="09DEDC0A" w14:textId="77777777" w:rsidR="005762CD" w:rsidRPr="00D973D0" w:rsidRDefault="00D966D6" w:rsidP="003F68C1">
      <w:pPr>
        <w:tabs>
          <w:tab w:val="left" w:pos="9781"/>
        </w:tabs>
        <w:spacing w:line="276" w:lineRule="auto"/>
        <w:ind w:firstLine="0"/>
        <w:rPr>
          <w:sz w:val="24"/>
          <w:szCs w:val="24"/>
        </w:rPr>
      </w:pPr>
      <w:r w:rsidRPr="00D973D0">
        <w:rPr>
          <w:sz w:val="24"/>
          <w:szCs w:val="24"/>
        </w:rPr>
        <w:t xml:space="preserve">          </w:t>
      </w:r>
      <w:r w:rsidR="007A7490" w:rsidRPr="00D973D0">
        <w:rPr>
          <w:sz w:val="24"/>
          <w:szCs w:val="24"/>
        </w:rPr>
        <w:t>Задачами деятельности образовательной организации, реализующей программы дошкольного образования в группах комбинированной направленности являются:</w:t>
      </w:r>
    </w:p>
    <w:p w14:paraId="45AC1358" w14:textId="77777777" w:rsidR="005762CD" w:rsidRPr="00D973D0" w:rsidRDefault="007A7490" w:rsidP="003F68C1">
      <w:pPr>
        <w:tabs>
          <w:tab w:val="left" w:pos="9781"/>
        </w:tabs>
        <w:spacing w:line="276" w:lineRule="auto"/>
        <w:ind w:firstLine="0"/>
        <w:rPr>
          <w:sz w:val="24"/>
          <w:szCs w:val="24"/>
        </w:rPr>
      </w:pPr>
      <w:r w:rsidRPr="00D973D0">
        <w:rPr>
          <w:sz w:val="24"/>
          <w:szCs w:val="24"/>
        </w:rPr>
        <w:t>– развитие физических, интеллектуальных, нравственных, эстетических и личностных качеств;</w:t>
      </w:r>
    </w:p>
    <w:p w14:paraId="756EFB25" w14:textId="77777777" w:rsidR="005762CD" w:rsidRPr="00D973D0" w:rsidRDefault="007A7490" w:rsidP="003F68C1">
      <w:pPr>
        <w:tabs>
          <w:tab w:val="left" w:pos="9781"/>
        </w:tabs>
        <w:spacing w:line="276" w:lineRule="auto"/>
        <w:ind w:firstLine="0"/>
        <w:rPr>
          <w:sz w:val="24"/>
          <w:szCs w:val="24"/>
        </w:rPr>
      </w:pPr>
      <w:r w:rsidRPr="00D973D0">
        <w:rPr>
          <w:sz w:val="24"/>
          <w:szCs w:val="24"/>
        </w:rPr>
        <w:t>– формирование предпосылок учебной деятельности;</w:t>
      </w:r>
    </w:p>
    <w:p w14:paraId="3DA5B506" w14:textId="77777777" w:rsidR="005762CD" w:rsidRPr="00D973D0" w:rsidRDefault="007A7490" w:rsidP="003F68C1">
      <w:pPr>
        <w:tabs>
          <w:tab w:val="left" w:pos="9781"/>
        </w:tabs>
        <w:spacing w:line="276" w:lineRule="auto"/>
        <w:ind w:firstLine="0"/>
        <w:rPr>
          <w:sz w:val="24"/>
          <w:szCs w:val="24"/>
        </w:rPr>
      </w:pPr>
      <w:r w:rsidRPr="00D973D0">
        <w:rPr>
          <w:sz w:val="24"/>
          <w:szCs w:val="24"/>
        </w:rPr>
        <w:t xml:space="preserve">– сохранение и укрепление здоровья; </w:t>
      </w:r>
    </w:p>
    <w:p w14:paraId="191E8751" w14:textId="77777777" w:rsidR="005762CD" w:rsidRPr="00D973D0" w:rsidRDefault="007A7490" w:rsidP="003F68C1">
      <w:pPr>
        <w:tabs>
          <w:tab w:val="left" w:pos="9781"/>
        </w:tabs>
        <w:spacing w:line="276" w:lineRule="auto"/>
        <w:ind w:firstLine="0"/>
        <w:rPr>
          <w:sz w:val="24"/>
          <w:szCs w:val="24"/>
        </w:rPr>
      </w:pPr>
      <w:r w:rsidRPr="00D973D0">
        <w:rPr>
          <w:sz w:val="24"/>
          <w:szCs w:val="24"/>
        </w:rPr>
        <w:t xml:space="preserve">– коррекция недостатков в физическом и (или) психическом развитии детей; </w:t>
      </w:r>
    </w:p>
    <w:p w14:paraId="4339E3A0" w14:textId="77777777" w:rsidR="005762CD" w:rsidRPr="00D973D0" w:rsidRDefault="007A7490" w:rsidP="003F68C1">
      <w:pPr>
        <w:tabs>
          <w:tab w:val="left" w:pos="9781"/>
        </w:tabs>
        <w:spacing w:line="276" w:lineRule="auto"/>
        <w:ind w:firstLine="0"/>
        <w:rPr>
          <w:sz w:val="24"/>
          <w:szCs w:val="24"/>
        </w:rPr>
      </w:pPr>
      <w:r w:rsidRPr="00D973D0">
        <w:rPr>
          <w:sz w:val="24"/>
          <w:szCs w:val="24"/>
        </w:rPr>
        <w:t>– создание современной развивающей предметно-пространственной среды, комфортной как для детей с ОВЗ, так и для нормально развивающихся детей, их родителей (законных представителей) и педагогического коллектива;</w:t>
      </w:r>
    </w:p>
    <w:p w14:paraId="1EDE499E" w14:textId="77777777" w:rsidR="005762CD" w:rsidRPr="00D973D0" w:rsidRDefault="007A7490" w:rsidP="003F68C1">
      <w:pPr>
        <w:tabs>
          <w:tab w:val="left" w:pos="9781"/>
        </w:tabs>
        <w:spacing w:line="276" w:lineRule="auto"/>
        <w:ind w:firstLine="0"/>
        <w:rPr>
          <w:sz w:val="24"/>
          <w:szCs w:val="24"/>
        </w:rPr>
      </w:pPr>
      <w:r w:rsidRPr="00D973D0">
        <w:rPr>
          <w:sz w:val="24"/>
          <w:szCs w:val="24"/>
        </w:rPr>
        <w:t xml:space="preserve">– формирование у детей общей культуры. </w:t>
      </w:r>
    </w:p>
    <w:p w14:paraId="50BAF9BB" w14:textId="77777777" w:rsidR="005762CD" w:rsidRPr="00D973D0" w:rsidRDefault="00D966D6" w:rsidP="003F68C1">
      <w:pPr>
        <w:tabs>
          <w:tab w:val="left" w:pos="9781"/>
        </w:tabs>
        <w:spacing w:line="276" w:lineRule="auto"/>
        <w:ind w:firstLine="0"/>
        <w:rPr>
          <w:sz w:val="24"/>
          <w:szCs w:val="24"/>
        </w:rPr>
      </w:pPr>
      <w:r w:rsidRPr="00D973D0">
        <w:rPr>
          <w:sz w:val="24"/>
          <w:szCs w:val="24"/>
        </w:rPr>
        <w:t xml:space="preserve">         </w:t>
      </w:r>
      <w:r w:rsidR="007A7490" w:rsidRPr="00D973D0">
        <w:rPr>
          <w:sz w:val="24"/>
          <w:szCs w:val="24"/>
        </w:rPr>
        <w:t xml:space="preserve">Коррекционно-развивающая работа строится с учетом особых образовательных потребностей детей с ЗПР и заключений психолого-медико-педагогической комиссии. </w:t>
      </w:r>
    </w:p>
    <w:p w14:paraId="300B51C7" w14:textId="77777777" w:rsidR="005762CD" w:rsidRPr="00D973D0" w:rsidRDefault="00D966D6" w:rsidP="003F68C1">
      <w:pPr>
        <w:tabs>
          <w:tab w:val="left" w:pos="9781"/>
        </w:tabs>
        <w:spacing w:line="276" w:lineRule="auto"/>
        <w:ind w:firstLine="0"/>
        <w:rPr>
          <w:sz w:val="24"/>
          <w:szCs w:val="24"/>
        </w:rPr>
      </w:pPr>
      <w:r w:rsidRPr="00D973D0">
        <w:rPr>
          <w:sz w:val="24"/>
          <w:szCs w:val="24"/>
        </w:rPr>
        <w:t xml:space="preserve">             </w:t>
      </w:r>
      <w:r w:rsidR="007A7490" w:rsidRPr="00D973D0">
        <w:rPr>
          <w:sz w:val="24"/>
          <w:szCs w:val="24"/>
        </w:rPr>
        <w:t xml:space="preserve">В группах </w:t>
      </w:r>
      <w:r w:rsidR="007A7490" w:rsidRPr="00D973D0">
        <w:rPr>
          <w:i/>
          <w:sz w:val="24"/>
          <w:szCs w:val="24"/>
        </w:rPr>
        <w:t>комбинированной направленности реализуются две программы</w:t>
      </w:r>
      <w:r w:rsidR="007A7490" w:rsidRPr="00D973D0">
        <w:rPr>
          <w:sz w:val="24"/>
          <w:szCs w:val="24"/>
        </w:rPr>
        <w:t xml:space="preserve">. </w:t>
      </w:r>
    </w:p>
    <w:p w14:paraId="3D4D06C6" w14:textId="77777777" w:rsidR="005762CD" w:rsidRPr="00D973D0" w:rsidRDefault="007A7490" w:rsidP="003F68C1">
      <w:pPr>
        <w:tabs>
          <w:tab w:val="left" w:pos="9781"/>
        </w:tabs>
        <w:spacing w:line="276" w:lineRule="auto"/>
        <w:ind w:firstLine="0"/>
        <w:rPr>
          <w:sz w:val="24"/>
          <w:szCs w:val="24"/>
        </w:rPr>
      </w:pPr>
      <w:r w:rsidRPr="00D973D0">
        <w:rPr>
          <w:sz w:val="24"/>
          <w:szCs w:val="24"/>
        </w:rPr>
        <w:t>Для детей с ЗПР на базе основной образовательной программы дошкольного образования разрабатывается адаптированная образовательная программа образовательной организации (</w:t>
      </w:r>
      <w:r w:rsidR="00175631" w:rsidRPr="00D973D0">
        <w:rPr>
          <w:sz w:val="24"/>
          <w:szCs w:val="24"/>
        </w:rPr>
        <w:t>АОП</w:t>
      </w:r>
      <w:r w:rsidRPr="00D973D0">
        <w:rPr>
          <w:sz w:val="24"/>
          <w:szCs w:val="24"/>
        </w:rPr>
        <w:t xml:space="preserve">). </w:t>
      </w:r>
    </w:p>
    <w:p w14:paraId="4F09BEB5" w14:textId="77777777" w:rsidR="005762CD" w:rsidRPr="00D973D0" w:rsidRDefault="00D966D6" w:rsidP="003F68C1">
      <w:pPr>
        <w:pStyle w:val="aff5"/>
        <w:spacing w:after="0" w:line="276" w:lineRule="auto"/>
        <w:ind w:left="0"/>
        <w:rPr>
          <w:rFonts w:ascii="Times New Roman" w:eastAsia="Times New Roman" w:hAnsi="Times New Roman"/>
          <w:sz w:val="24"/>
          <w:szCs w:val="24"/>
        </w:rPr>
      </w:pPr>
      <w:r w:rsidRPr="00D973D0">
        <w:rPr>
          <w:rFonts w:ascii="Times New Roman" w:eastAsia="Times New Roman" w:hAnsi="Times New Roman"/>
          <w:sz w:val="24"/>
          <w:szCs w:val="24"/>
        </w:rPr>
        <w:t xml:space="preserve">         </w:t>
      </w:r>
      <w:r w:rsidR="007A7490" w:rsidRPr="00D973D0">
        <w:rPr>
          <w:rFonts w:ascii="Times New Roman" w:eastAsia="Times New Roman" w:hAnsi="Times New Roman"/>
          <w:sz w:val="24"/>
          <w:szCs w:val="24"/>
        </w:rPr>
        <w:t>Содержание образовательной деятельности и программы коррекционной работы в группах комбинированной направленности разрабатываются на основе Примерной адаптированной основной образовательной программы для детей с ЗПР.</w:t>
      </w:r>
    </w:p>
    <w:p w14:paraId="43E60B5B" w14:textId="77777777" w:rsidR="005762CD" w:rsidRPr="00D973D0" w:rsidRDefault="007A7490" w:rsidP="003F68C1">
      <w:pPr>
        <w:pStyle w:val="aff5"/>
        <w:spacing w:after="0" w:line="276" w:lineRule="auto"/>
        <w:ind w:left="0"/>
        <w:rPr>
          <w:rFonts w:ascii="Times New Roman" w:eastAsia="Times New Roman" w:hAnsi="Times New Roman"/>
          <w:b/>
          <w:i/>
          <w:sz w:val="24"/>
          <w:szCs w:val="24"/>
        </w:rPr>
      </w:pPr>
      <w:r w:rsidRPr="00D973D0">
        <w:rPr>
          <w:rFonts w:ascii="Times New Roman" w:eastAsia="Times New Roman" w:hAnsi="Times New Roman"/>
          <w:b/>
          <w:i/>
          <w:sz w:val="24"/>
          <w:szCs w:val="24"/>
        </w:rPr>
        <w:t>Содержание адаптированной образовательной программы</w:t>
      </w:r>
      <w:r w:rsidRPr="00D973D0">
        <w:rPr>
          <w:rFonts w:ascii="Times New Roman" w:eastAsia="Times New Roman" w:hAnsi="Times New Roman"/>
          <w:sz w:val="24"/>
          <w:szCs w:val="24"/>
        </w:rPr>
        <w:t xml:space="preserve"> обеспечивает развитие личности, способностей детей в различных видах деятельности и охватывает следующие структурные единицы, представляющие определенные направления развития и образования детей (далее — образовательные области): </w:t>
      </w:r>
      <w:r w:rsidRPr="00D973D0">
        <w:rPr>
          <w:rFonts w:ascii="Times New Roman" w:eastAsia="Times New Roman" w:hAnsi="Times New Roman"/>
          <w:b/>
          <w:i/>
          <w:sz w:val="24"/>
          <w:szCs w:val="24"/>
        </w:rPr>
        <w:t>физическое развитие, социально-коммуникативное развитие, познавательное развитие, речевое развитие, художественно-эстетическое развитие.</w:t>
      </w:r>
    </w:p>
    <w:p w14:paraId="6B4E8796" w14:textId="77777777" w:rsidR="005762CD" w:rsidRPr="00D973D0" w:rsidRDefault="007A7490" w:rsidP="003F68C1">
      <w:pPr>
        <w:spacing w:line="276" w:lineRule="auto"/>
        <w:ind w:firstLine="0"/>
        <w:rPr>
          <w:rFonts w:eastAsia="Times New Roman"/>
          <w:sz w:val="24"/>
          <w:szCs w:val="24"/>
        </w:rPr>
      </w:pPr>
      <w:r w:rsidRPr="00D973D0">
        <w:rPr>
          <w:rFonts w:eastAsia="Times New Roman"/>
          <w:sz w:val="24"/>
          <w:szCs w:val="24"/>
        </w:rPr>
        <w:lastRenderedPageBreak/>
        <w:t>При рассмотрении условий (ФГОС ДО 3.2.5. пункт 4), необходимых для создания социальной ситуации развития детей, соответствующей специфике дошкольного возраста, предполагается:</w:t>
      </w:r>
    </w:p>
    <w:p w14:paraId="3EB4640D" w14:textId="77777777" w:rsidR="005762CD" w:rsidRPr="00D973D0" w:rsidRDefault="007A7490" w:rsidP="003F68C1">
      <w:pPr>
        <w:spacing w:line="276" w:lineRule="auto"/>
        <w:ind w:firstLine="0"/>
        <w:rPr>
          <w:rFonts w:eastAsia="Times New Roman"/>
          <w:sz w:val="24"/>
          <w:szCs w:val="24"/>
        </w:rPr>
      </w:pPr>
      <w:r w:rsidRPr="00D973D0">
        <w:rPr>
          <w:rFonts w:eastAsia="Times New Roman"/>
          <w:sz w:val="24"/>
          <w:szCs w:val="24"/>
        </w:rPr>
        <w:t>- построение вариативного развивающего образования, ориентированного на уровень развития, проявляющийся у ребенка в совместной деятельности со взрослым и более опытными сверстниками, но не актуализирующийся в его индивидуальной деятельности (т.е. зоны ближайшего развития каждого ребенка);</w:t>
      </w:r>
    </w:p>
    <w:p w14:paraId="296F298E" w14:textId="77777777" w:rsidR="005762CD" w:rsidRPr="00D973D0" w:rsidRDefault="007A7490" w:rsidP="003F68C1">
      <w:pPr>
        <w:spacing w:line="276" w:lineRule="auto"/>
        <w:ind w:firstLine="0"/>
        <w:rPr>
          <w:rFonts w:eastAsia="Times New Roman"/>
          <w:sz w:val="24"/>
          <w:szCs w:val="24"/>
        </w:rPr>
      </w:pPr>
      <w:r w:rsidRPr="00D973D0">
        <w:rPr>
          <w:rFonts w:eastAsia="Times New Roman"/>
          <w:sz w:val="24"/>
          <w:szCs w:val="24"/>
        </w:rPr>
        <w:t>- создание условий для овладения культурными средствами деятельности;</w:t>
      </w:r>
    </w:p>
    <w:p w14:paraId="2899F678" w14:textId="77777777" w:rsidR="005762CD" w:rsidRPr="00D973D0" w:rsidRDefault="007A7490" w:rsidP="003F68C1">
      <w:pPr>
        <w:spacing w:line="276" w:lineRule="auto"/>
        <w:ind w:firstLine="0"/>
        <w:rPr>
          <w:rFonts w:eastAsia="Times New Roman"/>
          <w:sz w:val="24"/>
          <w:szCs w:val="24"/>
        </w:rPr>
      </w:pPr>
      <w:r w:rsidRPr="00D973D0">
        <w:rPr>
          <w:rFonts w:eastAsia="Times New Roman"/>
          <w:sz w:val="24"/>
          <w:szCs w:val="24"/>
        </w:rPr>
        <w:t>- организация видов детской деятельности, способствующих эмоционально-личностному развитию, общению, физическому и художественно-эстетическому развитию, развитию мышления, воображения и детского творчества;</w:t>
      </w:r>
    </w:p>
    <w:p w14:paraId="359110D1" w14:textId="77777777" w:rsidR="005762CD" w:rsidRPr="00D973D0" w:rsidRDefault="007A7490" w:rsidP="003F68C1">
      <w:pPr>
        <w:spacing w:line="276" w:lineRule="auto"/>
        <w:ind w:firstLine="0"/>
        <w:rPr>
          <w:rFonts w:eastAsia="Times New Roman"/>
          <w:sz w:val="24"/>
          <w:szCs w:val="24"/>
        </w:rPr>
      </w:pPr>
      <w:r w:rsidRPr="00D973D0">
        <w:rPr>
          <w:rFonts w:eastAsia="Times New Roman"/>
          <w:sz w:val="24"/>
          <w:szCs w:val="24"/>
        </w:rPr>
        <w:t>- поддержка спонтанной игры детей, ее обогащение; обеспечение игрового времени и пространства;</w:t>
      </w:r>
    </w:p>
    <w:p w14:paraId="193EF6BF" w14:textId="77777777" w:rsidR="005762CD" w:rsidRPr="00D973D0" w:rsidRDefault="007A7490" w:rsidP="003F68C1">
      <w:pPr>
        <w:spacing w:line="276" w:lineRule="auto"/>
        <w:ind w:firstLine="0"/>
        <w:rPr>
          <w:rFonts w:eastAsia="Times New Roman"/>
          <w:sz w:val="24"/>
          <w:szCs w:val="24"/>
        </w:rPr>
      </w:pPr>
      <w:r w:rsidRPr="00D973D0">
        <w:rPr>
          <w:rFonts w:eastAsia="Times New Roman"/>
          <w:sz w:val="24"/>
          <w:szCs w:val="24"/>
        </w:rPr>
        <w:t>- оценка индивидуального развития детей как основания для определения эффективности коррекционно-образовательной работы по Программе.</w:t>
      </w:r>
    </w:p>
    <w:p w14:paraId="1F8CC88B" w14:textId="77777777" w:rsidR="005762CD" w:rsidRPr="00D973D0" w:rsidRDefault="007A7490" w:rsidP="003F68C1">
      <w:pPr>
        <w:pStyle w:val="aff5"/>
        <w:spacing w:after="0" w:line="276" w:lineRule="auto"/>
        <w:ind w:left="0"/>
        <w:rPr>
          <w:rFonts w:ascii="Times New Roman" w:eastAsia="Times New Roman" w:hAnsi="Times New Roman"/>
          <w:sz w:val="24"/>
          <w:szCs w:val="24"/>
        </w:rPr>
      </w:pPr>
      <w:r w:rsidRPr="00D973D0">
        <w:rPr>
          <w:rFonts w:ascii="Times New Roman" w:eastAsia="Times New Roman" w:hAnsi="Times New Roman"/>
          <w:sz w:val="24"/>
          <w:szCs w:val="24"/>
        </w:rPr>
        <w:t>С учетом специальных образовательных потребностей детей с ЗПР к каждой из образовательных областей добавляется раздел коррекционной программы, который отражает специфику коррекционно-педагогической деятельности с детьми с ЗПР.</w:t>
      </w:r>
    </w:p>
    <w:p w14:paraId="76F63716" w14:textId="77777777" w:rsidR="005762CD" w:rsidRPr="00D973D0" w:rsidRDefault="007A7490" w:rsidP="003F68C1">
      <w:pPr>
        <w:pStyle w:val="aff5"/>
        <w:spacing w:after="0" w:line="276" w:lineRule="auto"/>
        <w:ind w:left="0"/>
        <w:rPr>
          <w:rFonts w:ascii="Times New Roman" w:eastAsia="Times New Roman" w:hAnsi="Times New Roman"/>
          <w:b/>
          <w:i/>
          <w:sz w:val="24"/>
          <w:szCs w:val="24"/>
        </w:rPr>
      </w:pPr>
      <w:r w:rsidRPr="00D973D0">
        <w:rPr>
          <w:rFonts w:ascii="Times New Roman" w:eastAsia="Times New Roman" w:hAnsi="Times New Roman"/>
          <w:sz w:val="24"/>
          <w:szCs w:val="24"/>
        </w:rPr>
        <w:t xml:space="preserve">С целью отбора вариативного содержания образовательной работы, для осуществления мониторинга ее результатов в </w:t>
      </w:r>
      <w:r w:rsidR="00D27A65" w:rsidRPr="00D973D0">
        <w:rPr>
          <w:rFonts w:ascii="Times New Roman" w:eastAsia="Times New Roman" w:hAnsi="Times New Roman"/>
          <w:sz w:val="24"/>
          <w:szCs w:val="24"/>
        </w:rPr>
        <w:t>АОП</w:t>
      </w:r>
      <w:r w:rsidRPr="00D973D0">
        <w:rPr>
          <w:rFonts w:ascii="Times New Roman" w:eastAsia="Times New Roman" w:hAnsi="Times New Roman"/>
          <w:sz w:val="24"/>
          <w:szCs w:val="24"/>
        </w:rPr>
        <w:t xml:space="preserve"> условно выделяется </w:t>
      </w:r>
      <w:r w:rsidRPr="00D973D0">
        <w:rPr>
          <w:rFonts w:ascii="Times New Roman" w:eastAsia="Times New Roman" w:hAnsi="Times New Roman"/>
          <w:i/>
          <w:sz w:val="24"/>
          <w:szCs w:val="24"/>
        </w:rPr>
        <w:t>3 варианта освоения образовательной</w:t>
      </w:r>
      <w:r w:rsidRPr="00D973D0">
        <w:rPr>
          <w:rFonts w:ascii="Times New Roman" w:eastAsia="Times New Roman" w:hAnsi="Times New Roman"/>
          <w:i/>
          <w:iCs/>
          <w:sz w:val="24"/>
          <w:szCs w:val="24"/>
        </w:rPr>
        <w:t xml:space="preserve"> программы</w:t>
      </w:r>
      <w:r w:rsidRPr="00D973D0">
        <w:rPr>
          <w:rFonts w:ascii="Times New Roman" w:eastAsia="Times New Roman" w:hAnsi="Times New Roman"/>
          <w:sz w:val="24"/>
          <w:szCs w:val="24"/>
        </w:rPr>
        <w:t xml:space="preserve"> для каждой возрастной группы по каждой из образовательных областей, и, соответственно, определяются планируемые результаты для каждого из трех вариантов. </w:t>
      </w:r>
      <w:r w:rsidRPr="00D973D0">
        <w:rPr>
          <w:rFonts w:ascii="Times New Roman" w:eastAsia="Times New Roman" w:hAnsi="Times New Roman"/>
          <w:b/>
          <w:i/>
          <w:sz w:val="24"/>
          <w:szCs w:val="24"/>
        </w:rPr>
        <w:t>Такой подход не предполагает аттестации достижений ребенка, а служит исключительно задачам индивидуализации образования детей с ЗПР.</w:t>
      </w:r>
    </w:p>
    <w:p w14:paraId="5EAC48D7" w14:textId="77777777" w:rsidR="005762CD" w:rsidRPr="00D973D0" w:rsidRDefault="007A7490" w:rsidP="003F68C1">
      <w:pPr>
        <w:pStyle w:val="aff5"/>
        <w:spacing w:after="0" w:line="276" w:lineRule="auto"/>
        <w:ind w:left="0"/>
        <w:rPr>
          <w:rFonts w:ascii="Times New Roman" w:eastAsia="Times New Roman" w:hAnsi="Times New Roman"/>
          <w:sz w:val="24"/>
          <w:szCs w:val="24"/>
        </w:rPr>
      </w:pPr>
      <w:r w:rsidRPr="00D973D0">
        <w:rPr>
          <w:rFonts w:ascii="Times New Roman" w:eastAsia="Times New Roman" w:hAnsi="Times New Roman"/>
          <w:sz w:val="24"/>
          <w:szCs w:val="24"/>
        </w:rPr>
        <w:t>Для того чтобы определить уровень актуального развития ребенка, выбрать вариант образовательной программы, определить зону его перспективного развития, необходимо плановое проведение психолого-педагогического мониторинга (раздел 2.3.1). Именно результаты индивидуального изучения особенностей развития и освоения программы являются основанием индивидуализации образования детей с ЗПР.</w:t>
      </w:r>
    </w:p>
    <w:p w14:paraId="12735812" w14:textId="77777777" w:rsidR="005762CD" w:rsidRPr="00D973D0" w:rsidRDefault="005762CD" w:rsidP="003F68C1">
      <w:pPr>
        <w:tabs>
          <w:tab w:val="left" w:pos="9781"/>
        </w:tabs>
        <w:spacing w:line="276" w:lineRule="auto"/>
        <w:ind w:firstLine="0"/>
        <w:rPr>
          <w:b/>
          <w:sz w:val="24"/>
          <w:szCs w:val="24"/>
          <w:lang w:eastAsia="ar-SA"/>
        </w:rPr>
      </w:pPr>
    </w:p>
    <w:p w14:paraId="6E065698" w14:textId="3EC6502D" w:rsidR="005762CD" w:rsidRPr="00D973D0" w:rsidRDefault="007A7490" w:rsidP="003F68C1">
      <w:pPr>
        <w:pStyle w:val="2e"/>
        <w:spacing w:line="276" w:lineRule="auto"/>
        <w:ind w:firstLine="0"/>
      </w:pPr>
      <w:bookmarkStart w:id="21" w:name="_Toc487462033"/>
      <w:r w:rsidRPr="00D973D0">
        <w:rPr>
          <w:lang w:eastAsia="ar-SA"/>
        </w:rPr>
        <w:t>2.2.</w:t>
      </w:r>
      <w:bookmarkEnd w:id="21"/>
      <w:r w:rsidRPr="00D973D0">
        <w:t xml:space="preserve"> Содержание образовательной деятельности с детьми</w:t>
      </w:r>
      <w:r w:rsidR="004961DC" w:rsidRPr="00D973D0">
        <w:t xml:space="preserve"> старшего </w:t>
      </w:r>
      <w:r w:rsidRPr="00D973D0">
        <w:t>дошкольного возраста с задержкой психического развития</w:t>
      </w:r>
    </w:p>
    <w:p w14:paraId="0434FDEF" w14:textId="77777777" w:rsidR="005762CD" w:rsidRPr="00D973D0" w:rsidRDefault="005762CD" w:rsidP="003F68C1">
      <w:pPr>
        <w:pStyle w:val="39"/>
        <w:spacing w:before="0" w:after="0" w:line="276" w:lineRule="auto"/>
        <w:ind w:firstLine="0"/>
      </w:pPr>
      <w:bookmarkStart w:id="22" w:name="_Toc487462034"/>
      <w:bookmarkStart w:id="23" w:name="_Toc487462035"/>
      <w:bookmarkEnd w:id="22"/>
      <w:bookmarkEnd w:id="23"/>
    </w:p>
    <w:p w14:paraId="7FFE5EE9" w14:textId="77777777" w:rsidR="005762CD" w:rsidRPr="00D973D0" w:rsidRDefault="007A7490" w:rsidP="003F68C1">
      <w:pPr>
        <w:pStyle w:val="4P0"/>
        <w:spacing w:line="276" w:lineRule="auto"/>
        <w:ind w:firstLine="0"/>
      </w:pPr>
      <w:bookmarkStart w:id="24" w:name="__RefHeading__7847_919936705"/>
      <w:bookmarkStart w:id="25" w:name="_Toc487462036"/>
      <w:bookmarkEnd w:id="24"/>
      <w:bookmarkEnd w:id="25"/>
      <w:r w:rsidRPr="00D973D0">
        <w:t>2.2.1. Социально-коммуникативное развитие</w:t>
      </w:r>
    </w:p>
    <w:p w14:paraId="5C8C0D79" w14:textId="77777777" w:rsidR="005762CD" w:rsidRPr="00D973D0" w:rsidRDefault="007A7490" w:rsidP="003F68C1">
      <w:pPr>
        <w:spacing w:line="276" w:lineRule="auto"/>
        <w:ind w:firstLine="0"/>
        <w:rPr>
          <w:sz w:val="24"/>
          <w:szCs w:val="24"/>
        </w:rPr>
      </w:pPr>
      <w:r w:rsidRPr="00D973D0">
        <w:rPr>
          <w:sz w:val="24"/>
          <w:szCs w:val="24"/>
        </w:rPr>
        <w:t xml:space="preserve">Социально-коммуникативное развитие в соответствии с ФГОС ДО направлено на: </w:t>
      </w:r>
    </w:p>
    <w:p w14:paraId="03EDCC7A" w14:textId="77777777" w:rsidR="005762CD" w:rsidRPr="00D973D0" w:rsidRDefault="007A7490" w:rsidP="003F68C1">
      <w:pPr>
        <w:spacing w:line="276" w:lineRule="auto"/>
        <w:ind w:firstLine="0"/>
        <w:rPr>
          <w:sz w:val="24"/>
          <w:szCs w:val="24"/>
        </w:rPr>
      </w:pPr>
      <w:r w:rsidRPr="00D973D0">
        <w:rPr>
          <w:sz w:val="24"/>
          <w:szCs w:val="24"/>
        </w:rPr>
        <w:t xml:space="preserve">- усвоение норм и ценностей, принятых в обществе, включая моральные и нравственные ценности; </w:t>
      </w:r>
    </w:p>
    <w:p w14:paraId="54CA1EEA" w14:textId="77777777" w:rsidR="005762CD" w:rsidRPr="00D973D0" w:rsidRDefault="007A7490" w:rsidP="003F68C1">
      <w:pPr>
        <w:spacing w:line="276" w:lineRule="auto"/>
        <w:ind w:firstLine="0"/>
        <w:rPr>
          <w:rFonts w:eastAsia="Times New Roman"/>
          <w:sz w:val="24"/>
          <w:szCs w:val="24"/>
        </w:rPr>
      </w:pPr>
      <w:r w:rsidRPr="00D973D0">
        <w:rPr>
          <w:rFonts w:eastAsia="Times New Roman"/>
          <w:sz w:val="24"/>
          <w:szCs w:val="24"/>
        </w:rPr>
        <w:t>- формирование представлений о малой родине и Отечестве, многообразии стран и народов мира;</w:t>
      </w:r>
    </w:p>
    <w:p w14:paraId="6910D27E" w14:textId="77777777" w:rsidR="005762CD" w:rsidRPr="00D973D0" w:rsidRDefault="007A7490" w:rsidP="003F68C1">
      <w:pPr>
        <w:spacing w:line="276" w:lineRule="auto"/>
        <w:ind w:firstLine="0"/>
        <w:rPr>
          <w:sz w:val="24"/>
          <w:szCs w:val="24"/>
        </w:rPr>
      </w:pPr>
      <w:r w:rsidRPr="00D973D0">
        <w:rPr>
          <w:sz w:val="24"/>
          <w:szCs w:val="24"/>
        </w:rPr>
        <w:t>- развитие общения и взаимодействия ребенка со сверстниками и взрослыми;</w:t>
      </w:r>
    </w:p>
    <w:p w14:paraId="456823A9" w14:textId="77777777" w:rsidR="005762CD" w:rsidRPr="00D973D0" w:rsidRDefault="007A7490" w:rsidP="003F68C1">
      <w:pPr>
        <w:spacing w:line="276" w:lineRule="auto"/>
        <w:ind w:firstLine="0"/>
        <w:rPr>
          <w:sz w:val="24"/>
          <w:szCs w:val="24"/>
        </w:rPr>
      </w:pPr>
      <w:r w:rsidRPr="00D973D0">
        <w:rPr>
          <w:sz w:val="24"/>
          <w:szCs w:val="24"/>
        </w:rPr>
        <w:t xml:space="preserve">-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детском саду; </w:t>
      </w:r>
    </w:p>
    <w:p w14:paraId="472CD5D9" w14:textId="77777777" w:rsidR="005762CD" w:rsidRPr="00D973D0" w:rsidRDefault="007A7490" w:rsidP="003F68C1">
      <w:pPr>
        <w:spacing w:line="276" w:lineRule="auto"/>
        <w:ind w:firstLine="0"/>
        <w:rPr>
          <w:sz w:val="24"/>
          <w:szCs w:val="24"/>
        </w:rPr>
      </w:pPr>
      <w:r w:rsidRPr="00D973D0">
        <w:rPr>
          <w:sz w:val="24"/>
          <w:szCs w:val="24"/>
        </w:rPr>
        <w:t xml:space="preserve">- становление самостоятельности, целенаправленности и саморегуляции собственных действий; </w:t>
      </w:r>
    </w:p>
    <w:p w14:paraId="1E14BC4D" w14:textId="77777777" w:rsidR="005762CD" w:rsidRPr="00D973D0" w:rsidRDefault="007A7490" w:rsidP="003F68C1">
      <w:pPr>
        <w:spacing w:line="276" w:lineRule="auto"/>
        <w:ind w:firstLine="0"/>
        <w:rPr>
          <w:sz w:val="24"/>
          <w:szCs w:val="24"/>
        </w:rPr>
      </w:pPr>
      <w:r w:rsidRPr="00D973D0">
        <w:rPr>
          <w:sz w:val="24"/>
          <w:szCs w:val="24"/>
        </w:rPr>
        <w:t>- поддержку инициативы, самостоятельности и ответственности детей в различных видах деятельности;</w:t>
      </w:r>
    </w:p>
    <w:p w14:paraId="1C88A0FA" w14:textId="77777777" w:rsidR="005762CD" w:rsidRPr="00D973D0" w:rsidRDefault="007A7490" w:rsidP="003F68C1">
      <w:pPr>
        <w:spacing w:line="276" w:lineRule="auto"/>
        <w:ind w:firstLine="0"/>
        <w:rPr>
          <w:sz w:val="24"/>
          <w:szCs w:val="24"/>
        </w:rPr>
      </w:pPr>
      <w:r w:rsidRPr="00D973D0">
        <w:rPr>
          <w:sz w:val="24"/>
          <w:szCs w:val="24"/>
        </w:rPr>
        <w:t>- формирование позитивных установок к различным видам труда и творчества;</w:t>
      </w:r>
    </w:p>
    <w:p w14:paraId="409469D7" w14:textId="77777777" w:rsidR="005762CD" w:rsidRPr="00D973D0" w:rsidRDefault="007A7490" w:rsidP="003F68C1">
      <w:pPr>
        <w:spacing w:line="276" w:lineRule="auto"/>
        <w:ind w:firstLine="0"/>
        <w:rPr>
          <w:sz w:val="24"/>
          <w:szCs w:val="24"/>
        </w:rPr>
      </w:pPr>
      <w:r w:rsidRPr="00D973D0">
        <w:rPr>
          <w:sz w:val="24"/>
          <w:szCs w:val="24"/>
        </w:rPr>
        <w:lastRenderedPageBreak/>
        <w:t>- формирование основ безопасного поведения в быту, социуме, природе.</w:t>
      </w:r>
    </w:p>
    <w:p w14:paraId="18AD40D6" w14:textId="77777777" w:rsidR="005762CD" w:rsidRPr="00D973D0" w:rsidRDefault="007A7490" w:rsidP="003F68C1">
      <w:pPr>
        <w:spacing w:line="276" w:lineRule="auto"/>
        <w:ind w:firstLine="0"/>
        <w:rPr>
          <w:sz w:val="24"/>
          <w:szCs w:val="24"/>
        </w:rPr>
      </w:pPr>
      <w:r w:rsidRPr="00D973D0">
        <w:rPr>
          <w:b/>
          <w:sz w:val="24"/>
          <w:szCs w:val="24"/>
        </w:rPr>
        <w:t>Цели, задачи и содержание</w:t>
      </w:r>
      <w:r w:rsidRPr="00D973D0">
        <w:rPr>
          <w:sz w:val="24"/>
          <w:szCs w:val="24"/>
        </w:rPr>
        <w:t xml:space="preserve"> области «Социально-коммуникативное развитие» детей дошкольного возраста в условиях ДОО представлены четырьмя разделами: </w:t>
      </w:r>
    </w:p>
    <w:p w14:paraId="499D2284" w14:textId="77777777" w:rsidR="005762CD" w:rsidRPr="00D973D0" w:rsidRDefault="007A7490" w:rsidP="003F68C1">
      <w:pPr>
        <w:spacing w:line="276" w:lineRule="auto"/>
        <w:ind w:firstLine="0"/>
        <w:rPr>
          <w:sz w:val="24"/>
          <w:szCs w:val="24"/>
        </w:rPr>
      </w:pPr>
      <w:r w:rsidRPr="00D973D0">
        <w:rPr>
          <w:sz w:val="24"/>
          <w:szCs w:val="24"/>
        </w:rPr>
        <w:t>Социализация, развитие общения, нравственное и патриотическое воспитание.</w:t>
      </w:r>
    </w:p>
    <w:p w14:paraId="2C41F473" w14:textId="77777777" w:rsidR="005762CD" w:rsidRPr="00D973D0" w:rsidRDefault="007A7490" w:rsidP="003F68C1">
      <w:pPr>
        <w:spacing w:line="276" w:lineRule="auto"/>
        <w:ind w:firstLine="0"/>
        <w:rPr>
          <w:sz w:val="24"/>
          <w:szCs w:val="24"/>
        </w:rPr>
      </w:pPr>
      <w:r w:rsidRPr="00D973D0">
        <w:rPr>
          <w:sz w:val="24"/>
          <w:szCs w:val="24"/>
        </w:rPr>
        <w:t>Ребенок в семье и сообществе.</w:t>
      </w:r>
    </w:p>
    <w:p w14:paraId="794BB917" w14:textId="77777777" w:rsidR="005762CD" w:rsidRPr="00D973D0" w:rsidRDefault="007A7490" w:rsidP="003F68C1">
      <w:pPr>
        <w:spacing w:line="276" w:lineRule="auto"/>
        <w:ind w:firstLine="0"/>
        <w:rPr>
          <w:sz w:val="24"/>
          <w:szCs w:val="24"/>
        </w:rPr>
      </w:pPr>
      <w:r w:rsidRPr="00D973D0">
        <w:rPr>
          <w:sz w:val="24"/>
          <w:szCs w:val="24"/>
        </w:rPr>
        <w:t>Самообслуживание, самостоятельность, трудовое воспитание.</w:t>
      </w:r>
    </w:p>
    <w:p w14:paraId="690894F9" w14:textId="77777777" w:rsidR="005762CD" w:rsidRPr="00D973D0" w:rsidRDefault="007A7490" w:rsidP="003F68C1">
      <w:pPr>
        <w:spacing w:line="276" w:lineRule="auto"/>
        <w:ind w:firstLine="0"/>
        <w:rPr>
          <w:b/>
          <w:sz w:val="24"/>
          <w:szCs w:val="24"/>
        </w:rPr>
      </w:pPr>
      <w:r w:rsidRPr="00D973D0">
        <w:rPr>
          <w:sz w:val="24"/>
          <w:szCs w:val="24"/>
        </w:rPr>
        <w:t>Формирование основ безопасного поведения</w:t>
      </w:r>
      <w:r w:rsidRPr="00D973D0">
        <w:rPr>
          <w:b/>
          <w:sz w:val="24"/>
          <w:szCs w:val="24"/>
        </w:rPr>
        <w:t>.</w:t>
      </w:r>
    </w:p>
    <w:p w14:paraId="09480AC6" w14:textId="77777777" w:rsidR="005762CD" w:rsidRPr="00D973D0" w:rsidRDefault="007A7490" w:rsidP="003F68C1">
      <w:pPr>
        <w:spacing w:line="276" w:lineRule="auto"/>
        <w:ind w:firstLine="0"/>
        <w:rPr>
          <w:rFonts w:eastAsia="Times New Roman"/>
          <w:b/>
          <w:i/>
          <w:sz w:val="24"/>
          <w:szCs w:val="24"/>
        </w:rPr>
      </w:pPr>
      <w:r w:rsidRPr="00D973D0">
        <w:rPr>
          <w:rFonts w:eastAsia="Times New Roman"/>
          <w:b/>
          <w:i/>
          <w:sz w:val="24"/>
          <w:szCs w:val="24"/>
        </w:rPr>
        <w:t>Социализация, развитие общения, нравственное и патриотическое воспитание</w:t>
      </w:r>
    </w:p>
    <w:p w14:paraId="2BD1FA24" w14:textId="77777777" w:rsidR="005762CD" w:rsidRPr="00D973D0" w:rsidRDefault="007A7490" w:rsidP="003F68C1">
      <w:pPr>
        <w:tabs>
          <w:tab w:val="left" w:pos="851"/>
          <w:tab w:val="left" w:pos="1147"/>
        </w:tabs>
        <w:spacing w:line="276" w:lineRule="auto"/>
        <w:ind w:firstLine="0"/>
        <w:rPr>
          <w:rFonts w:eastAsia="Times New Roman"/>
          <w:b/>
          <w:sz w:val="24"/>
          <w:szCs w:val="24"/>
        </w:rPr>
      </w:pPr>
      <w:r w:rsidRPr="00D973D0">
        <w:rPr>
          <w:rFonts w:eastAsia="Times New Roman"/>
          <w:b/>
          <w:sz w:val="24"/>
          <w:szCs w:val="24"/>
        </w:rPr>
        <w:t>Общие задачи:</w:t>
      </w:r>
    </w:p>
    <w:p w14:paraId="3175F100" w14:textId="77777777" w:rsidR="005762CD" w:rsidRPr="00D973D0" w:rsidRDefault="007A7490" w:rsidP="003F68C1">
      <w:pPr>
        <w:widowControl w:val="0"/>
        <w:tabs>
          <w:tab w:val="left" w:pos="1130"/>
        </w:tabs>
        <w:spacing w:line="276" w:lineRule="auto"/>
        <w:ind w:firstLine="0"/>
        <w:rPr>
          <w:rStyle w:val="c11"/>
          <w:rFonts w:eastAsia="SimSun"/>
        </w:rPr>
      </w:pPr>
      <w:r w:rsidRPr="00D973D0">
        <w:rPr>
          <w:rFonts w:eastAsia="Times New Roman"/>
          <w:i/>
          <w:iCs/>
          <w:sz w:val="24"/>
          <w:szCs w:val="24"/>
        </w:rPr>
        <w:t xml:space="preserve">развивать общение и игровую деятельность: </w:t>
      </w:r>
      <w:r w:rsidRPr="00D973D0">
        <w:rPr>
          <w:rStyle w:val="c11"/>
          <w:rFonts w:eastAsia="SimSun"/>
        </w:rPr>
        <w:t>создавать условия для позитивной социализации и развития инициативы ребенка на основе сотрудничества со взрослыми и сверстниками; формировать умения и навыки общения со сверстниками в игровой деятельности; развивать коммуникативные способности дошкольников;</w:t>
      </w:r>
    </w:p>
    <w:p w14:paraId="14AB5024" w14:textId="77777777" w:rsidR="005762CD" w:rsidRPr="00D973D0" w:rsidRDefault="007A7490" w:rsidP="003F68C1">
      <w:pPr>
        <w:widowControl w:val="0"/>
        <w:tabs>
          <w:tab w:val="left" w:pos="1130"/>
        </w:tabs>
        <w:spacing w:line="276" w:lineRule="auto"/>
        <w:ind w:firstLine="0"/>
        <w:rPr>
          <w:rFonts w:eastAsia="Times New Roman"/>
          <w:sz w:val="24"/>
          <w:szCs w:val="24"/>
        </w:rPr>
      </w:pPr>
      <w:r w:rsidRPr="00D973D0">
        <w:rPr>
          <w:rFonts w:eastAsia="Times New Roman"/>
          <w:i/>
          <w:iCs/>
          <w:sz w:val="24"/>
          <w:szCs w:val="24"/>
        </w:rPr>
        <w:t xml:space="preserve">приобщать к элементарным общепринятым нормам и правилам взаимоотношений со сверстниками и взрослыми: </w:t>
      </w:r>
      <w:r w:rsidRPr="00D973D0">
        <w:rPr>
          <w:rFonts w:eastAsia="Times New Roman"/>
          <w:sz w:val="24"/>
          <w:szCs w:val="24"/>
        </w:rPr>
        <w:t xml:space="preserve">поддерживать доброжелательное отношение детей друг к другу и положительное взаимодействие детей друг с другом в разных видах деятельности; </w:t>
      </w:r>
    </w:p>
    <w:p w14:paraId="0B2E1EF7" w14:textId="77777777" w:rsidR="005762CD" w:rsidRPr="00D973D0" w:rsidRDefault="007A7490" w:rsidP="003F68C1">
      <w:pPr>
        <w:widowControl w:val="0"/>
        <w:tabs>
          <w:tab w:val="left" w:pos="1130"/>
        </w:tabs>
        <w:spacing w:line="276" w:lineRule="auto"/>
        <w:ind w:firstLine="0"/>
        <w:rPr>
          <w:rFonts w:eastAsia="Times New Roman"/>
          <w:i/>
          <w:iCs/>
          <w:sz w:val="24"/>
          <w:szCs w:val="24"/>
        </w:rPr>
      </w:pPr>
      <w:r w:rsidRPr="00D973D0">
        <w:rPr>
          <w:rFonts w:eastAsia="Times New Roman"/>
          <w:i/>
          <w:sz w:val="24"/>
          <w:szCs w:val="24"/>
        </w:rPr>
        <w:t>формировать</w:t>
      </w:r>
      <w:r w:rsidRPr="00D973D0">
        <w:rPr>
          <w:rFonts w:eastAsia="Times New Roman"/>
          <w:i/>
          <w:iCs/>
          <w:sz w:val="24"/>
          <w:szCs w:val="24"/>
        </w:rPr>
        <w:t xml:space="preserve"> основы нравственной культуры;</w:t>
      </w:r>
    </w:p>
    <w:p w14:paraId="0366B1D1" w14:textId="77777777" w:rsidR="005762CD" w:rsidRPr="00D973D0" w:rsidRDefault="007A7490" w:rsidP="003F68C1">
      <w:pPr>
        <w:widowControl w:val="0"/>
        <w:tabs>
          <w:tab w:val="left" w:pos="1130"/>
        </w:tabs>
        <w:spacing w:line="276" w:lineRule="auto"/>
        <w:ind w:firstLine="0"/>
        <w:rPr>
          <w:rFonts w:eastAsia="Times New Roman"/>
          <w:sz w:val="24"/>
          <w:szCs w:val="24"/>
        </w:rPr>
      </w:pPr>
      <w:r w:rsidRPr="00D973D0">
        <w:rPr>
          <w:rFonts w:eastAsia="Times New Roman"/>
          <w:i/>
          <w:iCs/>
          <w:sz w:val="24"/>
          <w:szCs w:val="24"/>
        </w:rPr>
        <w:t xml:space="preserve">формировать гендерную, семейную, гражданскую принадлежности: </w:t>
      </w:r>
      <w:r w:rsidRPr="00D973D0">
        <w:rPr>
          <w:rFonts w:eastAsia="Times New Roman"/>
          <w:sz w:val="24"/>
          <w:szCs w:val="24"/>
        </w:rPr>
        <w:t xml:space="preserve">формировать идентификацию детей с членами семьи, другими детьми и взрослыми, способствовать развитию патриотических чувств; </w:t>
      </w:r>
    </w:p>
    <w:p w14:paraId="15C0485D" w14:textId="77777777" w:rsidR="005762CD" w:rsidRPr="00D973D0" w:rsidRDefault="007A7490" w:rsidP="003F68C1">
      <w:pPr>
        <w:widowControl w:val="0"/>
        <w:tabs>
          <w:tab w:val="left" w:pos="1130"/>
        </w:tabs>
        <w:spacing w:line="276" w:lineRule="auto"/>
        <w:ind w:firstLine="0"/>
        <w:rPr>
          <w:rFonts w:eastAsia="Times New Roman"/>
          <w:sz w:val="24"/>
          <w:szCs w:val="24"/>
        </w:rPr>
      </w:pPr>
      <w:r w:rsidRPr="00D973D0">
        <w:rPr>
          <w:rFonts w:eastAsia="Times New Roman"/>
          <w:i/>
          <w:iCs/>
          <w:sz w:val="24"/>
          <w:szCs w:val="24"/>
        </w:rPr>
        <w:t xml:space="preserve">формировать готовность к усвоению социокультурных и духовно-нравственных ценностей </w:t>
      </w:r>
      <w:r w:rsidRPr="00D973D0">
        <w:rPr>
          <w:rFonts w:eastAsia="Times New Roman"/>
          <w:sz w:val="24"/>
          <w:szCs w:val="24"/>
        </w:rPr>
        <w:t>с учетом этнокультурной ситуации развития детей.</w:t>
      </w:r>
    </w:p>
    <w:p w14:paraId="0CA4DC6C" w14:textId="77777777" w:rsidR="005762CD" w:rsidRPr="00D973D0" w:rsidRDefault="007A7490" w:rsidP="003F68C1">
      <w:pPr>
        <w:tabs>
          <w:tab w:val="left" w:pos="709"/>
          <w:tab w:val="left" w:pos="1147"/>
        </w:tabs>
        <w:spacing w:line="276" w:lineRule="auto"/>
        <w:ind w:firstLine="0"/>
        <w:rPr>
          <w:rFonts w:eastAsia="Times New Roman"/>
          <w:b/>
          <w:sz w:val="24"/>
          <w:szCs w:val="24"/>
        </w:rPr>
      </w:pPr>
      <w:r w:rsidRPr="00D973D0">
        <w:rPr>
          <w:rFonts w:eastAsia="Times New Roman"/>
          <w:b/>
          <w:sz w:val="24"/>
          <w:szCs w:val="24"/>
        </w:rPr>
        <w:t>Задачи, актуальные для работы с детьми с ЗПР дошкольного возраста:</w:t>
      </w:r>
    </w:p>
    <w:p w14:paraId="2BA8DD66" w14:textId="77777777" w:rsidR="005762CD" w:rsidRPr="00D973D0" w:rsidRDefault="007A7490" w:rsidP="003F68C1">
      <w:pPr>
        <w:tabs>
          <w:tab w:val="left" w:pos="1111"/>
        </w:tabs>
        <w:spacing w:line="276" w:lineRule="auto"/>
        <w:ind w:firstLine="0"/>
        <w:rPr>
          <w:rStyle w:val="c11"/>
          <w:rFonts w:eastAsia="SimSun"/>
        </w:rPr>
      </w:pPr>
      <w:r w:rsidRPr="00D973D0">
        <w:rPr>
          <w:rFonts w:eastAsia="Times New Roman"/>
          <w:i/>
          <w:iCs/>
          <w:sz w:val="24"/>
          <w:szCs w:val="24"/>
        </w:rPr>
        <w:t>обеспечивать адаптивную среду образования</w:t>
      </w:r>
      <w:r w:rsidRPr="00D973D0">
        <w:rPr>
          <w:rStyle w:val="c11"/>
          <w:rFonts w:eastAsia="SimSun"/>
        </w:rPr>
        <w:t>, способствующую освоению образовательной программы детьми с ЗПР;</w:t>
      </w:r>
    </w:p>
    <w:p w14:paraId="08425472" w14:textId="77777777" w:rsidR="005762CD" w:rsidRPr="00D973D0" w:rsidRDefault="007A7490" w:rsidP="003F68C1">
      <w:pPr>
        <w:tabs>
          <w:tab w:val="left" w:pos="1111"/>
        </w:tabs>
        <w:spacing w:line="276" w:lineRule="auto"/>
        <w:ind w:firstLine="0"/>
        <w:rPr>
          <w:rFonts w:eastAsia="Times New Roman"/>
          <w:iCs/>
          <w:sz w:val="24"/>
          <w:szCs w:val="24"/>
        </w:rPr>
      </w:pPr>
      <w:r w:rsidRPr="00D973D0">
        <w:rPr>
          <w:rFonts w:eastAsia="Times New Roman"/>
          <w:iCs/>
          <w:sz w:val="24"/>
          <w:szCs w:val="24"/>
        </w:rPr>
        <w:t>формировать и поддерживать положительную самооценку, уверенность ребенка в собственных возможностях и способностях;</w:t>
      </w:r>
    </w:p>
    <w:p w14:paraId="73AE4A57" w14:textId="77777777" w:rsidR="005762CD" w:rsidRPr="00D973D0" w:rsidRDefault="007A7490" w:rsidP="003F68C1">
      <w:pPr>
        <w:tabs>
          <w:tab w:val="left" w:pos="1111"/>
        </w:tabs>
        <w:spacing w:line="276" w:lineRule="auto"/>
        <w:ind w:firstLine="0"/>
        <w:rPr>
          <w:rFonts w:eastAsia="Times New Roman"/>
          <w:iCs/>
          <w:sz w:val="24"/>
          <w:szCs w:val="24"/>
        </w:rPr>
      </w:pPr>
      <w:r w:rsidRPr="00D973D0">
        <w:rPr>
          <w:rFonts w:eastAsia="Times New Roman"/>
          <w:iCs/>
          <w:sz w:val="24"/>
          <w:szCs w:val="24"/>
        </w:rPr>
        <w:t>формировать мотивационно-потребностный, когнитивно-интеллектуальный, деятельностный компоненты культуры социальных отношений;</w:t>
      </w:r>
    </w:p>
    <w:p w14:paraId="0066DCE7" w14:textId="77777777" w:rsidR="005762CD" w:rsidRPr="00D973D0" w:rsidRDefault="007A7490" w:rsidP="003F68C1">
      <w:pPr>
        <w:tabs>
          <w:tab w:val="left" w:pos="1111"/>
        </w:tabs>
        <w:spacing w:line="276" w:lineRule="auto"/>
        <w:ind w:firstLine="0"/>
        <w:rPr>
          <w:rFonts w:eastAsia="Times New Roman"/>
          <w:iCs/>
          <w:sz w:val="24"/>
          <w:szCs w:val="24"/>
        </w:rPr>
      </w:pPr>
      <w:r w:rsidRPr="00D973D0">
        <w:rPr>
          <w:rFonts w:eastAsia="Times New Roman"/>
          <w:iCs/>
          <w:sz w:val="24"/>
          <w:szCs w:val="24"/>
        </w:rPr>
        <w:t>способствовать становлению произвольности (самостоятельности, целенаправленности и саморегуляции) собственных действий и поведения ребенка.</w:t>
      </w:r>
    </w:p>
    <w:p w14:paraId="05352F9C" w14:textId="77777777" w:rsidR="005762CD" w:rsidRPr="00D973D0" w:rsidRDefault="007A7490" w:rsidP="003F68C1">
      <w:pPr>
        <w:spacing w:line="276" w:lineRule="auto"/>
        <w:ind w:firstLine="0"/>
        <w:rPr>
          <w:rFonts w:eastAsia="Times New Roman"/>
          <w:iCs/>
          <w:sz w:val="24"/>
          <w:szCs w:val="24"/>
        </w:rPr>
      </w:pPr>
      <w:r w:rsidRPr="00D973D0">
        <w:rPr>
          <w:rFonts w:eastAsia="Times New Roman"/>
          <w:iCs/>
          <w:sz w:val="24"/>
          <w:szCs w:val="24"/>
        </w:rPr>
        <w:t>Содержание социально-коммуникативного развития направлено на:</w:t>
      </w:r>
    </w:p>
    <w:p w14:paraId="64703529" w14:textId="77777777" w:rsidR="005762CD" w:rsidRPr="00D973D0" w:rsidRDefault="007A7490" w:rsidP="003F68C1">
      <w:pPr>
        <w:pStyle w:val="aff5"/>
        <w:tabs>
          <w:tab w:val="left" w:pos="1120"/>
        </w:tabs>
        <w:spacing w:after="0" w:line="276" w:lineRule="auto"/>
        <w:ind w:left="0"/>
        <w:rPr>
          <w:rFonts w:ascii="Times New Roman" w:eastAsia="Times New Roman" w:hAnsi="Times New Roman"/>
          <w:sz w:val="24"/>
          <w:szCs w:val="24"/>
        </w:rPr>
      </w:pPr>
      <w:r w:rsidRPr="00D973D0">
        <w:rPr>
          <w:rFonts w:ascii="Times New Roman" w:eastAsia="Times New Roman" w:hAnsi="Times New Roman"/>
          <w:sz w:val="24"/>
          <w:szCs w:val="24"/>
        </w:rPr>
        <w:t>поддержку спонтанной игры детей, ее обогащение, обеспечение игрового времени и пространства;</w:t>
      </w:r>
    </w:p>
    <w:p w14:paraId="3FB444AA" w14:textId="77777777" w:rsidR="005762CD" w:rsidRPr="00D973D0" w:rsidRDefault="007A7490" w:rsidP="003F68C1">
      <w:pPr>
        <w:pStyle w:val="aff5"/>
        <w:tabs>
          <w:tab w:val="left" w:pos="1120"/>
        </w:tabs>
        <w:spacing w:after="0" w:line="276" w:lineRule="auto"/>
        <w:ind w:left="0"/>
        <w:rPr>
          <w:rFonts w:ascii="Times New Roman" w:eastAsia="Times New Roman" w:hAnsi="Times New Roman"/>
          <w:sz w:val="24"/>
          <w:szCs w:val="24"/>
        </w:rPr>
      </w:pPr>
      <w:r w:rsidRPr="00D973D0">
        <w:rPr>
          <w:rFonts w:ascii="Times New Roman" w:eastAsia="Times New Roman" w:hAnsi="Times New Roman"/>
          <w:sz w:val="24"/>
          <w:szCs w:val="24"/>
        </w:rPr>
        <w:t>развитие социального и эмоционального интеллекта, эмоциональной отзывчивости, сопереживания,</w:t>
      </w:r>
    </w:p>
    <w:p w14:paraId="01BB0E7F" w14:textId="77777777" w:rsidR="005762CD" w:rsidRPr="00D973D0" w:rsidRDefault="007A7490" w:rsidP="003F68C1">
      <w:pPr>
        <w:pStyle w:val="aff5"/>
        <w:tabs>
          <w:tab w:val="left" w:pos="1120"/>
        </w:tabs>
        <w:spacing w:after="0" w:line="276" w:lineRule="auto"/>
        <w:ind w:left="0"/>
        <w:rPr>
          <w:rFonts w:ascii="Times New Roman" w:eastAsia="Times New Roman" w:hAnsi="Times New Roman"/>
          <w:sz w:val="24"/>
          <w:szCs w:val="24"/>
        </w:rPr>
      </w:pPr>
      <w:r w:rsidRPr="00D973D0">
        <w:rPr>
          <w:rFonts w:ascii="Times New Roman" w:eastAsia="Times New Roman" w:hAnsi="Times New Roman"/>
          <w:sz w:val="24"/>
          <w:szCs w:val="24"/>
        </w:rPr>
        <w:t xml:space="preserve">развитие общения и адекватного взаимодействия ребенка со взрослыми и сверстниками; </w:t>
      </w:r>
    </w:p>
    <w:p w14:paraId="0027BE5C" w14:textId="77777777" w:rsidR="005762CD" w:rsidRPr="00D973D0" w:rsidRDefault="007A7490" w:rsidP="003F68C1">
      <w:pPr>
        <w:pStyle w:val="aff5"/>
        <w:tabs>
          <w:tab w:val="left" w:pos="1120"/>
        </w:tabs>
        <w:spacing w:after="0" w:line="276" w:lineRule="auto"/>
        <w:ind w:left="0"/>
        <w:rPr>
          <w:rFonts w:ascii="Times New Roman" w:eastAsia="Times New Roman" w:hAnsi="Times New Roman"/>
          <w:sz w:val="24"/>
          <w:szCs w:val="24"/>
        </w:rPr>
      </w:pPr>
      <w:r w:rsidRPr="00D973D0">
        <w:rPr>
          <w:rFonts w:ascii="Times New Roman" w:eastAsia="Times New Roman" w:hAnsi="Times New Roman"/>
          <w:sz w:val="24"/>
          <w:szCs w:val="24"/>
        </w:rPr>
        <w:t>развитие умения детей работать в группе сверстников, развитие готовности и способности к совместным играм со сверстниками; формирование культуры межличностных отношений;</w:t>
      </w:r>
    </w:p>
    <w:p w14:paraId="0FBE86F3" w14:textId="77777777" w:rsidR="005762CD" w:rsidRPr="00D973D0" w:rsidRDefault="007A7490" w:rsidP="003F68C1">
      <w:pPr>
        <w:pStyle w:val="aff5"/>
        <w:tabs>
          <w:tab w:val="left" w:pos="1120"/>
        </w:tabs>
        <w:spacing w:after="0" w:line="276" w:lineRule="auto"/>
        <w:ind w:left="0"/>
        <w:rPr>
          <w:rFonts w:ascii="Times New Roman" w:eastAsia="Times New Roman" w:hAnsi="Times New Roman"/>
          <w:sz w:val="24"/>
          <w:szCs w:val="24"/>
        </w:rPr>
      </w:pPr>
      <w:r w:rsidRPr="00D973D0">
        <w:rPr>
          <w:rFonts w:ascii="Times New Roman" w:eastAsia="Times New Roman" w:hAnsi="Times New Roman"/>
          <w:sz w:val="24"/>
          <w:szCs w:val="24"/>
        </w:rPr>
        <w:t>формирование основ нравственной культуры, усвоение норм и ценностей, принятых в обществе, включая моральные и нравственные;</w:t>
      </w:r>
    </w:p>
    <w:p w14:paraId="1B4BD33E" w14:textId="77777777" w:rsidR="005762CD" w:rsidRPr="00D973D0" w:rsidRDefault="007A7490" w:rsidP="003F68C1">
      <w:pPr>
        <w:pStyle w:val="aff5"/>
        <w:tabs>
          <w:tab w:val="left" w:pos="1120"/>
        </w:tabs>
        <w:spacing w:after="0" w:line="276" w:lineRule="auto"/>
        <w:ind w:left="0"/>
        <w:rPr>
          <w:rFonts w:ascii="Times New Roman" w:eastAsia="Times New Roman" w:hAnsi="Times New Roman"/>
          <w:sz w:val="24"/>
          <w:szCs w:val="24"/>
        </w:rPr>
      </w:pPr>
      <w:r w:rsidRPr="00D973D0">
        <w:rPr>
          <w:rFonts w:ascii="Times New Roman" w:eastAsia="Times New Roman" w:hAnsi="Times New Roman"/>
          <w:sz w:val="24"/>
          <w:szCs w:val="24"/>
        </w:rPr>
        <w:t>формирование представлений о малой родине и Отечестве,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14:paraId="46F3B93B" w14:textId="77777777" w:rsidR="005762CD" w:rsidRPr="00D973D0" w:rsidRDefault="007A7490" w:rsidP="003F68C1">
      <w:pPr>
        <w:pStyle w:val="aff5"/>
        <w:spacing w:after="0" w:line="276" w:lineRule="auto"/>
        <w:ind w:left="0"/>
        <w:rPr>
          <w:rFonts w:ascii="Times New Roman" w:eastAsia="Times New Roman" w:hAnsi="Times New Roman"/>
          <w:sz w:val="24"/>
          <w:szCs w:val="24"/>
        </w:rPr>
      </w:pPr>
      <w:r w:rsidRPr="00D973D0">
        <w:rPr>
          <w:rFonts w:ascii="Times New Roman" w:eastAsia="Times New Roman" w:hAnsi="Times New Roman"/>
          <w:sz w:val="24"/>
          <w:szCs w:val="24"/>
        </w:rPr>
        <w:t>В зависимости от возрастных и индивидуальных особенностей, особых потребностей и возможностей здоровья детей указанное содержание дифференцируется.</w:t>
      </w:r>
    </w:p>
    <w:p w14:paraId="0F15DFC2" w14:textId="77777777" w:rsidR="0029151B" w:rsidRPr="00D973D0" w:rsidRDefault="0029151B" w:rsidP="003F68C1">
      <w:pPr>
        <w:tabs>
          <w:tab w:val="left" w:pos="851"/>
          <w:tab w:val="left" w:pos="1147"/>
        </w:tabs>
        <w:spacing w:line="276" w:lineRule="auto"/>
        <w:ind w:firstLine="0"/>
        <w:rPr>
          <w:rFonts w:eastAsia="Times New Roman"/>
          <w:b/>
          <w:i/>
          <w:sz w:val="24"/>
          <w:szCs w:val="24"/>
        </w:rPr>
      </w:pPr>
    </w:p>
    <w:p w14:paraId="5535C85A" w14:textId="77777777" w:rsidR="005762CD" w:rsidRPr="00D973D0" w:rsidRDefault="007A7490" w:rsidP="003F68C1">
      <w:pPr>
        <w:tabs>
          <w:tab w:val="left" w:pos="851"/>
          <w:tab w:val="left" w:pos="1147"/>
        </w:tabs>
        <w:spacing w:line="276" w:lineRule="auto"/>
        <w:ind w:firstLine="0"/>
        <w:rPr>
          <w:rFonts w:eastAsia="Times New Roman"/>
          <w:b/>
          <w:i/>
          <w:sz w:val="24"/>
          <w:szCs w:val="24"/>
        </w:rPr>
      </w:pPr>
      <w:r w:rsidRPr="00D973D0">
        <w:rPr>
          <w:rFonts w:eastAsia="Times New Roman"/>
          <w:b/>
          <w:i/>
          <w:sz w:val="24"/>
          <w:szCs w:val="24"/>
        </w:rPr>
        <w:t>Подготовительная группа (от</w:t>
      </w:r>
      <w:r w:rsidR="004961DC" w:rsidRPr="00D973D0">
        <w:rPr>
          <w:rFonts w:eastAsia="Times New Roman"/>
          <w:b/>
          <w:i/>
          <w:sz w:val="24"/>
          <w:szCs w:val="24"/>
        </w:rPr>
        <w:t xml:space="preserve"> 6 до 7 (</w:t>
      </w:r>
      <w:r w:rsidRPr="00D973D0">
        <w:rPr>
          <w:rFonts w:eastAsia="Times New Roman"/>
          <w:b/>
          <w:i/>
          <w:sz w:val="24"/>
          <w:szCs w:val="24"/>
        </w:rPr>
        <w:t>8 лет)</w:t>
      </w:r>
    </w:p>
    <w:p w14:paraId="0B540B5A" w14:textId="77777777" w:rsidR="005762CD" w:rsidRPr="00D973D0" w:rsidRDefault="007A7490" w:rsidP="003F68C1">
      <w:pPr>
        <w:tabs>
          <w:tab w:val="left" w:pos="851"/>
          <w:tab w:val="left" w:pos="1147"/>
        </w:tabs>
        <w:spacing w:line="276" w:lineRule="auto"/>
        <w:ind w:firstLine="0"/>
        <w:rPr>
          <w:rStyle w:val="85pt0pt"/>
          <w:rFonts w:eastAsia="SimSun"/>
          <w:b w:val="0"/>
          <w:color w:val="00000A"/>
          <w:spacing w:val="0"/>
          <w:sz w:val="24"/>
          <w:szCs w:val="24"/>
        </w:rPr>
      </w:pPr>
      <w:r w:rsidRPr="00D973D0">
        <w:rPr>
          <w:rStyle w:val="85pt0pt"/>
          <w:rFonts w:eastAsia="SimSun"/>
          <w:b w:val="0"/>
          <w:i/>
          <w:color w:val="00000A"/>
          <w:spacing w:val="0"/>
          <w:sz w:val="24"/>
          <w:szCs w:val="24"/>
        </w:rPr>
        <w:t xml:space="preserve">1. Развитие общения и игровой деятельности. </w:t>
      </w:r>
      <w:r w:rsidRPr="00D973D0">
        <w:rPr>
          <w:rStyle w:val="85pt0pt"/>
          <w:rFonts w:eastAsia="SimSun"/>
          <w:b w:val="0"/>
          <w:color w:val="00000A"/>
          <w:spacing w:val="0"/>
          <w:sz w:val="24"/>
          <w:szCs w:val="24"/>
        </w:rPr>
        <w:t>Активно общается со взрослыми на уровне внеситуативно-познавательного общения, способен к внеситуативно-личностному общению. Самостоятельно придумывает новые и оригинальные сюжеты игр, творчески интерпретируя прошлый опыт игровой деятельности и содержание литературных произведений (рассказ, сказка, мультфильм), отражает в игре широкий круг событий. Проявляя осведомленность и представления об окружающем мире, объясняет товарищам содержание новых для них игровых действий. Стремится регулировать игровые отношения, аргументируя свою позицию. Взаимодействует с товарищами по игре, стремиться договориться о распределении ролей. Использует ролевую речь. Роль выразительная, устойчивая. Выполняет правила в игре и контролирует соблюдение правил другими детьми (может возмутиться несправедливостью, нарушением правил, пожаловаться воспитателю).</w:t>
      </w:r>
    </w:p>
    <w:p w14:paraId="32442954" w14:textId="58FE97A0" w:rsidR="005762CD" w:rsidRPr="00D973D0" w:rsidRDefault="007A7490" w:rsidP="003F68C1">
      <w:pPr>
        <w:tabs>
          <w:tab w:val="left" w:pos="851"/>
          <w:tab w:val="left" w:pos="1147"/>
        </w:tabs>
        <w:spacing w:line="276" w:lineRule="auto"/>
        <w:ind w:firstLine="0"/>
        <w:rPr>
          <w:rStyle w:val="85pt0pt"/>
          <w:rFonts w:eastAsia="SimSun"/>
          <w:b w:val="0"/>
          <w:color w:val="00000A"/>
          <w:spacing w:val="0"/>
          <w:sz w:val="24"/>
          <w:szCs w:val="24"/>
        </w:rPr>
      </w:pPr>
      <w:r w:rsidRPr="00D973D0">
        <w:rPr>
          <w:rStyle w:val="85pt0pt"/>
          <w:rFonts w:eastAsia="SimSun"/>
          <w:b w:val="0"/>
          <w:i/>
          <w:color w:val="00000A"/>
          <w:spacing w:val="0"/>
          <w:sz w:val="24"/>
          <w:szCs w:val="24"/>
        </w:rPr>
        <w:t xml:space="preserve">2. Приобщение к элементарным нормам и правилам взаимоотношения со сверстниками и взрослыми (в т. ч. моральным). </w:t>
      </w:r>
      <w:r w:rsidRPr="00D973D0">
        <w:rPr>
          <w:rStyle w:val="85pt0pt"/>
          <w:rFonts w:eastAsia="SimSun"/>
          <w:b w:val="0"/>
          <w:color w:val="00000A"/>
          <w:spacing w:val="0"/>
          <w:sz w:val="24"/>
          <w:szCs w:val="24"/>
        </w:rPr>
        <w:t>Знает правила поведения и морально-этические нормы в соответствии с возрастными возможностями, в основном руководствуется ими. Взаимодействуя с товарищами по группе, стремясь удержать их от «плохих» поступков, объясняет возможные негативные последствия. Чутко реагирует на оценки взрослых и других детей.</w:t>
      </w:r>
    </w:p>
    <w:p w14:paraId="7BF246BE" w14:textId="77777777" w:rsidR="005762CD" w:rsidRPr="00D973D0" w:rsidRDefault="007A7490" w:rsidP="003F68C1">
      <w:pPr>
        <w:tabs>
          <w:tab w:val="left" w:pos="851"/>
          <w:tab w:val="left" w:pos="1147"/>
        </w:tabs>
        <w:spacing w:line="276" w:lineRule="auto"/>
        <w:ind w:firstLine="0"/>
        <w:rPr>
          <w:rStyle w:val="85pt0pt"/>
          <w:rFonts w:eastAsia="SimSun"/>
          <w:b w:val="0"/>
          <w:color w:val="00000A"/>
          <w:spacing w:val="0"/>
          <w:sz w:val="24"/>
          <w:szCs w:val="24"/>
        </w:rPr>
      </w:pPr>
      <w:r w:rsidRPr="00D973D0">
        <w:rPr>
          <w:rStyle w:val="85pt0pt"/>
          <w:rFonts w:eastAsia="SimSun"/>
          <w:b w:val="0"/>
          <w:i/>
          <w:color w:val="00000A"/>
          <w:spacing w:val="0"/>
          <w:sz w:val="24"/>
          <w:szCs w:val="24"/>
        </w:rPr>
        <w:t xml:space="preserve">3. Формирование гендерной, семейной, гражданской принадлежности. </w:t>
      </w:r>
      <w:r w:rsidRPr="00D973D0">
        <w:rPr>
          <w:rStyle w:val="85pt0pt"/>
          <w:rFonts w:eastAsia="SimSun"/>
          <w:b w:val="0"/>
          <w:color w:val="00000A"/>
          <w:spacing w:val="0"/>
          <w:sz w:val="24"/>
          <w:szCs w:val="24"/>
        </w:rPr>
        <w:t>Подробно рассказывает о себе (события биографии, увлечения) и своей семье, называя не только имена родителей, но и рассказывая об их профессиональных обязанностях. Знает, в какую школу пойдет. Может сказать, о какой профессии мечтает. Демонстрирует знания о достопримечательностях родного города, родной страны, о некоторых зарубежных странах. Проявляет патриотические чувства. Знает родной город, родную страну, гимн, флаг России, ощущает свою гражданскую принадлежность, проявляет чувство гордости за своих предков (участников ВОВ). Проявляет избирательный интерес к какой-либо сфере знаний или деятельности, в рассказе о них пользуется сложными речевыми конструкциями и некоторыми научными терминами.</w:t>
      </w:r>
    </w:p>
    <w:p w14:paraId="1890CEF4" w14:textId="77777777" w:rsidR="005762CD" w:rsidRPr="00D973D0" w:rsidRDefault="005762CD" w:rsidP="003F68C1">
      <w:pPr>
        <w:tabs>
          <w:tab w:val="left" w:pos="851"/>
          <w:tab w:val="left" w:pos="1147"/>
        </w:tabs>
        <w:spacing w:line="276" w:lineRule="auto"/>
        <w:ind w:firstLine="0"/>
        <w:rPr>
          <w:rFonts w:eastAsia="Times New Roman"/>
          <w:sz w:val="24"/>
          <w:szCs w:val="24"/>
        </w:rPr>
      </w:pPr>
    </w:p>
    <w:p w14:paraId="066017B9" w14:textId="77777777" w:rsidR="005762CD" w:rsidRPr="00D973D0" w:rsidRDefault="007A7490" w:rsidP="003F68C1">
      <w:pPr>
        <w:tabs>
          <w:tab w:val="left" w:pos="851"/>
          <w:tab w:val="left" w:pos="1147"/>
        </w:tabs>
        <w:spacing w:line="276" w:lineRule="auto"/>
        <w:ind w:firstLine="0"/>
        <w:rPr>
          <w:rFonts w:eastAsia="Times New Roman"/>
          <w:b/>
          <w:i/>
          <w:sz w:val="24"/>
          <w:szCs w:val="24"/>
        </w:rPr>
      </w:pPr>
      <w:r w:rsidRPr="00D973D0">
        <w:rPr>
          <w:rFonts w:eastAsia="Times New Roman"/>
          <w:b/>
          <w:i/>
          <w:sz w:val="24"/>
          <w:szCs w:val="24"/>
        </w:rPr>
        <w:t>Самообслуживание, самостоятельность, трудовое воспитание</w:t>
      </w:r>
    </w:p>
    <w:p w14:paraId="2F7AC6B6" w14:textId="77777777" w:rsidR="005762CD" w:rsidRPr="00D973D0" w:rsidRDefault="007A7490" w:rsidP="003F68C1">
      <w:pPr>
        <w:tabs>
          <w:tab w:val="left" w:pos="851"/>
          <w:tab w:val="left" w:pos="1147"/>
        </w:tabs>
        <w:spacing w:line="276" w:lineRule="auto"/>
        <w:ind w:firstLine="0"/>
        <w:rPr>
          <w:rFonts w:eastAsia="Times New Roman"/>
          <w:b/>
          <w:sz w:val="24"/>
          <w:szCs w:val="24"/>
        </w:rPr>
      </w:pPr>
      <w:r w:rsidRPr="00D973D0">
        <w:rPr>
          <w:rFonts w:eastAsia="Times New Roman"/>
          <w:b/>
          <w:sz w:val="24"/>
          <w:szCs w:val="24"/>
        </w:rPr>
        <w:t>Общие задачи:</w:t>
      </w:r>
    </w:p>
    <w:p w14:paraId="1425F7EE" w14:textId="77777777" w:rsidR="005762CD" w:rsidRPr="00D973D0" w:rsidRDefault="007A7490" w:rsidP="003F68C1">
      <w:pPr>
        <w:tabs>
          <w:tab w:val="left" w:pos="1102"/>
        </w:tabs>
        <w:spacing w:line="276" w:lineRule="auto"/>
        <w:ind w:firstLine="0"/>
        <w:rPr>
          <w:rFonts w:eastAsia="Times New Roman"/>
          <w:sz w:val="24"/>
          <w:szCs w:val="24"/>
        </w:rPr>
      </w:pPr>
      <w:r w:rsidRPr="00D973D0">
        <w:rPr>
          <w:rFonts w:eastAsia="Times New Roman"/>
          <w:i/>
          <w:iCs/>
          <w:sz w:val="24"/>
          <w:szCs w:val="24"/>
        </w:rPr>
        <w:t xml:space="preserve">формировать первичные трудовые умения и навыки: </w:t>
      </w:r>
      <w:r w:rsidRPr="00D973D0">
        <w:rPr>
          <w:rFonts w:eastAsia="Times New Roman"/>
          <w:sz w:val="24"/>
          <w:szCs w:val="24"/>
        </w:rPr>
        <w:t>формировать интерес и способность к самостоятельным действиям с бытовыми предметами-орудиями (ложка, вилка, нож, совок, лопатка и пр.), к самообслуживанию и элементарному бытовому труду (в помещении и на улице); поощрять инициативу и самостоятельность детей в организации труда под руководством взрослого;</w:t>
      </w:r>
    </w:p>
    <w:p w14:paraId="0FA527B3" w14:textId="77777777" w:rsidR="005762CD" w:rsidRPr="00D973D0" w:rsidRDefault="007A7490" w:rsidP="003F68C1">
      <w:pPr>
        <w:tabs>
          <w:tab w:val="left" w:pos="1102"/>
        </w:tabs>
        <w:spacing w:line="276" w:lineRule="auto"/>
        <w:ind w:firstLine="0"/>
        <w:rPr>
          <w:rFonts w:eastAsia="Times New Roman"/>
          <w:sz w:val="24"/>
          <w:szCs w:val="24"/>
        </w:rPr>
      </w:pPr>
      <w:r w:rsidRPr="00D973D0">
        <w:rPr>
          <w:rFonts w:eastAsia="Times New Roman"/>
          <w:i/>
          <w:iCs/>
          <w:sz w:val="24"/>
          <w:szCs w:val="24"/>
        </w:rPr>
        <w:t xml:space="preserve">воспитывать ценностное отношение к собственному труду, труду других людей и его результатам: </w:t>
      </w:r>
      <w:r w:rsidRPr="00D973D0">
        <w:rPr>
          <w:rFonts w:eastAsia="Times New Roman"/>
          <w:sz w:val="24"/>
          <w:szCs w:val="24"/>
        </w:rPr>
        <w:t>развивать способность проявлять себя как субъект трудовой деятельности; предоставлять возможности для самовыражения детей в индивидуальных, групповых и коллективных формах труда;</w:t>
      </w:r>
    </w:p>
    <w:p w14:paraId="4DF0C762" w14:textId="77777777" w:rsidR="005762CD" w:rsidRPr="00D973D0" w:rsidRDefault="007A7490" w:rsidP="003F68C1">
      <w:pPr>
        <w:tabs>
          <w:tab w:val="left" w:pos="1102"/>
        </w:tabs>
        <w:spacing w:line="276" w:lineRule="auto"/>
        <w:ind w:firstLine="0"/>
        <w:rPr>
          <w:rFonts w:eastAsia="Times New Roman"/>
          <w:sz w:val="24"/>
          <w:szCs w:val="24"/>
        </w:rPr>
      </w:pPr>
      <w:r w:rsidRPr="00D973D0">
        <w:rPr>
          <w:rFonts w:eastAsia="Times New Roman"/>
          <w:i/>
          <w:iCs/>
          <w:sz w:val="24"/>
          <w:szCs w:val="24"/>
        </w:rPr>
        <w:t xml:space="preserve">формировать первичные представления о труде взрослых, его роли в обществе и жизни каждого человека: </w:t>
      </w:r>
      <w:r w:rsidRPr="00D973D0">
        <w:rPr>
          <w:rFonts w:eastAsia="Times New Roman"/>
          <w:sz w:val="24"/>
          <w:szCs w:val="24"/>
        </w:rPr>
        <w:t>поддерживать спонтанные игры детей и обогащать их через наблюдения за трудовой деятельностью взрослых и организацию содержательных сюжетно-ролевых игр; формировать готовность к усвоению принятых в обществе правил и норм поведения, связанных с разными видами и формами труда, в интересах человека, семьи, общества;</w:t>
      </w:r>
    </w:p>
    <w:p w14:paraId="291DCDC6" w14:textId="77777777" w:rsidR="005762CD" w:rsidRPr="00D973D0" w:rsidRDefault="007A7490" w:rsidP="003F68C1">
      <w:pPr>
        <w:tabs>
          <w:tab w:val="left" w:pos="1102"/>
        </w:tabs>
        <w:spacing w:line="276" w:lineRule="auto"/>
        <w:ind w:firstLine="0"/>
        <w:rPr>
          <w:rFonts w:eastAsia="Times New Roman"/>
          <w:iCs/>
          <w:sz w:val="24"/>
          <w:szCs w:val="24"/>
        </w:rPr>
      </w:pPr>
      <w:r w:rsidRPr="00D973D0">
        <w:rPr>
          <w:rFonts w:eastAsia="Times New Roman"/>
          <w:i/>
          <w:iCs/>
          <w:sz w:val="24"/>
          <w:szCs w:val="24"/>
        </w:rPr>
        <w:t xml:space="preserve">развитие социального интеллекта </w:t>
      </w:r>
      <w:r w:rsidRPr="00D973D0">
        <w:rPr>
          <w:rFonts w:eastAsia="Times New Roman"/>
          <w:iCs/>
          <w:sz w:val="24"/>
          <w:szCs w:val="24"/>
        </w:rPr>
        <w:t>на основе разных форм организации трудового воспитания в дошкольной образовательной организации;</w:t>
      </w:r>
    </w:p>
    <w:p w14:paraId="776BF03B" w14:textId="77777777" w:rsidR="005762CD" w:rsidRPr="00D973D0" w:rsidRDefault="007A7490" w:rsidP="003F68C1">
      <w:pPr>
        <w:tabs>
          <w:tab w:val="left" w:pos="1102"/>
        </w:tabs>
        <w:spacing w:line="276" w:lineRule="auto"/>
        <w:ind w:firstLine="0"/>
        <w:rPr>
          <w:rFonts w:eastAsia="Times New Roman"/>
          <w:sz w:val="24"/>
          <w:szCs w:val="24"/>
        </w:rPr>
      </w:pPr>
      <w:r w:rsidRPr="00D973D0">
        <w:rPr>
          <w:rFonts w:eastAsia="Times New Roman"/>
          <w:i/>
          <w:iCs/>
          <w:sz w:val="24"/>
          <w:szCs w:val="24"/>
        </w:rPr>
        <w:lastRenderedPageBreak/>
        <w:t xml:space="preserve">формирование представлений о социокультурных ценностях </w:t>
      </w:r>
      <w:r w:rsidRPr="00D973D0">
        <w:rPr>
          <w:rFonts w:eastAsia="Times New Roman"/>
          <w:iCs/>
          <w:sz w:val="24"/>
          <w:szCs w:val="24"/>
        </w:rPr>
        <w:t>нашего народа, об отечественных традициях и праздниках, связанных с организаций труда и отдыха</w:t>
      </w:r>
      <w:r w:rsidRPr="00D973D0">
        <w:rPr>
          <w:rFonts w:eastAsia="Times New Roman"/>
          <w:sz w:val="24"/>
          <w:szCs w:val="24"/>
        </w:rPr>
        <w:t xml:space="preserve"> людей.</w:t>
      </w:r>
    </w:p>
    <w:p w14:paraId="02EBF655" w14:textId="77777777" w:rsidR="005762CD" w:rsidRPr="00D973D0" w:rsidRDefault="007A7490" w:rsidP="003F68C1">
      <w:pPr>
        <w:spacing w:line="276" w:lineRule="auto"/>
        <w:ind w:firstLine="0"/>
        <w:rPr>
          <w:rFonts w:eastAsia="Times New Roman"/>
          <w:b/>
          <w:sz w:val="24"/>
          <w:szCs w:val="24"/>
        </w:rPr>
      </w:pPr>
      <w:r w:rsidRPr="00D973D0">
        <w:rPr>
          <w:rFonts w:eastAsia="Times New Roman"/>
          <w:b/>
          <w:sz w:val="24"/>
          <w:szCs w:val="24"/>
        </w:rPr>
        <w:t>Задачи, актуальные для работы с детьми с ЗПР:</w:t>
      </w:r>
    </w:p>
    <w:p w14:paraId="3155C7C3" w14:textId="77777777" w:rsidR="005762CD" w:rsidRPr="00D973D0" w:rsidRDefault="007A7490" w:rsidP="003F68C1">
      <w:pPr>
        <w:tabs>
          <w:tab w:val="left" w:pos="1130"/>
        </w:tabs>
        <w:spacing w:line="276" w:lineRule="auto"/>
        <w:ind w:firstLine="0"/>
        <w:rPr>
          <w:rFonts w:eastAsia="Times New Roman"/>
          <w:iCs/>
          <w:sz w:val="24"/>
          <w:szCs w:val="24"/>
        </w:rPr>
      </w:pPr>
      <w:r w:rsidRPr="00D973D0">
        <w:rPr>
          <w:rFonts w:eastAsia="Times New Roman"/>
          <w:iCs/>
          <w:sz w:val="24"/>
          <w:szCs w:val="24"/>
        </w:rPr>
        <w:t>формирование позитивных установок к различным видам труда и творчества;</w:t>
      </w:r>
    </w:p>
    <w:p w14:paraId="42DD561D" w14:textId="77777777" w:rsidR="005762CD" w:rsidRPr="00D973D0" w:rsidRDefault="007A7490" w:rsidP="003F68C1">
      <w:pPr>
        <w:tabs>
          <w:tab w:val="left" w:pos="1130"/>
        </w:tabs>
        <w:spacing w:line="276" w:lineRule="auto"/>
        <w:ind w:firstLine="0"/>
        <w:rPr>
          <w:rFonts w:eastAsia="Times New Roman"/>
          <w:iCs/>
          <w:sz w:val="24"/>
          <w:szCs w:val="24"/>
        </w:rPr>
      </w:pPr>
      <w:r w:rsidRPr="00D973D0">
        <w:rPr>
          <w:rFonts w:eastAsia="Times New Roman"/>
          <w:iCs/>
          <w:sz w:val="24"/>
          <w:szCs w:val="24"/>
        </w:rPr>
        <w:t>формирование готовности к совместной трудовой деятельности со сверстниками, становление самостоятельности, целенаправленности и саморегуляции собственных действий в процессе включения в разные формы и виды труда;</w:t>
      </w:r>
    </w:p>
    <w:p w14:paraId="403D71F3" w14:textId="77777777" w:rsidR="005762CD" w:rsidRPr="00D973D0" w:rsidRDefault="007A7490" w:rsidP="003F68C1">
      <w:pPr>
        <w:tabs>
          <w:tab w:val="left" w:pos="1130"/>
        </w:tabs>
        <w:spacing w:line="276" w:lineRule="auto"/>
        <w:ind w:firstLine="0"/>
        <w:rPr>
          <w:rFonts w:eastAsia="Times New Roman"/>
          <w:iCs/>
          <w:sz w:val="24"/>
          <w:szCs w:val="24"/>
        </w:rPr>
      </w:pPr>
      <w:r w:rsidRPr="00D973D0">
        <w:rPr>
          <w:rFonts w:eastAsia="Times New Roman"/>
          <w:iCs/>
          <w:sz w:val="24"/>
          <w:szCs w:val="24"/>
        </w:rPr>
        <w:t>формирование уважительного отношения к труду взрослых и чувства принадлежности к своей семье и к сообществу детей и взрослых в организации.</w:t>
      </w:r>
    </w:p>
    <w:p w14:paraId="104941D6" w14:textId="77777777" w:rsidR="005762CD" w:rsidRPr="00D973D0" w:rsidRDefault="007A7490" w:rsidP="003F68C1">
      <w:pPr>
        <w:spacing w:line="276" w:lineRule="auto"/>
        <w:ind w:firstLine="0"/>
        <w:rPr>
          <w:rFonts w:eastAsia="Times New Roman"/>
          <w:iCs/>
          <w:sz w:val="24"/>
          <w:szCs w:val="24"/>
        </w:rPr>
      </w:pPr>
      <w:r w:rsidRPr="00D973D0">
        <w:rPr>
          <w:rFonts w:eastAsia="Times New Roman"/>
          <w:iCs/>
          <w:sz w:val="24"/>
          <w:szCs w:val="24"/>
        </w:rPr>
        <w:t xml:space="preserve">В зависимости от возрастных и индивидуальных особенностей, особых потребностей и возможностей здоровья детей указанное содержание дифференцируется. </w:t>
      </w:r>
    </w:p>
    <w:p w14:paraId="656F57F3" w14:textId="77777777" w:rsidR="005762CD" w:rsidRPr="00D973D0" w:rsidRDefault="004961DC" w:rsidP="003F68C1">
      <w:pPr>
        <w:tabs>
          <w:tab w:val="left" w:pos="851"/>
          <w:tab w:val="left" w:pos="1147"/>
        </w:tabs>
        <w:spacing w:line="276" w:lineRule="auto"/>
        <w:ind w:firstLine="0"/>
        <w:rPr>
          <w:rFonts w:eastAsia="Times New Roman"/>
          <w:b/>
          <w:i/>
          <w:sz w:val="24"/>
          <w:szCs w:val="24"/>
        </w:rPr>
      </w:pPr>
      <w:r w:rsidRPr="00D973D0">
        <w:rPr>
          <w:rFonts w:eastAsia="Times New Roman"/>
          <w:b/>
          <w:i/>
          <w:sz w:val="24"/>
          <w:szCs w:val="24"/>
        </w:rPr>
        <w:t xml:space="preserve">Подготовительная группа </w:t>
      </w:r>
      <w:r w:rsidR="007A7490" w:rsidRPr="00D973D0">
        <w:rPr>
          <w:rFonts w:eastAsia="Times New Roman"/>
          <w:b/>
          <w:i/>
          <w:sz w:val="24"/>
          <w:szCs w:val="24"/>
        </w:rPr>
        <w:t xml:space="preserve">от </w:t>
      </w:r>
      <w:r w:rsidR="000908BE" w:rsidRPr="00D973D0">
        <w:rPr>
          <w:rFonts w:eastAsia="Times New Roman"/>
          <w:b/>
          <w:i/>
          <w:sz w:val="24"/>
          <w:szCs w:val="24"/>
        </w:rPr>
        <w:t>(</w:t>
      </w:r>
      <w:r w:rsidR="007A7490" w:rsidRPr="00D973D0">
        <w:rPr>
          <w:rFonts w:eastAsia="Times New Roman"/>
          <w:b/>
          <w:i/>
          <w:sz w:val="24"/>
          <w:szCs w:val="24"/>
        </w:rPr>
        <w:t>6 до 7)</w:t>
      </w:r>
    </w:p>
    <w:p w14:paraId="7B8E01BB" w14:textId="77777777" w:rsidR="005762CD" w:rsidRPr="00D973D0" w:rsidRDefault="007A7490" w:rsidP="003F68C1">
      <w:pPr>
        <w:tabs>
          <w:tab w:val="left" w:pos="851"/>
          <w:tab w:val="left" w:pos="1147"/>
        </w:tabs>
        <w:spacing w:line="276" w:lineRule="auto"/>
        <w:ind w:firstLine="0"/>
        <w:rPr>
          <w:rFonts w:eastAsia="Times New Roman"/>
          <w:bCs/>
          <w:iCs/>
          <w:sz w:val="24"/>
          <w:szCs w:val="24"/>
        </w:rPr>
      </w:pPr>
      <w:r w:rsidRPr="00D973D0">
        <w:rPr>
          <w:rFonts w:eastAsia="Times New Roman"/>
          <w:bCs/>
          <w:i/>
          <w:iCs/>
          <w:sz w:val="24"/>
          <w:szCs w:val="24"/>
        </w:rPr>
        <w:t xml:space="preserve">1. Формирование первичных трудовых умений и навыков. </w:t>
      </w:r>
      <w:r w:rsidRPr="00D973D0">
        <w:rPr>
          <w:rFonts w:eastAsia="Times New Roman"/>
          <w:bCs/>
          <w:iCs/>
          <w:sz w:val="24"/>
          <w:szCs w:val="24"/>
        </w:rPr>
        <w:t>Умеет самостоятельно одеваться и раздеваться, складывать одежду, без напоминания, по мере необходимости, сушить мокрые вещи, ухаживать за обувью. Самостоятельно устраняет непорядок в своем внешнем виде, бережно относится к личным и чужим вещам. Самостоятельно ставит цель, планирует все этапы труда, контролирует промежуточные и конечные результаты, стремится их улучшить. Может организовать других детей при выполнении трудовых поручений. Умеет планировать свою и коллективную работу в знакомых видах труда, отбирает более эффективные способы действий. Способен к коллективной трудовой деятельности, самостоятельно поддерживает порядок в группе и на участке, выполняет обязанности дежурного по столовой, по занятиям, по уголку природы.</w:t>
      </w:r>
    </w:p>
    <w:p w14:paraId="11E557D3" w14:textId="77777777" w:rsidR="005762CD" w:rsidRPr="00D973D0" w:rsidRDefault="007A7490" w:rsidP="003F68C1">
      <w:pPr>
        <w:tabs>
          <w:tab w:val="left" w:pos="851"/>
          <w:tab w:val="left" w:pos="1147"/>
        </w:tabs>
        <w:spacing w:line="276" w:lineRule="auto"/>
        <w:ind w:firstLine="0"/>
        <w:rPr>
          <w:rFonts w:eastAsia="Times New Roman"/>
          <w:iCs/>
          <w:sz w:val="24"/>
          <w:szCs w:val="24"/>
        </w:rPr>
      </w:pPr>
      <w:r w:rsidRPr="00D973D0">
        <w:rPr>
          <w:rFonts w:eastAsia="Times New Roman"/>
          <w:i/>
          <w:iCs/>
          <w:sz w:val="24"/>
          <w:szCs w:val="24"/>
        </w:rPr>
        <w:t xml:space="preserve">2. Воспитание ценностного отношения к собственному труду, труду других людей и его результатам. </w:t>
      </w:r>
      <w:r w:rsidRPr="00D973D0">
        <w:rPr>
          <w:rFonts w:eastAsia="Times New Roman"/>
          <w:iCs/>
          <w:sz w:val="24"/>
          <w:szCs w:val="24"/>
        </w:rPr>
        <w:t xml:space="preserve">Относится к собственному труду, его результату и труду других людей как к ценности, любит трудиться самостоятельно и участвовать в труде взрослых. Испытывает удовольствие от процесса и результата индивидуальной и коллективной трудовой деятельности, гордится собой и другими. Проявляет сообразительность и творчество в конкретных ситуациях, связанных с трудом. Осознает некоторые собственные черты и качества (положительные и отрицательные), проявляющиеся в труде и влияющие на его процесс и результат. Ценит в сверстниках и взрослых такое качество, как трудолюбие и добросовестное отношение к труду. </w:t>
      </w:r>
      <w:r w:rsidRPr="00D973D0">
        <w:rPr>
          <w:rFonts w:eastAsia="Times New Roman"/>
          <w:bCs/>
          <w:iCs/>
          <w:sz w:val="24"/>
          <w:szCs w:val="24"/>
        </w:rPr>
        <w:t xml:space="preserve">Говорит о </w:t>
      </w:r>
      <w:r w:rsidRPr="00D973D0">
        <w:rPr>
          <w:rFonts w:eastAsia="Times New Roman"/>
          <w:iCs/>
          <w:sz w:val="24"/>
          <w:szCs w:val="24"/>
        </w:rPr>
        <w:t>своей будущей жизни, связывая ее с выбором профессии.</w:t>
      </w:r>
    </w:p>
    <w:p w14:paraId="2666FAEB" w14:textId="77777777" w:rsidR="005762CD" w:rsidRPr="00D973D0" w:rsidRDefault="007A7490" w:rsidP="003F68C1">
      <w:pPr>
        <w:tabs>
          <w:tab w:val="left" w:pos="851"/>
          <w:tab w:val="left" w:pos="1147"/>
        </w:tabs>
        <w:spacing w:line="276" w:lineRule="auto"/>
        <w:ind w:firstLine="0"/>
        <w:rPr>
          <w:rFonts w:eastAsia="Times New Roman"/>
          <w:bCs/>
          <w:iCs/>
          <w:sz w:val="24"/>
          <w:szCs w:val="24"/>
        </w:rPr>
      </w:pPr>
      <w:r w:rsidRPr="00D973D0">
        <w:rPr>
          <w:rFonts w:eastAsia="Times New Roman"/>
          <w:i/>
          <w:iCs/>
          <w:sz w:val="24"/>
          <w:szCs w:val="24"/>
        </w:rPr>
        <w:t xml:space="preserve">3. </w:t>
      </w:r>
      <w:r w:rsidRPr="00D973D0">
        <w:rPr>
          <w:rFonts w:eastAsia="Times New Roman"/>
          <w:bCs/>
          <w:i/>
          <w:iCs/>
          <w:sz w:val="24"/>
          <w:szCs w:val="24"/>
        </w:rPr>
        <w:t xml:space="preserve">Формирование первичных представлений о труде взрослых, его роли в обществе и жизни каждого человека. </w:t>
      </w:r>
      <w:r w:rsidRPr="00D973D0">
        <w:rPr>
          <w:rFonts w:eastAsia="Times New Roman"/>
          <w:bCs/>
          <w:iCs/>
          <w:sz w:val="24"/>
          <w:szCs w:val="24"/>
        </w:rPr>
        <w:t>Вычленяет труд как особую человеческую деятельность. Понимает различия между детским и взрослым трудом. Освоил все виды детского труда, понимает их различия и сходства в ситуациях семейного и общественного воспитания. Сознательно ухаживает за растениями в уголке природы, осознавая зависимость цели и содержания трудовых действий от потребностей объекта. Понимает значимость и обусловленность сезонных видов работ в природе (на участке, в уголке природы) соответствующими природными закономерностями, потребностями растений. Называет и дифференцирует орудия труда, атрибуты профессий, их общественную значимость. Отражает их в самостоятельных играх. Имеет представление о различных видах труда взрослых, связанных с удовлетворением потребностей людей, общества и государства (цели и содержание видов труда, некоторые трудовые процессы, результаты, их личностную, социальную и государственную значимость, некоторые представления о труде как экономической категории). Имеет систематизированные представление о культурных традициях труда и отдыха.</w:t>
      </w:r>
    </w:p>
    <w:p w14:paraId="57B4C4DD" w14:textId="77777777" w:rsidR="005762CD" w:rsidRPr="00D973D0" w:rsidRDefault="007A7490" w:rsidP="003F68C1">
      <w:pPr>
        <w:tabs>
          <w:tab w:val="left" w:pos="851"/>
          <w:tab w:val="left" w:pos="1147"/>
        </w:tabs>
        <w:spacing w:line="276" w:lineRule="auto"/>
        <w:ind w:firstLine="0"/>
        <w:rPr>
          <w:rFonts w:eastAsia="Times New Roman"/>
          <w:b/>
          <w:i/>
          <w:sz w:val="24"/>
          <w:szCs w:val="24"/>
        </w:rPr>
      </w:pPr>
      <w:r w:rsidRPr="00D973D0">
        <w:rPr>
          <w:rFonts w:eastAsia="Times New Roman"/>
          <w:b/>
          <w:i/>
          <w:sz w:val="24"/>
          <w:szCs w:val="24"/>
        </w:rPr>
        <w:t>Формирование навыков безопасного поведения</w:t>
      </w:r>
    </w:p>
    <w:p w14:paraId="4CF134AA" w14:textId="77777777" w:rsidR="005762CD" w:rsidRPr="00D973D0" w:rsidRDefault="007A7490" w:rsidP="003F68C1">
      <w:pPr>
        <w:tabs>
          <w:tab w:val="left" w:pos="851"/>
          <w:tab w:val="left" w:pos="1147"/>
        </w:tabs>
        <w:spacing w:line="276" w:lineRule="auto"/>
        <w:ind w:firstLine="0"/>
        <w:rPr>
          <w:rFonts w:eastAsia="Times New Roman"/>
          <w:b/>
          <w:sz w:val="24"/>
          <w:szCs w:val="24"/>
        </w:rPr>
      </w:pPr>
      <w:r w:rsidRPr="00D973D0">
        <w:rPr>
          <w:rFonts w:eastAsia="Times New Roman"/>
          <w:b/>
          <w:sz w:val="24"/>
          <w:szCs w:val="24"/>
        </w:rPr>
        <w:lastRenderedPageBreak/>
        <w:t>Общие задачи:</w:t>
      </w:r>
    </w:p>
    <w:p w14:paraId="5C7E4A8D" w14:textId="77777777" w:rsidR="005762CD" w:rsidRPr="00D973D0" w:rsidRDefault="007A7490" w:rsidP="003F68C1">
      <w:pPr>
        <w:widowControl w:val="0"/>
        <w:tabs>
          <w:tab w:val="left" w:pos="1102"/>
        </w:tabs>
        <w:spacing w:line="276" w:lineRule="auto"/>
        <w:ind w:firstLine="0"/>
        <w:rPr>
          <w:rFonts w:eastAsia="Times New Roman"/>
          <w:sz w:val="24"/>
          <w:szCs w:val="24"/>
        </w:rPr>
      </w:pPr>
      <w:r w:rsidRPr="00D973D0">
        <w:rPr>
          <w:rFonts w:eastAsia="Times New Roman"/>
          <w:sz w:val="24"/>
          <w:szCs w:val="24"/>
        </w:rPr>
        <w:t>формирование представлений об опасных для человека и мира природы ситуациях и способах поведения в них;</w:t>
      </w:r>
    </w:p>
    <w:p w14:paraId="73FEF988" w14:textId="77777777" w:rsidR="005762CD" w:rsidRPr="00D973D0" w:rsidRDefault="007A7490" w:rsidP="003F68C1">
      <w:pPr>
        <w:widowControl w:val="0"/>
        <w:tabs>
          <w:tab w:val="left" w:pos="1102"/>
        </w:tabs>
        <w:spacing w:line="276" w:lineRule="auto"/>
        <w:ind w:firstLine="0"/>
        <w:rPr>
          <w:rFonts w:eastAsia="Times New Roman"/>
          <w:sz w:val="24"/>
          <w:szCs w:val="24"/>
        </w:rPr>
      </w:pPr>
      <w:r w:rsidRPr="00D973D0">
        <w:rPr>
          <w:rFonts w:eastAsia="Times New Roman"/>
          <w:sz w:val="24"/>
          <w:szCs w:val="24"/>
        </w:rPr>
        <w:t>приобщение к правилам безопасного для человека и мира природы поведения, формирование готовности к усвоению принятых в обществе правил и норм безопасного поведения в интересах человека, семьи, общества;</w:t>
      </w:r>
    </w:p>
    <w:p w14:paraId="17B7CF58" w14:textId="77777777" w:rsidR="005762CD" w:rsidRPr="00D973D0" w:rsidRDefault="007A7490" w:rsidP="003F68C1">
      <w:pPr>
        <w:widowControl w:val="0"/>
        <w:tabs>
          <w:tab w:val="left" w:pos="1102"/>
          <w:tab w:val="left" w:pos="1148"/>
        </w:tabs>
        <w:spacing w:line="276" w:lineRule="auto"/>
        <w:ind w:firstLine="0"/>
        <w:rPr>
          <w:rFonts w:eastAsia="Times New Roman"/>
          <w:sz w:val="24"/>
          <w:szCs w:val="24"/>
        </w:rPr>
      </w:pPr>
      <w:r w:rsidRPr="00D973D0">
        <w:rPr>
          <w:rFonts w:eastAsia="Times New Roman"/>
          <w:sz w:val="24"/>
          <w:szCs w:val="24"/>
        </w:rPr>
        <w:t>передача детям знаний о правилах безопасности дорожного движения в качестве пешехода и пассажира транспортного средства;</w:t>
      </w:r>
    </w:p>
    <w:p w14:paraId="019A1D0B" w14:textId="77777777" w:rsidR="005762CD" w:rsidRPr="00D973D0" w:rsidRDefault="007A7490" w:rsidP="003F68C1">
      <w:pPr>
        <w:widowControl w:val="0"/>
        <w:tabs>
          <w:tab w:val="left" w:pos="1102"/>
          <w:tab w:val="left" w:pos="1148"/>
        </w:tabs>
        <w:spacing w:line="276" w:lineRule="auto"/>
        <w:ind w:firstLine="0"/>
        <w:rPr>
          <w:rFonts w:eastAsia="Times New Roman"/>
          <w:sz w:val="24"/>
          <w:szCs w:val="24"/>
        </w:rPr>
      </w:pPr>
      <w:r w:rsidRPr="00D973D0">
        <w:rPr>
          <w:rFonts w:eastAsia="Times New Roman"/>
          <w:sz w:val="24"/>
          <w:szCs w:val="24"/>
        </w:rPr>
        <w:t>формирование осторожного и осмотрительного отношения к потенциально опасным для человека и мира природы ситуациям.</w:t>
      </w:r>
    </w:p>
    <w:p w14:paraId="1058D9B5" w14:textId="77777777" w:rsidR="005762CD" w:rsidRPr="00D973D0" w:rsidRDefault="007A7490" w:rsidP="003F68C1">
      <w:pPr>
        <w:widowControl w:val="0"/>
        <w:tabs>
          <w:tab w:val="left" w:pos="709"/>
        </w:tabs>
        <w:spacing w:line="276" w:lineRule="auto"/>
        <w:ind w:firstLine="0"/>
        <w:rPr>
          <w:rFonts w:eastAsia="Times New Roman"/>
          <w:b/>
          <w:sz w:val="24"/>
          <w:szCs w:val="24"/>
        </w:rPr>
      </w:pPr>
      <w:r w:rsidRPr="00D973D0">
        <w:rPr>
          <w:rFonts w:eastAsia="Times New Roman"/>
          <w:b/>
          <w:sz w:val="24"/>
          <w:szCs w:val="24"/>
        </w:rPr>
        <w:t>Задачи, актуальные для работы с дошкольниками с ЗПР:</w:t>
      </w:r>
    </w:p>
    <w:p w14:paraId="3BA4BCC3" w14:textId="77777777" w:rsidR="005762CD" w:rsidRPr="00D973D0" w:rsidRDefault="007A7490" w:rsidP="003F68C1">
      <w:pPr>
        <w:widowControl w:val="0"/>
        <w:tabs>
          <w:tab w:val="left" w:pos="1111"/>
        </w:tabs>
        <w:spacing w:line="276" w:lineRule="auto"/>
        <w:ind w:firstLine="0"/>
        <w:rPr>
          <w:rFonts w:eastAsia="Times New Roman"/>
          <w:sz w:val="24"/>
          <w:szCs w:val="24"/>
        </w:rPr>
      </w:pPr>
      <w:r w:rsidRPr="00D973D0">
        <w:rPr>
          <w:rFonts w:eastAsia="Times New Roman"/>
          <w:sz w:val="24"/>
          <w:szCs w:val="24"/>
        </w:rPr>
        <w:t>развитие социального интеллекта, связанного с прогнозированием последствий действий, деятельности и поведения;</w:t>
      </w:r>
    </w:p>
    <w:p w14:paraId="39EA592C" w14:textId="77777777" w:rsidR="005762CD" w:rsidRPr="00D973D0" w:rsidRDefault="007A7490" w:rsidP="003F68C1">
      <w:pPr>
        <w:widowControl w:val="0"/>
        <w:tabs>
          <w:tab w:val="left" w:pos="1111"/>
        </w:tabs>
        <w:spacing w:line="276" w:lineRule="auto"/>
        <w:ind w:firstLine="0"/>
        <w:rPr>
          <w:rFonts w:eastAsia="Times New Roman"/>
          <w:sz w:val="24"/>
          <w:szCs w:val="24"/>
        </w:rPr>
      </w:pPr>
      <w:r w:rsidRPr="00D973D0">
        <w:rPr>
          <w:rFonts w:eastAsia="Times New Roman"/>
          <w:sz w:val="24"/>
          <w:szCs w:val="24"/>
        </w:rPr>
        <w:t>развитие способности ребенка к выбору безопасных способов деятельности и поведения, связанных с проявлением активности.</w:t>
      </w:r>
    </w:p>
    <w:p w14:paraId="6E6BC459" w14:textId="77777777" w:rsidR="0029151B" w:rsidRPr="00D973D0" w:rsidRDefault="0029151B" w:rsidP="003F68C1">
      <w:pPr>
        <w:widowControl w:val="0"/>
        <w:tabs>
          <w:tab w:val="left" w:pos="1111"/>
        </w:tabs>
        <w:spacing w:line="276" w:lineRule="auto"/>
        <w:ind w:firstLine="0"/>
        <w:rPr>
          <w:rFonts w:eastAsia="Times New Roman"/>
          <w:sz w:val="24"/>
          <w:szCs w:val="24"/>
        </w:rPr>
      </w:pPr>
    </w:p>
    <w:p w14:paraId="37588298" w14:textId="66FCC052" w:rsidR="005762CD" w:rsidRPr="00D973D0" w:rsidRDefault="00BE03A7" w:rsidP="003F68C1">
      <w:pPr>
        <w:tabs>
          <w:tab w:val="left" w:pos="851"/>
          <w:tab w:val="left" w:pos="1147"/>
        </w:tabs>
        <w:spacing w:line="276" w:lineRule="auto"/>
        <w:ind w:firstLine="0"/>
        <w:rPr>
          <w:rFonts w:eastAsia="Times New Roman"/>
          <w:b/>
          <w:i/>
          <w:sz w:val="24"/>
          <w:szCs w:val="24"/>
        </w:rPr>
      </w:pPr>
      <w:r w:rsidRPr="00F66177">
        <w:rPr>
          <w:rFonts w:eastAsia="Times New Roman"/>
          <w:b/>
          <w:bCs/>
          <w:sz w:val="24"/>
          <w:szCs w:val="24"/>
        </w:rPr>
        <w:t xml:space="preserve">       </w:t>
      </w:r>
      <w:r w:rsidR="00F66177" w:rsidRPr="00F66177">
        <w:rPr>
          <w:rFonts w:eastAsia="Times New Roman"/>
          <w:b/>
          <w:bCs/>
          <w:sz w:val="24"/>
          <w:szCs w:val="24"/>
        </w:rPr>
        <w:t>Старшая</w:t>
      </w:r>
      <w:r w:rsidR="00F66177">
        <w:rPr>
          <w:rFonts w:eastAsia="Times New Roman"/>
          <w:sz w:val="24"/>
          <w:szCs w:val="24"/>
        </w:rPr>
        <w:t>-</w:t>
      </w:r>
      <w:r w:rsidR="00F66177">
        <w:rPr>
          <w:rFonts w:eastAsia="Times New Roman"/>
          <w:b/>
          <w:i/>
          <w:sz w:val="24"/>
          <w:szCs w:val="24"/>
        </w:rPr>
        <w:t>п</w:t>
      </w:r>
      <w:r w:rsidR="000908BE" w:rsidRPr="00D973D0">
        <w:rPr>
          <w:rFonts w:eastAsia="Times New Roman"/>
          <w:b/>
          <w:i/>
          <w:sz w:val="24"/>
          <w:szCs w:val="24"/>
        </w:rPr>
        <w:t>одготовительная группа от (6 до 7 лет)</w:t>
      </w:r>
    </w:p>
    <w:p w14:paraId="5996C939" w14:textId="77777777" w:rsidR="005762CD" w:rsidRPr="00D973D0" w:rsidRDefault="007A7490" w:rsidP="003F68C1">
      <w:pPr>
        <w:tabs>
          <w:tab w:val="left" w:pos="851"/>
          <w:tab w:val="left" w:pos="1147"/>
        </w:tabs>
        <w:spacing w:line="276" w:lineRule="auto"/>
        <w:ind w:firstLine="0"/>
        <w:rPr>
          <w:rFonts w:eastAsia="Times New Roman"/>
          <w:sz w:val="24"/>
          <w:szCs w:val="24"/>
        </w:rPr>
      </w:pPr>
      <w:r w:rsidRPr="00D973D0">
        <w:rPr>
          <w:rFonts w:eastAsia="Times New Roman"/>
          <w:bCs/>
          <w:i/>
          <w:sz w:val="24"/>
          <w:szCs w:val="24"/>
        </w:rPr>
        <w:t xml:space="preserve">1. Формирование представлений об опасных для человека и окружающего мира природы ситуациях и способах поведения в них. </w:t>
      </w:r>
      <w:r w:rsidRPr="00D973D0">
        <w:rPr>
          <w:rFonts w:eastAsia="Times New Roman"/>
          <w:sz w:val="24"/>
          <w:szCs w:val="24"/>
        </w:rPr>
        <w:t>Ребенок имеет систематизированные представления об опасных для человека и окружающего мира ситуациях. Устанавливает причинно-следственные связи, на основании которых определяет ситуацию как опасную или неопасную. Знает о способах безопасного поведения в некоторых стандартных ситуациях: демонстрирует их без напоминания взрослых на проезжей части дороги, при переходе улицы, перекрестков, при перемещении в лифте, автомобиле; имеет представления о способах обращения к взрослому за помощью в стандартных и нестандартных опасных ситуациях; знает номера телефонов, по которым можно сообщить о возникновении опасной ситуации; знает о последствиях в случае неосторожного обращения с огнем или электроприборами. Знает о некоторых способах безопасного поведения в информационной среде: включать телевизор для просмотра конкретной программы, включать компьютер для определенной задачи. Демонстрирует осторожное и осмотрительное отношение к стандартным опасным ситуациям. Проявляет самостоятельность, ответственность и понимание значения правильного поведения для охраны своей жизни и здоровья.</w:t>
      </w:r>
    </w:p>
    <w:p w14:paraId="08B27EE8" w14:textId="77777777" w:rsidR="005762CD" w:rsidRPr="00D973D0" w:rsidRDefault="007A7490" w:rsidP="003F68C1">
      <w:pPr>
        <w:tabs>
          <w:tab w:val="left" w:pos="851"/>
          <w:tab w:val="left" w:pos="1147"/>
        </w:tabs>
        <w:spacing w:line="276" w:lineRule="auto"/>
        <w:ind w:firstLine="0"/>
        <w:rPr>
          <w:rFonts w:eastAsia="Times New Roman"/>
          <w:sz w:val="24"/>
          <w:szCs w:val="24"/>
        </w:rPr>
      </w:pPr>
      <w:r w:rsidRPr="00D973D0">
        <w:rPr>
          <w:rFonts w:eastAsia="Times New Roman"/>
          <w:i/>
          <w:sz w:val="24"/>
          <w:szCs w:val="24"/>
        </w:rPr>
        <w:t xml:space="preserve">2. Приобщение к правилам безопасного для человека и окружающего мира природы поведения. </w:t>
      </w:r>
      <w:r w:rsidRPr="00D973D0">
        <w:rPr>
          <w:rFonts w:eastAsia="Times New Roman"/>
          <w:sz w:val="24"/>
          <w:szCs w:val="24"/>
        </w:rPr>
        <w:t>Демонстрирует способности оберегать себя от возможных травм, ушибов, падений. Рассказывает другим детям о соблюдения правил безопасного поведения в стандартных опасных ситуациях.</w:t>
      </w:r>
      <w:r w:rsidRPr="00D973D0">
        <w:rPr>
          <w:rFonts w:eastAsia="Times New Roman"/>
          <w:bCs/>
          <w:sz w:val="24"/>
          <w:szCs w:val="24"/>
        </w:rPr>
        <w:t xml:space="preserve"> Демонстрирует знания различных способов укрепления здоровья: соблюдает правила личной гигиены и режим дня; знает, но не всегда соблюдает необходимость ежедневной зарядки, закаливания; владеет разными видами движений; участвует в подвижных играх; при небольшой помощи взрослого способен контролировать состояние своего организма, избегать физических и эмоциональных перегрузок. Ребенок называет способы самостраховки при выполнении сложных физических упражнений, контролирует качество выполнения движения. Показывает другим детям, как нужно вести себя в стандартных опасных ситуациях и соблюдать правила безопасного поведения. Может описать и дать оценку некоторым способам оказания помощи и самопомощи в опасных ситуациях.</w:t>
      </w:r>
      <w:r w:rsidRPr="00D973D0">
        <w:rPr>
          <w:rFonts w:eastAsia="Times New Roman"/>
          <w:sz w:val="24"/>
          <w:szCs w:val="24"/>
        </w:rPr>
        <w:t xml:space="preserve"> Демонстрирует ценностное отношение к здоровому образу жизни: желание заниматься физкультурой и спортом, закаляться, есть полезную пищу, прислушиваться к своему организму: избегать физических и эмоциональных перегрузок. При утомлении и переутомлении </w:t>
      </w:r>
      <w:r w:rsidRPr="00D973D0">
        <w:rPr>
          <w:rFonts w:eastAsia="Times New Roman"/>
          <w:sz w:val="24"/>
          <w:szCs w:val="24"/>
        </w:rPr>
        <w:lastRenderedPageBreak/>
        <w:t>сообщает воспитателю. Имеет элементарные представления о строении человеческого тела, о правилах оказания первой помощи.</w:t>
      </w:r>
    </w:p>
    <w:p w14:paraId="42BB2CAC" w14:textId="77777777" w:rsidR="005762CD" w:rsidRPr="00D973D0" w:rsidRDefault="007A7490" w:rsidP="003F68C1">
      <w:pPr>
        <w:tabs>
          <w:tab w:val="left" w:pos="851"/>
          <w:tab w:val="left" w:pos="1147"/>
        </w:tabs>
        <w:spacing w:line="276" w:lineRule="auto"/>
        <w:ind w:firstLine="0"/>
        <w:rPr>
          <w:rFonts w:eastAsia="Times New Roman"/>
          <w:sz w:val="24"/>
          <w:szCs w:val="24"/>
        </w:rPr>
      </w:pPr>
      <w:r w:rsidRPr="00D973D0">
        <w:rPr>
          <w:rFonts w:eastAsia="Times New Roman"/>
          <w:i/>
          <w:sz w:val="24"/>
          <w:szCs w:val="24"/>
        </w:rPr>
        <w:t xml:space="preserve">3. Приобщение к правилам безопасного для человека и окружающего мира природы поведения. </w:t>
      </w:r>
      <w:r w:rsidRPr="00D973D0">
        <w:rPr>
          <w:rFonts w:eastAsia="Times New Roman"/>
          <w:sz w:val="24"/>
          <w:szCs w:val="24"/>
        </w:rPr>
        <w:t>Демонстрирует знания о правилах дорожного движения и поведения на улице и причинах опасных ситуаций. Понимает значение дорожной обстановки (большое количество транспорта на дорогах; скользкая дорога во время дождя, оттепели, снегопада; слякоть; снижение видимости); отрицательные факторы (снижение видимости окружающей обстановки во время непогоды из-за зонта, капюшона; плохое знание правил поведения на дороге в летний период; плохое состояние дороги); возможные опасные ситуации (подвижные игры во дворах, у дорог; катание в зависимости от сезона на велосипедах, роликах, самокатах, коньках, санках, лыжах; игры вечером). Имеет представление о возможных транспортных ситуациях: заносы машин на скользких участках; неумение водителей быстро ориентироваться в меняющейся обстановке дороги. Знает и соблюдает систему правил поведения в определенном общественном месте, понимает и объясняет необходимость им следовать, а также негативные последствия их нарушения. Имеет представление о действиях инспектора ГИБДД в некоторых ситуациях. Знает и соблюдает правила поведения в общественном транспорте, в метро.</w:t>
      </w:r>
    </w:p>
    <w:p w14:paraId="21ADAAA3" w14:textId="77777777" w:rsidR="005762CD" w:rsidRPr="00D973D0" w:rsidRDefault="007A7490" w:rsidP="003F68C1">
      <w:pPr>
        <w:tabs>
          <w:tab w:val="left" w:pos="851"/>
          <w:tab w:val="left" w:pos="1147"/>
        </w:tabs>
        <w:spacing w:line="276" w:lineRule="auto"/>
        <w:ind w:firstLine="0"/>
        <w:rPr>
          <w:rFonts w:eastAsia="Times New Roman"/>
          <w:sz w:val="24"/>
          <w:szCs w:val="24"/>
        </w:rPr>
      </w:pPr>
      <w:r w:rsidRPr="00D973D0">
        <w:rPr>
          <w:rFonts w:eastAsia="Times New Roman"/>
          <w:i/>
          <w:sz w:val="24"/>
          <w:szCs w:val="24"/>
        </w:rPr>
        <w:t xml:space="preserve">4. Формирование осторожного и осмотрительного отношения к потенциально опасным для человека и окружающего мира природы ситуациям. </w:t>
      </w:r>
      <w:r w:rsidRPr="00D973D0">
        <w:rPr>
          <w:rFonts w:eastAsia="Times New Roman"/>
          <w:sz w:val="24"/>
          <w:szCs w:val="24"/>
        </w:rPr>
        <w:t>Демонстрирует знания основ безопасности для окружающего мира природы, бережного и экономного отношения к природным ресурсам: о жизненно важных для людей потребностях и необходимых для их удовлетворения природных (водных, почвенных, растительных, животного мира) ресурсах; о некоторых источниках опасности для окружающего мира природы: транспорт, неосторожные действия человека, деятельность людей, опасные природные явления (гроза, наводнение, сильный ветер); о некоторых видах опасных для окружающего мира природы ситуаций: загрязнение воздуха, воды, вырубка деревьев, лесные пожары; о правилах бережного для окружающего мира природы поведения и выполнения их без напоминания взрослых в реальных жизненных ситуациях (не ходить по клумбам, газонам, не рвать растения, не ломать ветки деревьев, кустарников, не распугивать птиц, не засорять водоемы, выбрасывать мусор только в специально отведенных местах; пользоваться огнем в специально оборудованном месте, тщательно заливая место костра водой перед уходом; выключать свет, если выходишь, закрывать кран с водой, дверь для сохранения в помещении тепла). Проявляет осторожность и предусмотрительность в потенциально опасной ситуации. Демонстрирует навыки культуры поведения в природе, бережное отношение к растениям и животным.</w:t>
      </w:r>
    </w:p>
    <w:p w14:paraId="1E77F520" w14:textId="77777777" w:rsidR="005762CD" w:rsidRPr="00D973D0" w:rsidRDefault="007A7490" w:rsidP="003F68C1">
      <w:pPr>
        <w:pStyle w:val="39"/>
        <w:spacing w:line="276" w:lineRule="auto"/>
        <w:ind w:firstLine="0"/>
        <w:rPr>
          <w:i/>
        </w:rPr>
      </w:pPr>
      <w:bookmarkStart w:id="26" w:name="_Toc487462037"/>
      <w:bookmarkEnd w:id="26"/>
      <w:r w:rsidRPr="00D973D0">
        <w:rPr>
          <w:i/>
        </w:rPr>
        <w:t>2.2.2. Познавательное развитие</w:t>
      </w:r>
    </w:p>
    <w:p w14:paraId="7B039228" w14:textId="77777777" w:rsidR="005762CD" w:rsidRPr="00D973D0" w:rsidRDefault="007A7490" w:rsidP="003F68C1">
      <w:pPr>
        <w:spacing w:line="276" w:lineRule="auto"/>
        <w:ind w:firstLine="0"/>
        <w:rPr>
          <w:rFonts w:eastAsia="Times New Roman"/>
          <w:sz w:val="24"/>
          <w:szCs w:val="24"/>
        </w:rPr>
      </w:pPr>
      <w:r w:rsidRPr="00D973D0">
        <w:rPr>
          <w:rFonts w:eastAsia="Times New Roman"/>
          <w:sz w:val="24"/>
          <w:szCs w:val="24"/>
        </w:rPr>
        <w:t xml:space="preserve">ФГОС дошкольного образования определяет цели, задачи и содержание познавательного развития детей дошкольного возраста в условиях ДОО. Их можно представить следующими разделами: </w:t>
      </w:r>
    </w:p>
    <w:p w14:paraId="530AF7F3" w14:textId="77777777" w:rsidR="005762CD" w:rsidRPr="00D973D0" w:rsidRDefault="007A7490" w:rsidP="003F68C1">
      <w:pPr>
        <w:pStyle w:val="aff5"/>
        <w:tabs>
          <w:tab w:val="left" w:pos="993"/>
        </w:tabs>
        <w:spacing w:after="0" w:line="276" w:lineRule="auto"/>
        <w:ind w:left="0"/>
        <w:rPr>
          <w:rFonts w:ascii="Times New Roman" w:eastAsia="Times New Roman" w:hAnsi="Times New Roman"/>
          <w:sz w:val="24"/>
          <w:szCs w:val="24"/>
        </w:rPr>
      </w:pPr>
      <w:r w:rsidRPr="00D973D0">
        <w:rPr>
          <w:rFonts w:ascii="Times New Roman" w:eastAsia="Times New Roman" w:hAnsi="Times New Roman"/>
          <w:sz w:val="24"/>
          <w:szCs w:val="24"/>
        </w:rPr>
        <w:t>сенсорное развитие;</w:t>
      </w:r>
    </w:p>
    <w:p w14:paraId="66D70303" w14:textId="77777777" w:rsidR="005762CD" w:rsidRPr="00D973D0" w:rsidRDefault="007A7490" w:rsidP="003F68C1">
      <w:pPr>
        <w:pStyle w:val="aff5"/>
        <w:tabs>
          <w:tab w:val="left" w:pos="993"/>
        </w:tabs>
        <w:spacing w:after="0" w:line="276" w:lineRule="auto"/>
        <w:ind w:left="0"/>
        <w:rPr>
          <w:rFonts w:ascii="Times New Roman" w:eastAsia="Times New Roman" w:hAnsi="Times New Roman"/>
          <w:sz w:val="24"/>
          <w:szCs w:val="24"/>
        </w:rPr>
      </w:pPr>
      <w:r w:rsidRPr="00D973D0">
        <w:rPr>
          <w:rFonts w:ascii="Times New Roman" w:eastAsia="Times New Roman" w:hAnsi="Times New Roman"/>
          <w:sz w:val="24"/>
          <w:szCs w:val="24"/>
        </w:rPr>
        <w:t xml:space="preserve">развитие познавательно-исследовательской деятельности; </w:t>
      </w:r>
    </w:p>
    <w:p w14:paraId="619B6CD8" w14:textId="77777777" w:rsidR="005762CD" w:rsidRPr="00D973D0" w:rsidRDefault="007A7490" w:rsidP="003F68C1">
      <w:pPr>
        <w:pStyle w:val="aff5"/>
        <w:tabs>
          <w:tab w:val="left" w:pos="993"/>
        </w:tabs>
        <w:spacing w:after="0" w:line="276" w:lineRule="auto"/>
        <w:ind w:left="0"/>
        <w:rPr>
          <w:rFonts w:ascii="Times New Roman" w:eastAsia="Times New Roman" w:hAnsi="Times New Roman"/>
          <w:sz w:val="24"/>
          <w:szCs w:val="24"/>
        </w:rPr>
      </w:pPr>
      <w:r w:rsidRPr="00D973D0">
        <w:rPr>
          <w:rFonts w:ascii="Times New Roman" w:eastAsia="Times New Roman" w:hAnsi="Times New Roman"/>
          <w:sz w:val="24"/>
          <w:szCs w:val="24"/>
        </w:rPr>
        <w:t>формирование элементарных математических представлений;</w:t>
      </w:r>
    </w:p>
    <w:p w14:paraId="22AB83BF" w14:textId="77777777" w:rsidR="005762CD" w:rsidRPr="00D973D0" w:rsidRDefault="007A7490" w:rsidP="003F68C1">
      <w:pPr>
        <w:pStyle w:val="aff5"/>
        <w:tabs>
          <w:tab w:val="left" w:pos="993"/>
        </w:tabs>
        <w:spacing w:after="0" w:line="276" w:lineRule="auto"/>
        <w:ind w:left="0"/>
        <w:rPr>
          <w:rFonts w:ascii="Times New Roman" w:eastAsia="Times New Roman" w:hAnsi="Times New Roman"/>
          <w:sz w:val="24"/>
          <w:szCs w:val="24"/>
        </w:rPr>
      </w:pPr>
      <w:r w:rsidRPr="00D973D0">
        <w:rPr>
          <w:rFonts w:ascii="Times New Roman" w:eastAsia="Times New Roman" w:hAnsi="Times New Roman"/>
          <w:sz w:val="24"/>
          <w:szCs w:val="24"/>
        </w:rPr>
        <w:t>формирование целостной картины мира, расширение кругозора.</w:t>
      </w:r>
    </w:p>
    <w:p w14:paraId="28E9F1BB" w14:textId="77777777" w:rsidR="005762CD" w:rsidRPr="00D973D0" w:rsidRDefault="007A7490" w:rsidP="003F68C1">
      <w:pPr>
        <w:spacing w:line="276" w:lineRule="auto"/>
        <w:ind w:firstLine="0"/>
        <w:rPr>
          <w:rFonts w:eastAsia="Times New Roman"/>
          <w:sz w:val="24"/>
          <w:szCs w:val="24"/>
        </w:rPr>
      </w:pPr>
      <w:r w:rsidRPr="00D973D0">
        <w:rPr>
          <w:rFonts w:eastAsia="Times New Roman"/>
          <w:sz w:val="24"/>
          <w:szCs w:val="24"/>
        </w:rPr>
        <w:t xml:space="preserve">Основная цель познавательного развития - формирование познавательных процессов и способов умственной деятельности, усвоение и обогащение знаний о природе и обществе; развитие познавательных интересов. </w:t>
      </w:r>
    </w:p>
    <w:p w14:paraId="31EB6761" w14:textId="77777777" w:rsidR="005762CD" w:rsidRPr="00D973D0" w:rsidRDefault="007A7490" w:rsidP="003F68C1">
      <w:pPr>
        <w:spacing w:line="276" w:lineRule="auto"/>
        <w:ind w:firstLine="0"/>
        <w:rPr>
          <w:rFonts w:eastAsia="Times New Roman"/>
          <w:b/>
          <w:sz w:val="24"/>
          <w:szCs w:val="24"/>
        </w:rPr>
      </w:pPr>
      <w:r w:rsidRPr="00D973D0">
        <w:rPr>
          <w:rFonts w:eastAsia="Times New Roman"/>
          <w:b/>
          <w:sz w:val="24"/>
          <w:szCs w:val="24"/>
        </w:rPr>
        <w:t>Общие задачи:</w:t>
      </w:r>
    </w:p>
    <w:p w14:paraId="2EE9C2EA" w14:textId="77777777" w:rsidR="005762CD" w:rsidRPr="00D973D0" w:rsidRDefault="007A7490" w:rsidP="003F68C1">
      <w:pPr>
        <w:spacing w:line="276" w:lineRule="auto"/>
        <w:ind w:firstLine="0"/>
        <w:rPr>
          <w:rFonts w:eastAsia="Times New Roman"/>
          <w:sz w:val="24"/>
          <w:szCs w:val="24"/>
        </w:rPr>
      </w:pPr>
      <w:r w:rsidRPr="00D973D0">
        <w:rPr>
          <w:rFonts w:eastAsia="Times New Roman"/>
          <w:sz w:val="24"/>
          <w:szCs w:val="24"/>
        </w:rPr>
        <w:lastRenderedPageBreak/>
        <w:t xml:space="preserve">- </w:t>
      </w:r>
      <w:r w:rsidRPr="00D973D0">
        <w:rPr>
          <w:rFonts w:eastAsia="Times New Roman"/>
          <w:i/>
          <w:sz w:val="24"/>
          <w:szCs w:val="24"/>
        </w:rPr>
        <w:t>сенсорное развитие</w:t>
      </w:r>
      <w:r w:rsidRPr="00D973D0">
        <w:rPr>
          <w:rFonts w:eastAsia="Times New Roman"/>
          <w:sz w:val="24"/>
          <w:szCs w:val="24"/>
        </w:rPr>
        <w:t>: формировать представления о форме, цвете, размере и способах обследования объектов и предметов окружающего мира; формировать сенсорную культуру;</w:t>
      </w:r>
    </w:p>
    <w:p w14:paraId="58E75A35" w14:textId="77777777" w:rsidR="005762CD" w:rsidRPr="00D973D0" w:rsidRDefault="007A7490" w:rsidP="003F68C1">
      <w:pPr>
        <w:spacing w:line="276" w:lineRule="auto"/>
        <w:ind w:firstLine="0"/>
        <w:rPr>
          <w:rFonts w:eastAsia="Times New Roman"/>
          <w:sz w:val="24"/>
          <w:szCs w:val="24"/>
        </w:rPr>
      </w:pPr>
      <w:r w:rsidRPr="00D973D0">
        <w:rPr>
          <w:rFonts w:eastAsia="Times New Roman"/>
          <w:sz w:val="24"/>
          <w:szCs w:val="24"/>
        </w:rPr>
        <w:t xml:space="preserve">- </w:t>
      </w:r>
      <w:r w:rsidRPr="00D973D0">
        <w:rPr>
          <w:rFonts w:eastAsia="Times New Roman"/>
          <w:i/>
          <w:sz w:val="24"/>
          <w:szCs w:val="24"/>
        </w:rPr>
        <w:t>развитие познавательно-исследовательской, предметно-практической деятельности</w:t>
      </w:r>
      <w:r w:rsidRPr="00D973D0">
        <w:rPr>
          <w:rFonts w:eastAsia="Times New Roman"/>
          <w:sz w:val="24"/>
          <w:szCs w:val="24"/>
        </w:rPr>
        <w:t>: формировать познавательные интересы и познавательные действия ребенка в различных видах деятельности; развивать познавательно-исследовательскую (исследование объектов окружающего мира и экспериментирование с ними) деятельность;</w:t>
      </w:r>
    </w:p>
    <w:p w14:paraId="3E7C7CDE" w14:textId="77777777" w:rsidR="005762CD" w:rsidRPr="00D973D0" w:rsidRDefault="007A7490" w:rsidP="003F68C1">
      <w:pPr>
        <w:spacing w:line="276" w:lineRule="auto"/>
        <w:ind w:firstLine="0"/>
        <w:rPr>
          <w:rFonts w:eastAsia="Times New Roman"/>
          <w:sz w:val="24"/>
          <w:szCs w:val="24"/>
        </w:rPr>
      </w:pPr>
      <w:r w:rsidRPr="00D973D0">
        <w:rPr>
          <w:rFonts w:eastAsia="Times New Roman"/>
          <w:sz w:val="24"/>
          <w:szCs w:val="24"/>
        </w:rPr>
        <w:t xml:space="preserve">- </w:t>
      </w:r>
      <w:r w:rsidRPr="00D973D0">
        <w:rPr>
          <w:rFonts w:eastAsia="Times New Roman"/>
          <w:i/>
          <w:sz w:val="24"/>
          <w:szCs w:val="24"/>
        </w:rPr>
        <w:t>формирование элементарных содержательных представлений</w:t>
      </w:r>
      <w:r w:rsidRPr="00D973D0">
        <w:rPr>
          <w:rFonts w:eastAsia="Times New Roman"/>
          <w:sz w:val="24"/>
          <w:szCs w:val="24"/>
        </w:rPr>
        <w:t xml:space="preserve">: </w:t>
      </w:r>
      <w:r w:rsidRPr="00D973D0">
        <w:rPr>
          <w:sz w:val="24"/>
          <w:szCs w:val="24"/>
        </w:rPr>
        <w:t xml:space="preserve">о свойствах и отношениях объектов окружающего мира (форме, цвете, размере, материале, количестве, числе, части и целом, пространстве и времени, причинах и следствиях); </w:t>
      </w:r>
      <w:r w:rsidRPr="00D973D0">
        <w:rPr>
          <w:rFonts w:eastAsia="Times New Roman"/>
          <w:sz w:val="24"/>
          <w:szCs w:val="24"/>
        </w:rPr>
        <w:t>формировать первичные математические представления;</w:t>
      </w:r>
    </w:p>
    <w:p w14:paraId="48CF33C7" w14:textId="77777777" w:rsidR="005762CD" w:rsidRPr="00D973D0" w:rsidRDefault="007A7490" w:rsidP="003F68C1">
      <w:pPr>
        <w:spacing w:line="276" w:lineRule="auto"/>
        <w:ind w:firstLine="0"/>
        <w:rPr>
          <w:rFonts w:eastAsia="Times New Roman"/>
          <w:sz w:val="24"/>
          <w:szCs w:val="24"/>
        </w:rPr>
      </w:pPr>
      <w:r w:rsidRPr="00D973D0">
        <w:rPr>
          <w:rFonts w:eastAsia="Times New Roman"/>
          <w:sz w:val="24"/>
          <w:szCs w:val="24"/>
        </w:rPr>
        <w:t xml:space="preserve">- </w:t>
      </w:r>
      <w:r w:rsidRPr="00D973D0">
        <w:rPr>
          <w:rFonts w:eastAsia="Times New Roman"/>
          <w:i/>
          <w:sz w:val="24"/>
          <w:szCs w:val="24"/>
        </w:rPr>
        <w:t>формирование целостной картины мира</w:t>
      </w:r>
      <w:r w:rsidRPr="00D973D0">
        <w:rPr>
          <w:rFonts w:eastAsia="Times New Roman"/>
          <w:sz w:val="24"/>
          <w:szCs w:val="24"/>
        </w:rPr>
        <w:t xml:space="preserve">, </w:t>
      </w:r>
      <w:r w:rsidRPr="00D973D0">
        <w:rPr>
          <w:rFonts w:eastAsia="Times New Roman"/>
          <w:i/>
          <w:iCs/>
          <w:sz w:val="24"/>
          <w:szCs w:val="24"/>
        </w:rPr>
        <w:t>расширение кругозора:</w:t>
      </w:r>
      <w:r w:rsidRPr="00D973D0">
        <w:rPr>
          <w:rFonts w:eastAsia="Times New Roman"/>
          <w:sz w:val="24"/>
          <w:szCs w:val="24"/>
        </w:rPr>
        <w:t xml:space="preserve"> формировать первичные представления о себе, других людях, объектах окружающего мира, о свойствах и отношениях объектов окружающего мира, об их взаимосвязях и закономерностях; поддержка детской инициативы и самостоятельности в проектной и познавательной деятельностях.</w:t>
      </w:r>
    </w:p>
    <w:p w14:paraId="50023F0C" w14:textId="77777777" w:rsidR="005762CD" w:rsidRPr="00D973D0" w:rsidRDefault="007A7490" w:rsidP="003F68C1">
      <w:pPr>
        <w:spacing w:line="276" w:lineRule="auto"/>
        <w:ind w:firstLine="0"/>
        <w:rPr>
          <w:rFonts w:eastAsia="Times New Roman"/>
          <w:b/>
          <w:sz w:val="24"/>
          <w:szCs w:val="24"/>
        </w:rPr>
      </w:pPr>
      <w:r w:rsidRPr="00D973D0">
        <w:rPr>
          <w:rFonts w:eastAsia="Times New Roman"/>
          <w:b/>
          <w:sz w:val="24"/>
          <w:szCs w:val="24"/>
        </w:rPr>
        <w:t>Задачи, актуальные для работы с дошкольниками с ЗПР:</w:t>
      </w:r>
    </w:p>
    <w:p w14:paraId="01397C77" w14:textId="77777777" w:rsidR="005762CD" w:rsidRPr="00D973D0" w:rsidRDefault="007A7490" w:rsidP="003F68C1">
      <w:pPr>
        <w:spacing w:line="276" w:lineRule="auto"/>
        <w:ind w:firstLine="0"/>
        <w:rPr>
          <w:rFonts w:eastAsia="Times New Roman"/>
          <w:sz w:val="24"/>
          <w:szCs w:val="24"/>
        </w:rPr>
      </w:pPr>
      <w:r w:rsidRPr="00D973D0">
        <w:rPr>
          <w:rFonts w:eastAsia="Times New Roman"/>
          <w:b/>
          <w:sz w:val="24"/>
          <w:szCs w:val="24"/>
        </w:rPr>
        <w:t xml:space="preserve">- </w:t>
      </w:r>
      <w:r w:rsidRPr="00D973D0">
        <w:rPr>
          <w:rFonts w:eastAsia="Times New Roman"/>
          <w:sz w:val="24"/>
          <w:szCs w:val="24"/>
        </w:rPr>
        <w:t>развитие анализирующего восприятия при овладении сенсорными эталонами;</w:t>
      </w:r>
    </w:p>
    <w:p w14:paraId="15689130" w14:textId="77777777" w:rsidR="005762CD" w:rsidRPr="00D973D0" w:rsidRDefault="007A7490" w:rsidP="003F68C1">
      <w:pPr>
        <w:tabs>
          <w:tab w:val="left" w:pos="851"/>
        </w:tabs>
        <w:spacing w:line="276" w:lineRule="auto"/>
        <w:ind w:firstLine="0"/>
        <w:rPr>
          <w:rFonts w:eastAsia="Times New Roman"/>
          <w:sz w:val="24"/>
          <w:szCs w:val="24"/>
        </w:rPr>
      </w:pPr>
      <w:r w:rsidRPr="00D973D0">
        <w:rPr>
          <w:rFonts w:eastAsia="Times New Roman"/>
          <w:sz w:val="24"/>
          <w:szCs w:val="24"/>
        </w:rPr>
        <w:t>- формирование системы умственных действий, повышающих эффективность образовательной деятельности;</w:t>
      </w:r>
    </w:p>
    <w:p w14:paraId="67969B81" w14:textId="77777777" w:rsidR="005762CD" w:rsidRPr="00D973D0" w:rsidRDefault="007A7490" w:rsidP="003F68C1">
      <w:pPr>
        <w:tabs>
          <w:tab w:val="left" w:pos="851"/>
        </w:tabs>
        <w:spacing w:line="276" w:lineRule="auto"/>
        <w:ind w:firstLine="0"/>
        <w:rPr>
          <w:rFonts w:eastAsia="Times New Roman"/>
          <w:sz w:val="24"/>
          <w:szCs w:val="24"/>
        </w:rPr>
      </w:pPr>
      <w:r w:rsidRPr="00D973D0">
        <w:rPr>
          <w:rFonts w:eastAsia="Times New Roman"/>
          <w:sz w:val="24"/>
          <w:szCs w:val="24"/>
        </w:rPr>
        <w:t>- формирование мотивационно-потребностного, когнитивно-интеллектуального, деятельностного компонентов познания;</w:t>
      </w:r>
    </w:p>
    <w:p w14:paraId="17D88AA1" w14:textId="77777777" w:rsidR="005762CD" w:rsidRPr="00D973D0" w:rsidRDefault="007A7490" w:rsidP="003F68C1">
      <w:pPr>
        <w:tabs>
          <w:tab w:val="left" w:pos="851"/>
        </w:tabs>
        <w:spacing w:line="276" w:lineRule="auto"/>
        <w:ind w:firstLine="0"/>
        <w:rPr>
          <w:rFonts w:eastAsia="Times New Roman"/>
          <w:sz w:val="24"/>
          <w:szCs w:val="24"/>
        </w:rPr>
      </w:pPr>
      <w:r w:rsidRPr="00D973D0">
        <w:rPr>
          <w:rFonts w:eastAsia="Times New Roman"/>
          <w:sz w:val="24"/>
          <w:szCs w:val="24"/>
        </w:rPr>
        <w:t>- развитие математических способностей и мыслительных операций у ребенка;</w:t>
      </w:r>
    </w:p>
    <w:p w14:paraId="694B0DB7" w14:textId="77777777" w:rsidR="005762CD" w:rsidRPr="00D973D0" w:rsidRDefault="007A7490" w:rsidP="003F68C1">
      <w:pPr>
        <w:tabs>
          <w:tab w:val="left" w:pos="851"/>
        </w:tabs>
        <w:spacing w:line="276" w:lineRule="auto"/>
        <w:ind w:firstLine="0"/>
        <w:rPr>
          <w:rFonts w:eastAsia="Times New Roman"/>
          <w:sz w:val="24"/>
          <w:szCs w:val="24"/>
        </w:rPr>
      </w:pPr>
      <w:r w:rsidRPr="00D973D0">
        <w:rPr>
          <w:rFonts w:eastAsia="Times New Roman"/>
          <w:sz w:val="24"/>
          <w:szCs w:val="24"/>
        </w:rPr>
        <w:t>- развитие познавательной активности, любознательности;</w:t>
      </w:r>
    </w:p>
    <w:p w14:paraId="7F5A0D67" w14:textId="77777777" w:rsidR="005762CD" w:rsidRPr="00D973D0" w:rsidRDefault="007A7490" w:rsidP="003F68C1">
      <w:pPr>
        <w:tabs>
          <w:tab w:val="left" w:pos="851"/>
        </w:tabs>
        <w:spacing w:line="276" w:lineRule="auto"/>
        <w:ind w:firstLine="0"/>
        <w:rPr>
          <w:rFonts w:eastAsia="Times New Roman"/>
          <w:sz w:val="24"/>
          <w:szCs w:val="24"/>
        </w:rPr>
      </w:pPr>
      <w:r w:rsidRPr="00D973D0">
        <w:rPr>
          <w:rFonts w:eastAsia="Times New Roman"/>
          <w:sz w:val="24"/>
          <w:szCs w:val="24"/>
        </w:rPr>
        <w:t>- формирование предпосылок учебной деятельности.</w:t>
      </w:r>
    </w:p>
    <w:p w14:paraId="3CC12626" w14:textId="77777777" w:rsidR="00CE42E8" w:rsidRPr="00D973D0" w:rsidRDefault="00CE42E8" w:rsidP="003F68C1">
      <w:pPr>
        <w:tabs>
          <w:tab w:val="left" w:pos="851"/>
          <w:tab w:val="left" w:pos="1147"/>
        </w:tabs>
        <w:spacing w:line="276" w:lineRule="auto"/>
        <w:ind w:firstLine="0"/>
        <w:rPr>
          <w:rFonts w:eastAsia="Times New Roman"/>
          <w:bCs/>
          <w:iCs/>
          <w:color w:val="FF0000"/>
          <w:sz w:val="24"/>
          <w:szCs w:val="24"/>
        </w:rPr>
      </w:pPr>
    </w:p>
    <w:p w14:paraId="58E151DA" w14:textId="533EFAB0" w:rsidR="005762CD" w:rsidRPr="00D973D0" w:rsidRDefault="007A7490" w:rsidP="003F68C1">
      <w:pPr>
        <w:tabs>
          <w:tab w:val="left" w:pos="851"/>
          <w:tab w:val="left" w:pos="1147"/>
        </w:tabs>
        <w:spacing w:line="276" w:lineRule="auto"/>
        <w:ind w:firstLine="0"/>
        <w:rPr>
          <w:rFonts w:eastAsia="Times New Roman"/>
          <w:b/>
          <w:i/>
          <w:sz w:val="24"/>
          <w:szCs w:val="24"/>
        </w:rPr>
      </w:pPr>
      <w:r w:rsidRPr="00D973D0">
        <w:rPr>
          <w:rFonts w:eastAsia="Times New Roman"/>
          <w:b/>
          <w:i/>
          <w:sz w:val="24"/>
          <w:szCs w:val="24"/>
        </w:rPr>
        <w:t>Подготовительная группа (</w:t>
      </w:r>
      <w:r w:rsidR="00F66177">
        <w:rPr>
          <w:rFonts w:eastAsia="Times New Roman"/>
          <w:b/>
          <w:i/>
          <w:sz w:val="24"/>
          <w:szCs w:val="24"/>
        </w:rPr>
        <w:t>шестой</w:t>
      </w:r>
      <w:r w:rsidRPr="00D973D0">
        <w:rPr>
          <w:rFonts w:eastAsia="Times New Roman"/>
          <w:b/>
          <w:i/>
          <w:sz w:val="24"/>
          <w:szCs w:val="24"/>
        </w:rPr>
        <w:t>-восьмой год жизни)</w:t>
      </w:r>
    </w:p>
    <w:p w14:paraId="570DEE10" w14:textId="77777777" w:rsidR="005762CD" w:rsidRPr="00D973D0" w:rsidRDefault="007A7490" w:rsidP="003F68C1">
      <w:pPr>
        <w:tabs>
          <w:tab w:val="left" w:pos="851"/>
          <w:tab w:val="left" w:pos="1147"/>
        </w:tabs>
        <w:spacing w:line="276" w:lineRule="auto"/>
        <w:ind w:firstLine="0"/>
        <w:rPr>
          <w:rFonts w:eastAsia="Times New Roman"/>
          <w:bCs/>
          <w:iCs/>
          <w:sz w:val="24"/>
          <w:szCs w:val="24"/>
        </w:rPr>
      </w:pPr>
      <w:r w:rsidRPr="00D973D0">
        <w:rPr>
          <w:rFonts w:eastAsia="Times New Roman"/>
          <w:i/>
          <w:sz w:val="24"/>
          <w:szCs w:val="24"/>
        </w:rPr>
        <w:t xml:space="preserve">1. Сенсорное развитие. </w:t>
      </w:r>
      <w:r w:rsidRPr="00D973D0">
        <w:rPr>
          <w:rFonts w:eastAsia="Times New Roman"/>
          <w:bCs/>
          <w:iCs/>
          <w:sz w:val="24"/>
          <w:szCs w:val="24"/>
        </w:rPr>
        <w:t>Ребенок демонстрирует знание сенсорных эталонов и умение ими пользоваться. Доступно: р</w:t>
      </w:r>
      <w:r w:rsidRPr="00D973D0">
        <w:rPr>
          <w:sz w:val="24"/>
          <w:szCs w:val="24"/>
        </w:rPr>
        <w:t xml:space="preserve">азличение и называние всех цветов спектра и ахроматических цветов; 5-7 дополнительных тонов, оттенков цвета, освоение умения смешивать цвета для получения нужного тона и оттенка; различение и называние геометрических фигур (ромб, трапеция, призма, пирамида, куб и др.), выделение структуры плоских и объемных геометрических фигур. </w:t>
      </w:r>
      <w:r w:rsidRPr="00D973D0">
        <w:rPr>
          <w:rFonts w:eastAsia="Times New Roman"/>
          <w:bCs/>
          <w:iCs/>
          <w:sz w:val="24"/>
          <w:szCs w:val="24"/>
        </w:rPr>
        <w:t>Осуществляет мыслительные операции, оперируя наглядно воспринимаемыми признаками, сам объясняет принцип классификации, исключения лишнего, сериационных отношений. Сравнивает элементы сериационного ряда по длине, ширине, высоте, толщине. Осваивает параметры величины и сравнительные степени прилагательных (длиннее</w:t>
      </w:r>
      <w:r w:rsidR="00CE42E8" w:rsidRPr="00D973D0">
        <w:rPr>
          <w:rFonts w:eastAsia="Times New Roman"/>
          <w:bCs/>
          <w:iCs/>
          <w:sz w:val="24"/>
          <w:szCs w:val="24"/>
        </w:rPr>
        <w:t xml:space="preserve"> – </w:t>
      </w:r>
      <w:r w:rsidRPr="00D973D0">
        <w:rPr>
          <w:rFonts w:eastAsia="Times New Roman"/>
          <w:bCs/>
          <w:iCs/>
          <w:sz w:val="24"/>
          <w:szCs w:val="24"/>
        </w:rPr>
        <w:t>самый длинный).</w:t>
      </w:r>
    </w:p>
    <w:p w14:paraId="4C72BBCC" w14:textId="77777777" w:rsidR="005762CD" w:rsidRPr="00D973D0" w:rsidRDefault="007A7490" w:rsidP="003F68C1">
      <w:pPr>
        <w:tabs>
          <w:tab w:val="left" w:pos="851"/>
          <w:tab w:val="left" w:pos="1147"/>
        </w:tabs>
        <w:spacing w:line="276" w:lineRule="auto"/>
        <w:ind w:firstLine="0"/>
        <w:rPr>
          <w:rFonts w:eastAsia="Times New Roman"/>
          <w:bCs/>
          <w:iCs/>
          <w:sz w:val="24"/>
          <w:szCs w:val="24"/>
        </w:rPr>
      </w:pPr>
      <w:r w:rsidRPr="00D973D0">
        <w:rPr>
          <w:rFonts w:eastAsia="Times New Roman"/>
          <w:i/>
          <w:sz w:val="24"/>
          <w:szCs w:val="24"/>
        </w:rPr>
        <w:t xml:space="preserve">2. </w:t>
      </w:r>
      <w:r w:rsidRPr="00D973D0">
        <w:rPr>
          <w:rFonts w:eastAsia="Times New Roman"/>
          <w:bCs/>
          <w:i/>
          <w:iCs/>
          <w:sz w:val="24"/>
          <w:szCs w:val="24"/>
        </w:rPr>
        <w:t xml:space="preserve">Развитие познавательно-исследовательской деятельности. </w:t>
      </w:r>
      <w:r w:rsidRPr="00D973D0">
        <w:rPr>
          <w:rFonts w:eastAsia="Times New Roman"/>
          <w:bCs/>
          <w:iCs/>
          <w:sz w:val="24"/>
          <w:szCs w:val="24"/>
        </w:rPr>
        <w:t>Проявляет интерес к окружающему, любит экспериментировать вместе со взрослым. Отражает результаты своего познания в продуктивной и конструктивной деятельности, строя и применяя наглядные модели. С помощью взрослого делает умозаключения при проведении опытов (тонет - не тонет, тает - не тает). Может предвосхищать результаты экспериментальной деятельности, опираясь на свой опыт и приобретенные знания.</w:t>
      </w:r>
    </w:p>
    <w:p w14:paraId="689B4EBC" w14:textId="77777777" w:rsidR="005762CD" w:rsidRPr="00D973D0" w:rsidRDefault="007A7490" w:rsidP="003F68C1">
      <w:pPr>
        <w:tabs>
          <w:tab w:val="left" w:pos="851"/>
          <w:tab w:val="left" w:pos="1147"/>
        </w:tabs>
        <w:spacing w:line="276" w:lineRule="auto"/>
        <w:ind w:firstLine="0"/>
        <w:rPr>
          <w:sz w:val="24"/>
          <w:szCs w:val="24"/>
        </w:rPr>
      </w:pPr>
      <w:r w:rsidRPr="00D973D0">
        <w:rPr>
          <w:rFonts w:eastAsia="Times New Roman"/>
          <w:bCs/>
          <w:i/>
          <w:iCs/>
          <w:sz w:val="24"/>
          <w:szCs w:val="24"/>
        </w:rPr>
        <w:t xml:space="preserve">3. Формирование элементарных математических представлений. </w:t>
      </w:r>
      <w:r w:rsidRPr="00D973D0">
        <w:rPr>
          <w:sz w:val="24"/>
          <w:szCs w:val="24"/>
        </w:rPr>
        <w:t xml:space="preserve">Устанавливает связи и отношения между целым множеством и различными его частями (частью); находит части целого множества и целое по известным частям. Считает до 10 (количественный, порядковый счет). Называет числа в прямом (обратном) порядке в пределах 10. Соотносит цифру (0-9) и количество предметов. Называет состав чисел в пределах 5 из двух меньших. Выстраивает «числовую лесенку». Осваивает в пределах 5 состав числа из единиц. Составляет и решает задачи в одно </w:t>
      </w:r>
      <w:r w:rsidRPr="00D973D0">
        <w:rPr>
          <w:sz w:val="24"/>
          <w:szCs w:val="24"/>
        </w:rPr>
        <w:lastRenderedPageBreak/>
        <w:t>действие на сложение и вычитание, пользуется цифрами и арифметическими знаками. Различает величины: длину (ширину, высоту), объем (вместимость). Выстраивает сериационный ряд из 7-10 предметов, пользуется степенями сравнения при соотнесении размерных параметров (длиннее</w:t>
      </w:r>
      <w:r w:rsidR="00CE42E8" w:rsidRPr="00D973D0">
        <w:rPr>
          <w:sz w:val="24"/>
          <w:szCs w:val="24"/>
        </w:rPr>
        <w:t xml:space="preserve"> – </w:t>
      </w:r>
      <w:r w:rsidRPr="00D973D0">
        <w:rPr>
          <w:sz w:val="24"/>
          <w:szCs w:val="24"/>
        </w:rPr>
        <w:t>короче). Измеряет длину предметов, отрезки прямых линий, объемы жидких и сыпучих веществ с помощью условных мер. Понимает зависимость между величиной меры и числом (результатом измерения); делит предметы (фигуры) на несколько равных частей; сравнивает целый предмет и его часть; различает, называет и сравнивает геометрические фигуры. Ориентируется в окружающем пространстве и на плоскости (лист, страница, поверхность стола и др.), обозначает взаимное расположение и направление движения объектов. Определяет и называет временные отношения (день - неделя - месяц)</w:t>
      </w:r>
      <w:proofErr w:type="gramStart"/>
      <w:r w:rsidRPr="00D973D0">
        <w:rPr>
          <w:sz w:val="24"/>
          <w:szCs w:val="24"/>
        </w:rPr>
        <w:t>; Знает</w:t>
      </w:r>
      <w:proofErr w:type="gramEnd"/>
      <w:r w:rsidRPr="00D973D0">
        <w:rPr>
          <w:sz w:val="24"/>
          <w:szCs w:val="24"/>
        </w:rPr>
        <w:t xml:space="preserve"> название текущего месяца года; последовательность всех дней недели, времен года.</w:t>
      </w:r>
    </w:p>
    <w:p w14:paraId="29286308" w14:textId="77777777" w:rsidR="005762CD" w:rsidRPr="00D973D0" w:rsidRDefault="007A7490" w:rsidP="003F68C1">
      <w:pPr>
        <w:tabs>
          <w:tab w:val="left" w:pos="851"/>
          <w:tab w:val="left" w:pos="1147"/>
        </w:tabs>
        <w:spacing w:line="276" w:lineRule="auto"/>
        <w:ind w:firstLine="0"/>
        <w:rPr>
          <w:rFonts w:eastAsia="Times New Roman"/>
          <w:bCs/>
          <w:iCs/>
          <w:sz w:val="24"/>
          <w:szCs w:val="24"/>
        </w:rPr>
      </w:pPr>
      <w:r w:rsidRPr="00D973D0">
        <w:rPr>
          <w:rFonts w:eastAsia="Times New Roman"/>
          <w:i/>
          <w:iCs/>
          <w:sz w:val="24"/>
          <w:szCs w:val="24"/>
        </w:rPr>
        <w:t xml:space="preserve">4. Формирование целостной картины мира, расширение кругозора. </w:t>
      </w:r>
      <w:r w:rsidRPr="00D973D0">
        <w:rPr>
          <w:sz w:val="24"/>
          <w:szCs w:val="24"/>
        </w:rPr>
        <w:t xml:space="preserve">Сформированы представления о себе, о своей семье, своем доме. Имеет представление о некоторых социальных и профессиональных ролях людей. Достаточно освоены правила и нормы общения и взаимодействия с детьми и взрослыми в различных ситуациях. Освоены представления о родном городе - его названии, некоторых улицах, некоторых архитектурных особенностях, достопримечательностях. Имеет представления о родной стране - ее государственных символах, президенте, столице. Проявляет интерес к ярким фактам из истории и культуры страны и общества, некоторым выдающимся людям России. Знает некоторые стихотворения, песни, некоторые народные промыслы. Есть элементарные представления о многообразии стран и народов мира, особенностях их внешнего вида (расовой принадлежности), национальной одежды, типичных занятиях. Осознает, что все люди стремятся к миру. Есть представления о небесных телах и светилах. Есть представления о жизни растений и животных в среде обитания, о многообразии признаков приспособления к среде в разных климатических условиях (в условиях жаркого климата, пустыни, холодного климата). Понимает цикличность сезонных изменений в природе (цикл года как последовательная смена времен года). Обобщает с помощью взрослого представления о живой природе (растениях, животных, человеке) на основе существенных признаков (двигаются, питаются, дышат, растут и развиваются, размножаются, чувствуют). Осведомлен о необходимости сохранения природных объектов и собственного здоровья, старается проявлять бережное отношение к растениям, животным. Понимает ценности природы для жизни человека и удовлетворения его разнообразных потребностей. </w:t>
      </w:r>
      <w:r w:rsidRPr="00D973D0">
        <w:rPr>
          <w:rFonts w:eastAsia="Times New Roman"/>
          <w:bCs/>
          <w:iCs/>
          <w:sz w:val="24"/>
          <w:szCs w:val="24"/>
        </w:rPr>
        <w:t>Демонстрирует в своих рассуждениях и продуктах деятельности умение решать познавательные задачи, передавая основные отношения между объектами и явлениями окружающего мира с помощью художественных образов. Рассказывает о них, отвечает на вопросы, умеет устанавливать некоторые закономерности, характерные для окружающего мира, любознателен.</w:t>
      </w:r>
    </w:p>
    <w:p w14:paraId="0D6BF07E" w14:textId="77777777" w:rsidR="005762CD" w:rsidRPr="00D973D0" w:rsidRDefault="005762CD" w:rsidP="003F68C1">
      <w:pPr>
        <w:tabs>
          <w:tab w:val="left" w:pos="851"/>
          <w:tab w:val="left" w:pos="1147"/>
        </w:tabs>
        <w:spacing w:line="276" w:lineRule="auto"/>
        <w:ind w:firstLine="0"/>
        <w:rPr>
          <w:rFonts w:eastAsia="Times New Roman"/>
          <w:b/>
          <w:sz w:val="24"/>
          <w:szCs w:val="24"/>
        </w:rPr>
      </w:pPr>
    </w:p>
    <w:p w14:paraId="00F5C94D" w14:textId="77777777" w:rsidR="005762CD" w:rsidRPr="00D973D0" w:rsidRDefault="007A7490" w:rsidP="003F68C1">
      <w:pPr>
        <w:pStyle w:val="4P0"/>
        <w:spacing w:line="276" w:lineRule="auto"/>
        <w:ind w:firstLine="0"/>
      </w:pPr>
      <w:bookmarkStart w:id="27" w:name="__RefHeading__7849_919936705"/>
      <w:bookmarkStart w:id="28" w:name="_Toc487462038"/>
      <w:bookmarkEnd w:id="27"/>
      <w:bookmarkEnd w:id="28"/>
      <w:r w:rsidRPr="00D973D0">
        <w:t>2.2.3. Речевое развитие</w:t>
      </w:r>
    </w:p>
    <w:p w14:paraId="703832F0" w14:textId="77777777" w:rsidR="005762CD" w:rsidRPr="00D973D0" w:rsidRDefault="007A7490" w:rsidP="003F68C1">
      <w:pPr>
        <w:spacing w:line="276" w:lineRule="auto"/>
        <w:ind w:firstLine="0"/>
        <w:rPr>
          <w:sz w:val="24"/>
          <w:szCs w:val="24"/>
        </w:rPr>
      </w:pPr>
      <w:r w:rsidRPr="00D973D0">
        <w:rPr>
          <w:sz w:val="24"/>
          <w:szCs w:val="24"/>
        </w:rPr>
        <w:t xml:space="preserve">В соответствии с ФГОС ДО 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Еще одно направление - знакомство с книжной культурой, детской литературой, понимание на слух текстов различных жанров детской литературы. На этапе подготовки к школе требуется формирование звуковой аналитико-синтетической активности как предпосылки обучения грамоте. </w:t>
      </w:r>
    </w:p>
    <w:p w14:paraId="37070239" w14:textId="77777777" w:rsidR="005762CD" w:rsidRPr="00D973D0" w:rsidRDefault="007A7490" w:rsidP="003F68C1">
      <w:pPr>
        <w:spacing w:line="276" w:lineRule="auto"/>
        <w:ind w:firstLine="0"/>
        <w:rPr>
          <w:rFonts w:eastAsia="Times New Roman"/>
          <w:sz w:val="24"/>
          <w:szCs w:val="24"/>
        </w:rPr>
      </w:pPr>
      <w:r w:rsidRPr="00D973D0">
        <w:rPr>
          <w:rFonts w:eastAsia="Times New Roman"/>
          <w:sz w:val="24"/>
          <w:szCs w:val="24"/>
        </w:rPr>
        <w:t>В качестве основных разделов можно выделить:</w:t>
      </w:r>
    </w:p>
    <w:p w14:paraId="22ED0C6A" w14:textId="77777777" w:rsidR="005762CD" w:rsidRPr="00D973D0" w:rsidRDefault="007A7490" w:rsidP="003F68C1">
      <w:pPr>
        <w:spacing w:line="276" w:lineRule="auto"/>
        <w:ind w:firstLine="0"/>
        <w:rPr>
          <w:rFonts w:eastAsia="Times New Roman"/>
          <w:iCs/>
          <w:sz w:val="24"/>
          <w:szCs w:val="24"/>
        </w:rPr>
      </w:pPr>
      <w:r w:rsidRPr="00D973D0">
        <w:rPr>
          <w:rFonts w:eastAsia="Times New Roman"/>
          <w:iCs/>
          <w:sz w:val="24"/>
          <w:szCs w:val="24"/>
        </w:rPr>
        <w:t>- развитие речи;</w:t>
      </w:r>
    </w:p>
    <w:p w14:paraId="7B0211D3" w14:textId="77777777" w:rsidR="005762CD" w:rsidRPr="00D973D0" w:rsidRDefault="007A7490" w:rsidP="003F68C1">
      <w:pPr>
        <w:spacing w:line="276" w:lineRule="auto"/>
        <w:ind w:firstLine="0"/>
        <w:rPr>
          <w:rFonts w:eastAsia="Times New Roman"/>
          <w:iCs/>
          <w:sz w:val="24"/>
          <w:szCs w:val="24"/>
        </w:rPr>
      </w:pPr>
      <w:r w:rsidRPr="00D973D0">
        <w:rPr>
          <w:rFonts w:eastAsia="Times New Roman"/>
          <w:iCs/>
          <w:sz w:val="24"/>
          <w:szCs w:val="24"/>
        </w:rPr>
        <w:lastRenderedPageBreak/>
        <w:t>- приобщение к художественной литературе.</w:t>
      </w:r>
    </w:p>
    <w:p w14:paraId="1972CB42" w14:textId="77777777" w:rsidR="005762CD" w:rsidRPr="00D973D0" w:rsidRDefault="007A7490" w:rsidP="003F68C1">
      <w:pPr>
        <w:spacing w:line="276" w:lineRule="auto"/>
        <w:ind w:firstLine="0"/>
        <w:rPr>
          <w:rFonts w:eastAsia="Times New Roman"/>
          <w:sz w:val="24"/>
          <w:szCs w:val="24"/>
        </w:rPr>
      </w:pPr>
      <w:r w:rsidRPr="00D973D0">
        <w:rPr>
          <w:rFonts w:eastAsia="Times New Roman"/>
          <w:sz w:val="24"/>
          <w:szCs w:val="24"/>
        </w:rPr>
        <w:t>Связанные с целевыми ориентирами задачи, представлены в ФГОС дошкольного образования:</w:t>
      </w:r>
    </w:p>
    <w:p w14:paraId="63EC6357" w14:textId="77777777" w:rsidR="005762CD" w:rsidRPr="00D973D0" w:rsidRDefault="007A7490" w:rsidP="003F68C1">
      <w:pPr>
        <w:widowControl w:val="0"/>
        <w:tabs>
          <w:tab w:val="left" w:pos="1102"/>
        </w:tabs>
        <w:spacing w:line="276" w:lineRule="auto"/>
        <w:ind w:firstLine="0"/>
        <w:rPr>
          <w:rFonts w:eastAsia="Times New Roman"/>
          <w:sz w:val="24"/>
          <w:szCs w:val="24"/>
        </w:rPr>
      </w:pPr>
      <w:r w:rsidRPr="00D973D0">
        <w:rPr>
          <w:rFonts w:eastAsia="Times New Roman"/>
          <w:sz w:val="24"/>
          <w:szCs w:val="24"/>
        </w:rPr>
        <w:t>организация видов деятельности, способствующих развитию речи детей;</w:t>
      </w:r>
    </w:p>
    <w:p w14:paraId="7EABDB91" w14:textId="77777777" w:rsidR="005762CD" w:rsidRPr="00D973D0" w:rsidRDefault="007A7490" w:rsidP="003F68C1">
      <w:pPr>
        <w:widowControl w:val="0"/>
        <w:tabs>
          <w:tab w:val="left" w:pos="1102"/>
        </w:tabs>
        <w:spacing w:line="276" w:lineRule="auto"/>
        <w:ind w:firstLine="0"/>
        <w:rPr>
          <w:rFonts w:eastAsia="Times New Roman"/>
          <w:sz w:val="24"/>
          <w:szCs w:val="24"/>
        </w:rPr>
      </w:pPr>
      <w:r w:rsidRPr="00D973D0">
        <w:rPr>
          <w:rFonts w:eastAsia="Times New Roman"/>
          <w:sz w:val="24"/>
          <w:szCs w:val="24"/>
        </w:rPr>
        <w:t>развитие речевой деятельности;</w:t>
      </w:r>
    </w:p>
    <w:p w14:paraId="22133726" w14:textId="77777777" w:rsidR="005762CD" w:rsidRPr="00D973D0" w:rsidRDefault="007A7490" w:rsidP="003F68C1">
      <w:pPr>
        <w:widowControl w:val="0"/>
        <w:tabs>
          <w:tab w:val="left" w:pos="1102"/>
        </w:tabs>
        <w:spacing w:line="276" w:lineRule="auto"/>
        <w:ind w:firstLine="0"/>
        <w:rPr>
          <w:rFonts w:eastAsia="Times New Roman"/>
          <w:sz w:val="24"/>
          <w:szCs w:val="24"/>
        </w:rPr>
      </w:pPr>
      <w:r w:rsidRPr="00D973D0">
        <w:rPr>
          <w:rFonts w:eastAsia="Times New Roman"/>
          <w:sz w:val="24"/>
          <w:szCs w:val="24"/>
        </w:rPr>
        <w:t>развитие способности к построению речевого высказывания в ситуации общения, создание условий для принятия детьми решений, выражения своих чувств и мыслей с помощью речи;</w:t>
      </w:r>
    </w:p>
    <w:p w14:paraId="56376ED1" w14:textId="77777777" w:rsidR="005762CD" w:rsidRPr="00D973D0" w:rsidRDefault="007A7490" w:rsidP="003F68C1">
      <w:pPr>
        <w:widowControl w:val="0"/>
        <w:tabs>
          <w:tab w:val="left" w:pos="1102"/>
        </w:tabs>
        <w:spacing w:line="276" w:lineRule="auto"/>
        <w:ind w:firstLine="0"/>
        <w:rPr>
          <w:rFonts w:eastAsia="Times New Roman"/>
          <w:sz w:val="24"/>
          <w:szCs w:val="24"/>
        </w:rPr>
      </w:pPr>
      <w:r w:rsidRPr="00D973D0">
        <w:rPr>
          <w:rFonts w:eastAsia="Times New Roman"/>
          <w:sz w:val="24"/>
          <w:szCs w:val="24"/>
        </w:rPr>
        <w:t>формирование познавательных интересов и познавательных действий ребенка в речевом общении и деятельности;</w:t>
      </w:r>
    </w:p>
    <w:p w14:paraId="27A322BE" w14:textId="77777777" w:rsidR="005762CD" w:rsidRPr="00D973D0" w:rsidRDefault="007A7490" w:rsidP="003F68C1">
      <w:pPr>
        <w:widowControl w:val="0"/>
        <w:tabs>
          <w:tab w:val="left" w:pos="1102"/>
        </w:tabs>
        <w:spacing w:line="276" w:lineRule="auto"/>
        <w:ind w:firstLine="0"/>
        <w:rPr>
          <w:rFonts w:eastAsia="Times New Roman"/>
          <w:sz w:val="24"/>
          <w:szCs w:val="24"/>
        </w:rPr>
      </w:pPr>
      <w:r w:rsidRPr="00D973D0">
        <w:rPr>
          <w:rFonts w:eastAsia="Times New Roman"/>
          <w:sz w:val="24"/>
          <w:szCs w:val="24"/>
        </w:rPr>
        <w:t>формирование мотивационно-потребностного, деятельностного, когнитивно-интеллектуального компонентов речевой и читательской культуры;</w:t>
      </w:r>
    </w:p>
    <w:p w14:paraId="38788C32" w14:textId="77777777" w:rsidR="005762CD" w:rsidRPr="00D973D0" w:rsidRDefault="007A7490" w:rsidP="003F68C1">
      <w:pPr>
        <w:widowControl w:val="0"/>
        <w:tabs>
          <w:tab w:val="left" w:pos="1102"/>
        </w:tabs>
        <w:spacing w:line="276" w:lineRule="auto"/>
        <w:ind w:firstLine="0"/>
        <w:rPr>
          <w:rFonts w:eastAsia="Times New Roman"/>
          <w:sz w:val="24"/>
          <w:szCs w:val="24"/>
        </w:rPr>
      </w:pPr>
      <w:r w:rsidRPr="00D973D0">
        <w:rPr>
          <w:rFonts w:eastAsia="Times New Roman"/>
          <w:sz w:val="24"/>
          <w:szCs w:val="24"/>
        </w:rPr>
        <w:t>формирование предпосылок грамотности.</w:t>
      </w:r>
    </w:p>
    <w:p w14:paraId="03A72459" w14:textId="77777777" w:rsidR="005762CD" w:rsidRPr="00D973D0" w:rsidRDefault="005762CD" w:rsidP="003F68C1">
      <w:pPr>
        <w:tabs>
          <w:tab w:val="left" w:pos="851"/>
          <w:tab w:val="left" w:pos="1147"/>
        </w:tabs>
        <w:spacing w:line="276" w:lineRule="auto"/>
        <w:ind w:firstLine="0"/>
        <w:rPr>
          <w:rFonts w:eastAsia="Times New Roman"/>
          <w:b/>
          <w:i/>
          <w:sz w:val="24"/>
          <w:szCs w:val="24"/>
        </w:rPr>
      </w:pPr>
    </w:p>
    <w:p w14:paraId="3E2A1711" w14:textId="77777777" w:rsidR="005762CD" w:rsidRPr="00D973D0" w:rsidRDefault="007A7490" w:rsidP="003F68C1">
      <w:pPr>
        <w:tabs>
          <w:tab w:val="left" w:pos="851"/>
          <w:tab w:val="left" w:pos="1147"/>
        </w:tabs>
        <w:spacing w:line="276" w:lineRule="auto"/>
        <w:ind w:firstLine="0"/>
        <w:rPr>
          <w:rFonts w:eastAsia="Times New Roman"/>
          <w:b/>
          <w:i/>
          <w:sz w:val="24"/>
          <w:szCs w:val="24"/>
        </w:rPr>
      </w:pPr>
      <w:r w:rsidRPr="00D973D0">
        <w:rPr>
          <w:rFonts w:eastAsia="Times New Roman"/>
          <w:b/>
          <w:i/>
          <w:sz w:val="24"/>
          <w:szCs w:val="24"/>
        </w:rPr>
        <w:t>Раздел «Развитие речи»</w:t>
      </w:r>
    </w:p>
    <w:p w14:paraId="6FC3AB82" w14:textId="77777777" w:rsidR="005762CD" w:rsidRPr="00D973D0" w:rsidRDefault="007A7490" w:rsidP="003F68C1">
      <w:pPr>
        <w:spacing w:line="276" w:lineRule="auto"/>
        <w:ind w:firstLine="0"/>
        <w:rPr>
          <w:rFonts w:eastAsia="Times New Roman"/>
          <w:b/>
          <w:iCs/>
          <w:sz w:val="24"/>
          <w:szCs w:val="24"/>
        </w:rPr>
      </w:pPr>
      <w:r w:rsidRPr="00D973D0">
        <w:rPr>
          <w:rFonts w:eastAsia="Times New Roman"/>
          <w:b/>
          <w:iCs/>
          <w:sz w:val="24"/>
          <w:szCs w:val="24"/>
        </w:rPr>
        <w:t>Общие задачи:</w:t>
      </w:r>
    </w:p>
    <w:p w14:paraId="40978D3E" w14:textId="77777777" w:rsidR="005762CD" w:rsidRPr="00D973D0" w:rsidRDefault="007A7490" w:rsidP="003F68C1">
      <w:pPr>
        <w:widowControl w:val="0"/>
        <w:tabs>
          <w:tab w:val="left" w:pos="1125"/>
        </w:tabs>
        <w:spacing w:line="276" w:lineRule="auto"/>
        <w:ind w:firstLine="0"/>
        <w:rPr>
          <w:rFonts w:eastAsia="Times New Roman"/>
          <w:sz w:val="24"/>
          <w:szCs w:val="24"/>
        </w:rPr>
      </w:pPr>
      <w:r w:rsidRPr="00D973D0">
        <w:rPr>
          <w:rFonts w:eastAsia="Times New Roman"/>
          <w:i/>
          <w:sz w:val="24"/>
          <w:szCs w:val="24"/>
        </w:rPr>
        <w:t>развитие речевого общения с взрослыми и детьми</w:t>
      </w:r>
      <w:r w:rsidRPr="00D973D0">
        <w:rPr>
          <w:rFonts w:eastAsia="Times New Roman"/>
          <w:sz w:val="24"/>
          <w:szCs w:val="24"/>
        </w:rPr>
        <w:t>: способствовать овладению детьми речью как средством общения; освоению ситуативных и внеситуативных форм речевого общения со взрослыми и сверстниками;</w:t>
      </w:r>
    </w:p>
    <w:p w14:paraId="11125679" w14:textId="77777777" w:rsidR="005762CD" w:rsidRPr="00D973D0" w:rsidRDefault="007A7490" w:rsidP="003F68C1">
      <w:pPr>
        <w:widowControl w:val="0"/>
        <w:tabs>
          <w:tab w:val="left" w:pos="1125"/>
        </w:tabs>
        <w:spacing w:line="276" w:lineRule="auto"/>
        <w:ind w:firstLine="0"/>
        <w:rPr>
          <w:rFonts w:eastAsia="Times New Roman"/>
          <w:sz w:val="24"/>
          <w:szCs w:val="24"/>
        </w:rPr>
      </w:pPr>
      <w:r w:rsidRPr="00D973D0">
        <w:rPr>
          <w:rFonts w:eastAsia="Times New Roman"/>
          <w:i/>
          <w:sz w:val="24"/>
          <w:szCs w:val="24"/>
        </w:rPr>
        <w:t>развитие всех компонентов устной речи детей</w:t>
      </w:r>
      <w:r w:rsidRPr="00D973D0">
        <w:rPr>
          <w:rFonts w:eastAsia="Times New Roman"/>
          <w:sz w:val="24"/>
          <w:szCs w:val="24"/>
        </w:rPr>
        <w:t>: фонематического восприятия; фонетико-фонематической, лексической, грамматической сторон речи;</w:t>
      </w:r>
    </w:p>
    <w:p w14:paraId="078C165C" w14:textId="77777777" w:rsidR="005762CD" w:rsidRPr="00D973D0" w:rsidRDefault="007A7490" w:rsidP="003F68C1">
      <w:pPr>
        <w:widowControl w:val="0"/>
        <w:tabs>
          <w:tab w:val="left" w:pos="1125"/>
        </w:tabs>
        <w:spacing w:line="276" w:lineRule="auto"/>
        <w:ind w:firstLine="0"/>
        <w:rPr>
          <w:rFonts w:eastAsia="Times New Roman"/>
          <w:sz w:val="24"/>
          <w:szCs w:val="24"/>
        </w:rPr>
      </w:pPr>
      <w:r w:rsidRPr="00D973D0">
        <w:rPr>
          <w:rFonts w:eastAsia="Times New Roman"/>
          <w:i/>
          <w:sz w:val="24"/>
          <w:szCs w:val="24"/>
        </w:rPr>
        <w:t>формирование навыков владения языком в его коммуникативной функции</w:t>
      </w:r>
      <w:r w:rsidRPr="00D973D0">
        <w:rPr>
          <w:rFonts w:eastAsia="Times New Roman"/>
          <w:sz w:val="24"/>
          <w:szCs w:val="24"/>
        </w:rPr>
        <w:t xml:space="preserve"> - развитие связной речи, двух форм речевого общения - диалога и монолога;</w:t>
      </w:r>
    </w:p>
    <w:p w14:paraId="244275F4" w14:textId="77777777" w:rsidR="005762CD" w:rsidRPr="00D973D0" w:rsidRDefault="007A7490" w:rsidP="003F68C1">
      <w:pPr>
        <w:widowControl w:val="0"/>
        <w:tabs>
          <w:tab w:val="left" w:pos="1125"/>
        </w:tabs>
        <w:spacing w:line="276" w:lineRule="auto"/>
        <w:ind w:firstLine="0"/>
        <w:rPr>
          <w:rFonts w:eastAsia="Times New Roman"/>
          <w:sz w:val="24"/>
          <w:szCs w:val="24"/>
        </w:rPr>
      </w:pPr>
      <w:r w:rsidRPr="00D973D0">
        <w:rPr>
          <w:rFonts w:eastAsia="Times New Roman"/>
          <w:i/>
          <w:sz w:val="24"/>
          <w:szCs w:val="24"/>
        </w:rPr>
        <w:t>практическое овладение нормами речи</w:t>
      </w:r>
      <w:r w:rsidRPr="00D973D0">
        <w:rPr>
          <w:rFonts w:eastAsia="Times New Roman"/>
          <w:sz w:val="24"/>
          <w:szCs w:val="24"/>
        </w:rPr>
        <w:t xml:space="preserve">: развитие звуковой и интонационной культуры речи; </w:t>
      </w:r>
    </w:p>
    <w:p w14:paraId="24B3E3C4" w14:textId="77777777" w:rsidR="005762CD" w:rsidRPr="00D973D0" w:rsidRDefault="007A7490" w:rsidP="003F68C1">
      <w:pPr>
        <w:widowControl w:val="0"/>
        <w:tabs>
          <w:tab w:val="left" w:pos="1125"/>
        </w:tabs>
        <w:spacing w:line="276" w:lineRule="auto"/>
        <w:ind w:firstLine="0"/>
        <w:rPr>
          <w:rFonts w:eastAsia="Times New Roman"/>
          <w:sz w:val="24"/>
          <w:szCs w:val="24"/>
        </w:rPr>
      </w:pPr>
      <w:r w:rsidRPr="00D973D0">
        <w:rPr>
          <w:rFonts w:eastAsia="Times New Roman"/>
          <w:i/>
          <w:sz w:val="24"/>
          <w:szCs w:val="24"/>
        </w:rPr>
        <w:t>создание условий для выражения своих чувств и мыслей</w:t>
      </w:r>
      <w:r w:rsidRPr="00D973D0">
        <w:rPr>
          <w:rFonts w:eastAsia="Times New Roman"/>
          <w:sz w:val="24"/>
          <w:szCs w:val="24"/>
        </w:rPr>
        <w:t xml:space="preserve"> с помощью речи, овладение эмоциональной культурой речевых высказываний.</w:t>
      </w:r>
    </w:p>
    <w:p w14:paraId="24358CAE" w14:textId="77777777" w:rsidR="005762CD" w:rsidRPr="00D973D0" w:rsidRDefault="007A7490" w:rsidP="003F68C1">
      <w:pPr>
        <w:widowControl w:val="0"/>
        <w:spacing w:line="276" w:lineRule="auto"/>
        <w:ind w:firstLine="0"/>
        <w:rPr>
          <w:rFonts w:eastAsia="Times New Roman"/>
          <w:b/>
          <w:sz w:val="24"/>
          <w:szCs w:val="24"/>
        </w:rPr>
      </w:pPr>
      <w:r w:rsidRPr="00D973D0">
        <w:rPr>
          <w:rFonts w:eastAsia="Times New Roman"/>
          <w:b/>
          <w:sz w:val="24"/>
          <w:szCs w:val="24"/>
        </w:rPr>
        <w:t>Задачи, актуальные для работы с дошкольниками с ЗПР:</w:t>
      </w:r>
    </w:p>
    <w:p w14:paraId="3562A4B6" w14:textId="77777777" w:rsidR="005762CD" w:rsidRPr="00D973D0" w:rsidRDefault="007A7490" w:rsidP="003F68C1">
      <w:pPr>
        <w:widowControl w:val="0"/>
        <w:spacing w:line="276" w:lineRule="auto"/>
        <w:ind w:firstLine="0"/>
        <w:rPr>
          <w:rFonts w:eastAsia="Times New Roman"/>
          <w:sz w:val="24"/>
          <w:szCs w:val="24"/>
        </w:rPr>
      </w:pPr>
      <w:r w:rsidRPr="00D973D0">
        <w:rPr>
          <w:rFonts w:eastAsia="Times New Roman"/>
          <w:sz w:val="24"/>
          <w:szCs w:val="24"/>
        </w:rPr>
        <w:t>- формирование функционального базиса устной речи, развитие ее моторных и сенсорных компонентов;</w:t>
      </w:r>
    </w:p>
    <w:p w14:paraId="2455A81F" w14:textId="77777777" w:rsidR="005762CD" w:rsidRPr="00D973D0" w:rsidRDefault="007A7490" w:rsidP="003F68C1">
      <w:pPr>
        <w:widowControl w:val="0"/>
        <w:spacing w:line="276" w:lineRule="auto"/>
        <w:ind w:firstLine="0"/>
        <w:rPr>
          <w:rFonts w:eastAsia="Times New Roman"/>
          <w:sz w:val="24"/>
          <w:szCs w:val="24"/>
        </w:rPr>
      </w:pPr>
      <w:r w:rsidRPr="00D973D0">
        <w:rPr>
          <w:rFonts w:eastAsia="Times New Roman"/>
          <w:sz w:val="24"/>
          <w:szCs w:val="24"/>
        </w:rPr>
        <w:t>- развитие речевой мотивации, формирование способов ориентировочных действий в языковом материале;</w:t>
      </w:r>
    </w:p>
    <w:p w14:paraId="051F641D" w14:textId="77777777" w:rsidR="005762CD" w:rsidRPr="00D973D0" w:rsidRDefault="007A7490" w:rsidP="003F68C1">
      <w:pPr>
        <w:widowControl w:val="0"/>
        <w:spacing w:line="276" w:lineRule="auto"/>
        <w:ind w:firstLine="0"/>
        <w:rPr>
          <w:rFonts w:eastAsia="Times New Roman"/>
          <w:sz w:val="24"/>
          <w:szCs w:val="24"/>
        </w:rPr>
      </w:pPr>
      <w:r w:rsidRPr="00D973D0">
        <w:rPr>
          <w:rFonts w:eastAsia="Times New Roman"/>
          <w:sz w:val="24"/>
          <w:szCs w:val="24"/>
        </w:rPr>
        <w:t>- развитие речи во взаимосвязи с развитием мыслительной деятельности;</w:t>
      </w:r>
    </w:p>
    <w:p w14:paraId="20505E84" w14:textId="77777777" w:rsidR="005762CD" w:rsidRPr="00D973D0" w:rsidRDefault="007A7490" w:rsidP="003F68C1">
      <w:pPr>
        <w:widowControl w:val="0"/>
        <w:spacing w:line="276" w:lineRule="auto"/>
        <w:ind w:firstLine="0"/>
        <w:rPr>
          <w:rFonts w:eastAsia="Times New Roman"/>
          <w:sz w:val="24"/>
          <w:szCs w:val="24"/>
        </w:rPr>
      </w:pPr>
      <w:r w:rsidRPr="00D973D0">
        <w:rPr>
          <w:rFonts w:eastAsia="Times New Roman"/>
          <w:sz w:val="24"/>
          <w:szCs w:val="24"/>
        </w:rPr>
        <w:t>- формирование культуры речи;</w:t>
      </w:r>
    </w:p>
    <w:p w14:paraId="4646A759" w14:textId="77777777" w:rsidR="005762CD" w:rsidRPr="00D973D0" w:rsidRDefault="007A7490" w:rsidP="003F68C1">
      <w:pPr>
        <w:widowControl w:val="0"/>
        <w:spacing w:line="276" w:lineRule="auto"/>
        <w:ind w:firstLine="0"/>
        <w:rPr>
          <w:rFonts w:eastAsia="Times New Roman"/>
          <w:sz w:val="24"/>
          <w:szCs w:val="24"/>
        </w:rPr>
      </w:pPr>
      <w:r w:rsidRPr="00D973D0">
        <w:rPr>
          <w:rFonts w:eastAsia="Times New Roman"/>
          <w:sz w:val="24"/>
          <w:szCs w:val="24"/>
        </w:rPr>
        <w:t>- формирование звуковой аналитико-синтетической активности как предпосылки к обучению грамоте.</w:t>
      </w:r>
    </w:p>
    <w:p w14:paraId="1F8EE06B" w14:textId="77777777" w:rsidR="005762CD" w:rsidRPr="00D973D0" w:rsidRDefault="007A7490" w:rsidP="003F68C1">
      <w:pPr>
        <w:widowControl w:val="0"/>
        <w:spacing w:line="276" w:lineRule="auto"/>
        <w:ind w:firstLine="0"/>
        <w:rPr>
          <w:rFonts w:eastAsia="Times New Roman"/>
          <w:sz w:val="24"/>
          <w:szCs w:val="24"/>
        </w:rPr>
      </w:pPr>
      <w:r w:rsidRPr="00D973D0">
        <w:rPr>
          <w:rFonts w:eastAsia="Times New Roman"/>
          <w:sz w:val="24"/>
          <w:szCs w:val="24"/>
        </w:rPr>
        <w:t>Для оптимизации образовательной деятельности необходимо определить исходный уровень речевого развития ребенка.</w:t>
      </w:r>
    </w:p>
    <w:p w14:paraId="47442F9A" w14:textId="77777777" w:rsidR="005762CD" w:rsidRPr="00D973D0" w:rsidRDefault="007A7490" w:rsidP="003F68C1">
      <w:pPr>
        <w:tabs>
          <w:tab w:val="left" w:pos="851"/>
          <w:tab w:val="left" w:pos="1147"/>
        </w:tabs>
        <w:spacing w:line="276" w:lineRule="auto"/>
        <w:ind w:firstLine="0"/>
        <w:rPr>
          <w:rFonts w:eastAsia="Times New Roman"/>
          <w:b/>
          <w:i/>
          <w:sz w:val="24"/>
          <w:szCs w:val="24"/>
        </w:rPr>
      </w:pPr>
      <w:r w:rsidRPr="00D973D0">
        <w:rPr>
          <w:rFonts w:eastAsia="Times New Roman"/>
          <w:b/>
          <w:i/>
          <w:sz w:val="24"/>
          <w:szCs w:val="24"/>
        </w:rPr>
        <w:t>Подготовительная группа (седьмой-восьмой год жизни)</w:t>
      </w:r>
    </w:p>
    <w:p w14:paraId="1DE312C5" w14:textId="77777777" w:rsidR="005762CD" w:rsidRPr="00D973D0" w:rsidRDefault="007A7490" w:rsidP="003F68C1">
      <w:pPr>
        <w:tabs>
          <w:tab w:val="left" w:pos="851"/>
          <w:tab w:val="left" w:pos="1147"/>
        </w:tabs>
        <w:spacing w:line="276" w:lineRule="auto"/>
        <w:ind w:firstLine="0"/>
        <w:rPr>
          <w:rFonts w:eastAsia="Times New Roman"/>
          <w:bCs/>
          <w:sz w:val="24"/>
          <w:szCs w:val="24"/>
        </w:rPr>
      </w:pPr>
      <w:r w:rsidRPr="00D973D0">
        <w:rPr>
          <w:rFonts w:eastAsia="Times New Roman"/>
          <w:bCs/>
          <w:i/>
          <w:sz w:val="24"/>
          <w:szCs w:val="24"/>
        </w:rPr>
        <w:t xml:space="preserve">1. Развитие речевого общения с взрослыми и детьми. </w:t>
      </w:r>
      <w:r w:rsidRPr="00D973D0">
        <w:rPr>
          <w:rFonts w:eastAsia="Times New Roman"/>
          <w:bCs/>
          <w:sz w:val="24"/>
          <w:szCs w:val="24"/>
        </w:rPr>
        <w:t>Общается с людьми разных категорий (сверстниками и взрослыми, со старшими и младшими детьми, со знакомыми и незнакомыми людьми). Проявляет инициативность и самостоятельность в общении со взрослыми и сверстниками (задает вопросы, рассказывает о событиях, начинает разговор, приглашает к деятельности).</w:t>
      </w:r>
      <w:r w:rsidRPr="00D973D0">
        <w:rPr>
          <w:sz w:val="24"/>
          <w:szCs w:val="24"/>
        </w:rPr>
        <w:t xml:space="preserve"> Освоены умения коллективного речевого взаимодействия при выполнении поручений и игровых заданий. </w:t>
      </w:r>
      <w:r w:rsidRPr="00D973D0">
        <w:rPr>
          <w:rFonts w:eastAsia="Times New Roman"/>
          <w:bCs/>
          <w:sz w:val="24"/>
          <w:szCs w:val="24"/>
        </w:rPr>
        <w:t xml:space="preserve">Использует разнообразные конструктивные способы взаимодействия с детьми и взрослыми в разных видах деятельности: договаривается, обменивается предметами, распределяет действия при сотрудничестве. В игровой деятельности использует элементы объяснения и убеждения при сговоре на игру, разрешении конфликтов, поддерживает высказывания партнеров. Владеет вежливыми формами речи, активно следует </w:t>
      </w:r>
      <w:r w:rsidRPr="00D973D0">
        <w:rPr>
          <w:rFonts w:eastAsia="Times New Roman"/>
          <w:bCs/>
          <w:sz w:val="24"/>
          <w:szCs w:val="24"/>
        </w:rPr>
        <w:lastRenderedPageBreak/>
        <w:t>правилам речевого этикета. Может изменять стиль общения со взрослым или сверстником в зависимости от ситуации. Адекватно и осознанно использует разнообразные невербальные средства общения: мимику, жесты, действия.</w:t>
      </w:r>
    </w:p>
    <w:p w14:paraId="2B53D1A8" w14:textId="77777777" w:rsidR="005762CD" w:rsidRPr="00D973D0" w:rsidRDefault="007A7490" w:rsidP="003F68C1">
      <w:pPr>
        <w:tabs>
          <w:tab w:val="left" w:pos="851"/>
          <w:tab w:val="left" w:pos="1147"/>
        </w:tabs>
        <w:spacing w:line="276" w:lineRule="auto"/>
        <w:ind w:firstLine="0"/>
        <w:rPr>
          <w:rFonts w:eastAsia="Times New Roman"/>
          <w:i/>
          <w:sz w:val="24"/>
          <w:szCs w:val="24"/>
        </w:rPr>
      </w:pPr>
      <w:r w:rsidRPr="00D973D0">
        <w:rPr>
          <w:rFonts w:eastAsia="Times New Roman"/>
          <w:i/>
          <w:sz w:val="24"/>
          <w:szCs w:val="24"/>
        </w:rPr>
        <w:t>2. Развитие всех компонентов устной речи детей.</w:t>
      </w:r>
    </w:p>
    <w:p w14:paraId="499ED573" w14:textId="77777777" w:rsidR="005762CD" w:rsidRPr="00D973D0" w:rsidRDefault="007A7490" w:rsidP="003F68C1">
      <w:pPr>
        <w:tabs>
          <w:tab w:val="left" w:pos="851"/>
          <w:tab w:val="left" w:pos="1147"/>
        </w:tabs>
        <w:spacing w:line="276" w:lineRule="auto"/>
        <w:ind w:firstLine="0"/>
        <w:rPr>
          <w:rFonts w:eastAsia="Times New Roman"/>
          <w:bCs/>
          <w:sz w:val="24"/>
          <w:szCs w:val="24"/>
        </w:rPr>
      </w:pPr>
      <w:r w:rsidRPr="00D973D0">
        <w:rPr>
          <w:rFonts w:eastAsia="Times New Roman"/>
          <w:i/>
          <w:sz w:val="24"/>
          <w:szCs w:val="24"/>
        </w:rPr>
        <w:t xml:space="preserve">2.1. Лексическая сторона речи. </w:t>
      </w:r>
      <w:r w:rsidRPr="00D973D0">
        <w:rPr>
          <w:sz w:val="24"/>
          <w:szCs w:val="24"/>
        </w:rPr>
        <w:t>Умеет: подбирать точные слова для выражения мысли; выполнять операцию классификации деления освоенных понятий на группы на основе выявленных признаков (посуда - кухонная, столовая, чайная; одежда, обувь - зимняя, летняя, демисезонная; транспорт - пассажирский и грузовой; наземный, возду</w:t>
      </w:r>
      <w:r w:rsidR="00901E9E" w:rsidRPr="00D973D0">
        <w:rPr>
          <w:sz w:val="24"/>
          <w:szCs w:val="24"/>
        </w:rPr>
        <w:t>шный, водный, подземный и т. д.</w:t>
      </w:r>
      <w:r w:rsidRPr="00D973D0">
        <w:rPr>
          <w:sz w:val="24"/>
          <w:szCs w:val="24"/>
        </w:rPr>
        <w:t>)</w:t>
      </w:r>
      <w:r w:rsidR="00901E9E" w:rsidRPr="00D973D0">
        <w:rPr>
          <w:sz w:val="24"/>
          <w:szCs w:val="24"/>
        </w:rPr>
        <w:t>.</w:t>
      </w:r>
      <w:r w:rsidRPr="00D973D0">
        <w:rPr>
          <w:sz w:val="24"/>
          <w:szCs w:val="24"/>
        </w:rPr>
        <w:t xml:space="preserve"> Способен находить в художественных текстах и понимать средства языковой выразительности: полисемию, олицетворения, метафоры; использовать средства языковой выразительности при сочинении загадок, сказок, стихов. Д</w:t>
      </w:r>
      <w:r w:rsidRPr="00D973D0">
        <w:rPr>
          <w:rFonts w:eastAsia="Times New Roman"/>
          <w:bCs/>
          <w:sz w:val="24"/>
          <w:szCs w:val="24"/>
        </w:rPr>
        <w:t>ифференцирует слова-предметы, слова-признаки и слова-действия, может сгруппировать их и определить «лишнее». Владеет группами обобщающих слов разного уровня абстракции, может объяснить их. Использует в речи слова, обозначающие название объектов природы, профессии и социального явления. Употребляет в речи обобщающие слова, синонимы, антонимы, оттенки значений слов, многозначные слова. Использует слова, передающие эмоции, настроение и состояние человека: грустит, переживает, расстроен, радуется, удивляется, испуган, боится и т. д. Использует дифференцированную морально-оценочную лексику (например, скромный - нескромный, честный - лживый и др.).</w:t>
      </w:r>
    </w:p>
    <w:p w14:paraId="6D6F7830" w14:textId="77777777" w:rsidR="005762CD" w:rsidRPr="00D973D0" w:rsidRDefault="007A7490" w:rsidP="003F68C1">
      <w:pPr>
        <w:tabs>
          <w:tab w:val="left" w:pos="851"/>
          <w:tab w:val="left" w:pos="1147"/>
        </w:tabs>
        <w:spacing w:line="276" w:lineRule="auto"/>
        <w:ind w:firstLine="0"/>
        <w:rPr>
          <w:rFonts w:eastAsia="Times New Roman"/>
          <w:bCs/>
          <w:sz w:val="24"/>
          <w:szCs w:val="24"/>
        </w:rPr>
      </w:pPr>
      <w:r w:rsidRPr="00D973D0">
        <w:rPr>
          <w:rFonts w:eastAsia="Times New Roman"/>
          <w:i/>
          <w:sz w:val="24"/>
          <w:szCs w:val="24"/>
        </w:rPr>
        <w:t xml:space="preserve">2.2. Грамматический строй речи. </w:t>
      </w:r>
      <w:r w:rsidRPr="00D973D0">
        <w:rPr>
          <w:rFonts w:eastAsia="Times New Roman"/>
          <w:bCs/>
          <w:sz w:val="24"/>
          <w:szCs w:val="24"/>
        </w:rPr>
        <w:t xml:space="preserve">В речи наблюдается многообразие синтаксических конструкций. Правильно используется предложно-падежная система языка. Может сделать простые грамматические обобщения, восстановить грамматическое оформление неправильно построенного высказывания. Владеет словообразовательными умениями. Грамматически правильно использует в речи существительные в родительном падеже и несклоняемые существительные (пальто, кино, метро, кофе и т. д.). Строит сложносочиненные и сложноподчиненные предложения </w:t>
      </w:r>
      <w:r w:rsidRPr="00D973D0">
        <w:rPr>
          <w:sz w:val="24"/>
          <w:szCs w:val="24"/>
        </w:rPr>
        <w:t xml:space="preserve">в соответствии с содержанием высказывания. </w:t>
      </w:r>
      <w:r w:rsidRPr="00D973D0">
        <w:rPr>
          <w:rFonts w:eastAsia="Times New Roman"/>
          <w:bCs/>
          <w:sz w:val="24"/>
          <w:szCs w:val="24"/>
        </w:rPr>
        <w:t>Ребенок может восстановить грамматическое оформление неправильно построенного высказывания самостоятельно.</w:t>
      </w:r>
    </w:p>
    <w:p w14:paraId="6862BA5A" w14:textId="77777777" w:rsidR="005762CD" w:rsidRPr="00D973D0" w:rsidRDefault="007A7490" w:rsidP="003F68C1">
      <w:pPr>
        <w:tabs>
          <w:tab w:val="left" w:pos="851"/>
          <w:tab w:val="left" w:pos="1147"/>
        </w:tabs>
        <w:spacing w:line="276" w:lineRule="auto"/>
        <w:ind w:firstLine="0"/>
        <w:rPr>
          <w:rFonts w:eastAsia="Times New Roman"/>
          <w:bCs/>
          <w:sz w:val="24"/>
          <w:szCs w:val="24"/>
        </w:rPr>
      </w:pPr>
      <w:r w:rsidRPr="00D973D0">
        <w:rPr>
          <w:rFonts w:eastAsia="Times New Roman"/>
          <w:i/>
          <w:sz w:val="24"/>
          <w:szCs w:val="24"/>
        </w:rPr>
        <w:t xml:space="preserve">2.3. Произносительная сторона речи. Готовность к обучению грамоте. </w:t>
      </w:r>
      <w:r w:rsidRPr="00D973D0">
        <w:rPr>
          <w:sz w:val="24"/>
          <w:szCs w:val="24"/>
        </w:rPr>
        <w:t>Автоматизировано произношение всех звуков, доступна дифференциация сложных для произношения звуков. Сформирована звуковая аналитико-синтетическая активность как предпосылка обучения грамоте. Доступен звуковой анализ односложных слов из трех-четырех звуков (со стечением согласных) и двух-трехсложных слов из открытых слогов и моделирование с помощью фишек звуко-слогового состава слова. Интонационно выделяет звуки в слове, определяет их последовательность и количество. Дает характеристику звуков (гласный — согласный, согласный твердый — согласный мягкий). Составляет графическую схему слова, выделяет ударный гласного звук в слове. Доступно освоение умений: определять количество и последовательность слов в предложении; составлять предложения с заданным количеством слов. Выделяет предлог в составе предложения. Ориентируется на листе, может выполнять графические диктанты. Выполняет штриховки в разных направлениях, обводки. Читает слова и фразы, складывает одно-двусложные слова из букв разрезной азбуки.</w:t>
      </w:r>
      <w:r w:rsidRPr="00D973D0">
        <w:rPr>
          <w:rFonts w:eastAsia="Times New Roman"/>
          <w:bCs/>
          <w:sz w:val="24"/>
          <w:szCs w:val="24"/>
        </w:rPr>
        <w:t xml:space="preserve"> Речь выразительна интонационно, выдержана темпо-ритмически.</w:t>
      </w:r>
    </w:p>
    <w:p w14:paraId="2E9404B5" w14:textId="77777777" w:rsidR="005762CD" w:rsidRPr="00D973D0" w:rsidRDefault="007A7490" w:rsidP="003F68C1">
      <w:pPr>
        <w:tabs>
          <w:tab w:val="left" w:pos="851"/>
          <w:tab w:val="left" w:pos="1147"/>
        </w:tabs>
        <w:spacing w:line="276" w:lineRule="auto"/>
        <w:ind w:firstLine="0"/>
        <w:rPr>
          <w:sz w:val="24"/>
          <w:szCs w:val="24"/>
        </w:rPr>
      </w:pPr>
      <w:r w:rsidRPr="00D973D0">
        <w:rPr>
          <w:rFonts w:eastAsia="Times New Roman"/>
          <w:i/>
          <w:sz w:val="24"/>
          <w:szCs w:val="24"/>
        </w:rPr>
        <w:t xml:space="preserve">2.4. Связная речь (диалогическая и монологическая). </w:t>
      </w:r>
      <w:r w:rsidRPr="00D973D0">
        <w:rPr>
          <w:sz w:val="24"/>
          <w:szCs w:val="24"/>
        </w:rPr>
        <w:t xml:space="preserve">Владеет диалогической и монологической речью. Освоены умения пересказа литературных произведений по ролям, близко к тексту, от лица литературного героя, передавая идею и содержание, выразительно воспроизводя диалоги действующих лиц. Понимает и запоминает авторские средства выразительности, использует их </w:t>
      </w:r>
      <w:r w:rsidRPr="00D973D0">
        <w:rPr>
          <w:sz w:val="24"/>
          <w:szCs w:val="24"/>
        </w:rPr>
        <w:lastRenderedPageBreak/>
        <w:t>при пересказе. Умеет в описательных рассказах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использует разнообразные средства выразительности. Составляет повествовательные рассказы по картине, из личного и коллективного опыта, по набору игрушек; строит свой рассказ, соблюдая структуру повествования. Составление рассказов-контаминаций (сочетание описания и повествования). Составляет словесные портреты знакомых людей, отражая особенности внешности и значимые для ребенка качества. Может говорить от лица своего и лица партнера, другого персонажа. Проявляет активность при обсуждении вопросов, связанных с событиями, которые предшествовали и последуют тем, которые изображены в произведении искусства или обсуждаются в настоящий момент. Интеллектуальные задачи решает с использованием словесно-логических средств.</w:t>
      </w:r>
    </w:p>
    <w:p w14:paraId="7F8570D0" w14:textId="77777777" w:rsidR="005762CD" w:rsidRPr="00D973D0" w:rsidRDefault="007A7490" w:rsidP="003F68C1">
      <w:pPr>
        <w:tabs>
          <w:tab w:val="left" w:pos="851"/>
          <w:tab w:val="left" w:pos="1147"/>
        </w:tabs>
        <w:spacing w:line="276" w:lineRule="auto"/>
        <w:ind w:firstLine="0"/>
        <w:rPr>
          <w:sz w:val="24"/>
          <w:szCs w:val="24"/>
        </w:rPr>
      </w:pPr>
      <w:r w:rsidRPr="00D973D0">
        <w:rPr>
          <w:rFonts w:eastAsia="Times New Roman"/>
          <w:i/>
          <w:sz w:val="24"/>
          <w:szCs w:val="24"/>
        </w:rPr>
        <w:t xml:space="preserve">3. Практическое овладение нормами речи. </w:t>
      </w:r>
      <w:r w:rsidRPr="00D973D0">
        <w:rPr>
          <w:sz w:val="24"/>
          <w:szCs w:val="24"/>
        </w:rPr>
        <w:t>Доступно использование правил этикета в новых ситуациях. Умеет представить своего друга родителям, товарищам по игре, знает, кого представляют первым - девочку или мальчика, мужчину или женщину; познакомиться и предложить вместе поиграть, предложить свою дружбу; делать комплименты другим и принимать их; использовать формулы речевого этикета в процессе спора. Умеет построить деловой диалог при совместном выполнении поручения, в совместном обсуждении правил игры, в случае возникновения конфликтов. Проявляет инициативу и обращается к взрослому и сверстнику с предложениями по экспериментированию, используя адекватные речевые формы: «давайте попробуем узнать...», «предлагаю провести опыт». Владеет навыками использования фраз-рассуждений и использует их для планирования деятельности, доказательства, объяснения. Может рассказать о правилах поведения в общественных местах (транспорте, магазине, поликлинике, театре и др.), ориентируясь на собственный опыт или воображение.</w:t>
      </w:r>
    </w:p>
    <w:p w14:paraId="3D45CC54" w14:textId="77777777" w:rsidR="005762CD" w:rsidRPr="00D973D0" w:rsidRDefault="005762CD" w:rsidP="003F68C1">
      <w:pPr>
        <w:spacing w:line="276" w:lineRule="auto"/>
        <w:ind w:firstLine="0"/>
        <w:rPr>
          <w:rFonts w:eastAsia="Times New Roman"/>
          <w:sz w:val="24"/>
          <w:szCs w:val="24"/>
        </w:rPr>
      </w:pPr>
    </w:p>
    <w:p w14:paraId="39BC9A97" w14:textId="77777777" w:rsidR="005762CD" w:rsidRPr="00D973D0" w:rsidRDefault="007A7490" w:rsidP="003F68C1">
      <w:pPr>
        <w:spacing w:line="276" w:lineRule="auto"/>
        <w:ind w:firstLine="0"/>
        <w:rPr>
          <w:rFonts w:eastAsia="Times New Roman"/>
          <w:b/>
          <w:i/>
          <w:sz w:val="24"/>
          <w:szCs w:val="24"/>
        </w:rPr>
      </w:pPr>
      <w:r w:rsidRPr="00D973D0">
        <w:rPr>
          <w:rFonts w:eastAsia="Times New Roman"/>
          <w:b/>
          <w:i/>
          <w:sz w:val="24"/>
          <w:szCs w:val="24"/>
        </w:rPr>
        <w:t>Ознакомление с художественной литературой</w:t>
      </w:r>
    </w:p>
    <w:p w14:paraId="13837829" w14:textId="77777777" w:rsidR="005762CD" w:rsidRPr="00D973D0" w:rsidRDefault="007A7490" w:rsidP="003F68C1">
      <w:pPr>
        <w:spacing w:line="276" w:lineRule="auto"/>
        <w:ind w:firstLine="0"/>
        <w:rPr>
          <w:sz w:val="24"/>
          <w:szCs w:val="24"/>
        </w:rPr>
      </w:pPr>
      <w:r w:rsidRPr="00D973D0">
        <w:rPr>
          <w:rFonts w:eastAsia="Times New Roman"/>
          <w:sz w:val="24"/>
          <w:szCs w:val="24"/>
        </w:rPr>
        <w:t xml:space="preserve">Основная задача в соответствии с ФГОС ДО – </w:t>
      </w:r>
      <w:r w:rsidRPr="00D973D0">
        <w:rPr>
          <w:sz w:val="24"/>
          <w:szCs w:val="24"/>
        </w:rPr>
        <w:t>знакомство с книжной культурой, детской литературой, понимание на слух текстов различных жанров детской литературы.</w:t>
      </w:r>
    </w:p>
    <w:p w14:paraId="35A5868D" w14:textId="77777777" w:rsidR="005762CD" w:rsidRPr="00D973D0" w:rsidRDefault="007A7490" w:rsidP="003F68C1">
      <w:pPr>
        <w:spacing w:line="276" w:lineRule="auto"/>
        <w:ind w:firstLine="0"/>
        <w:rPr>
          <w:rFonts w:eastAsia="Times New Roman"/>
          <w:b/>
          <w:bCs/>
          <w:sz w:val="24"/>
          <w:szCs w:val="24"/>
        </w:rPr>
      </w:pPr>
      <w:r w:rsidRPr="00D973D0">
        <w:rPr>
          <w:rFonts w:eastAsia="Times New Roman"/>
          <w:b/>
          <w:bCs/>
          <w:sz w:val="24"/>
          <w:szCs w:val="24"/>
        </w:rPr>
        <w:t>Общие задачи:</w:t>
      </w:r>
    </w:p>
    <w:p w14:paraId="2A2797E8" w14:textId="77777777" w:rsidR="005762CD" w:rsidRPr="00D973D0" w:rsidRDefault="007A7490" w:rsidP="003F68C1">
      <w:pPr>
        <w:tabs>
          <w:tab w:val="left" w:pos="1134"/>
        </w:tabs>
        <w:spacing w:line="276" w:lineRule="auto"/>
        <w:ind w:firstLine="0"/>
        <w:rPr>
          <w:rFonts w:eastAsia="Times New Roman"/>
          <w:sz w:val="24"/>
          <w:szCs w:val="24"/>
        </w:rPr>
      </w:pPr>
      <w:r w:rsidRPr="00D973D0">
        <w:rPr>
          <w:rFonts w:eastAsia="Times New Roman"/>
          <w:i/>
          <w:sz w:val="24"/>
          <w:szCs w:val="24"/>
        </w:rPr>
        <w:t>формирование целостной картины мира посредством слушания и восприятия литературных произведений</w:t>
      </w:r>
      <w:r w:rsidRPr="00D973D0">
        <w:rPr>
          <w:rFonts w:eastAsia="Times New Roman"/>
          <w:sz w:val="24"/>
          <w:szCs w:val="24"/>
        </w:rPr>
        <w:t>: формирование опыта обсуждения и анализа литературных произведений с целью обобщения представлений ребенка о мире;</w:t>
      </w:r>
    </w:p>
    <w:p w14:paraId="4BFB5A19" w14:textId="77777777" w:rsidR="005762CD" w:rsidRPr="00D973D0" w:rsidRDefault="007A7490" w:rsidP="003F68C1">
      <w:pPr>
        <w:tabs>
          <w:tab w:val="left" w:pos="1134"/>
        </w:tabs>
        <w:spacing w:line="276" w:lineRule="auto"/>
        <w:ind w:firstLine="0"/>
        <w:rPr>
          <w:rFonts w:eastAsia="Times New Roman"/>
          <w:sz w:val="24"/>
          <w:szCs w:val="24"/>
        </w:rPr>
      </w:pPr>
      <w:r w:rsidRPr="00D973D0">
        <w:rPr>
          <w:rFonts w:eastAsia="Times New Roman"/>
          <w:i/>
          <w:sz w:val="24"/>
          <w:szCs w:val="24"/>
        </w:rPr>
        <w:t>развитие литературной речи:</w:t>
      </w:r>
      <w:r w:rsidRPr="00D973D0">
        <w:rPr>
          <w:rFonts w:eastAsia="Times New Roman"/>
          <w:sz w:val="24"/>
          <w:szCs w:val="24"/>
        </w:rPr>
        <w:t xml:space="preserve"> развитие художественного восприятия, понимания на слух литературных текстов;</w:t>
      </w:r>
    </w:p>
    <w:p w14:paraId="3BDA1D43" w14:textId="3224240E" w:rsidR="008A6EFF" w:rsidRPr="00D973D0" w:rsidRDefault="007A7490" w:rsidP="003F68C1">
      <w:pPr>
        <w:tabs>
          <w:tab w:val="left" w:pos="1134"/>
        </w:tabs>
        <w:spacing w:line="276" w:lineRule="auto"/>
        <w:ind w:firstLine="0"/>
        <w:rPr>
          <w:rFonts w:eastAsia="Times New Roman"/>
          <w:sz w:val="24"/>
          <w:szCs w:val="24"/>
        </w:rPr>
      </w:pPr>
      <w:r w:rsidRPr="00D973D0">
        <w:rPr>
          <w:rFonts w:eastAsia="Times New Roman"/>
          <w:i/>
          <w:sz w:val="24"/>
          <w:szCs w:val="24"/>
        </w:rPr>
        <w:t>приобщение к словесному искусству, развитие творческих способностей</w:t>
      </w:r>
      <w:r w:rsidRPr="00D973D0">
        <w:rPr>
          <w:rFonts w:eastAsia="Times New Roman"/>
          <w:sz w:val="24"/>
          <w:szCs w:val="24"/>
        </w:rPr>
        <w:t>: ознакомление с книжной культурой и детской литературой, формирование умений различать жанры детской литературы, развитие словесного, речевого и литературного творчества на основе ознакомления детей с художественной литературой.</w:t>
      </w:r>
    </w:p>
    <w:p w14:paraId="39A15F3E" w14:textId="77777777" w:rsidR="005762CD" w:rsidRPr="00D973D0" w:rsidRDefault="007A7490" w:rsidP="003F68C1">
      <w:pPr>
        <w:tabs>
          <w:tab w:val="left" w:pos="851"/>
        </w:tabs>
        <w:spacing w:line="276" w:lineRule="auto"/>
        <w:ind w:firstLine="0"/>
        <w:rPr>
          <w:rFonts w:eastAsia="Times New Roman"/>
          <w:b/>
          <w:sz w:val="24"/>
          <w:szCs w:val="24"/>
        </w:rPr>
      </w:pPr>
      <w:r w:rsidRPr="00D973D0">
        <w:rPr>
          <w:rFonts w:eastAsia="Times New Roman"/>
          <w:b/>
          <w:sz w:val="24"/>
          <w:szCs w:val="24"/>
        </w:rPr>
        <w:t>Задачи, актуальные для работы с дошкольниками с ЗПР:</w:t>
      </w:r>
    </w:p>
    <w:p w14:paraId="7ECFA76F" w14:textId="77777777" w:rsidR="005762CD" w:rsidRPr="00D973D0" w:rsidRDefault="007A7490" w:rsidP="003F68C1">
      <w:pPr>
        <w:tabs>
          <w:tab w:val="left" w:pos="1134"/>
        </w:tabs>
        <w:spacing w:line="276" w:lineRule="auto"/>
        <w:ind w:firstLine="0"/>
        <w:rPr>
          <w:rFonts w:eastAsia="Times New Roman"/>
          <w:sz w:val="24"/>
          <w:szCs w:val="24"/>
        </w:rPr>
      </w:pPr>
      <w:r w:rsidRPr="00D973D0">
        <w:rPr>
          <w:rFonts w:eastAsia="Times New Roman"/>
          <w:sz w:val="24"/>
          <w:szCs w:val="24"/>
        </w:rPr>
        <w:t>создание условий для овладения литературной речью как средством передачи и трансляции культурных ценностей и способов самовыражения и понимания.</w:t>
      </w:r>
    </w:p>
    <w:p w14:paraId="7F574C53" w14:textId="77777777" w:rsidR="005762CD" w:rsidRPr="00D973D0" w:rsidRDefault="007A7490" w:rsidP="003F68C1">
      <w:pPr>
        <w:tabs>
          <w:tab w:val="left" w:pos="542"/>
        </w:tabs>
        <w:spacing w:line="276" w:lineRule="auto"/>
        <w:ind w:firstLine="0"/>
        <w:rPr>
          <w:rFonts w:eastAsia="Times New Roman"/>
          <w:b/>
          <w:i/>
          <w:sz w:val="24"/>
          <w:szCs w:val="24"/>
        </w:rPr>
      </w:pPr>
      <w:r w:rsidRPr="00D973D0">
        <w:rPr>
          <w:rFonts w:eastAsia="Times New Roman"/>
          <w:b/>
          <w:i/>
          <w:sz w:val="24"/>
          <w:szCs w:val="24"/>
        </w:rPr>
        <w:t>Подготовительная группа (седьмой-восьмой год жизни)</w:t>
      </w:r>
    </w:p>
    <w:p w14:paraId="531807DC" w14:textId="77777777" w:rsidR="005762CD" w:rsidRPr="00D973D0" w:rsidRDefault="007A7490" w:rsidP="003F68C1">
      <w:pPr>
        <w:tabs>
          <w:tab w:val="left" w:pos="542"/>
        </w:tabs>
        <w:spacing w:line="276" w:lineRule="auto"/>
        <w:ind w:firstLine="0"/>
        <w:rPr>
          <w:sz w:val="24"/>
          <w:szCs w:val="24"/>
        </w:rPr>
      </w:pPr>
      <w:r w:rsidRPr="00D973D0">
        <w:rPr>
          <w:i/>
          <w:sz w:val="24"/>
          <w:szCs w:val="24"/>
        </w:rPr>
        <w:t xml:space="preserve">1. Формирование целостной картины мира посредством слушания и восприятия литературных произведений. </w:t>
      </w:r>
      <w:r w:rsidRPr="00D973D0">
        <w:rPr>
          <w:sz w:val="24"/>
          <w:szCs w:val="24"/>
        </w:rPr>
        <w:t xml:space="preserve">Проявляет интерес к текстам познавательного содержания (например, фрагментам детских энциклопедий). Соотносит содержание прочитанного взрослым произведения с иллюстрациями, своим жизненным опытом. Проявляет интерес к рассказам и сказкам с </w:t>
      </w:r>
      <w:r w:rsidRPr="00D973D0">
        <w:rPr>
          <w:sz w:val="24"/>
          <w:szCs w:val="24"/>
        </w:rPr>
        <w:lastRenderedPageBreak/>
        <w:t>нравственным содержанием; понимает образность и выразительность языка литературных произведений. Интересуется человеческими отношениями в жизни и в книгах, может рассуждать и приводить примеры, связанные с первичными ценностными представлениями. Может сформулировать взаимосвязи между миром людей, природы, рукотворным миром, приводя примеры из художественной литературы. Различает жанры литературных произведений: сказка, рассказ, стихотворение, загадка, считалка.</w:t>
      </w:r>
    </w:p>
    <w:p w14:paraId="5BF25890" w14:textId="77777777" w:rsidR="005762CD" w:rsidRPr="00D973D0" w:rsidRDefault="007A7490" w:rsidP="003F68C1">
      <w:pPr>
        <w:tabs>
          <w:tab w:val="left" w:pos="542"/>
        </w:tabs>
        <w:spacing w:line="276" w:lineRule="auto"/>
        <w:ind w:firstLine="0"/>
        <w:rPr>
          <w:sz w:val="24"/>
          <w:szCs w:val="24"/>
        </w:rPr>
      </w:pPr>
      <w:r w:rsidRPr="00D973D0">
        <w:rPr>
          <w:i/>
          <w:sz w:val="24"/>
          <w:szCs w:val="24"/>
        </w:rPr>
        <w:t xml:space="preserve">2. Развитие литературной речи и творческих способностей. </w:t>
      </w:r>
      <w:r w:rsidRPr="00D973D0">
        <w:rPr>
          <w:sz w:val="24"/>
          <w:szCs w:val="24"/>
        </w:rPr>
        <w:t>Использует в своей речи средства интонационной выразительности: может читать стихи грустно, весело или торжественно. Способен регулировать громкость голоса и темп речи в зависимости от ситуации (громко читать стихи на празднике или тихо делиться своими секретами и т. п.). Использует в речи слова, передающие эмоциональные состояния литературных героев. Выразительно отражает образы прочитанного в литературной речи. Осваивает умение самостоятельно сочинять разнообразные виды творческих рассказов: на тему, предложенную воспитателем, моделировать окончания рассказа, сказки, составлять загадки. Умеет внимательно выслушивать рассказы сверстников, помогать им в случае затруднений, замечать ошибки. Творчески использует прочитанное (образ, сюжет, отдельные строчки) в других видах детской деятельности (игровой, продуктивной, самообслуживании, общении со взрослым).</w:t>
      </w:r>
    </w:p>
    <w:p w14:paraId="7B3C7DC0" w14:textId="77777777" w:rsidR="005762CD" w:rsidRPr="00D973D0" w:rsidRDefault="007A7490" w:rsidP="003F68C1">
      <w:pPr>
        <w:tabs>
          <w:tab w:val="left" w:pos="542"/>
        </w:tabs>
        <w:spacing w:line="276" w:lineRule="auto"/>
        <w:ind w:firstLine="0"/>
        <w:rPr>
          <w:sz w:val="24"/>
          <w:szCs w:val="24"/>
        </w:rPr>
      </w:pPr>
      <w:r w:rsidRPr="00D973D0">
        <w:rPr>
          <w:rFonts w:eastAsia="Times New Roman"/>
          <w:i/>
          <w:sz w:val="24"/>
          <w:szCs w:val="24"/>
        </w:rPr>
        <w:t xml:space="preserve">3. Приобщение к словесному искусству, развитие художественного восприятия и эстетического вкуса. </w:t>
      </w:r>
      <w:r w:rsidRPr="00D973D0">
        <w:rPr>
          <w:sz w:val="24"/>
          <w:szCs w:val="24"/>
        </w:rPr>
        <w:t>Доступно понимание образности и выразительности языка литературных произведений. Способен воспринимать классические и современные поэтические произведений (лирические и юмористические стихи, поэтические сказки, литературные загадки, басни) и прозаические тексты (сказки, сказки-повести, рассказы). Проявляет интерес к тематически многообразным произведениям. Испытывает удовольствие от процесса чтения книги. Описывает состояние героя, его настроение, свое отношение к событию в описательном и повествовательном монологе.</w:t>
      </w:r>
    </w:p>
    <w:p w14:paraId="5AB12F1A" w14:textId="77777777" w:rsidR="005762CD" w:rsidRPr="00D973D0" w:rsidRDefault="007A7490" w:rsidP="003F68C1">
      <w:pPr>
        <w:pStyle w:val="4P0"/>
        <w:spacing w:line="276" w:lineRule="auto"/>
        <w:ind w:firstLine="0"/>
      </w:pPr>
      <w:bookmarkStart w:id="29" w:name="__RefHeading__7851_919936705"/>
      <w:bookmarkStart w:id="30" w:name="_Toc487462039"/>
      <w:bookmarkEnd w:id="29"/>
      <w:bookmarkEnd w:id="30"/>
      <w:r w:rsidRPr="00D973D0">
        <w:t>2.2.4. Художественно-эстетическое развитие</w:t>
      </w:r>
    </w:p>
    <w:p w14:paraId="5A68D821" w14:textId="77777777" w:rsidR="005762CD" w:rsidRPr="00D973D0" w:rsidRDefault="007A7490" w:rsidP="003F68C1">
      <w:pPr>
        <w:spacing w:line="276" w:lineRule="auto"/>
        <w:ind w:firstLine="0"/>
        <w:rPr>
          <w:bCs/>
          <w:sz w:val="24"/>
          <w:szCs w:val="24"/>
        </w:rPr>
      </w:pPr>
      <w:r w:rsidRPr="00D973D0">
        <w:rPr>
          <w:bCs/>
          <w:sz w:val="24"/>
          <w:szCs w:val="24"/>
        </w:rPr>
        <w:t xml:space="preserve">Область «Художественно-эстетическое развитие» в соответствии с ФГОС направлена на: </w:t>
      </w:r>
    </w:p>
    <w:p w14:paraId="0338421C" w14:textId="77777777" w:rsidR="005762CD" w:rsidRPr="00D973D0" w:rsidRDefault="007A7490" w:rsidP="003F68C1">
      <w:pPr>
        <w:pStyle w:val="aff5"/>
        <w:tabs>
          <w:tab w:val="left" w:pos="1134"/>
        </w:tabs>
        <w:spacing w:after="0" w:line="276" w:lineRule="auto"/>
        <w:ind w:left="0"/>
        <w:rPr>
          <w:rFonts w:ascii="Times New Roman" w:hAnsi="Times New Roman"/>
          <w:bCs/>
          <w:sz w:val="24"/>
          <w:szCs w:val="24"/>
        </w:rPr>
      </w:pPr>
      <w:r w:rsidRPr="00D973D0">
        <w:rPr>
          <w:rFonts w:ascii="Times New Roman" w:hAnsi="Times New Roman"/>
          <w:bCs/>
          <w:sz w:val="24"/>
          <w:szCs w:val="24"/>
        </w:rPr>
        <w:t>развитие предпосылок ценностно-смыслового восприятия и понимания произведений искусства (словесного, музыкального, изобразительного), мира природы;</w:t>
      </w:r>
    </w:p>
    <w:p w14:paraId="204CD0AA" w14:textId="77777777" w:rsidR="005762CD" w:rsidRPr="00D973D0" w:rsidRDefault="007A7490" w:rsidP="003F68C1">
      <w:pPr>
        <w:pStyle w:val="aff5"/>
        <w:tabs>
          <w:tab w:val="left" w:pos="1134"/>
        </w:tabs>
        <w:spacing w:after="0" w:line="276" w:lineRule="auto"/>
        <w:ind w:left="0"/>
        <w:rPr>
          <w:rFonts w:ascii="Times New Roman" w:hAnsi="Times New Roman"/>
          <w:bCs/>
          <w:sz w:val="24"/>
          <w:szCs w:val="24"/>
        </w:rPr>
      </w:pPr>
      <w:r w:rsidRPr="00D973D0">
        <w:rPr>
          <w:rFonts w:ascii="Times New Roman" w:hAnsi="Times New Roman"/>
          <w:bCs/>
          <w:sz w:val="24"/>
          <w:szCs w:val="24"/>
        </w:rPr>
        <w:t xml:space="preserve">становление эстетического отношения к окружающему миру; </w:t>
      </w:r>
    </w:p>
    <w:p w14:paraId="3DEDCED8" w14:textId="77777777" w:rsidR="005762CD" w:rsidRPr="00D973D0" w:rsidRDefault="007A7490" w:rsidP="003F68C1">
      <w:pPr>
        <w:pStyle w:val="aff5"/>
        <w:tabs>
          <w:tab w:val="left" w:pos="1134"/>
        </w:tabs>
        <w:spacing w:after="0" w:line="276" w:lineRule="auto"/>
        <w:ind w:left="0"/>
        <w:rPr>
          <w:rFonts w:ascii="Times New Roman" w:hAnsi="Times New Roman"/>
          <w:bCs/>
          <w:sz w:val="24"/>
          <w:szCs w:val="24"/>
        </w:rPr>
      </w:pPr>
      <w:r w:rsidRPr="00D973D0">
        <w:rPr>
          <w:rFonts w:ascii="Times New Roman" w:hAnsi="Times New Roman"/>
          <w:bCs/>
          <w:sz w:val="24"/>
          <w:szCs w:val="24"/>
        </w:rPr>
        <w:t xml:space="preserve">формирование элементарных представлений о видах искусства; </w:t>
      </w:r>
    </w:p>
    <w:p w14:paraId="67251114" w14:textId="77777777" w:rsidR="005762CD" w:rsidRPr="00D973D0" w:rsidRDefault="007A7490" w:rsidP="003F68C1">
      <w:pPr>
        <w:pStyle w:val="aff5"/>
        <w:tabs>
          <w:tab w:val="left" w:pos="1134"/>
        </w:tabs>
        <w:spacing w:after="0" w:line="276" w:lineRule="auto"/>
        <w:ind w:left="0"/>
        <w:rPr>
          <w:rFonts w:ascii="Times New Roman" w:hAnsi="Times New Roman"/>
          <w:bCs/>
          <w:sz w:val="24"/>
          <w:szCs w:val="24"/>
        </w:rPr>
      </w:pPr>
      <w:r w:rsidRPr="00D973D0">
        <w:rPr>
          <w:rFonts w:ascii="Times New Roman" w:hAnsi="Times New Roman"/>
          <w:bCs/>
          <w:sz w:val="24"/>
          <w:szCs w:val="24"/>
        </w:rPr>
        <w:t>восприятие музыки, художественной литературы, фольклора;</w:t>
      </w:r>
    </w:p>
    <w:p w14:paraId="140D1997" w14:textId="77777777" w:rsidR="005762CD" w:rsidRPr="00D973D0" w:rsidRDefault="007A7490" w:rsidP="003F68C1">
      <w:pPr>
        <w:pStyle w:val="aff5"/>
        <w:tabs>
          <w:tab w:val="left" w:pos="1134"/>
        </w:tabs>
        <w:spacing w:after="0" w:line="276" w:lineRule="auto"/>
        <w:ind w:left="0"/>
        <w:rPr>
          <w:rFonts w:ascii="Times New Roman" w:hAnsi="Times New Roman"/>
          <w:bCs/>
          <w:sz w:val="24"/>
          <w:szCs w:val="24"/>
        </w:rPr>
      </w:pPr>
      <w:r w:rsidRPr="00D973D0">
        <w:rPr>
          <w:rFonts w:ascii="Times New Roman" w:hAnsi="Times New Roman"/>
          <w:bCs/>
          <w:sz w:val="24"/>
          <w:szCs w:val="24"/>
        </w:rPr>
        <w:t>стимулирование сопереживания персонажам художественных произведений;</w:t>
      </w:r>
    </w:p>
    <w:p w14:paraId="50A5E3AE" w14:textId="2F87F911" w:rsidR="008A6EFF" w:rsidRPr="00D973D0" w:rsidRDefault="007A7490" w:rsidP="003F68C1">
      <w:pPr>
        <w:pStyle w:val="aff5"/>
        <w:tabs>
          <w:tab w:val="left" w:pos="1134"/>
        </w:tabs>
        <w:spacing w:after="0" w:line="276" w:lineRule="auto"/>
        <w:ind w:left="0"/>
        <w:rPr>
          <w:rFonts w:ascii="Times New Roman" w:hAnsi="Times New Roman"/>
          <w:bCs/>
          <w:sz w:val="24"/>
          <w:szCs w:val="24"/>
        </w:rPr>
      </w:pPr>
      <w:r w:rsidRPr="00D973D0">
        <w:rPr>
          <w:rFonts w:ascii="Times New Roman" w:hAnsi="Times New Roman"/>
          <w:bCs/>
          <w:sz w:val="24"/>
          <w:szCs w:val="24"/>
        </w:rPr>
        <w:t>реализацию самостоятельной творческой деятельности детей (изобразительной, конструктивно-модельной, музыкальной и др.).</w:t>
      </w:r>
    </w:p>
    <w:p w14:paraId="071C63AE" w14:textId="77777777" w:rsidR="005762CD" w:rsidRPr="00D973D0" w:rsidRDefault="007A7490" w:rsidP="003F68C1">
      <w:pPr>
        <w:pStyle w:val="aff5"/>
        <w:tabs>
          <w:tab w:val="left" w:pos="851"/>
        </w:tabs>
        <w:spacing w:after="0" w:line="276" w:lineRule="auto"/>
        <w:ind w:left="0"/>
        <w:rPr>
          <w:rFonts w:ascii="Times New Roman" w:eastAsia="Times New Roman" w:hAnsi="Times New Roman"/>
          <w:sz w:val="24"/>
          <w:szCs w:val="24"/>
        </w:rPr>
      </w:pPr>
      <w:r w:rsidRPr="00D973D0">
        <w:rPr>
          <w:rFonts w:ascii="Times New Roman" w:eastAsia="Times New Roman" w:hAnsi="Times New Roman"/>
          <w:sz w:val="24"/>
          <w:szCs w:val="24"/>
        </w:rPr>
        <w:t xml:space="preserve">Связанные с целевыми ориентирами </w:t>
      </w:r>
      <w:r w:rsidRPr="00D973D0">
        <w:rPr>
          <w:rFonts w:ascii="Times New Roman" w:eastAsia="Times New Roman" w:hAnsi="Times New Roman"/>
          <w:b/>
          <w:sz w:val="24"/>
          <w:szCs w:val="24"/>
        </w:rPr>
        <w:t>задачи</w:t>
      </w:r>
      <w:r w:rsidRPr="00D973D0">
        <w:rPr>
          <w:rFonts w:ascii="Times New Roman" w:eastAsia="Times New Roman" w:hAnsi="Times New Roman"/>
          <w:sz w:val="24"/>
          <w:szCs w:val="24"/>
        </w:rPr>
        <w:t>:</w:t>
      </w:r>
    </w:p>
    <w:p w14:paraId="6728B90A" w14:textId="77777777" w:rsidR="005762CD" w:rsidRPr="00D973D0" w:rsidRDefault="007A7490" w:rsidP="003F68C1">
      <w:pPr>
        <w:pStyle w:val="aff5"/>
        <w:tabs>
          <w:tab w:val="left" w:pos="851"/>
        </w:tabs>
        <w:spacing w:after="0" w:line="276" w:lineRule="auto"/>
        <w:ind w:left="0"/>
        <w:rPr>
          <w:rFonts w:ascii="Times New Roman" w:eastAsia="Times New Roman" w:hAnsi="Times New Roman"/>
          <w:sz w:val="24"/>
          <w:szCs w:val="24"/>
        </w:rPr>
      </w:pPr>
      <w:r w:rsidRPr="00D973D0">
        <w:rPr>
          <w:rFonts w:ascii="Times New Roman" w:eastAsia="Times New Roman" w:hAnsi="Times New Roman"/>
          <w:sz w:val="24"/>
          <w:szCs w:val="24"/>
        </w:rPr>
        <w:t>- формирование интереса к эстетической стороне окружающей действительности, эстетического отношения к предметам и явлениям окружающего мира, произведениям искусства; воспитание интереса к художественно-творческой деятельности;</w:t>
      </w:r>
    </w:p>
    <w:p w14:paraId="204FA2A1" w14:textId="77777777" w:rsidR="005762CD" w:rsidRPr="00D973D0" w:rsidRDefault="007A7490" w:rsidP="003F68C1">
      <w:pPr>
        <w:pStyle w:val="aff5"/>
        <w:tabs>
          <w:tab w:val="left" w:pos="851"/>
        </w:tabs>
        <w:spacing w:after="0" w:line="276" w:lineRule="auto"/>
        <w:ind w:left="0"/>
        <w:rPr>
          <w:rFonts w:ascii="Times New Roman" w:eastAsia="Times New Roman" w:hAnsi="Times New Roman"/>
          <w:sz w:val="24"/>
          <w:szCs w:val="24"/>
        </w:rPr>
      </w:pPr>
      <w:r w:rsidRPr="00D973D0">
        <w:rPr>
          <w:rFonts w:ascii="Times New Roman" w:eastAsia="Times New Roman" w:hAnsi="Times New Roman"/>
          <w:sz w:val="24"/>
          <w:szCs w:val="24"/>
        </w:rPr>
        <w:t>- развитие эстетических чувств детей, художественного восприятия, образных представлений, воображения, художественно-творческих способностей;</w:t>
      </w:r>
    </w:p>
    <w:p w14:paraId="2A1EC6D8" w14:textId="77777777" w:rsidR="005762CD" w:rsidRPr="00D973D0" w:rsidRDefault="007A7490" w:rsidP="003F68C1">
      <w:pPr>
        <w:pStyle w:val="aff5"/>
        <w:tabs>
          <w:tab w:val="left" w:pos="851"/>
        </w:tabs>
        <w:spacing w:after="0" w:line="276" w:lineRule="auto"/>
        <w:ind w:left="0"/>
        <w:rPr>
          <w:rFonts w:ascii="Times New Roman" w:eastAsia="Times New Roman" w:hAnsi="Times New Roman"/>
          <w:sz w:val="24"/>
          <w:szCs w:val="24"/>
        </w:rPr>
      </w:pPr>
      <w:r w:rsidRPr="00D973D0">
        <w:rPr>
          <w:rFonts w:ascii="Times New Roman" w:eastAsia="Times New Roman" w:hAnsi="Times New Roman"/>
          <w:sz w:val="24"/>
          <w:szCs w:val="24"/>
        </w:rPr>
        <w:t>- развитие детского художественного творчества, интереса к самостоятельной творческой деятельности; удовлетворение потребности детей в самовыражении.</w:t>
      </w:r>
    </w:p>
    <w:p w14:paraId="79BF0377" w14:textId="77777777" w:rsidR="005762CD" w:rsidRPr="00D973D0" w:rsidRDefault="007A7490" w:rsidP="003F68C1">
      <w:pPr>
        <w:tabs>
          <w:tab w:val="left" w:pos="851"/>
        </w:tabs>
        <w:spacing w:line="276" w:lineRule="auto"/>
        <w:ind w:firstLine="0"/>
        <w:rPr>
          <w:rFonts w:eastAsia="Times New Roman"/>
          <w:sz w:val="24"/>
          <w:szCs w:val="24"/>
        </w:rPr>
      </w:pPr>
      <w:r w:rsidRPr="00D973D0">
        <w:rPr>
          <w:rFonts w:eastAsia="Times New Roman"/>
          <w:sz w:val="24"/>
          <w:szCs w:val="24"/>
        </w:rPr>
        <w:t>Задачи художественно-эстетического развития реализуются по следующим направлениям:</w:t>
      </w:r>
    </w:p>
    <w:p w14:paraId="2FF4D282" w14:textId="77777777" w:rsidR="005762CD" w:rsidRPr="00D973D0" w:rsidRDefault="007A7490" w:rsidP="003F68C1">
      <w:pPr>
        <w:pStyle w:val="aff5"/>
        <w:tabs>
          <w:tab w:val="left" w:pos="1134"/>
        </w:tabs>
        <w:spacing w:after="0" w:line="276" w:lineRule="auto"/>
        <w:ind w:left="0"/>
        <w:rPr>
          <w:rFonts w:ascii="Times New Roman" w:eastAsia="Times New Roman" w:hAnsi="Times New Roman"/>
          <w:sz w:val="24"/>
          <w:szCs w:val="24"/>
        </w:rPr>
      </w:pPr>
      <w:r w:rsidRPr="00D973D0">
        <w:rPr>
          <w:rFonts w:ascii="Times New Roman" w:eastAsia="Times New Roman" w:hAnsi="Times New Roman"/>
          <w:sz w:val="24"/>
          <w:szCs w:val="24"/>
        </w:rPr>
        <w:t>«Художественное творчество»;</w:t>
      </w:r>
    </w:p>
    <w:p w14:paraId="5E3C9CD1" w14:textId="77777777" w:rsidR="005762CD" w:rsidRPr="00D973D0" w:rsidRDefault="007A7490" w:rsidP="003F68C1">
      <w:pPr>
        <w:pStyle w:val="aff5"/>
        <w:tabs>
          <w:tab w:val="left" w:pos="1134"/>
        </w:tabs>
        <w:spacing w:after="0" w:line="276" w:lineRule="auto"/>
        <w:ind w:left="0"/>
        <w:rPr>
          <w:rFonts w:ascii="Times New Roman" w:eastAsia="Times New Roman" w:hAnsi="Times New Roman"/>
          <w:sz w:val="24"/>
          <w:szCs w:val="24"/>
        </w:rPr>
      </w:pPr>
      <w:r w:rsidRPr="00D973D0">
        <w:rPr>
          <w:rFonts w:ascii="Times New Roman" w:eastAsia="Times New Roman" w:hAnsi="Times New Roman"/>
          <w:sz w:val="24"/>
          <w:szCs w:val="24"/>
        </w:rPr>
        <w:t>«Музыкальная деятельность»;</w:t>
      </w:r>
    </w:p>
    <w:p w14:paraId="5658E4BA" w14:textId="77777777" w:rsidR="005762CD" w:rsidRPr="00D973D0" w:rsidRDefault="007A7490" w:rsidP="003F68C1">
      <w:pPr>
        <w:pStyle w:val="aff5"/>
        <w:tabs>
          <w:tab w:val="left" w:pos="1134"/>
        </w:tabs>
        <w:spacing w:after="0" w:line="276" w:lineRule="auto"/>
        <w:ind w:left="0"/>
        <w:rPr>
          <w:rFonts w:ascii="Times New Roman" w:eastAsia="Times New Roman" w:hAnsi="Times New Roman"/>
          <w:sz w:val="24"/>
          <w:szCs w:val="24"/>
        </w:rPr>
      </w:pPr>
      <w:r w:rsidRPr="00D973D0">
        <w:rPr>
          <w:rFonts w:ascii="Times New Roman" w:eastAsia="Times New Roman" w:hAnsi="Times New Roman"/>
          <w:sz w:val="24"/>
          <w:szCs w:val="24"/>
        </w:rPr>
        <w:lastRenderedPageBreak/>
        <w:t>«Конструктивно-модельная деятельность».</w:t>
      </w:r>
    </w:p>
    <w:p w14:paraId="2B4B9581" w14:textId="77777777" w:rsidR="005762CD" w:rsidRPr="00D973D0" w:rsidRDefault="007A7490" w:rsidP="003F68C1">
      <w:pPr>
        <w:pStyle w:val="aff5"/>
        <w:tabs>
          <w:tab w:val="left" w:pos="709"/>
        </w:tabs>
        <w:spacing w:after="0" w:line="276" w:lineRule="auto"/>
        <w:ind w:left="0"/>
        <w:rPr>
          <w:rFonts w:ascii="Times New Roman" w:eastAsia="Times New Roman" w:hAnsi="Times New Roman"/>
          <w:b/>
          <w:i/>
          <w:sz w:val="24"/>
          <w:szCs w:val="24"/>
        </w:rPr>
      </w:pPr>
      <w:r w:rsidRPr="00D973D0">
        <w:rPr>
          <w:rFonts w:ascii="Times New Roman" w:eastAsia="Times New Roman" w:hAnsi="Times New Roman"/>
          <w:b/>
          <w:i/>
          <w:sz w:val="24"/>
          <w:szCs w:val="24"/>
        </w:rPr>
        <w:t>Художественное творчество</w:t>
      </w:r>
    </w:p>
    <w:p w14:paraId="0DB338DA" w14:textId="77777777" w:rsidR="005762CD" w:rsidRPr="00D973D0" w:rsidRDefault="007A7490" w:rsidP="003F68C1">
      <w:pPr>
        <w:pStyle w:val="48"/>
        <w:spacing w:before="0" w:line="276" w:lineRule="auto"/>
        <w:ind w:firstLine="0"/>
        <w:rPr>
          <w:rStyle w:val="40pt"/>
          <w:b/>
          <w:color w:val="00000A"/>
          <w:spacing w:val="0"/>
        </w:rPr>
      </w:pPr>
      <w:bookmarkStart w:id="31" w:name="bookmark94"/>
      <w:bookmarkEnd w:id="31"/>
      <w:r w:rsidRPr="00D973D0">
        <w:rPr>
          <w:rStyle w:val="40pt"/>
          <w:b/>
          <w:color w:val="00000A"/>
          <w:spacing w:val="0"/>
        </w:rPr>
        <w:t>Общие задачи:</w:t>
      </w:r>
    </w:p>
    <w:p w14:paraId="2F98C582" w14:textId="77777777" w:rsidR="005762CD" w:rsidRPr="00D973D0" w:rsidRDefault="007A7490" w:rsidP="003F68C1">
      <w:pPr>
        <w:pStyle w:val="35"/>
        <w:spacing w:after="0" w:line="276" w:lineRule="auto"/>
        <w:ind w:firstLine="0"/>
        <w:rPr>
          <w:rStyle w:val="af2"/>
          <w:color w:val="00000A"/>
          <w:spacing w:val="0"/>
        </w:rPr>
      </w:pPr>
      <w:r w:rsidRPr="00D973D0">
        <w:rPr>
          <w:rStyle w:val="af2"/>
          <w:color w:val="00000A"/>
          <w:spacing w:val="0"/>
        </w:rPr>
        <w:t>Развитие продуктивной деятельности детей:</w:t>
      </w:r>
    </w:p>
    <w:p w14:paraId="12DDDC8E" w14:textId="77777777" w:rsidR="005762CD" w:rsidRPr="00D973D0" w:rsidRDefault="007A7490" w:rsidP="003F68C1">
      <w:pPr>
        <w:pStyle w:val="35"/>
        <w:spacing w:after="0" w:line="276" w:lineRule="auto"/>
        <w:ind w:firstLine="0"/>
        <w:rPr>
          <w:color w:val="00000A"/>
          <w:spacing w:val="0"/>
          <w:sz w:val="24"/>
          <w:szCs w:val="24"/>
        </w:rPr>
      </w:pPr>
      <w:r w:rsidRPr="00D973D0">
        <w:rPr>
          <w:color w:val="00000A"/>
          <w:spacing w:val="0"/>
          <w:sz w:val="24"/>
          <w:szCs w:val="24"/>
        </w:rPr>
        <w:t>- развитие изобразительных видов деятельности (лепка, рисование, аппликация и художественное конструирование).</w:t>
      </w:r>
    </w:p>
    <w:p w14:paraId="6462DC45" w14:textId="77777777" w:rsidR="005762CD" w:rsidRPr="00D973D0" w:rsidRDefault="007A7490" w:rsidP="003F68C1">
      <w:pPr>
        <w:pStyle w:val="35"/>
        <w:spacing w:after="0" w:line="276" w:lineRule="auto"/>
        <w:ind w:firstLine="0"/>
        <w:rPr>
          <w:rStyle w:val="af2"/>
          <w:color w:val="00000A"/>
          <w:spacing w:val="0"/>
        </w:rPr>
      </w:pPr>
      <w:r w:rsidRPr="00D973D0">
        <w:rPr>
          <w:rStyle w:val="af2"/>
          <w:color w:val="00000A"/>
          <w:spacing w:val="0"/>
        </w:rPr>
        <w:t>Развитие детского творчества:</w:t>
      </w:r>
    </w:p>
    <w:p w14:paraId="3FA9351C" w14:textId="77777777" w:rsidR="005762CD" w:rsidRPr="00D973D0" w:rsidRDefault="007A7490" w:rsidP="003F68C1">
      <w:pPr>
        <w:pStyle w:val="35"/>
        <w:spacing w:after="0" w:line="276" w:lineRule="auto"/>
        <w:ind w:firstLine="0"/>
        <w:rPr>
          <w:color w:val="00000A"/>
          <w:spacing w:val="0"/>
          <w:sz w:val="24"/>
          <w:szCs w:val="24"/>
        </w:rPr>
      </w:pPr>
      <w:r w:rsidRPr="00D973D0">
        <w:rPr>
          <w:rStyle w:val="af2"/>
          <w:color w:val="00000A"/>
          <w:spacing w:val="0"/>
        </w:rPr>
        <w:t>-</w:t>
      </w:r>
      <w:r w:rsidRPr="00D973D0">
        <w:rPr>
          <w:color w:val="00000A"/>
          <w:spacing w:val="0"/>
          <w:sz w:val="24"/>
          <w:szCs w:val="24"/>
        </w:rPr>
        <w:t xml:space="preserve"> поддержка ин</w:t>
      </w:r>
      <w:r w:rsidRPr="00D973D0">
        <w:rPr>
          <w:rStyle w:val="11"/>
          <w:color w:val="00000A"/>
          <w:spacing w:val="0"/>
          <w:sz w:val="24"/>
          <w:szCs w:val="24"/>
        </w:rPr>
        <w:t>ици</w:t>
      </w:r>
      <w:r w:rsidRPr="00D973D0">
        <w:rPr>
          <w:color w:val="00000A"/>
          <w:spacing w:val="0"/>
          <w:sz w:val="24"/>
          <w:szCs w:val="24"/>
        </w:rPr>
        <w:t>ативы и самостоятельности детей в различных видах изобразительной деятельности и конструирования.</w:t>
      </w:r>
    </w:p>
    <w:p w14:paraId="5967382E" w14:textId="77777777" w:rsidR="005762CD" w:rsidRPr="00D973D0" w:rsidRDefault="007A7490" w:rsidP="003F68C1">
      <w:pPr>
        <w:pStyle w:val="35"/>
        <w:spacing w:after="0" w:line="276" w:lineRule="auto"/>
        <w:ind w:firstLine="0"/>
        <w:rPr>
          <w:rStyle w:val="af2"/>
          <w:color w:val="00000A"/>
          <w:spacing w:val="0"/>
        </w:rPr>
      </w:pPr>
      <w:r w:rsidRPr="00D973D0">
        <w:rPr>
          <w:rStyle w:val="af2"/>
          <w:color w:val="00000A"/>
          <w:spacing w:val="0"/>
        </w:rPr>
        <w:t>Приобщение к изобразительному искусству:</w:t>
      </w:r>
    </w:p>
    <w:p w14:paraId="67E321B6" w14:textId="77777777" w:rsidR="005762CD" w:rsidRPr="00D973D0" w:rsidRDefault="007A7490" w:rsidP="003F68C1">
      <w:pPr>
        <w:pStyle w:val="35"/>
        <w:spacing w:after="0" w:line="276" w:lineRule="auto"/>
        <w:ind w:firstLine="0"/>
        <w:rPr>
          <w:color w:val="00000A"/>
          <w:spacing w:val="0"/>
          <w:sz w:val="24"/>
          <w:szCs w:val="24"/>
        </w:rPr>
      </w:pPr>
      <w:r w:rsidRPr="00D973D0">
        <w:rPr>
          <w:color w:val="00000A"/>
          <w:spacing w:val="0"/>
          <w:sz w:val="24"/>
          <w:szCs w:val="24"/>
        </w:rPr>
        <w:t xml:space="preserve">- формирование основ художественной культуры детей, эстетических чувств на основе знакомства с произведениями изобразительного искусства. </w:t>
      </w:r>
    </w:p>
    <w:p w14:paraId="0F913DA1" w14:textId="77777777" w:rsidR="005762CD" w:rsidRPr="00D973D0" w:rsidRDefault="007A7490" w:rsidP="003F68C1">
      <w:pPr>
        <w:pStyle w:val="2c"/>
        <w:spacing w:line="276" w:lineRule="auto"/>
        <w:ind w:firstLine="0"/>
        <w:rPr>
          <w:rStyle w:val="40pt"/>
          <w:b/>
          <w:color w:val="00000A"/>
          <w:spacing w:val="0"/>
        </w:rPr>
      </w:pPr>
      <w:bookmarkStart w:id="32" w:name="bookmark95"/>
      <w:bookmarkEnd w:id="32"/>
      <w:r w:rsidRPr="00D973D0">
        <w:rPr>
          <w:rStyle w:val="40pt"/>
          <w:b/>
          <w:color w:val="00000A"/>
          <w:spacing w:val="0"/>
        </w:rPr>
        <w:t>Задачи, актуальные для работы с детьми с ЗПР:</w:t>
      </w:r>
    </w:p>
    <w:p w14:paraId="51F5FC4A" w14:textId="77777777" w:rsidR="005762CD" w:rsidRPr="00D973D0" w:rsidRDefault="007A7490" w:rsidP="003F68C1">
      <w:pPr>
        <w:pStyle w:val="35"/>
        <w:tabs>
          <w:tab w:val="left" w:pos="993"/>
        </w:tabs>
        <w:spacing w:after="0" w:line="276" w:lineRule="auto"/>
        <w:ind w:firstLine="0"/>
        <w:rPr>
          <w:color w:val="00000A"/>
          <w:spacing w:val="0"/>
          <w:sz w:val="24"/>
          <w:szCs w:val="24"/>
        </w:rPr>
      </w:pPr>
      <w:r w:rsidRPr="00D973D0">
        <w:rPr>
          <w:color w:val="00000A"/>
          <w:spacing w:val="0"/>
          <w:sz w:val="24"/>
          <w:szCs w:val="24"/>
        </w:rPr>
        <w:t>формирование познавательных интересов и действий, наблюдательности ребенка в изобразительной и конструктивной видах деятельности;</w:t>
      </w:r>
    </w:p>
    <w:p w14:paraId="64DC8290" w14:textId="77777777" w:rsidR="005762CD" w:rsidRPr="00D973D0" w:rsidRDefault="007A7490" w:rsidP="003F68C1">
      <w:pPr>
        <w:pStyle w:val="35"/>
        <w:tabs>
          <w:tab w:val="left" w:pos="993"/>
        </w:tabs>
        <w:spacing w:after="0" w:line="276" w:lineRule="auto"/>
        <w:ind w:firstLine="0"/>
        <w:rPr>
          <w:color w:val="00000A"/>
          <w:spacing w:val="0"/>
          <w:sz w:val="24"/>
          <w:szCs w:val="24"/>
        </w:rPr>
      </w:pPr>
      <w:r w:rsidRPr="00D973D0">
        <w:rPr>
          <w:color w:val="00000A"/>
          <w:spacing w:val="0"/>
          <w:sz w:val="24"/>
          <w:szCs w:val="24"/>
        </w:rPr>
        <w:t xml:space="preserve"> развитие сенсомоторной координации как основы для формирования изобразительных навыков; овладения разными техниками изобразительной деятельности;</w:t>
      </w:r>
    </w:p>
    <w:p w14:paraId="7A89CCCA" w14:textId="77777777" w:rsidR="005762CD" w:rsidRPr="00D973D0" w:rsidRDefault="007A7490" w:rsidP="003F68C1">
      <w:pPr>
        <w:pStyle w:val="35"/>
        <w:tabs>
          <w:tab w:val="left" w:pos="993"/>
        </w:tabs>
        <w:spacing w:after="0" w:line="276" w:lineRule="auto"/>
        <w:ind w:firstLine="0"/>
        <w:rPr>
          <w:color w:val="00000A"/>
          <w:spacing w:val="0"/>
          <w:sz w:val="24"/>
          <w:szCs w:val="24"/>
        </w:rPr>
      </w:pPr>
      <w:r w:rsidRPr="00D973D0">
        <w:rPr>
          <w:color w:val="00000A"/>
          <w:spacing w:val="0"/>
          <w:sz w:val="24"/>
          <w:szCs w:val="24"/>
        </w:rPr>
        <w:t>развитие художественного вкуса.</w:t>
      </w:r>
    </w:p>
    <w:p w14:paraId="1382529A" w14:textId="77777777" w:rsidR="005762CD" w:rsidRPr="00D973D0" w:rsidRDefault="007A7490" w:rsidP="003F68C1">
      <w:pPr>
        <w:pStyle w:val="35"/>
        <w:spacing w:after="0" w:line="276" w:lineRule="auto"/>
        <w:ind w:firstLine="0"/>
        <w:rPr>
          <w:rStyle w:val="af2"/>
          <w:color w:val="00000A"/>
          <w:spacing w:val="0"/>
        </w:rPr>
      </w:pPr>
      <w:r w:rsidRPr="00D973D0">
        <w:rPr>
          <w:rStyle w:val="af2"/>
          <w:color w:val="00000A"/>
          <w:spacing w:val="0"/>
        </w:rPr>
        <w:t>Художественное развитие:</w:t>
      </w:r>
    </w:p>
    <w:p w14:paraId="09A7A31C" w14:textId="77777777" w:rsidR="005762CD" w:rsidRPr="00D973D0" w:rsidRDefault="007A7490" w:rsidP="003F68C1">
      <w:pPr>
        <w:pStyle w:val="35"/>
        <w:tabs>
          <w:tab w:val="left" w:pos="993"/>
        </w:tabs>
        <w:spacing w:after="0" w:line="276" w:lineRule="auto"/>
        <w:ind w:firstLine="0"/>
        <w:rPr>
          <w:color w:val="00000A"/>
          <w:spacing w:val="0"/>
          <w:sz w:val="24"/>
          <w:szCs w:val="24"/>
        </w:rPr>
      </w:pPr>
      <w:r w:rsidRPr="00D973D0">
        <w:rPr>
          <w:color w:val="00000A"/>
          <w:spacing w:val="0"/>
          <w:sz w:val="24"/>
          <w:szCs w:val="24"/>
        </w:rPr>
        <w:t>развитие разных видов изобразительной и конструктивной деятельности;</w:t>
      </w:r>
    </w:p>
    <w:p w14:paraId="7F290F62" w14:textId="77777777" w:rsidR="005762CD" w:rsidRPr="00D973D0" w:rsidRDefault="007A7490" w:rsidP="003F68C1">
      <w:pPr>
        <w:pStyle w:val="35"/>
        <w:tabs>
          <w:tab w:val="left" w:pos="993"/>
        </w:tabs>
        <w:spacing w:after="0" w:line="276" w:lineRule="auto"/>
        <w:ind w:firstLine="0"/>
        <w:rPr>
          <w:color w:val="00000A"/>
          <w:spacing w:val="0"/>
          <w:sz w:val="24"/>
          <w:szCs w:val="24"/>
        </w:rPr>
      </w:pPr>
      <w:r w:rsidRPr="00D973D0">
        <w:rPr>
          <w:color w:val="00000A"/>
          <w:spacing w:val="0"/>
          <w:sz w:val="24"/>
          <w:szCs w:val="24"/>
        </w:rPr>
        <w:t xml:space="preserve">становление эстетического отношения к окружающему миру и творческих способностей; </w:t>
      </w:r>
    </w:p>
    <w:p w14:paraId="654014DE" w14:textId="77777777" w:rsidR="005762CD" w:rsidRPr="00D973D0" w:rsidRDefault="007A7490" w:rsidP="003F68C1">
      <w:pPr>
        <w:pStyle w:val="35"/>
        <w:tabs>
          <w:tab w:val="left" w:pos="993"/>
        </w:tabs>
        <w:spacing w:after="0" w:line="276" w:lineRule="auto"/>
        <w:ind w:firstLine="0"/>
        <w:rPr>
          <w:color w:val="00000A"/>
          <w:spacing w:val="0"/>
          <w:sz w:val="24"/>
          <w:szCs w:val="24"/>
        </w:rPr>
      </w:pPr>
      <w:r w:rsidRPr="00D973D0">
        <w:rPr>
          <w:color w:val="00000A"/>
          <w:spacing w:val="0"/>
          <w:sz w:val="24"/>
          <w:szCs w:val="24"/>
        </w:rPr>
        <w:t>развитие предпосылок ценностно-смыслового восприятия и понимания произведений изобразительного искусства;</w:t>
      </w:r>
    </w:p>
    <w:p w14:paraId="666D62A3" w14:textId="77777777" w:rsidR="005762CD" w:rsidRPr="00D973D0" w:rsidRDefault="007A7490" w:rsidP="003F68C1">
      <w:pPr>
        <w:pStyle w:val="35"/>
        <w:tabs>
          <w:tab w:val="left" w:pos="993"/>
        </w:tabs>
        <w:spacing w:after="0" w:line="276" w:lineRule="auto"/>
        <w:ind w:firstLine="0"/>
        <w:rPr>
          <w:color w:val="00000A"/>
          <w:spacing w:val="0"/>
          <w:sz w:val="24"/>
          <w:szCs w:val="24"/>
        </w:rPr>
      </w:pPr>
      <w:r w:rsidRPr="00D973D0">
        <w:rPr>
          <w:color w:val="00000A"/>
          <w:spacing w:val="0"/>
          <w:sz w:val="24"/>
          <w:szCs w:val="24"/>
        </w:rPr>
        <w:t>формирование основ художественно-эстетической культуры, элементарных представлений об изобразительном искусстве и его жанрах;</w:t>
      </w:r>
    </w:p>
    <w:p w14:paraId="0D6DE6D4" w14:textId="77777777" w:rsidR="005762CD" w:rsidRPr="00D973D0" w:rsidRDefault="007A7490" w:rsidP="003F68C1">
      <w:pPr>
        <w:pStyle w:val="35"/>
        <w:tabs>
          <w:tab w:val="left" w:pos="993"/>
        </w:tabs>
        <w:spacing w:after="0" w:line="276" w:lineRule="auto"/>
        <w:ind w:firstLine="0"/>
        <w:rPr>
          <w:color w:val="00000A"/>
          <w:spacing w:val="0"/>
          <w:sz w:val="24"/>
          <w:szCs w:val="24"/>
        </w:rPr>
      </w:pPr>
      <w:r w:rsidRPr="00D973D0">
        <w:rPr>
          <w:color w:val="00000A"/>
          <w:spacing w:val="0"/>
          <w:sz w:val="24"/>
          <w:szCs w:val="24"/>
        </w:rPr>
        <w:t>развитие эмоционального отношения, сопереживания персонажам художественных произведений;</w:t>
      </w:r>
    </w:p>
    <w:p w14:paraId="4C3CFDCD" w14:textId="77777777" w:rsidR="005762CD" w:rsidRPr="00D973D0" w:rsidRDefault="007A7490" w:rsidP="003F68C1">
      <w:pPr>
        <w:pStyle w:val="35"/>
        <w:tabs>
          <w:tab w:val="left" w:pos="993"/>
        </w:tabs>
        <w:spacing w:after="0" w:line="276" w:lineRule="auto"/>
        <w:ind w:firstLine="0"/>
        <w:rPr>
          <w:color w:val="00000A"/>
          <w:spacing w:val="0"/>
          <w:sz w:val="24"/>
          <w:szCs w:val="24"/>
        </w:rPr>
      </w:pPr>
      <w:r w:rsidRPr="00D973D0">
        <w:rPr>
          <w:color w:val="00000A"/>
          <w:spacing w:val="0"/>
          <w:sz w:val="24"/>
          <w:szCs w:val="24"/>
        </w:rPr>
        <w:t>формирование представлений о художественной культуре малой родины и Отечества, единстве и многообразии способов выражения художественной культуры разных стран и народов мира.</w:t>
      </w:r>
    </w:p>
    <w:p w14:paraId="5AE17072" w14:textId="77777777" w:rsidR="005762CD" w:rsidRPr="00D973D0" w:rsidRDefault="007A7490" w:rsidP="003F68C1">
      <w:pPr>
        <w:pStyle w:val="37"/>
        <w:spacing w:line="276" w:lineRule="auto"/>
        <w:ind w:firstLine="0"/>
        <w:jc w:val="both"/>
        <w:rPr>
          <w:spacing w:val="0"/>
          <w:sz w:val="24"/>
          <w:szCs w:val="24"/>
        </w:rPr>
      </w:pPr>
      <w:r w:rsidRPr="00D973D0">
        <w:rPr>
          <w:spacing w:val="0"/>
          <w:sz w:val="24"/>
          <w:szCs w:val="24"/>
        </w:rPr>
        <w:t>В зависимости от возрастных и индивидуальных особенностей, особых потребностей и возможностей здоровья детей указанное содержание дифференцируется.</w:t>
      </w:r>
    </w:p>
    <w:p w14:paraId="15A3B07D" w14:textId="77777777" w:rsidR="005762CD" w:rsidRPr="00D973D0" w:rsidRDefault="007A7490" w:rsidP="003F68C1">
      <w:pPr>
        <w:pStyle w:val="37"/>
        <w:spacing w:line="276" w:lineRule="auto"/>
        <w:ind w:firstLine="0"/>
        <w:jc w:val="both"/>
        <w:rPr>
          <w:b/>
          <w:i/>
          <w:sz w:val="24"/>
          <w:szCs w:val="24"/>
        </w:rPr>
      </w:pPr>
      <w:r w:rsidRPr="00D973D0">
        <w:rPr>
          <w:b/>
          <w:i/>
          <w:sz w:val="24"/>
          <w:szCs w:val="24"/>
        </w:rPr>
        <w:t>Подготовительная группа (от 6 до 7 лет)</w:t>
      </w:r>
    </w:p>
    <w:p w14:paraId="43B6748A" w14:textId="77777777" w:rsidR="005762CD" w:rsidRPr="00D973D0" w:rsidRDefault="007A7490" w:rsidP="003F68C1">
      <w:pPr>
        <w:pStyle w:val="37"/>
        <w:spacing w:line="276" w:lineRule="auto"/>
        <w:ind w:firstLine="0"/>
        <w:jc w:val="both"/>
        <w:rPr>
          <w:sz w:val="24"/>
          <w:szCs w:val="24"/>
        </w:rPr>
      </w:pPr>
      <w:r w:rsidRPr="00D973D0">
        <w:rPr>
          <w:i/>
          <w:sz w:val="24"/>
          <w:szCs w:val="24"/>
        </w:rPr>
        <w:t xml:space="preserve">1. Развитие продуктивной деятельности детей (рисование, лепка, аппликация, художественный труд). </w:t>
      </w:r>
      <w:r w:rsidRPr="00D973D0">
        <w:rPr>
          <w:sz w:val="24"/>
          <w:szCs w:val="24"/>
        </w:rPr>
        <w:t>Ориентируется в пространстве листа бумаги самостоятельно; освоил технические навыки и приемы. Способен организовать рабочее место и оценить результат собственной деятельности. При создании рисунка, лепки, аппликации умеет работать по аналогии и по собственному замыслу. Умеет создавать изображение с натуры и по представлению, передавая характерные особенности знакомых предметов, пропорции частей и различия в величине деталей, используя разные способы создания изображения. Может определить причины допущенных ошибок, наметить пути их исправления и добиться результата.</w:t>
      </w:r>
    </w:p>
    <w:p w14:paraId="49A1B6C3" w14:textId="77777777" w:rsidR="005762CD" w:rsidRPr="00D973D0" w:rsidRDefault="007A7490" w:rsidP="003F68C1">
      <w:pPr>
        <w:pStyle w:val="37"/>
        <w:spacing w:line="276" w:lineRule="auto"/>
        <w:ind w:firstLine="0"/>
        <w:jc w:val="both"/>
        <w:rPr>
          <w:sz w:val="24"/>
          <w:szCs w:val="24"/>
          <w:lang w:eastAsia="ru-RU"/>
        </w:rPr>
      </w:pPr>
      <w:r w:rsidRPr="00D973D0">
        <w:rPr>
          <w:i/>
          <w:sz w:val="24"/>
          <w:szCs w:val="24"/>
        </w:rPr>
        <w:t xml:space="preserve">2. Развитие детского творчества. </w:t>
      </w:r>
      <w:r w:rsidRPr="00D973D0">
        <w:rPr>
          <w:sz w:val="24"/>
          <w:szCs w:val="24"/>
          <w:lang w:eastAsia="ru-RU"/>
        </w:rPr>
        <w:t xml:space="preserve">Создает замысел до начала выполнения работы и реализует его, выбирая соответствующие материалы и выразительные средства; передает характерную структуру и пропорции объектов; пользуется разнообразными приемами, нетрадиционными техниками. Ярко проявляет творчество, развернуто комментирует полученный продукт деятельности. Получает удовольствие от процесса создания образов, радуется результатам. Композиции рисунков и поделок более совершенны. Ориентируется на ритм симметрии. С </w:t>
      </w:r>
      <w:r w:rsidRPr="00D973D0">
        <w:rPr>
          <w:sz w:val="24"/>
          <w:szCs w:val="24"/>
          <w:lang w:eastAsia="ru-RU"/>
        </w:rPr>
        <w:lastRenderedPageBreak/>
        <w:t>интересом рассматривает и эстетически оценивает работы свои и сверстников.</w:t>
      </w:r>
    </w:p>
    <w:p w14:paraId="351DF8A2" w14:textId="0E6ABBB3" w:rsidR="005762CD" w:rsidRPr="00F66177" w:rsidRDefault="007A7490" w:rsidP="00F66177">
      <w:pPr>
        <w:pStyle w:val="37"/>
        <w:spacing w:line="276" w:lineRule="auto"/>
        <w:ind w:firstLine="0"/>
        <w:jc w:val="both"/>
        <w:rPr>
          <w:sz w:val="24"/>
          <w:szCs w:val="24"/>
          <w:lang w:eastAsia="ru-RU"/>
        </w:rPr>
      </w:pPr>
      <w:r w:rsidRPr="00D973D0">
        <w:rPr>
          <w:i/>
          <w:sz w:val="24"/>
          <w:szCs w:val="24"/>
        </w:rPr>
        <w:t xml:space="preserve">3. Приобщение к изобразительному искусству. </w:t>
      </w:r>
      <w:r w:rsidRPr="00D973D0">
        <w:rPr>
          <w:sz w:val="24"/>
          <w:szCs w:val="24"/>
          <w:lang w:eastAsia="ru-RU"/>
        </w:rPr>
        <w:t>Проявляет устойчивый интерес к произведениям народного искусства. Различает и называет все виды декоративно-прикладного искусства, знает и умеет выполнить все основные элементы декоративной росписи; анализирует образцы. Участвует в партнерской деятельности со взрослым и сверстниками. Испытывает чувство уважения к труду народных мастеров и гордится их мастерством.</w:t>
      </w:r>
    </w:p>
    <w:p w14:paraId="59D83CA9" w14:textId="77777777" w:rsidR="005762CD" w:rsidRPr="00D973D0" w:rsidRDefault="007A7490" w:rsidP="003F68C1">
      <w:pPr>
        <w:pStyle w:val="aff5"/>
        <w:tabs>
          <w:tab w:val="left" w:pos="851"/>
        </w:tabs>
        <w:spacing w:after="0" w:line="276" w:lineRule="auto"/>
        <w:ind w:left="0"/>
        <w:rPr>
          <w:rFonts w:ascii="Times New Roman" w:eastAsia="Times New Roman" w:hAnsi="Times New Roman"/>
          <w:b/>
          <w:i/>
          <w:sz w:val="24"/>
          <w:szCs w:val="24"/>
        </w:rPr>
      </w:pPr>
      <w:r w:rsidRPr="00D973D0">
        <w:rPr>
          <w:rFonts w:ascii="Times New Roman" w:eastAsia="Times New Roman" w:hAnsi="Times New Roman"/>
          <w:b/>
          <w:i/>
          <w:sz w:val="24"/>
          <w:szCs w:val="24"/>
        </w:rPr>
        <w:t>Конструктивно-модельная деятельность</w:t>
      </w:r>
    </w:p>
    <w:p w14:paraId="579C091E" w14:textId="77777777" w:rsidR="005762CD" w:rsidRPr="00D973D0" w:rsidRDefault="007A7490" w:rsidP="003F68C1">
      <w:pPr>
        <w:pStyle w:val="35"/>
        <w:spacing w:after="0" w:line="276" w:lineRule="auto"/>
        <w:ind w:firstLine="0"/>
        <w:rPr>
          <w:b/>
          <w:bCs/>
          <w:spacing w:val="-1"/>
          <w:sz w:val="24"/>
          <w:szCs w:val="24"/>
          <w:shd w:val="clear" w:color="auto" w:fill="FFFFFF"/>
        </w:rPr>
      </w:pPr>
      <w:r w:rsidRPr="00D973D0">
        <w:rPr>
          <w:b/>
          <w:bCs/>
          <w:spacing w:val="-1"/>
          <w:sz w:val="24"/>
          <w:szCs w:val="24"/>
          <w:shd w:val="clear" w:color="auto" w:fill="FFFFFF"/>
        </w:rPr>
        <w:t>Общие задачи:</w:t>
      </w:r>
    </w:p>
    <w:p w14:paraId="1816A90E" w14:textId="77777777" w:rsidR="005762CD" w:rsidRPr="00D973D0" w:rsidRDefault="007A7490" w:rsidP="003F68C1">
      <w:pPr>
        <w:spacing w:line="276" w:lineRule="auto"/>
        <w:ind w:firstLine="0"/>
        <w:rPr>
          <w:rStyle w:val="11"/>
          <w:rFonts w:eastAsia="SimSun"/>
          <w:sz w:val="24"/>
          <w:szCs w:val="24"/>
        </w:rPr>
      </w:pPr>
      <w:r w:rsidRPr="00D973D0">
        <w:rPr>
          <w:bCs/>
          <w:sz w:val="24"/>
          <w:szCs w:val="24"/>
        </w:rPr>
        <w:t xml:space="preserve">- развивать </w:t>
      </w:r>
      <w:r w:rsidRPr="00D973D0">
        <w:rPr>
          <w:rStyle w:val="11"/>
          <w:rFonts w:eastAsia="SimSun"/>
          <w:sz w:val="24"/>
          <w:szCs w:val="24"/>
        </w:rPr>
        <w:t>интерес к конструктивной деятельности, знакомство с различными видами конструкторов и их деталями;</w:t>
      </w:r>
    </w:p>
    <w:p w14:paraId="386039CE" w14:textId="77777777" w:rsidR="005762CD" w:rsidRPr="00D973D0" w:rsidRDefault="007A7490" w:rsidP="003F68C1">
      <w:pPr>
        <w:spacing w:line="276" w:lineRule="auto"/>
        <w:ind w:firstLine="0"/>
        <w:rPr>
          <w:bCs/>
          <w:sz w:val="24"/>
          <w:szCs w:val="24"/>
        </w:rPr>
      </w:pPr>
      <w:r w:rsidRPr="00D973D0">
        <w:rPr>
          <w:b/>
          <w:sz w:val="24"/>
          <w:szCs w:val="24"/>
        </w:rPr>
        <w:t>-</w:t>
      </w:r>
      <w:r w:rsidRPr="00D973D0">
        <w:rPr>
          <w:bCs/>
          <w:sz w:val="24"/>
          <w:szCs w:val="24"/>
        </w:rPr>
        <w:t xml:space="preserve"> приобщать к конструированию;</w:t>
      </w:r>
    </w:p>
    <w:p w14:paraId="5E9664C2" w14:textId="77777777" w:rsidR="005762CD" w:rsidRPr="00D973D0" w:rsidRDefault="007A7490" w:rsidP="003F68C1">
      <w:pPr>
        <w:spacing w:line="276" w:lineRule="auto"/>
        <w:ind w:firstLine="0"/>
        <w:rPr>
          <w:rStyle w:val="11"/>
          <w:rFonts w:eastAsia="SimSun"/>
          <w:sz w:val="24"/>
          <w:szCs w:val="24"/>
        </w:rPr>
      </w:pPr>
      <w:r w:rsidRPr="00D973D0">
        <w:rPr>
          <w:rStyle w:val="11"/>
          <w:rFonts w:eastAsia="SimSun"/>
          <w:sz w:val="24"/>
          <w:szCs w:val="24"/>
        </w:rPr>
        <w:t>- подводить детей к анализу созданных построек;</w:t>
      </w:r>
    </w:p>
    <w:p w14:paraId="4AA446E9" w14:textId="77777777" w:rsidR="005762CD" w:rsidRPr="00D973D0" w:rsidRDefault="007A7490" w:rsidP="003F68C1">
      <w:pPr>
        <w:spacing w:line="276" w:lineRule="auto"/>
        <w:ind w:firstLine="0"/>
        <w:rPr>
          <w:rStyle w:val="11"/>
          <w:rFonts w:eastAsia="SimSun"/>
          <w:sz w:val="24"/>
          <w:szCs w:val="24"/>
        </w:rPr>
      </w:pPr>
      <w:r w:rsidRPr="00D973D0">
        <w:rPr>
          <w:rStyle w:val="11"/>
          <w:rFonts w:eastAsia="SimSun"/>
          <w:sz w:val="24"/>
          <w:szCs w:val="24"/>
        </w:rPr>
        <w:t>- развивать желание сооружать постройки по собственному замыслу;</w:t>
      </w:r>
    </w:p>
    <w:p w14:paraId="1B4129B8" w14:textId="77777777" w:rsidR="005762CD" w:rsidRPr="00D973D0" w:rsidRDefault="007A7490" w:rsidP="003F68C1">
      <w:pPr>
        <w:spacing w:line="276" w:lineRule="auto"/>
        <w:ind w:firstLine="0"/>
        <w:rPr>
          <w:rStyle w:val="11"/>
          <w:rFonts w:eastAsia="SimSun"/>
          <w:sz w:val="24"/>
          <w:szCs w:val="24"/>
        </w:rPr>
      </w:pPr>
      <w:r w:rsidRPr="00D973D0">
        <w:rPr>
          <w:rStyle w:val="11"/>
          <w:rFonts w:eastAsia="SimSun"/>
          <w:sz w:val="24"/>
          <w:szCs w:val="24"/>
        </w:rPr>
        <w:t>- учить детей обыгрывать постройки;</w:t>
      </w:r>
    </w:p>
    <w:p w14:paraId="2DEA3FDA" w14:textId="77777777" w:rsidR="005762CD" w:rsidRPr="00D973D0" w:rsidRDefault="007A7490" w:rsidP="003F68C1">
      <w:pPr>
        <w:spacing w:line="276" w:lineRule="auto"/>
        <w:ind w:firstLine="0"/>
        <w:rPr>
          <w:bCs/>
          <w:sz w:val="24"/>
          <w:szCs w:val="24"/>
        </w:rPr>
      </w:pPr>
      <w:r w:rsidRPr="00D973D0">
        <w:rPr>
          <w:rStyle w:val="11"/>
          <w:rFonts w:eastAsia="SimSun"/>
          <w:sz w:val="24"/>
          <w:szCs w:val="24"/>
        </w:rPr>
        <w:t>- воспитывать умения работать коллективно, объединять свои поделки в соответствии с общим замыслом и сюжетом, договариваться, кто какую</w:t>
      </w:r>
      <w:r w:rsidRPr="00D973D0">
        <w:rPr>
          <w:bCs/>
          <w:sz w:val="24"/>
          <w:szCs w:val="24"/>
        </w:rPr>
        <w:t xml:space="preserve"> часть работы будет выполнять.</w:t>
      </w:r>
    </w:p>
    <w:p w14:paraId="0EA05707" w14:textId="77777777" w:rsidR="005762CD" w:rsidRPr="00D973D0" w:rsidRDefault="007A7490" w:rsidP="003F68C1">
      <w:pPr>
        <w:pStyle w:val="aff5"/>
        <w:spacing w:after="0" w:line="276" w:lineRule="auto"/>
        <w:ind w:left="0"/>
        <w:rPr>
          <w:rFonts w:ascii="Times New Roman" w:eastAsia="Times New Roman" w:hAnsi="Times New Roman"/>
          <w:b/>
          <w:i/>
          <w:sz w:val="24"/>
          <w:szCs w:val="24"/>
        </w:rPr>
      </w:pPr>
      <w:r w:rsidRPr="00D973D0">
        <w:rPr>
          <w:rFonts w:ascii="Times New Roman" w:eastAsia="Times New Roman" w:hAnsi="Times New Roman"/>
          <w:b/>
          <w:i/>
          <w:sz w:val="24"/>
          <w:szCs w:val="24"/>
        </w:rPr>
        <w:t>Подготовительная группа (от 6 до 7 лет)</w:t>
      </w:r>
    </w:p>
    <w:p w14:paraId="1825E449" w14:textId="43F79EBA" w:rsidR="005762CD" w:rsidRPr="00F66177" w:rsidRDefault="007A7490" w:rsidP="00F66177">
      <w:pPr>
        <w:pStyle w:val="aff5"/>
        <w:numPr>
          <w:ilvl w:val="0"/>
          <w:numId w:val="9"/>
        </w:numPr>
        <w:spacing w:after="0" w:line="276" w:lineRule="auto"/>
        <w:rPr>
          <w:rFonts w:ascii="Times New Roman" w:hAnsi="Times New Roman"/>
          <w:bCs/>
          <w:sz w:val="24"/>
          <w:szCs w:val="24"/>
        </w:rPr>
      </w:pPr>
      <w:r w:rsidRPr="00D973D0">
        <w:rPr>
          <w:rFonts w:ascii="Times New Roman" w:hAnsi="Times New Roman"/>
          <w:bCs/>
          <w:i/>
          <w:sz w:val="24"/>
          <w:szCs w:val="24"/>
        </w:rPr>
        <w:t xml:space="preserve">Самостоятельная творческая деятельность. </w:t>
      </w:r>
      <w:r w:rsidRPr="00D973D0">
        <w:rPr>
          <w:rFonts w:ascii="Times New Roman" w:hAnsi="Times New Roman"/>
          <w:bCs/>
          <w:sz w:val="24"/>
          <w:szCs w:val="24"/>
        </w:rPr>
        <w:t xml:space="preserve">Передает в постройках конструктивные и функциональные особенности анализируемых зданий, макетов. </w:t>
      </w:r>
      <w:r w:rsidRPr="00D973D0">
        <w:rPr>
          <w:rFonts w:ascii="Times New Roman" w:hAnsi="Times New Roman"/>
          <w:sz w:val="24"/>
          <w:szCs w:val="24"/>
        </w:rPr>
        <w:t xml:space="preserve">Способен выполнять </w:t>
      </w:r>
      <w:r w:rsidRPr="00D973D0">
        <w:rPr>
          <w:rFonts w:ascii="Times New Roman" w:hAnsi="Times New Roman"/>
          <w:bCs/>
          <w:sz w:val="24"/>
          <w:szCs w:val="24"/>
        </w:rPr>
        <w:t>различные модели объекта в соответствии с его назначением (мост для пешеходов, мост для транспорта)</w:t>
      </w:r>
      <w:r w:rsidRPr="00D973D0">
        <w:rPr>
          <w:rFonts w:ascii="Times New Roman" w:hAnsi="Times New Roman"/>
          <w:sz w:val="24"/>
          <w:szCs w:val="24"/>
        </w:rPr>
        <w:t xml:space="preserve">, подбирая и целесообразно комбинируя для заданной постройки наиболее подходящие детали. </w:t>
      </w:r>
      <w:r w:rsidRPr="00D973D0">
        <w:rPr>
          <w:rFonts w:ascii="Times New Roman" w:hAnsi="Times New Roman"/>
          <w:bCs/>
          <w:sz w:val="24"/>
          <w:szCs w:val="24"/>
        </w:rPr>
        <w:t>Конструирует постройки и макеты, объединенные общей темой (город, лес, дом). Самостоятельно находит отдельные конструктивные решения на основе анализа существующих сооружений. Создает модели из разнообразных пластмассовых, деревянных и металлических конструкторов по рисунку, по условиям и по собственному замыслу. Использует графические образы для фиксирования результатов конструктивно-модельной деятельности. Способен успешно работать в коллективе сверстников, распределяя обязанности и планируя деятельность, работая в соответствии с общим замыслом, не мешая друг другу. Ребенок мотивирован на продолжение прерванной деятельности.</w:t>
      </w:r>
    </w:p>
    <w:p w14:paraId="00B38D94" w14:textId="77777777" w:rsidR="005762CD" w:rsidRPr="00D973D0" w:rsidRDefault="007A7490" w:rsidP="003F68C1">
      <w:pPr>
        <w:pStyle w:val="aff5"/>
        <w:tabs>
          <w:tab w:val="left" w:pos="851"/>
        </w:tabs>
        <w:spacing w:after="0" w:line="276" w:lineRule="auto"/>
        <w:ind w:left="0"/>
        <w:rPr>
          <w:rFonts w:ascii="Times New Roman" w:eastAsia="Times New Roman" w:hAnsi="Times New Roman"/>
          <w:b/>
          <w:i/>
          <w:sz w:val="24"/>
          <w:szCs w:val="24"/>
        </w:rPr>
      </w:pPr>
      <w:r w:rsidRPr="00D973D0">
        <w:rPr>
          <w:rFonts w:ascii="Times New Roman" w:eastAsia="Times New Roman" w:hAnsi="Times New Roman"/>
          <w:b/>
          <w:i/>
          <w:sz w:val="24"/>
          <w:szCs w:val="24"/>
        </w:rPr>
        <w:t>Музыкальная деятельность</w:t>
      </w:r>
    </w:p>
    <w:p w14:paraId="034B1E11" w14:textId="77777777" w:rsidR="005762CD" w:rsidRPr="00D973D0" w:rsidRDefault="007A7490" w:rsidP="003F68C1">
      <w:pPr>
        <w:spacing w:line="276" w:lineRule="auto"/>
        <w:ind w:firstLine="0"/>
        <w:rPr>
          <w:b/>
          <w:bCs/>
          <w:sz w:val="24"/>
          <w:szCs w:val="24"/>
        </w:rPr>
      </w:pPr>
      <w:r w:rsidRPr="00D973D0">
        <w:rPr>
          <w:b/>
          <w:bCs/>
          <w:sz w:val="24"/>
          <w:szCs w:val="24"/>
        </w:rPr>
        <w:t>Общие задачи:</w:t>
      </w:r>
    </w:p>
    <w:p w14:paraId="73CD2799" w14:textId="77777777" w:rsidR="005762CD" w:rsidRPr="00D973D0" w:rsidRDefault="007A7490" w:rsidP="003F68C1">
      <w:pPr>
        <w:spacing w:line="276" w:lineRule="auto"/>
        <w:ind w:firstLine="0"/>
        <w:rPr>
          <w:bCs/>
          <w:sz w:val="24"/>
          <w:szCs w:val="24"/>
        </w:rPr>
      </w:pPr>
      <w:r w:rsidRPr="00D973D0">
        <w:rPr>
          <w:bCs/>
          <w:i/>
          <w:sz w:val="24"/>
          <w:szCs w:val="24"/>
        </w:rPr>
        <w:t>Развитие музыкально-художественной деятельности</w:t>
      </w:r>
      <w:r w:rsidRPr="00D973D0">
        <w:rPr>
          <w:bCs/>
          <w:sz w:val="24"/>
          <w:szCs w:val="24"/>
        </w:rPr>
        <w:t>:</w:t>
      </w:r>
    </w:p>
    <w:p w14:paraId="2075117B" w14:textId="77777777" w:rsidR="005762CD" w:rsidRPr="00D973D0" w:rsidRDefault="007A7490" w:rsidP="003F68C1">
      <w:pPr>
        <w:spacing w:line="276" w:lineRule="auto"/>
        <w:ind w:firstLine="0"/>
        <w:rPr>
          <w:bCs/>
          <w:sz w:val="24"/>
          <w:szCs w:val="24"/>
        </w:rPr>
      </w:pPr>
      <w:r w:rsidRPr="00D973D0">
        <w:rPr>
          <w:bCs/>
          <w:sz w:val="24"/>
          <w:szCs w:val="24"/>
        </w:rPr>
        <w:t>- развитие восприятия музыки, интереса к игре на детских музыкальных инструментах;</w:t>
      </w:r>
    </w:p>
    <w:p w14:paraId="462C4E69" w14:textId="77777777" w:rsidR="005762CD" w:rsidRPr="00D973D0" w:rsidRDefault="007A7490" w:rsidP="003F68C1">
      <w:pPr>
        <w:spacing w:line="276" w:lineRule="auto"/>
        <w:ind w:firstLine="0"/>
        <w:rPr>
          <w:bCs/>
          <w:sz w:val="24"/>
          <w:szCs w:val="24"/>
        </w:rPr>
      </w:pPr>
      <w:r w:rsidRPr="00D973D0">
        <w:rPr>
          <w:bCs/>
          <w:sz w:val="24"/>
          <w:szCs w:val="24"/>
        </w:rPr>
        <w:t>- формирование интереса к пению и развитие певческих умений;</w:t>
      </w:r>
    </w:p>
    <w:p w14:paraId="2CC8EADC" w14:textId="77777777" w:rsidR="005762CD" w:rsidRPr="00D973D0" w:rsidRDefault="007A7490" w:rsidP="003F68C1">
      <w:pPr>
        <w:spacing w:line="276" w:lineRule="auto"/>
        <w:ind w:firstLine="0"/>
        <w:rPr>
          <w:bCs/>
          <w:sz w:val="24"/>
          <w:szCs w:val="24"/>
        </w:rPr>
      </w:pPr>
      <w:r w:rsidRPr="00D973D0">
        <w:rPr>
          <w:bCs/>
          <w:sz w:val="24"/>
          <w:szCs w:val="24"/>
        </w:rPr>
        <w:t>- развитие музыкально-ритмических способностей.</w:t>
      </w:r>
    </w:p>
    <w:p w14:paraId="32E6D629" w14:textId="77777777" w:rsidR="005762CD" w:rsidRPr="00D973D0" w:rsidRDefault="007A7490" w:rsidP="003F68C1">
      <w:pPr>
        <w:tabs>
          <w:tab w:val="left" w:pos="851"/>
        </w:tabs>
        <w:spacing w:line="276" w:lineRule="auto"/>
        <w:ind w:firstLine="0"/>
        <w:rPr>
          <w:bCs/>
          <w:sz w:val="24"/>
          <w:szCs w:val="24"/>
        </w:rPr>
      </w:pPr>
      <w:r w:rsidRPr="00D973D0">
        <w:rPr>
          <w:bCs/>
          <w:i/>
          <w:sz w:val="24"/>
          <w:szCs w:val="24"/>
        </w:rPr>
        <w:t>Приобщение к музыкальному искусству</w:t>
      </w:r>
      <w:r w:rsidRPr="00D973D0">
        <w:rPr>
          <w:bCs/>
          <w:sz w:val="24"/>
          <w:szCs w:val="24"/>
        </w:rPr>
        <w:t>:</w:t>
      </w:r>
    </w:p>
    <w:p w14:paraId="5CB2AD5F" w14:textId="77777777" w:rsidR="005762CD" w:rsidRPr="00D973D0" w:rsidRDefault="007A7490" w:rsidP="003F68C1">
      <w:pPr>
        <w:tabs>
          <w:tab w:val="left" w:pos="851"/>
        </w:tabs>
        <w:spacing w:line="276" w:lineRule="auto"/>
        <w:ind w:firstLine="0"/>
        <w:rPr>
          <w:bCs/>
          <w:sz w:val="24"/>
          <w:szCs w:val="24"/>
        </w:rPr>
      </w:pPr>
      <w:r w:rsidRPr="00D973D0">
        <w:rPr>
          <w:bCs/>
          <w:sz w:val="24"/>
          <w:szCs w:val="24"/>
        </w:rPr>
        <w:t>- формирование основ музыкальной культуры, элементарных представлений о музыкальном искусстве и его жанрах;</w:t>
      </w:r>
    </w:p>
    <w:p w14:paraId="4DB2047B" w14:textId="77777777" w:rsidR="005762CD" w:rsidRPr="00D973D0" w:rsidRDefault="007A7490" w:rsidP="003F68C1">
      <w:pPr>
        <w:tabs>
          <w:tab w:val="left" w:pos="851"/>
        </w:tabs>
        <w:spacing w:line="276" w:lineRule="auto"/>
        <w:ind w:firstLine="0"/>
        <w:rPr>
          <w:bCs/>
          <w:sz w:val="24"/>
          <w:szCs w:val="24"/>
        </w:rPr>
      </w:pPr>
      <w:r w:rsidRPr="00D973D0">
        <w:rPr>
          <w:bCs/>
          <w:sz w:val="24"/>
          <w:szCs w:val="24"/>
        </w:rPr>
        <w:t xml:space="preserve">- развитие предпосылок ценностно-смыслового восприятия и понимания произведений музыкального искусства; </w:t>
      </w:r>
    </w:p>
    <w:p w14:paraId="4162BCE6" w14:textId="77777777" w:rsidR="005762CD" w:rsidRPr="00D973D0" w:rsidRDefault="007A7490" w:rsidP="003F68C1">
      <w:pPr>
        <w:tabs>
          <w:tab w:val="left" w:pos="851"/>
        </w:tabs>
        <w:spacing w:line="276" w:lineRule="auto"/>
        <w:ind w:firstLine="0"/>
        <w:rPr>
          <w:bCs/>
          <w:sz w:val="24"/>
          <w:szCs w:val="24"/>
        </w:rPr>
      </w:pPr>
      <w:r w:rsidRPr="00D973D0">
        <w:rPr>
          <w:bCs/>
          <w:sz w:val="24"/>
          <w:szCs w:val="24"/>
        </w:rPr>
        <w:t>- поддержка инициативы и самостоятельности, творчества детей в различных видах музыкальной деятельности;</w:t>
      </w:r>
    </w:p>
    <w:p w14:paraId="03F591B5" w14:textId="77777777" w:rsidR="005762CD" w:rsidRPr="00D973D0" w:rsidRDefault="007A7490" w:rsidP="003F68C1">
      <w:pPr>
        <w:tabs>
          <w:tab w:val="left" w:pos="851"/>
        </w:tabs>
        <w:spacing w:line="276" w:lineRule="auto"/>
        <w:ind w:firstLine="0"/>
        <w:rPr>
          <w:bCs/>
          <w:sz w:val="24"/>
          <w:szCs w:val="24"/>
        </w:rPr>
      </w:pPr>
      <w:r w:rsidRPr="00D973D0">
        <w:rPr>
          <w:bCs/>
          <w:sz w:val="24"/>
          <w:szCs w:val="24"/>
        </w:rPr>
        <w:t>- формирование представлений о музыкальной сокровищнице малой родины и Отечества, единстве и многообразии способов выражения музыкальной культуры разных стран и народов мира.</w:t>
      </w:r>
    </w:p>
    <w:p w14:paraId="7EE39189" w14:textId="77777777" w:rsidR="00901E9E" w:rsidRPr="00D973D0" w:rsidRDefault="00901E9E" w:rsidP="003F68C1">
      <w:pPr>
        <w:tabs>
          <w:tab w:val="left" w:pos="851"/>
        </w:tabs>
        <w:spacing w:line="276" w:lineRule="auto"/>
        <w:ind w:firstLine="0"/>
        <w:rPr>
          <w:bCs/>
          <w:sz w:val="24"/>
          <w:szCs w:val="24"/>
        </w:rPr>
      </w:pPr>
    </w:p>
    <w:p w14:paraId="7B532B3A" w14:textId="77777777" w:rsidR="005762CD" w:rsidRPr="00D973D0" w:rsidRDefault="007A7490" w:rsidP="003F68C1">
      <w:pPr>
        <w:spacing w:line="276" w:lineRule="auto"/>
        <w:ind w:firstLine="0"/>
        <w:rPr>
          <w:b/>
          <w:bCs/>
          <w:sz w:val="24"/>
          <w:szCs w:val="24"/>
        </w:rPr>
      </w:pPr>
      <w:r w:rsidRPr="00D973D0">
        <w:rPr>
          <w:b/>
          <w:bCs/>
          <w:sz w:val="24"/>
          <w:szCs w:val="24"/>
        </w:rPr>
        <w:t>Задачи, актуальные для работы с детьми с ЗПР:</w:t>
      </w:r>
    </w:p>
    <w:p w14:paraId="40AE5704" w14:textId="77777777" w:rsidR="005762CD" w:rsidRPr="00D973D0" w:rsidRDefault="007A7490" w:rsidP="003F68C1">
      <w:pPr>
        <w:spacing w:line="276" w:lineRule="auto"/>
        <w:ind w:firstLine="0"/>
        <w:rPr>
          <w:bCs/>
          <w:sz w:val="24"/>
          <w:szCs w:val="24"/>
        </w:rPr>
      </w:pPr>
      <w:r w:rsidRPr="00D973D0">
        <w:rPr>
          <w:bCs/>
          <w:sz w:val="24"/>
          <w:szCs w:val="24"/>
        </w:rPr>
        <w:t>- развитие музыкально-ритмических способностей как основы музыкальной деятельности;</w:t>
      </w:r>
    </w:p>
    <w:p w14:paraId="7B4D1389" w14:textId="77777777" w:rsidR="005762CD" w:rsidRPr="00D973D0" w:rsidRDefault="007A7490" w:rsidP="003F68C1">
      <w:pPr>
        <w:spacing w:line="276" w:lineRule="auto"/>
        <w:ind w:firstLine="0"/>
        <w:rPr>
          <w:bCs/>
          <w:sz w:val="24"/>
          <w:szCs w:val="24"/>
        </w:rPr>
      </w:pPr>
      <w:r w:rsidRPr="00D973D0">
        <w:rPr>
          <w:bCs/>
          <w:sz w:val="24"/>
          <w:szCs w:val="24"/>
        </w:rPr>
        <w:t xml:space="preserve">- формирование эстетических чувств и музыкальности, </w:t>
      </w:r>
      <w:r w:rsidRPr="00D973D0">
        <w:rPr>
          <w:sz w:val="24"/>
          <w:szCs w:val="24"/>
        </w:rPr>
        <w:t xml:space="preserve">эмоциональной отзывчивости; </w:t>
      </w:r>
      <w:r w:rsidRPr="00D973D0">
        <w:rPr>
          <w:bCs/>
          <w:sz w:val="24"/>
          <w:szCs w:val="24"/>
        </w:rPr>
        <w:t>побуждение к переживанию настроений, передаваемых в музыкальных художественных произведениях;</w:t>
      </w:r>
    </w:p>
    <w:p w14:paraId="56F35BDD" w14:textId="77777777" w:rsidR="005762CD" w:rsidRPr="00D973D0" w:rsidRDefault="007A7490" w:rsidP="003F68C1">
      <w:pPr>
        <w:spacing w:line="276" w:lineRule="auto"/>
        <w:ind w:firstLine="0"/>
        <w:rPr>
          <w:sz w:val="24"/>
          <w:szCs w:val="24"/>
        </w:rPr>
      </w:pPr>
      <w:r w:rsidRPr="00D973D0">
        <w:rPr>
          <w:sz w:val="24"/>
          <w:szCs w:val="24"/>
        </w:rPr>
        <w:t>- воспитание у детей слухового сосредоточения и звуко-высотного восприятия;</w:t>
      </w:r>
    </w:p>
    <w:p w14:paraId="5118191B" w14:textId="77777777" w:rsidR="005762CD" w:rsidRPr="00D973D0" w:rsidRDefault="007A7490" w:rsidP="003F68C1">
      <w:pPr>
        <w:spacing w:line="276" w:lineRule="auto"/>
        <w:ind w:firstLine="0"/>
        <w:rPr>
          <w:sz w:val="24"/>
          <w:szCs w:val="24"/>
        </w:rPr>
      </w:pPr>
      <w:r w:rsidRPr="00D973D0">
        <w:rPr>
          <w:sz w:val="24"/>
          <w:szCs w:val="24"/>
        </w:rPr>
        <w:t>- развитие интонационных, тембровых, силовых характеристик голоса.</w:t>
      </w:r>
    </w:p>
    <w:p w14:paraId="24880943" w14:textId="77777777" w:rsidR="005762CD" w:rsidRPr="00D973D0" w:rsidRDefault="007A7490" w:rsidP="003F68C1">
      <w:pPr>
        <w:spacing w:line="276" w:lineRule="auto"/>
        <w:ind w:firstLine="0"/>
        <w:rPr>
          <w:bCs/>
          <w:sz w:val="24"/>
          <w:szCs w:val="24"/>
        </w:rPr>
      </w:pPr>
      <w:r w:rsidRPr="00D973D0">
        <w:rPr>
          <w:bCs/>
          <w:sz w:val="24"/>
          <w:szCs w:val="24"/>
        </w:rPr>
        <w:t>В зависимости от возрастных и индивидуальных особенностей, особых образовательных потребностей содержание образовательной деятельности дифференцируется.</w:t>
      </w:r>
    </w:p>
    <w:p w14:paraId="11D80AC3" w14:textId="77777777" w:rsidR="005762CD" w:rsidRPr="00D973D0" w:rsidRDefault="007A7490" w:rsidP="003F68C1">
      <w:pPr>
        <w:tabs>
          <w:tab w:val="left" w:pos="851"/>
          <w:tab w:val="left" w:pos="1147"/>
        </w:tabs>
        <w:spacing w:line="276" w:lineRule="auto"/>
        <w:ind w:firstLine="0"/>
        <w:rPr>
          <w:rFonts w:eastAsia="Times New Roman"/>
          <w:b/>
          <w:i/>
          <w:sz w:val="24"/>
          <w:szCs w:val="24"/>
        </w:rPr>
      </w:pPr>
      <w:r w:rsidRPr="00D973D0">
        <w:rPr>
          <w:rFonts w:eastAsia="Times New Roman"/>
          <w:b/>
          <w:i/>
          <w:sz w:val="24"/>
          <w:szCs w:val="24"/>
        </w:rPr>
        <w:t>Подготовительная группа (седьмой-восьмой год жизни)</w:t>
      </w:r>
    </w:p>
    <w:p w14:paraId="28218FE4" w14:textId="77777777" w:rsidR="005762CD" w:rsidRPr="00D973D0" w:rsidRDefault="007A7490" w:rsidP="003F68C1">
      <w:pPr>
        <w:tabs>
          <w:tab w:val="left" w:pos="851"/>
          <w:tab w:val="left" w:pos="1147"/>
        </w:tabs>
        <w:spacing w:line="276" w:lineRule="auto"/>
        <w:ind w:firstLine="0"/>
        <w:rPr>
          <w:rFonts w:eastAsia="Times New Roman"/>
          <w:sz w:val="24"/>
          <w:szCs w:val="24"/>
        </w:rPr>
      </w:pPr>
      <w:r w:rsidRPr="00D973D0">
        <w:rPr>
          <w:rFonts w:eastAsia="Times New Roman"/>
          <w:i/>
          <w:sz w:val="24"/>
          <w:szCs w:val="24"/>
        </w:rPr>
        <w:t xml:space="preserve">1. Развитие музыкально-художественной деятельности. </w:t>
      </w:r>
      <w:r w:rsidRPr="00D973D0">
        <w:rPr>
          <w:rFonts w:eastAsia="Times New Roman"/>
          <w:sz w:val="24"/>
          <w:szCs w:val="24"/>
        </w:rPr>
        <w:t>Чисто интонирует знакомые и малознакомые мелодии (с сопровождением и без него). Подбирает по слуху знакомые фразы, попевки, мелодии. Воспроизводит в хлопках, притопах и на музыкальных инструментах ритмический рисунок различных мелодий. Передает в пении, движении и музицировании эмоциональную окраску музыки с малоконтрастными частями. Умеет двигаться различными танцевальными шагами («шаг польки», «шаг галопа», «шаг вальса», «переменный шаг»), инсценировать тексты песен и сюжеты игр. Владеет приемами сольного и ансамблевого музицирования. Обладает навыками выразительного исполнения и продуктивного творчества. Умеет динамически развивать художественные образы музыкальных произведений (в рамках одного персонажа и всего произведения). Использует колористические свойства цвета в изображении настроения музыки. Осмысленно импровизирует на заданный текст, умеет самостоятельно придумывать композицию игры и танца.</w:t>
      </w:r>
    </w:p>
    <w:p w14:paraId="2A99E862" w14:textId="77777777" w:rsidR="005762CD" w:rsidRPr="00D973D0" w:rsidRDefault="007A7490" w:rsidP="003F68C1">
      <w:pPr>
        <w:tabs>
          <w:tab w:val="left" w:pos="851"/>
          <w:tab w:val="left" w:pos="1147"/>
        </w:tabs>
        <w:spacing w:line="276" w:lineRule="auto"/>
        <w:ind w:firstLine="0"/>
        <w:rPr>
          <w:rFonts w:eastAsia="Times New Roman"/>
          <w:sz w:val="24"/>
          <w:szCs w:val="24"/>
        </w:rPr>
      </w:pPr>
      <w:r w:rsidRPr="00D973D0">
        <w:rPr>
          <w:rFonts w:eastAsia="Times New Roman"/>
          <w:i/>
          <w:sz w:val="24"/>
          <w:szCs w:val="24"/>
        </w:rPr>
        <w:t>2. Приобщение к музыкальному искусству</w:t>
      </w:r>
      <w:r w:rsidRPr="00D973D0">
        <w:rPr>
          <w:rFonts w:eastAsia="Times New Roman"/>
          <w:sz w:val="24"/>
          <w:szCs w:val="24"/>
        </w:rPr>
        <w:t>. Испытывает устойчивый эстетический интерес к музыке и потребность в общении с ней в процессе различных видов музыкальной деятельности. Обладает прочувствованным и осмысленным опытом восприятия музыки. Умеет различать тонкие оттенки чувств, эмоций и настроений, связывая их со средствами музыкальной выразительности. Владеет сравнительным анализом различных трактовок музыкальных образов. Находит родственные образные связи музыки с другими видами искусств (литературой, живописью, скульптурой, архитектурой, дизайном, модой). Обладает эстетическим вкусом, способностью давать оценки характеру исполнения музыки, свободно используя знания о средствах ее выразительности. Свободно подкрепляет исполнительскую деятельность разнообразными знаниями о музыке. Испытывает радость и эстетическое наслаждение от сольной и коллективной музыкальной деятельности, раскрывая богатство внутреннего мира.</w:t>
      </w:r>
    </w:p>
    <w:p w14:paraId="6D74C72C" w14:textId="77777777" w:rsidR="00901E9E" w:rsidRPr="00D973D0" w:rsidRDefault="00901E9E" w:rsidP="003F68C1">
      <w:pPr>
        <w:spacing w:line="276" w:lineRule="auto"/>
        <w:ind w:firstLine="0"/>
        <w:rPr>
          <w:rFonts w:eastAsia="Times New Roman"/>
          <w:b/>
          <w:sz w:val="24"/>
          <w:szCs w:val="24"/>
        </w:rPr>
      </w:pPr>
    </w:p>
    <w:p w14:paraId="3409DF71" w14:textId="77777777" w:rsidR="005762CD" w:rsidRPr="00D973D0" w:rsidRDefault="007A7490" w:rsidP="003F68C1">
      <w:pPr>
        <w:pStyle w:val="4P0"/>
        <w:spacing w:line="276" w:lineRule="auto"/>
        <w:ind w:firstLine="0"/>
      </w:pPr>
      <w:bookmarkStart w:id="33" w:name="__RefHeading__7853_919936705"/>
      <w:bookmarkStart w:id="34" w:name="_Toc487462040"/>
      <w:bookmarkEnd w:id="33"/>
      <w:bookmarkEnd w:id="34"/>
      <w:r w:rsidRPr="00D973D0">
        <w:t>2.2.5. Физическое развитие</w:t>
      </w:r>
    </w:p>
    <w:p w14:paraId="79CDC0A6" w14:textId="77777777" w:rsidR="005762CD" w:rsidRPr="00D973D0" w:rsidRDefault="007A7490" w:rsidP="003F68C1">
      <w:pPr>
        <w:pStyle w:val="aff5"/>
        <w:spacing w:after="0" w:line="276" w:lineRule="auto"/>
        <w:ind w:left="0"/>
        <w:rPr>
          <w:rFonts w:ascii="Times New Roman" w:hAnsi="Times New Roman"/>
          <w:sz w:val="24"/>
          <w:szCs w:val="24"/>
        </w:rPr>
      </w:pPr>
      <w:r w:rsidRPr="00D973D0">
        <w:rPr>
          <w:rFonts w:ascii="Times New Roman" w:hAnsi="Times New Roman"/>
          <w:sz w:val="24"/>
          <w:szCs w:val="24"/>
        </w:rPr>
        <w:t xml:space="preserve">В соответствии с ФГОС Физическое развитие включает приобретение опыта в двигательной деятельности, в том числе связанной с выполнением упражнений, направленных на развитие таких физических качеств, как координация и гибкость; движений,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наносящим ущерба организму, выполнением основных движений (ходьбы, бега, мягких прыжков, поворотов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w:t>
      </w:r>
      <w:r w:rsidRPr="00D973D0">
        <w:rPr>
          <w:rFonts w:ascii="Times New Roman" w:hAnsi="Times New Roman"/>
          <w:sz w:val="24"/>
          <w:szCs w:val="24"/>
        </w:rPr>
        <w:lastRenderedPageBreak/>
        <w:t>его элементарными нормами и правилами (в питании, двигательном режиме, закаливании, при формировании полезных привычек).</w:t>
      </w:r>
    </w:p>
    <w:p w14:paraId="65648EE6" w14:textId="77777777" w:rsidR="005762CD" w:rsidRPr="00D973D0" w:rsidRDefault="007A7490" w:rsidP="003F68C1">
      <w:pPr>
        <w:spacing w:line="276" w:lineRule="auto"/>
        <w:ind w:firstLine="0"/>
        <w:rPr>
          <w:sz w:val="24"/>
          <w:szCs w:val="24"/>
        </w:rPr>
      </w:pPr>
      <w:r w:rsidRPr="00D973D0">
        <w:rPr>
          <w:b/>
          <w:i/>
          <w:sz w:val="24"/>
          <w:szCs w:val="24"/>
        </w:rPr>
        <w:t>Цели, задачи и содержание</w:t>
      </w:r>
      <w:r w:rsidRPr="00D973D0">
        <w:rPr>
          <w:sz w:val="24"/>
          <w:szCs w:val="24"/>
        </w:rPr>
        <w:t xml:space="preserve"> области «Физическое развитие» детей дошкольного возраста в условиях ДОО представлены двумя разделами: </w:t>
      </w:r>
    </w:p>
    <w:p w14:paraId="5DCAEB4A" w14:textId="77777777" w:rsidR="005762CD" w:rsidRPr="00D973D0" w:rsidRDefault="007A7490" w:rsidP="003F68C1">
      <w:pPr>
        <w:tabs>
          <w:tab w:val="left" w:pos="1134"/>
        </w:tabs>
        <w:spacing w:line="276" w:lineRule="auto"/>
        <w:ind w:firstLine="0"/>
        <w:rPr>
          <w:sz w:val="24"/>
          <w:szCs w:val="24"/>
        </w:rPr>
      </w:pPr>
      <w:r w:rsidRPr="00D973D0">
        <w:rPr>
          <w:sz w:val="24"/>
          <w:szCs w:val="24"/>
        </w:rPr>
        <w:t>Формирование начальных представлений о здоровом образе жизни.</w:t>
      </w:r>
    </w:p>
    <w:p w14:paraId="4AA24E7D" w14:textId="0D91112D" w:rsidR="005762CD" w:rsidRPr="00D973D0" w:rsidRDefault="007A7490" w:rsidP="003F68C1">
      <w:pPr>
        <w:tabs>
          <w:tab w:val="left" w:pos="1134"/>
        </w:tabs>
        <w:spacing w:line="276" w:lineRule="auto"/>
        <w:ind w:firstLine="0"/>
        <w:rPr>
          <w:sz w:val="24"/>
          <w:szCs w:val="24"/>
        </w:rPr>
      </w:pPr>
      <w:r w:rsidRPr="00D973D0">
        <w:rPr>
          <w:sz w:val="24"/>
          <w:szCs w:val="24"/>
        </w:rPr>
        <w:t>Физическая культура.</w:t>
      </w:r>
    </w:p>
    <w:p w14:paraId="4FA9F31E" w14:textId="77777777" w:rsidR="005762CD" w:rsidRPr="00D973D0" w:rsidRDefault="007A7490" w:rsidP="003F68C1">
      <w:pPr>
        <w:tabs>
          <w:tab w:val="left" w:pos="993"/>
        </w:tabs>
        <w:spacing w:line="276" w:lineRule="auto"/>
        <w:ind w:firstLine="0"/>
        <w:rPr>
          <w:rFonts w:eastAsia="Times New Roman"/>
          <w:b/>
          <w:i/>
          <w:sz w:val="24"/>
          <w:szCs w:val="24"/>
        </w:rPr>
      </w:pPr>
      <w:r w:rsidRPr="00D973D0">
        <w:rPr>
          <w:rFonts w:eastAsia="Times New Roman"/>
          <w:b/>
          <w:i/>
          <w:sz w:val="24"/>
          <w:szCs w:val="24"/>
        </w:rPr>
        <w:t>Формирование начальных представлений о здоровом образе жизни</w:t>
      </w:r>
    </w:p>
    <w:p w14:paraId="45E09A58" w14:textId="77777777" w:rsidR="005762CD" w:rsidRPr="00D973D0" w:rsidRDefault="007A7490" w:rsidP="003F68C1">
      <w:pPr>
        <w:tabs>
          <w:tab w:val="left" w:pos="993"/>
        </w:tabs>
        <w:spacing w:line="276" w:lineRule="auto"/>
        <w:ind w:firstLine="0"/>
        <w:rPr>
          <w:rFonts w:eastAsia="Times New Roman"/>
          <w:b/>
          <w:sz w:val="24"/>
          <w:szCs w:val="24"/>
        </w:rPr>
      </w:pPr>
      <w:r w:rsidRPr="00D973D0">
        <w:rPr>
          <w:rFonts w:eastAsia="Times New Roman"/>
          <w:b/>
          <w:sz w:val="24"/>
          <w:szCs w:val="24"/>
        </w:rPr>
        <w:t>Общие задачи:</w:t>
      </w:r>
    </w:p>
    <w:p w14:paraId="548DF0A4" w14:textId="77777777" w:rsidR="005762CD" w:rsidRPr="00D973D0" w:rsidRDefault="007A7490" w:rsidP="003F68C1">
      <w:pPr>
        <w:pStyle w:val="aff5"/>
        <w:tabs>
          <w:tab w:val="left" w:pos="1134"/>
        </w:tabs>
        <w:spacing w:after="0" w:line="276" w:lineRule="auto"/>
        <w:ind w:left="0"/>
        <w:rPr>
          <w:rFonts w:ascii="Times New Roman" w:eastAsia="Times New Roman" w:hAnsi="Times New Roman"/>
          <w:sz w:val="24"/>
          <w:szCs w:val="24"/>
        </w:rPr>
      </w:pPr>
      <w:r w:rsidRPr="00D973D0">
        <w:rPr>
          <w:rFonts w:ascii="Times New Roman" w:eastAsia="Times New Roman" w:hAnsi="Times New Roman"/>
          <w:i/>
          <w:sz w:val="24"/>
          <w:szCs w:val="24"/>
        </w:rPr>
        <w:t>сохранение и укрепление физического и психического здоровья детей</w:t>
      </w:r>
      <w:r w:rsidRPr="00D973D0">
        <w:rPr>
          <w:rFonts w:ascii="Times New Roman" w:eastAsia="Times New Roman" w:hAnsi="Times New Roman"/>
          <w:sz w:val="24"/>
          <w:szCs w:val="24"/>
        </w:rPr>
        <w:t xml:space="preserve">: </w:t>
      </w:r>
      <w:r w:rsidRPr="00D973D0">
        <w:rPr>
          <w:rFonts w:ascii="Times New Roman" w:eastAsia="Times New Roman" w:hAnsi="Times New Roman"/>
          <w:sz w:val="24"/>
          <w:szCs w:val="24"/>
        </w:rPr>
        <w:br/>
        <w:t>в т. ч. обеспечение их эмоционального благополучия; повышение умственной и физической работоспособности, предупреждение утомления; создание условий, способствующих правильному формированию опорно-двигательной системы и других систем организма;</w:t>
      </w:r>
    </w:p>
    <w:p w14:paraId="6455B924" w14:textId="77777777" w:rsidR="005762CD" w:rsidRPr="00D973D0" w:rsidRDefault="007A7490" w:rsidP="003F68C1">
      <w:pPr>
        <w:pStyle w:val="aff5"/>
        <w:tabs>
          <w:tab w:val="left" w:pos="1134"/>
        </w:tabs>
        <w:spacing w:after="0" w:line="276" w:lineRule="auto"/>
        <w:ind w:left="0"/>
        <w:rPr>
          <w:rFonts w:ascii="Times New Roman" w:eastAsia="Times New Roman" w:hAnsi="Times New Roman"/>
          <w:sz w:val="24"/>
          <w:szCs w:val="24"/>
        </w:rPr>
      </w:pPr>
      <w:r w:rsidRPr="00D973D0">
        <w:rPr>
          <w:rFonts w:ascii="Times New Roman" w:eastAsia="Times New Roman" w:hAnsi="Times New Roman"/>
          <w:i/>
          <w:sz w:val="24"/>
          <w:szCs w:val="24"/>
        </w:rPr>
        <w:t>воспитание культурно-гигиенических навыков</w:t>
      </w:r>
      <w:r w:rsidRPr="00D973D0">
        <w:rPr>
          <w:rFonts w:ascii="Times New Roman" w:eastAsia="Times New Roman" w:hAnsi="Times New Roman"/>
          <w:sz w:val="24"/>
          <w:szCs w:val="24"/>
        </w:rPr>
        <w:t>: создание условий для адаптации детей к двигательному режиму; содействие формированию культурно-гигиенических навыков и полезных привычек и др.;</w:t>
      </w:r>
    </w:p>
    <w:p w14:paraId="47AC73B1" w14:textId="77777777" w:rsidR="005762CD" w:rsidRPr="00D973D0" w:rsidRDefault="007A7490" w:rsidP="003F68C1">
      <w:pPr>
        <w:pStyle w:val="aff5"/>
        <w:tabs>
          <w:tab w:val="left" w:pos="1134"/>
        </w:tabs>
        <w:spacing w:after="0" w:line="276" w:lineRule="auto"/>
        <w:ind w:left="0"/>
        <w:rPr>
          <w:rFonts w:ascii="Times New Roman" w:eastAsia="Times New Roman" w:hAnsi="Times New Roman"/>
          <w:sz w:val="24"/>
          <w:szCs w:val="24"/>
        </w:rPr>
      </w:pPr>
      <w:r w:rsidRPr="00D973D0">
        <w:rPr>
          <w:rFonts w:ascii="Times New Roman" w:eastAsia="Times New Roman" w:hAnsi="Times New Roman"/>
          <w:i/>
          <w:sz w:val="24"/>
          <w:szCs w:val="24"/>
        </w:rPr>
        <w:t>формирование начальных представлений о здоровом образе жизни</w:t>
      </w:r>
      <w:r w:rsidRPr="00D973D0">
        <w:rPr>
          <w:rFonts w:ascii="Times New Roman" w:eastAsia="Times New Roman" w:hAnsi="Times New Roman"/>
          <w:sz w:val="24"/>
          <w:szCs w:val="24"/>
        </w:rPr>
        <w:t>: ценностей здорового образа жизни, относящихся к общей культуре личности; создание условий для овладения детьми элементарными нормами и правилами питания, закаливания.</w:t>
      </w:r>
    </w:p>
    <w:p w14:paraId="3DDF306E" w14:textId="77777777" w:rsidR="005762CD" w:rsidRPr="00D973D0" w:rsidRDefault="007A7490" w:rsidP="003F68C1">
      <w:pPr>
        <w:spacing w:line="276" w:lineRule="auto"/>
        <w:ind w:firstLine="0"/>
        <w:rPr>
          <w:rFonts w:eastAsia="Times New Roman"/>
          <w:b/>
          <w:sz w:val="24"/>
          <w:szCs w:val="24"/>
        </w:rPr>
      </w:pPr>
      <w:r w:rsidRPr="00D973D0">
        <w:rPr>
          <w:rFonts w:eastAsia="Times New Roman"/>
          <w:b/>
          <w:sz w:val="24"/>
          <w:szCs w:val="24"/>
        </w:rPr>
        <w:t>Задачи, актуальные для работы с детьми с ЗПР:</w:t>
      </w:r>
    </w:p>
    <w:p w14:paraId="3651D1B7" w14:textId="77777777" w:rsidR="005762CD" w:rsidRPr="00D973D0" w:rsidRDefault="007A7490" w:rsidP="003F68C1">
      <w:pPr>
        <w:pStyle w:val="aff5"/>
        <w:tabs>
          <w:tab w:val="left" w:pos="1134"/>
        </w:tabs>
        <w:spacing w:after="0" w:line="276" w:lineRule="auto"/>
        <w:ind w:left="0"/>
        <w:rPr>
          <w:rFonts w:ascii="Times New Roman" w:eastAsia="Times New Roman" w:hAnsi="Times New Roman"/>
          <w:sz w:val="24"/>
          <w:szCs w:val="24"/>
        </w:rPr>
      </w:pPr>
      <w:r w:rsidRPr="00D973D0">
        <w:rPr>
          <w:rFonts w:ascii="Times New Roman" w:eastAsia="Times New Roman" w:hAnsi="Times New Roman"/>
          <w:sz w:val="24"/>
          <w:szCs w:val="24"/>
        </w:rPr>
        <w:t>обеспечение равных возможностей для полноценного развития каждого ребенка независимо от психофизиологических и других особенностей (в т. ч. ограниченных возможностей здоровья);</w:t>
      </w:r>
    </w:p>
    <w:p w14:paraId="7BE72694" w14:textId="77777777" w:rsidR="005762CD" w:rsidRPr="00D973D0" w:rsidRDefault="007A7490" w:rsidP="003F68C1">
      <w:pPr>
        <w:pStyle w:val="aff5"/>
        <w:tabs>
          <w:tab w:val="left" w:pos="1134"/>
        </w:tabs>
        <w:spacing w:after="0" w:line="276" w:lineRule="auto"/>
        <w:ind w:left="0"/>
        <w:rPr>
          <w:rFonts w:ascii="Times New Roman" w:eastAsia="Times New Roman" w:hAnsi="Times New Roman"/>
          <w:sz w:val="24"/>
          <w:szCs w:val="24"/>
        </w:rPr>
      </w:pPr>
      <w:r w:rsidRPr="00D973D0">
        <w:rPr>
          <w:rFonts w:ascii="Times New Roman" w:eastAsia="Times New Roman" w:hAnsi="Times New Roman"/>
          <w:sz w:val="24"/>
          <w:szCs w:val="24"/>
        </w:rPr>
        <w:t>оказание помощи родителям (законным представителям) в охране и укреплении физического и психического здоровья их детей.</w:t>
      </w:r>
    </w:p>
    <w:p w14:paraId="6DBFF872" w14:textId="77777777" w:rsidR="005762CD" w:rsidRPr="00D973D0" w:rsidRDefault="007A7490" w:rsidP="003F68C1">
      <w:pPr>
        <w:spacing w:line="276" w:lineRule="auto"/>
        <w:ind w:firstLine="0"/>
        <w:rPr>
          <w:rFonts w:eastAsia="Times New Roman"/>
          <w:b/>
          <w:i/>
          <w:sz w:val="24"/>
          <w:szCs w:val="24"/>
        </w:rPr>
      </w:pPr>
      <w:r w:rsidRPr="00D973D0">
        <w:rPr>
          <w:rFonts w:eastAsia="Times New Roman"/>
          <w:b/>
          <w:i/>
          <w:sz w:val="24"/>
          <w:szCs w:val="24"/>
        </w:rPr>
        <w:t>Подготовительная группа (седьмой-восьмой год жизни)</w:t>
      </w:r>
    </w:p>
    <w:p w14:paraId="78AB10D7" w14:textId="77777777" w:rsidR="005762CD" w:rsidRPr="00D973D0" w:rsidRDefault="007A7490" w:rsidP="003F68C1">
      <w:pPr>
        <w:spacing w:line="276" w:lineRule="auto"/>
        <w:ind w:firstLine="0"/>
        <w:rPr>
          <w:rFonts w:eastAsia="Times New Roman"/>
          <w:sz w:val="24"/>
          <w:szCs w:val="24"/>
        </w:rPr>
      </w:pPr>
      <w:r w:rsidRPr="00D973D0">
        <w:rPr>
          <w:rFonts w:eastAsia="Times New Roman"/>
          <w:i/>
          <w:sz w:val="24"/>
          <w:szCs w:val="24"/>
        </w:rPr>
        <w:t xml:space="preserve">1. Сохранение и укрепление физического и психического здоровья детей. </w:t>
      </w:r>
      <w:r w:rsidRPr="00D973D0">
        <w:rPr>
          <w:rFonts w:eastAsia="Times New Roman"/>
          <w:sz w:val="24"/>
          <w:szCs w:val="24"/>
        </w:rPr>
        <w:t>Развитые физические качества проявляются в разнообразных видах двигательной деятельности. Стремится к выполнению физических упражнений, позволяющих демонстрировать физические качества в соответствии с полом (быстроту, силу, ловкость, гибкость и красоту исполнения).</w:t>
      </w:r>
    </w:p>
    <w:p w14:paraId="55B209CE" w14:textId="77777777" w:rsidR="005762CD" w:rsidRPr="00D973D0" w:rsidRDefault="007A7490" w:rsidP="003F68C1">
      <w:pPr>
        <w:spacing w:line="276" w:lineRule="auto"/>
        <w:ind w:firstLine="0"/>
        <w:rPr>
          <w:rFonts w:eastAsia="Times New Roman"/>
          <w:sz w:val="24"/>
          <w:szCs w:val="24"/>
        </w:rPr>
      </w:pPr>
      <w:r w:rsidRPr="00D973D0">
        <w:rPr>
          <w:rFonts w:eastAsia="Times New Roman"/>
          <w:i/>
          <w:sz w:val="24"/>
          <w:szCs w:val="24"/>
        </w:rPr>
        <w:t xml:space="preserve">2. Воспитание культурно-гигиенических навыков. </w:t>
      </w:r>
      <w:r w:rsidRPr="00D973D0">
        <w:rPr>
          <w:rFonts w:eastAsia="Times New Roman"/>
          <w:sz w:val="24"/>
          <w:szCs w:val="24"/>
        </w:rPr>
        <w:t>Самостоятельно правильно выполняет процессы умывания, мытья рук, помогает в осуществлении этих процессов сверстникам. Следит за своим внешним видом и внешним видом других детей. Помогает взрослому в организации процесса питания. Самостоятельно одевается и раздевается, помогает в этом сверстникам. Элементарно ухаживает за вещами личного пользования и игрушками, проявляя самостоятельность.</w:t>
      </w:r>
    </w:p>
    <w:p w14:paraId="2A2F0DDC" w14:textId="77777777" w:rsidR="005762CD" w:rsidRPr="00D973D0" w:rsidRDefault="007A7490" w:rsidP="003F68C1">
      <w:pPr>
        <w:spacing w:line="276" w:lineRule="auto"/>
        <w:ind w:firstLine="0"/>
        <w:rPr>
          <w:rFonts w:eastAsia="Times New Roman"/>
          <w:sz w:val="24"/>
          <w:szCs w:val="24"/>
        </w:rPr>
      </w:pPr>
      <w:r w:rsidRPr="00D973D0">
        <w:rPr>
          <w:rFonts w:eastAsia="Times New Roman"/>
          <w:i/>
          <w:sz w:val="24"/>
          <w:szCs w:val="24"/>
        </w:rPr>
        <w:t xml:space="preserve">3. Формирование начальных представлений о здоровом образе жизни. </w:t>
      </w:r>
      <w:r w:rsidRPr="00D973D0">
        <w:rPr>
          <w:rFonts w:eastAsia="Times New Roman"/>
          <w:sz w:val="24"/>
          <w:szCs w:val="24"/>
        </w:rPr>
        <w:t>Знаком с понятиями «здоровье», «болезнь», может их трактовать. Имеет представление о составляющих ЗОЖ: правильном питании, пользе закаливания, необходимости соблюдения правил гигиены, режима дня, регламента просмотра телепередач, компьютерных игр. Знает о пользе утренней гимнастики и физических упражнений. Знает о факторах вреда и пользы для здоровья.</w:t>
      </w:r>
    </w:p>
    <w:p w14:paraId="6A338B95" w14:textId="77777777" w:rsidR="005762CD" w:rsidRPr="00D973D0" w:rsidRDefault="00BE03A7" w:rsidP="003F68C1">
      <w:pPr>
        <w:spacing w:line="276" w:lineRule="auto"/>
        <w:ind w:firstLine="0"/>
        <w:rPr>
          <w:rFonts w:eastAsia="Times New Roman"/>
          <w:b/>
          <w:sz w:val="24"/>
          <w:szCs w:val="24"/>
        </w:rPr>
      </w:pPr>
      <w:r w:rsidRPr="00D973D0">
        <w:rPr>
          <w:sz w:val="24"/>
          <w:szCs w:val="24"/>
        </w:rPr>
        <w:t xml:space="preserve">        </w:t>
      </w:r>
      <w:r w:rsidR="007A7490" w:rsidRPr="00D973D0">
        <w:rPr>
          <w:rFonts w:eastAsia="Times New Roman"/>
          <w:b/>
          <w:sz w:val="24"/>
          <w:szCs w:val="24"/>
        </w:rPr>
        <w:t>Физическая культура</w:t>
      </w:r>
    </w:p>
    <w:p w14:paraId="567ECB17" w14:textId="77777777" w:rsidR="005762CD" w:rsidRPr="00D973D0" w:rsidRDefault="007A7490" w:rsidP="003F68C1">
      <w:pPr>
        <w:spacing w:line="276" w:lineRule="auto"/>
        <w:ind w:firstLine="0"/>
        <w:rPr>
          <w:rFonts w:eastAsia="Times New Roman"/>
          <w:b/>
          <w:sz w:val="24"/>
          <w:szCs w:val="24"/>
        </w:rPr>
      </w:pPr>
      <w:r w:rsidRPr="00D973D0">
        <w:rPr>
          <w:rFonts w:eastAsia="Times New Roman"/>
          <w:b/>
          <w:sz w:val="24"/>
          <w:szCs w:val="24"/>
        </w:rPr>
        <w:t>Общие задачи:</w:t>
      </w:r>
    </w:p>
    <w:p w14:paraId="594203C6" w14:textId="77777777" w:rsidR="005762CD" w:rsidRPr="00D973D0" w:rsidRDefault="007A7490" w:rsidP="003F68C1">
      <w:pPr>
        <w:tabs>
          <w:tab w:val="left" w:pos="1134"/>
        </w:tabs>
        <w:spacing w:line="276" w:lineRule="auto"/>
        <w:ind w:firstLine="0"/>
        <w:rPr>
          <w:rFonts w:eastAsia="Times New Roman"/>
          <w:sz w:val="24"/>
          <w:szCs w:val="24"/>
        </w:rPr>
      </w:pPr>
      <w:r w:rsidRPr="00D973D0">
        <w:rPr>
          <w:rFonts w:eastAsia="Times New Roman"/>
          <w:i/>
          <w:iCs/>
          <w:sz w:val="24"/>
          <w:szCs w:val="24"/>
        </w:rPr>
        <w:t xml:space="preserve">развитие двигательных качеств (быстроты, силы, выносливости, координации): </w:t>
      </w:r>
      <w:r w:rsidRPr="00D973D0">
        <w:rPr>
          <w:rFonts w:eastAsia="Times New Roman"/>
          <w:sz w:val="24"/>
          <w:szCs w:val="24"/>
        </w:rPr>
        <w:t>организация видов деятельности, способствующих гармоничному физическому развитию детей; поддержание инициативы детей в двигательной деятельности;</w:t>
      </w:r>
    </w:p>
    <w:p w14:paraId="5497BBA3" w14:textId="77777777" w:rsidR="005762CD" w:rsidRPr="00D973D0" w:rsidRDefault="007A7490" w:rsidP="003F68C1">
      <w:pPr>
        <w:tabs>
          <w:tab w:val="left" w:pos="1134"/>
        </w:tabs>
        <w:spacing w:line="276" w:lineRule="auto"/>
        <w:ind w:firstLine="0"/>
        <w:rPr>
          <w:rFonts w:eastAsia="Times New Roman"/>
          <w:sz w:val="24"/>
          <w:szCs w:val="24"/>
        </w:rPr>
      </w:pPr>
      <w:r w:rsidRPr="00D973D0">
        <w:rPr>
          <w:rFonts w:eastAsia="Times New Roman"/>
          <w:i/>
          <w:sz w:val="24"/>
          <w:szCs w:val="24"/>
        </w:rPr>
        <w:lastRenderedPageBreak/>
        <w:t>совершенствование умений и навыков в основных видах движений и двигательных качеств</w:t>
      </w:r>
      <w:r w:rsidRPr="00D973D0">
        <w:rPr>
          <w:rFonts w:eastAsia="Times New Roman"/>
          <w:sz w:val="24"/>
          <w:szCs w:val="24"/>
        </w:rPr>
        <w:t>: формирование правильной осанки; воспитание красоты, грациозности, выразительности движений;</w:t>
      </w:r>
    </w:p>
    <w:p w14:paraId="5C064DF4" w14:textId="77777777" w:rsidR="005762CD" w:rsidRPr="00D973D0" w:rsidRDefault="007A7490" w:rsidP="003F68C1">
      <w:pPr>
        <w:tabs>
          <w:tab w:val="left" w:pos="1134"/>
        </w:tabs>
        <w:spacing w:line="276" w:lineRule="auto"/>
        <w:ind w:firstLine="0"/>
        <w:rPr>
          <w:rFonts w:eastAsia="Times New Roman"/>
          <w:sz w:val="24"/>
          <w:szCs w:val="24"/>
        </w:rPr>
      </w:pPr>
      <w:r w:rsidRPr="00D973D0">
        <w:rPr>
          <w:rFonts w:eastAsia="Times New Roman"/>
          <w:i/>
          <w:iCs/>
          <w:sz w:val="24"/>
          <w:szCs w:val="24"/>
        </w:rPr>
        <w:t xml:space="preserve">развитие у детей потребности в двигательной активности и физическом совершенствовании: </w:t>
      </w:r>
      <w:r w:rsidRPr="00D973D0">
        <w:rPr>
          <w:rFonts w:eastAsia="Times New Roman"/>
          <w:sz w:val="24"/>
          <w:szCs w:val="24"/>
        </w:rPr>
        <w:t>формирование готовности и интереса к участию в подвижных играх и соревнованиях; формирование мотивационно-потребностного компонента физической культуры. Создание условий для обеспечения потребности детей в двигательной активности.</w:t>
      </w:r>
    </w:p>
    <w:p w14:paraId="78E97F80" w14:textId="77777777" w:rsidR="005762CD" w:rsidRPr="00D973D0" w:rsidRDefault="007A7490" w:rsidP="003F68C1">
      <w:pPr>
        <w:tabs>
          <w:tab w:val="left" w:pos="1134"/>
        </w:tabs>
        <w:spacing w:line="276" w:lineRule="auto"/>
        <w:ind w:firstLine="0"/>
        <w:rPr>
          <w:rFonts w:eastAsia="Times New Roman"/>
          <w:b/>
          <w:sz w:val="24"/>
          <w:szCs w:val="24"/>
        </w:rPr>
      </w:pPr>
      <w:r w:rsidRPr="00D973D0">
        <w:rPr>
          <w:rFonts w:eastAsia="Times New Roman"/>
          <w:b/>
          <w:sz w:val="24"/>
          <w:szCs w:val="24"/>
        </w:rPr>
        <w:t>Задачи, актуальные для работы с детьми с ЗПР:</w:t>
      </w:r>
    </w:p>
    <w:p w14:paraId="30CD46FD" w14:textId="77777777" w:rsidR="005762CD" w:rsidRPr="00D973D0" w:rsidRDefault="007A7490" w:rsidP="003F68C1">
      <w:pPr>
        <w:tabs>
          <w:tab w:val="left" w:pos="1134"/>
        </w:tabs>
        <w:spacing w:line="276" w:lineRule="auto"/>
        <w:ind w:firstLine="0"/>
        <w:rPr>
          <w:rFonts w:eastAsia="Times New Roman"/>
          <w:sz w:val="24"/>
          <w:szCs w:val="24"/>
        </w:rPr>
      </w:pPr>
      <w:r w:rsidRPr="00D973D0">
        <w:rPr>
          <w:rFonts w:eastAsia="Times New Roman"/>
          <w:sz w:val="24"/>
          <w:szCs w:val="24"/>
        </w:rPr>
        <w:t>развитие общей и мелкой моторики;</w:t>
      </w:r>
    </w:p>
    <w:p w14:paraId="4E292A8E" w14:textId="77777777" w:rsidR="005762CD" w:rsidRPr="00D973D0" w:rsidRDefault="007A7490" w:rsidP="003F68C1">
      <w:pPr>
        <w:tabs>
          <w:tab w:val="left" w:pos="1134"/>
        </w:tabs>
        <w:spacing w:line="276" w:lineRule="auto"/>
        <w:ind w:firstLine="0"/>
        <w:rPr>
          <w:rFonts w:eastAsia="Times New Roman"/>
          <w:sz w:val="24"/>
          <w:szCs w:val="24"/>
        </w:rPr>
      </w:pPr>
      <w:r w:rsidRPr="00D973D0">
        <w:rPr>
          <w:rFonts w:eastAsia="Times New Roman"/>
          <w:sz w:val="24"/>
          <w:szCs w:val="24"/>
        </w:rPr>
        <w:t>развитие произвольности (самостоятельности, целенаправленности и саморегуляции) двигательных действий, двигательной активности и поведения ребенка;</w:t>
      </w:r>
    </w:p>
    <w:p w14:paraId="1C5270D7" w14:textId="77777777" w:rsidR="005762CD" w:rsidRPr="00D973D0" w:rsidRDefault="007A7490" w:rsidP="003F68C1">
      <w:pPr>
        <w:tabs>
          <w:tab w:val="left" w:pos="1134"/>
        </w:tabs>
        <w:spacing w:line="276" w:lineRule="auto"/>
        <w:ind w:firstLine="0"/>
        <w:rPr>
          <w:rFonts w:eastAsia="Times New Roman"/>
          <w:sz w:val="24"/>
          <w:szCs w:val="24"/>
        </w:rPr>
      </w:pPr>
      <w:r w:rsidRPr="00D973D0">
        <w:rPr>
          <w:rFonts w:eastAsia="Times New Roman"/>
          <w:sz w:val="24"/>
          <w:szCs w:val="24"/>
        </w:rPr>
        <w:t>формирование двигательных качеств: скоростных, а также связанных с силой, выносливостью и продолжительностью двигательной активности, координационных способностей.</w:t>
      </w:r>
    </w:p>
    <w:p w14:paraId="21BFA71F" w14:textId="77777777" w:rsidR="005762CD" w:rsidRPr="00D973D0" w:rsidRDefault="007A7490" w:rsidP="003F68C1">
      <w:pPr>
        <w:tabs>
          <w:tab w:val="left" w:pos="851"/>
          <w:tab w:val="left" w:pos="1147"/>
        </w:tabs>
        <w:spacing w:line="276" w:lineRule="auto"/>
        <w:ind w:firstLine="0"/>
        <w:rPr>
          <w:rFonts w:eastAsia="Times New Roman"/>
          <w:b/>
          <w:i/>
          <w:sz w:val="24"/>
          <w:szCs w:val="24"/>
        </w:rPr>
      </w:pPr>
      <w:r w:rsidRPr="00D973D0">
        <w:rPr>
          <w:rFonts w:eastAsia="Times New Roman"/>
          <w:b/>
          <w:i/>
          <w:sz w:val="24"/>
          <w:szCs w:val="24"/>
        </w:rPr>
        <w:t>Подготовительная группа (седьмой-восьмой год жизни)</w:t>
      </w:r>
    </w:p>
    <w:p w14:paraId="507B20E2" w14:textId="77777777" w:rsidR="005762CD" w:rsidRPr="00D973D0" w:rsidRDefault="007A7490" w:rsidP="003F68C1">
      <w:pPr>
        <w:tabs>
          <w:tab w:val="left" w:pos="851"/>
          <w:tab w:val="left" w:pos="1147"/>
        </w:tabs>
        <w:spacing w:line="276" w:lineRule="auto"/>
        <w:ind w:firstLine="0"/>
        <w:rPr>
          <w:rFonts w:eastAsia="Times New Roman"/>
          <w:sz w:val="24"/>
          <w:szCs w:val="24"/>
        </w:rPr>
      </w:pPr>
      <w:r w:rsidRPr="00D973D0">
        <w:rPr>
          <w:rFonts w:eastAsia="Times New Roman"/>
          <w:i/>
          <w:sz w:val="24"/>
          <w:szCs w:val="24"/>
        </w:rPr>
        <w:t xml:space="preserve">1. Развитие двигательных качеств (скоростных, силовых, гибкости, выносливости координации). </w:t>
      </w:r>
      <w:r w:rsidRPr="00D973D0">
        <w:rPr>
          <w:rFonts w:eastAsia="Times New Roman"/>
          <w:sz w:val="24"/>
          <w:szCs w:val="24"/>
        </w:rPr>
        <w:t>Хорошо развиты сила, быстрота, выносливость, ловкость, гибкость в соответствии с возрастом. Движения хорошо координированы. Стремится проявить хорошие физические качества при выполнении движений, в том числе в подвижных играх. Высокие результаты при выполнении тестовых заданий.</w:t>
      </w:r>
    </w:p>
    <w:p w14:paraId="1EA96907" w14:textId="77777777" w:rsidR="005762CD" w:rsidRPr="00D973D0" w:rsidRDefault="007A7490" w:rsidP="003F68C1">
      <w:pPr>
        <w:tabs>
          <w:tab w:val="left" w:pos="851"/>
          <w:tab w:val="left" w:pos="1147"/>
        </w:tabs>
        <w:spacing w:line="276" w:lineRule="auto"/>
        <w:ind w:firstLine="0"/>
        <w:rPr>
          <w:rFonts w:eastAsia="Times New Roman"/>
          <w:sz w:val="24"/>
          <w:szCs w:val="24"/>
        </w:rPr>
      </w:pPr>
      <w:r w:rsidRPr="00D973D0">
        <w:rPr>
          <w:rFonts w:eastAsia="Times New Roman"/>
          <w:i/>
          <w:sz w:val="24"/>
          <w:szCs w:val="24"/>
        </w:rPr>
        <w:t xml:space="preserve">2. Накопление и обогащение двигательного опыта детей (овладение основными движениями). </w:t>
      </w:r>
      <w:r w:rsidRPr="00D973D0">
        <w:rPr>
          <w:sz w:val="24"/>
          <w:szCs w:val="24"/>
        </w:rPr>
        <w:t xml:space="preserve">Самостоятельно, быстро и организованно выполняет построение и перестроение во время движения. Доступны: четырехчастные, шестичастные, восьмичастные традиционные общеразвивающие упражнения с одноименными и разноименными, разнонаправленными, поочередными движениями рук и ног; упражнения в парах и подгруппах. Выполняет их точно, выразительно, с должным напряжением, из разных исходных положений в соответствии с музыкальной фразой или указаниями, с различными предметами. Соблюдает требования к выполнению основных элементов техники бега, прыжков, лазания по лестнице и канату: в беге – энергичная работа рук; в прыжках – группировка в полете, устойчивое равновесие при приземлении; в метании – энергичный толчок кистью, уверенные разнообразные действия с мячом, в лазании – ритмичность при подъеме и спуске. Освоены разные виды и способы ходьбы: обычная, гимнастическая, скрестным шагом; выпадами, в приседе, спиной вперед, приставными шагами вперед и назад, с закрытыми глазами. Сохраняет динамическое и статическое равновесия в сложных условиях: в ходьбе по гимнастической скамейке боком приставным шагом; неся мешочек с песком на спине; приседая на одной ноге, а другую махом перенося вперед сбоку скамейки; поднимая прямую ногу вперед и делая под ней хлопок; перешагивая предметы; выполняя повороты кругом, перепрыгивание ленты, подпрыгивая. Может: стоять на носках; стоять на одной ноге, закрыв по сигналу глаза; то же, стоя на кубе, гимнастической скамейке; поворачиваться кругом, взмахивая руками вверх; кружиться с закрытыми глазами, останавливаться, сделать фигуру. В беге сохраняет скорость и заданный темп, направление, равновесие. Доступен бег: через препятствия – высотой 10-15 см, спиной вперед, со скакалкой, с мячом, по доске, по бревну, из разных стартовых положений (сидя, сидя по-турецки, лежа на спине, на животе, сидя спиной к направлению движения и т. п.). Сочетает бег с ходьбой, прыжками, подлезанием; с преодолением препятствий в естественных условиях. Ритмично выполняет прыжки, может мягко приземляться, сохранять равновесие после приземления. Доступны: подпрыгивание на двух ногах на месте с поворотом кругом, смещая ноги вправо – влево, сериями с продвижением вперед, перепрыгиванием линии, веревки, продвижением боком </w:t>
      </w:r>
      <w:r w:rsidRPr="00D973D0">
        <w:rPr>
          <w:sz w:val="24"/>
          <w:szCs w:val="24"/>
        </w:rPr>
        <w:lastRenderedPageBreak/>
        <w:t xml:space="preserve">и др. Выполняет прыжки в длину с места (не менее 100 см); в длину с разбега (не менее 170-180 см); в высоту с разбега (не менее 50 см); прыжки через короткую скакалку разными способами: на двух ногах с промежуточными прыжками и без них, с ноги на ногу; бег со скакалкой; прыжки через длинную скакалку: пробегание под вращающейся скакалкой, перепрыгивание через нее с места, вбегание под вращающуюся скакалку, перепрыгивание через нее; пробегание под вращающейся скакалкой парами; прыжки через большой обруч как через скакалку. Освоены разные виды метания, может отбивать, передавать, подбрасывать мячи разного размера разными способами: метание вдаль и в цель (горизонтальную, вертикальную, кольцеброс и др.) разными способами. В лазании освоено: энергичное подтягивание на скамейке различными способами: на животе и на спине, подтягиваясь руками и отталкиваясь ногами; по бревну; проползание под гимнастической скамейкой, под несколькими пособиями подряд; быстрое и ритмичное лазание по наклонной и вертикальной лестницам; по канату (шесту) способом «в три приема». Может организовать знакомые подвижные игры с подгруппой сверстников, игры-эстафеты, спортивные игры: городки: выбивать городки с полукона и кона при наименьшем количестве бит; баскетбол: забрасывать мяч в баскетбольное кольцо, вести и передавать мяч друг другу в движении, вбрасывать мяч в игру двумя руками из-за головы; футбол: знает способы передачи и ведения мяча в разных видах спортивных игр; настольный теннис, бадминтон: умеет правильно держать ракетку, ударять по волану, перебрасывать его в сторону партнера без сетки и через нее; вводить мяч в игру, отбивать его после отскока от стола; хоккей: ведение шайбы клюшкой, умение забивать в ворота. Может контролировать свои действия в соответствии с правилами. В ходьбе на лыжах осваивает: скользящий попеременный двухшаговый ход на лыжах с палками, подъемы и спуски с горы в низкой и высокой стойках. Может кататься на коньках: сохранять равновесие, «стойку конькобежца» во время движения, выполнять скольжение и повороты. Умеет кататься на самокате: отталкиваться одной ногой; плавать: скользить в воде на груди и спине, погружаться в воду; кататься на велосипеде: по прямой, по кругу, «змейкой», умение тормозить; кататься на санках; скользить по ледяным дорожкам: после разбега стоя и присев, на одной ноге, с поворотами. </w:t>
      </w:r>
      <w:r w:rsidRPr="00D973D0">
        <w:rPr>
          <w:rFonts w:eastAsia="Times New Roman"/>
          <w:sz w:val="24"/>
          <w:szCs w:val="24"/>
        </w:rPr>
        <w:t>Управляет движениями осознанно.</w:t>
      </w:r>
    </w:p>
    <w:p w14:paraId="642EECBC" w14:textId="77777777" w:rsidR="005762CD" w:rsidRPr="00D973D0" w:rsidRDefault="007A7490" w:rsidP="003F68C1">
      <w:pPr>
        <w:tabs>
          <w:tab w:val="left" w:pos="851"/>
          <w:tab w:val="left" w:pos="1147"/>
        </w:tabs>
        <w:spacing w:line="276" w:lineRule="auto"/>
        <w:ind w:firstLine="0"/>
        <w:rPr>
          <w:rFonts w:eastAsia="Times New Roman"/>
          <w:sz w:val="24"/>
          <w:szCs w:val="24"/>
        </w:rPr>
      </w:pPr>
      <w:r w:rsidRPr="00D973D0">
        <w:rPr>
          <w:rFonts w:eastAsia="Times New Roman"/>
          <w:i/>
          <w:sz w:val="24"/>
          <w:szCs w:val="24"/>
        </w:rPr>
        <w:t xml:space="preserve">3. Формирование потребности в двигательной активности и физическом совершенствовании. </w:t>
      </w:r>
      <w:r w:rsidRPr="00D973D0">
        <w:rPr>
          <w:rFonts w:eastAsia="Times New Roman"/>
          <w:sz w:val="24"/>
          <w:szCs w:val="24"/>
        </w:rPr>
        <w:t>Сформирована потребность в ежедневной двигательной деятельности. Любит и может двигаться самостоятельно и с другими детьми, придумывает варианты игр и комбинирует движения, проявляет творческие способности. Участвует в разнообразных подвижных играх, в том числе спортивных, показывая высокие результаты. Активно осваивает спортивные упражнения и результативно участвует в соревнованиях. Объективно оценивает свои движения, замечает ошибки в выполнении, как собственные, так и сверстников. Может анализировать выполнение правил в подвижных играх и изменять их в сторону совершенствования. Сопереживает спортивные успехи и поражения. Может самостоятельно готовить и убирать физкультурный инвентарь. Развит интерес к физической культуре, к различным видам спорта и событиям спортивной жизни страны. Проявляет положительные нравственные и морально-волевые качества в совместной двигательной деятельности. Объем двигательной активности на высоком уровне.</w:t>
      </w:r>
    </w:p>
    <w:p w14:paraId="773CD52A" w14:textId="77777777" w:rsidR="005762CD" w:rsidRPr="00D973D0" w:rsidRDefault="007A7490" w:rsidP="003F68C1">
      <w:pPr>
        <w:pStyle w:val="2e"/>
        <w:spacing w:line="276" w:lineRule="auto"/>
        <w:ind w:firstLine="0"/>
      </w:pPr>
      <w:bookmarkStart w:id="35" w:name="_Toc487462042"/>
      <w:bookmarkEnd w:id="35"/>
      <w:r w:rsidRPr="00D973D0">
        <w:t>2.3. Взаимодействие взрослых с детьми</w:t>
      </w:r>
    </w:p>
    <w:p w14:paraId="73CAA989" w14:textId="77777777" w:rsidR="005762CD" w:rsidRPr="00D973D0" w:rsidRDefault="007A7490" w:rsidP="003F68C1">
      <w:pPr>
        <w:tabs>
          <w:tab w:val="left" w:pos="9781"/>
        </w:tabs>
        <w:spacing w:line="276" w:lineRule="auto"/>
        <w:ind w:firstLine="0"/>
        <w:rPr>
          <w:sz w:val="24"/>
          <w:szCs w:val="24"/>
        </w:rPr>
      </w:pPr>
      <w:r w:rsidRPr="00D973D0">
        <w:rPr>
          <w:sz w:val="24"/>
          <w:szCs w:val="24"/>
        </w:rPr>
        <w:t xml:space="preserve">Взаимодействие взрослых с детьми является важнейшим фактором развития ребенка и пронизывает все направления образовательной деятельности. С помощью взрослого и в самостоятельной деятельности ребенок учится познавать окружающий мир, играть, рисовать, общаться с окружающими. </w:t>
      </w:r>
    </w:p>
    <w:p w14:paraId="40D6E195" w14:textId="77777777" w:rsidR="005762CD" w:rsidRPr="00D973D0" w:rsidRDefault="007A7490" w:rsidP="003F68C1">
      <w:pPr>
        <w:tabs>
          <w:tab w:val="left" w:pos="9781"/>
        </w:tabs>
        <w:spacing w:line="276" w:lineRule="auto"/>
        <w:ind w:firstLine="0"/>
        <w:rPr>
          <w:sz w:val="24"/>
          <w:szCs w:val="24"/>
        </w:rPr>
      </w:pPr>
      <w:r w:rsidRPr="00D973D0">
        <w:rPr>
          <w:sz w:val="24"/>
          <w:szCs w:val="24"/>
        </w:rPr>
        <w:lastRenderedPageBreak/>
        <w:t xml:space="preserve">Процесс приобретения общих культурных умений во всей его полноте возможен только в том случае, если взрослый выступает в этом процессе в роли партнера, поддерживая и развивая мотивацию ребенка. Для личностно-порождающего взаимодействия характерно принятие ребенка таким, какой он есть и вера в его способности. </w:t>
      </w:r>
    </w:p>
    <w:p w14:paraId="0E98F1DD" w14:textId="77777777" w:rsidR="005762CD" w:rsidRPr="00D973D0" w:rsidRDefault="007A7490" w:rsidP="003F68C1">
      <w:pPr>
        <w:tabs>
          <w:tab w:val="left" w:pos="9781"/>
        </w:tabs>
        <w:spacing w:line="276" w:lineRule="auto"/>
        <w:ind w:firstLine="0"/>
        <w:rPr>
          <w:sz w:val="24"/>
          <w:szCs w:val="24"/>
        </w:rPr>
      </w:pPr>
      <w:r w:rsidRPr="00D973D0">
        <w:rPr>
          <w:sz w:val="24"/>
          <w:szCs w:val="24"/>
        </w:rPr>
        <w:t>Учитывая коммуникативные трудности детей с ЗПР, взрослые создают условия для развития у детей эмоционально-личностного, ситуативно-делового, внеситуативно</w:t>
      </w:r>
      <w:r w:rsidR="00E95527" w:rsidRPr="00D973D0">
        <w:rPr>
          <w:sz w:val="24"/>
          <w:szCs w:val="24"/>
        </w:rPr>
        <w:t xml:space="preserve"> </w:t>
      </w:r>
      <w:r w:rsidRPr="00D973D0">
        <w:rPr>
          <w:sz w:val="24"/>
          <w:szCs w:val="24"/>
        </w:rPr>
        <w:t>-</w:t>
      </w:r>
      <w:r w:rsidR="00E95527" w:rsidRPr="00D973D0">
        <w:rPr>
          <w:sz w:val="24"/>
          <w:szCs w:val="24"/>
        </w:rPr>
        <w:t xml:space="preserve"> </w:t>
      </w:r>
      <w:r w:rsidRPr="00D973D0">
        <w:rPr>
          <w:sz w:val="24"/>
          <w:szCs w:val="24"/>
        </w:rPr>
        <w:t xml:space="preserve">познавательного и предпосылок для внеситуативно-личностного общения. Взрослый не подгоняет ребенка под какой-то определенный «стандарт», а строит общение с ним с ориентацией на достоинства и индивидуальные 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Взрослый старается избегать запретов и наказаний, предупреждает возникновение у ребенка эмоционального дискомфорта, исключая крик, громкую речь, резкие движения. Ограничения и порицания используются в случае крайней необходимости, не унижая достоинство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со взрослыми и другими детьми. </w:t>
      </w:r>
    </w:p>
    <w:p w14:paraId="1C8371DF" w14:textId="77777777" w:rsidR="005762CD" w:rsidRPr="00D973D0" w:rsidRDefault="007A7490" w:rsidP="003F68C1">
      <w:pPr>
        <w:tabs>
          <w:tab w:val="left" w:pos="9781"/>
        </w:tabs>
        <w:spacing w:line="276" w:lineRule="auto"/>
        <w:ind w:firstLine="0"/>
        <w:rPr>
          <w:sz w:val="24"/>
          <w:szCs w:val="24"/>
        </w:rPr>
      </w:pPr>
      <w:r w:rsidRPr="00D973D0">
        <w:rPr>
          <w:sz w:val="24"/>
          <w:szCs w:val="24"/>
        </w:rPr>
        <w:t xml:space="preserve">Важно развивать нравственно-этическую сферу детей в когнитивном, эмоциональном, поведенческом компонентах, умело включая их в межличностное взаимодействие как со взрослыми, так и с другими детьми. Ребенок учится уважать себя и других, так как отношение ребенка к себе и другим людям всегда отражает характер отношения к нему окружающих взрослых. Он приобретает чувство уверенности в себе, не боится ошибок. При этом взрослый старается развивать у ребенка адекватную самооценку. При положительном эмоциональном принятии себя, ребенку с ЗПР важно научиться оценивать свое поведение, поступки, действия, продукты деятельности по определенным параметрам, стремиться исправить ошибки и улучшить результаты. Когда взрослые предоставляют ребенку самостоятельность, оказывают поддержку, вселяют веру в его силы, он не пасует перед трудностями, настойчиво ищет пути их преодоления. Детская инициатива проявляется в свободной самостоятельной деятельности детей по выбору и интересам. Возможность играть, рисовать, конструировать, сочинять и пр. в соответствии с собственными интересами является важнейшим источником эмоционального благополучия ребенка в детском саду. Самостоятельная деятельность детей протекает преимущественно в утренний отрезок времени и во второй половине дня. Взрослый постоянно создает ситуации, побуждающие детей активно применять свои знания и умения, ставит перед ними все более сложные задачи, развивает волю, поддерживает желание преодолевать трудности, оказывает дозированную помощь. </w:t>
      </w:r>
    </w:p>
    <w:p w14:paraId="79B42F88" w14:textId="77777777" w:rsidR="005762CD" w:rsidRPr="00D973D0" w:rsidRDefault="007A7490" w:rsidP="003F68C1">
      <w:pPr>
        <w:tabs>
          <w:tab w:val="left" w:pos="9781"/>
        </w:tabs>
        <w:spacing w:line="276" w:lineRule="auto"/>
        <w:ind w:firstLine="0"/>
        <w:rPr>
          <w:sz w:val="24"/>
          <w:szCs w:val="24"/>
        </w:rPr>
      </w:pPr>
      <w:r w:rsidRPr="00D973D0">
        <w:rPr>
          <w:sz w:val="24"/>
          <w:szCs w:val="24"/>
        </w:rPr>
        <w:t xml:space="preserve">Когда взрослые поддерживают индивидуальность ребенка, принимают его таким, каков он есть, избегают неоправданных ограничений и наказаний, ребенок не боится быть самим собой, признавать свои ошибки. Взаимное доверие между взрослыми и детьми способствует истинному принятию ребенком моральных норм, взрослый, где это возможно, предоставляет ребенку право выбора того или иного действия. Ребенок учится брать на себя ответственность за свои решения и поступки. Помогая ребенку осознать свои переживания, выразить их словами, взрослые содействуют формированию у него умения проявлять чувства социально приемлемыми способами. Ребенок учится понимать других и сочувствовать им, потому что получает этот опыт из общения со взрослыми и переносит его на других людей. </w:t>
      </w:r>
    </w:p>
    <w:p w14:paraId="1090651A" w14:textId="77777777" w:rsidR="005762CD" w:rsidRPr="00D973D0" w:rsidRDefault="007A7490" w:rsidP="003F68C1">
      <w:pPr>
        <w:tabs>
          <w:tab w:val="left" w:pos="9781"/>
        </w:tabs>
        <w:spacing w:line="276" w:lineRule="auto"/>
        <w:ind w:firstLine="0"/>
        <w:rPr>
          <w:sz w:val="24"/>
          <w:szCs w:val="24"/>
        </w:rPr>
      </w:pPr>
      <w:r w:rsidRPr="00D973D0">
        <w:rPr>
          <w:sz w:val="24"/>
          <w:szCs w:val="24"/>
        </w:rPr>
        <w:t xml:space="preserve">При разработке «Программы» учитывается, что приобретение дошкольниками с ЗПР социального и познавательного опыта осуществляется, как правило, двумя путями: под </w:t>
      </w:r>
      <w:r w:rsidRPr="00D973D0">
        <w:rPr>
          <w:sz w:val="24"/>
          <w:szCs w:val="24"/>
        </w:rPr>
        <w:lastRenderedPageBreak/>
        <w:t>руководством педагогов в процессе коррекционно-развивающей работы и в ходе самостоятельной деятельности, возникающей по инициативе ребенка.</w:t>
      </w:r>
    </w:p>
    <w:p w14:paraId="0E83511E" w14:textId="77777777" w:rsidR="005762CD" w:rsidRPr="00D973D0" w:rsidRDefault="007A7490" w:rsidP="003F68C1">
      <w:pPr>
        <w:tabs>
          <w:tab w:val="left" w:pos="9781"/>
        </w:tabs>
        <w:spacing w:line="276" w:lineRule="auto"/>
        <w:ind w:firstLine="0"/>
        <w:rPr>
          <w:iCs/>
          <w:sz w:val="24"/>
          <w:szCs w:val="24"/>
        </w:rPr>
      </w:pPr>
      <w:r w:rsidRPr="00D973D0">
        <w:rPr>
          <w:sz w:val="24"/>
          <w:szCs w:val="24"/>
        </w:rPr>
        <w:t xml:space="preserve">Несмотря на то, что в </w:t>
      </w:r>
      <w:r w:rsidR="00D27A65" w:rsidRPr="00D973D0">
        <w:rPr>
          <w:sz w:val="24"/>
          <w:szCs w:val="24"/>
        </w:rPr>
        <w:t>АОП</w:t>
      </w:r>
      <w:r w:rsidRPr="00D973D0">
        <w:rPr>
          <w:sz w:val="24"/>
          <w:szCs w:val="24"/>
        </w:rPr>
        <w:t xml:space="preserve"> уделяется большое внимание самостоятельной инициативной деятельности детей, однако возможности детей с ЗПР в познании таким путем ограничены, поэтому приоритетным является первый путь. Опора делается на положение о том, что </w:t>
      </w:r>
      <w:r w:rsidRPr="00D973D0">
        <w:rPr>
          <w:i/>
          <w:iCs/>
          <w:sz w:val="24"/>
          <w:szCs w:val="24"/>
        </w:rPr>
        <w:t xml:space="preserve">процесс обучения – это искусственно организованная познавательная деятельность, способствующая индивидуальному развитию и познанию предметов и явлений окружающего мира, их закономерных связей. Эта деятельность протекает в специально созданных условиях, в определенном месте, в определенное время, в конкретных формах и т. п., в частности в специальных групповых и индивидуальных коррекционных занятиях. </w:t>
      </w:r>
      <w:r w:rsidRPr="00D973D0">
        <w:rPr>
          <w:iCs/>
          <w:sz w:val="24"/>
          <w:szCs w:val="24"/>
        </w:rPr>
        <w:t xml:space="preserve">По мере развития познавательной деятельности и эмоционально-личностной сферы ребенка с ЗПР, все большее значение приобретает его собственная активность и инициатива, а взрослые создают для личностного развития все условия. </w:t>
      </w:r>
    </w:p>
    <w:p w14:paraId="5ECBA7FD" w14:textId="77777777" w:rsidR="005762CD" w:rsidRPr="00D973D0" w:rsidRDefault="007A7490" w:rsidP="003F68C1">
      <w:pPr>
        <w:tabs>
          <w:tab w:val="left" w:pos="9781"/>
        </w:tabs>
        <w:spacing w:line="276" w:lineRule="auto"/>
        <w:ind w:firstLine="0"/>
        <w:rPr>
          <w:sz w:val="24"/>
          <w:szCs w:val="24"/>
        </w:rPr>
      </w:pPr>
      <w:r w:rsidRPr="00D973D0">
        <w:rPr>
          <w:sz w:val="24"/>
          <w:szCs w:val="24"/>
        </w:rPr>
        <w:t>Особенности коррекционно-развивающей работы с детьми с ЗПР состоят в необходимости индивидуального и дифференцированного подхода, сниженного темпа обучения, структурной простоты содержания знаний и умений, наглядности, возврата к уже изученному материалу.</w:t>
      </w:r>
    </w:p>
    <w:p w14:paraId="45F888AD" w14:textId="77777777" w:rsidR="005762CD" w:rsidRPr="00D973D0" w:rsidRDefault="007A7490" w:rsidP="003F68C1">
      <w:pPr>
        <w:tabs>
          <w:tab w:val="left" w:pos="9781"/>
        </w:tabs>
        <w:spacing w:line="276" w:lineRule="auto"/>
        <w:ind w:firstLine="0"/>
        <w:rPr>
          <w:sz w:val="24"/>
          <w:szCs w:val="24"/>
        </w:rPr>
      </w:pPr>
      <w:r w:rsidRPr="00D973D0">
        <w:rPr>
          <w:sz w:val="24"/>
          <w:szCs w:val="24"/>
        </w:rPr>
        <w:t>При проведении диагностических и коррекционных мероприятий с детьми с ЗПР педагогам и специалистам важно соблюдать следующие основные требования:</w:t>
      </w:r>
    </w:p>
    <w:p w14:paraId="6AA020AC" w14:textId="77777777" w:rsidR="005762CD" w:rsidRPr="00D973D0" w:rsidRDefault="007A7490" w:rsidP="003F68C1">
      <w:pPr>
        <w:pStyle w:val="2a"/>
        <w:tabs>
          <w:tab w:val="left" w:pos="9781"/>
          <w:tab w:val="left" w:pos="11199"/>
        </w:tabs>
        <w:spacing w:line="276" w:lineRule="auto"/>
        <w:ind w:firstLine="0"/>
        <w:rPr>
          <w:sz w:val="24"/>
          <w:szCs w:val="24"/>
          <w:u w:val="none"/>
        </w:rPr>
      </w:pPr>
      <w:r w:rsidRPr="00D973D0">
        <w:rPr>
          <w:sz w:val="24"/>
          <w:szCs w:val="24"/>
          <w:u w:val="none"/>
        </w:rPr>
        <w:t>1. Исходя из «Конвенции о правах ребенка», стремиться к реализации права детей на образование, направленное на развитие личности, умственных и физических способностей.</w:t>
      </w:r>
    </w:p>
    <w:p w14:paraId="1C125FCC" w14:textId="77777777" w:rsidR="005762CD" w:rsidRPr="00D973D0" w:rsidRDefault="007A7490" w:rsidP="003F68C1">
      <w:pPr>
        <w:pStyle w:val="2a"/>
        <w:tabs>
          <w:tab w:val="left" w:pos="9781"/>
          <w:tab w:val="left" w:pos="11199"/>
        </w:tabs>
        <w:spacing w:line="276" w:lineRule="auto"/>
        <w:ind w:firstLine="0"/>
        <w:rPr>
          <w:bCs/>
          <w:sz w:val="24"/>
          <w:szCs w:val="24"/>
          <w:u w:val="none"/>
        </w:rPr>
      </w:pPr>
      <w:r w:rsidRPr="00D973D0">
        <w:rPr>
          <w:bCs/>
          <w:sz w:val="24"/>
          <w:szCs w:val="24"/>
          <w:u w:val="none"/>
        </w:rPr>
        <w:t>2. Любое обследование ребенка проводить, получив письменное согласие родителей (или лиц, их заменяющих) на психолого-педагогическое сопровождение.</w:t>
      </w:r>
    </w:p>
    <w:p w14:paraId="07F1CB83" w14:textId="77777777" w:rsidR="005762CD" w:rsidRPr="00D973D0" w:rsidRDefault="007A7490" w:rsidP="003F68C1">
      <w:pPr>
        <w:tabs>
          <w:tab w:val="left" w:pos="9781"/>
        </w:tabs>
        <w:spacing w:line="276" w:lineRule="auto"/>
        <w:ind w:firstLine="0"/>
        <w:rPr>
          <w:sz w:val="24"/>
          <w:szCs w:val="24"/>
        </w:rPr>
      </w:pPr>
      <w:r w:rsidRPr="00D973D0">
        <w:rPr>
          <w:sz w:val="24"/>
          <w:szCs w:val="24"/>
        </w:rPr>
        <w:t>3. С учетом требований ФГОС ДО при оценке динамики продвижения ребенка не сравнивать его ресурс с достижениями других детей, а с его собственными достижениями на предыдущем этапе развития.</w:t>
      </w:r>
    </w:p>
    <w:p w14:paraId="62190F1E" w14:textId="77777777" w:rsidR="005762CD" w:rsidRPr="00D973D0" w:rsidRDefault="007A7490" w:rsidP="003F68C1">
      <w:pPr>
        <w:tabs>
          <w:tab w:val="left" w:pos="9781"/>
        </w:tabs>
        <w:spacing w:line="276" w:lineRule="auto"/>
        <w:ind w:firstLine="0"/>
        <w:rPr>
          <w:sz w:val="24"/>
          <w:szCs w:val="24"/>
        </w:rPr>
      </w:pPr>
      <w:r w:rsidRPr="00D973D0">
        <w:rPr>
          <w:sz w:val="24"/>
          <w:szCs w:val="24"/>
        </w:rPr>
        <w:t>4. Корректно и гуманно оценивая динамику продвижения ребенка, реально представлять дальнейшие возможности развития и социальной адаптации.</w:t>
      </w:r>
    </w:p>
    <w:p w14:paraId="7665EA61" w14:textId="77777777" w:rsidR="005762CD" w:rsidRPr="00D973D0" w:rsidRDefault="007A7490" w:rsidP="003F68C1">
      <w:pPr>
        <w:tabs>
          <w:tab w:val="left" w:pos="9781"/>
        </w:tabs>
        <w:spacing w:line="276" w:lineRule="auto"/>
        <w:ind w:firstLine="0"/>
        <w:rPr>
          <w:sz w:val="24"/>
          <w:szCs w:val="24"/>
        </w:rPr>
      </w:pPr>
      <w:r w:rsidRPr="00D973D0">
        <w:rPr>
          <w:sz w:val="24"/>
          <w:szCs w:val="24"/>
        </w:rPr>
        <w:t xml:space="preserve">5. Весь персонал, работающий с ребенком, должен соблюдать профессиональную этику. </w:t>
      </w:r>
    </w:p>
    <w:p w14:paraId="3EDD8E70" w14:textId="77777777" w:rsidR="005762CD" w:rsidRPr="00D973D0" w:rsidRDefault="007A7490" w:rsidP="003F68C1">
      <w:pPr>
        <w:tabs>
          <w:tab w:val="left" w:pos="9781"/>
        </w:tabs>
        <w:spacing w:line="276" w:lineRule="auto"/>
        <w:ind w:firstLine="0"/>
        <w:rPr>
          <w:sz w:val="24"/>
          <w:szCs w:val="24"/>
        </w:rPr>
      </w:pPr>
      <w:r w:rsidRPr="00D973D0">
        <w:rPr>
          <w:sz w:val="24"/>
          <w:szCs w:val="24"/>
        </w:rPr>
        <w:t>6. Педагогический прогноз определять на основе динамического наблюдения и углубленного анализа результатов комплексного обследования, с педагогическим оптимизмом, стремясь у каждого ребенка выявить сохранные потенциальные возможности, определить положительные стороны его психического и личностного развития, на которые можно опереться в педагогической работе.</w:t>
      </w:r>
    </w:p>
    <w:p w14:paraId="54AE3AA0" w14:textId="77777777" w:rsidR="005762CD" w:rsidRPr="00D973D0" w:rsidRDefault="007A7490" w:rsidP="003F68C1">
      <w:pPr>
        <w:tabs>
          <w:tab w:val="left" w:pos="9781"/>
        </w:tabs>
        <w:spacing w:line="276" w:lineRule="auto"/>
        <w:ind w:firstLine="0"/>
        <w:rPr>
          <w:sz w:val="24"/>
          <w:szCs w:val="24"/>
        </w:rPr>
      </w:pPr>
      <w:r w:rsidRPr="00D973D0">
        <w:rPr>
          <w:sz w:val="24"/>
          <w:szCs w:val="24"/>
        </w:rPr>
        <w:t>7. Создавать для ребенка атмосферу доброжелательности, формировать чувство психологической безопасности, стремиться к принятию ребенка с пониманием специфики его трудностей и проблем развития. Ко всем детям и особенно физически ослабленным, легко возбудимым, неуравновешенным относиться спокойно, ровно, доброжелательно.</w:t>
      </w:r>
    </w:p>
    <w:p w14:paraId="3B0BE118" w14:textId="77777777" w:rsidR="005762CD" w:rsidRPr="00D973D0" w:rsidRDefault="007A7490" w:rsidP="003F68C1">
      <w:pPr>
        <w:tabs>
          <w:tab w:val="left" w:pos="9781"/>
        </w:tabs>
        <w:spacing w:line="276" w:lineRule="auto"/>
        <w:ind w:firstLine="0"/>
        <w:rPr>
          <w:sz w:val="24"/>
          <w:szCs w:val="24"/>
        </w:rPr>
      </w:pPr>
      <w:r w:rsidRPr="00D973D0">
        <w:rPr>
          <w:sz w:val="24"/>
          <w:szCs w:val="24"/>
        </w:rPr>
        <w:t>8. Разрабатывать динамичную индивидуальную коррекционно-развивающую программу для каждого ребенка, адекватную его образовательным потребностям и возможностям.</w:t>
      </w:r>
    </w:p>
    <w:p w14:paraId="51C72ECF" w14:textId="77777777" w:rsidR="005762CD" w:rsidRPr="00D973D0" w:rsidRDefault="007A7490" w:rsidP="003F68C1">
      <w:pPr>
        <w:tabs>
          <w:tab w:val="left" w:pos="9781"/>
        </w:tabs>
        <w:spacing w:line="276" w:lineRule="auto"/>
        <w:ind w:firstLine="0"/>
        <w:rPr>
          <w:sz w:val="24"/>
          <w:szCs w:val="24"/>
        </w:rPr>
      </w:pPr>
      <w:r w:rsidRPr="00D973D0">
        <w:rPr>
          <w:sz w:val="24"/>
          <w:szCs w:val="24"/>
        </w:rPr>
        <w:t>9. Стимулировать умственное и эмоциональное развитие с опорой на психическое состояние радости, спокойствия.</w:t>
      </w:r>
    </w:p>
    <w:p w14:paraId="615B93EA" w14:textId="77777777" w:rsidR="005762CD" w:rsidRPr="00D973D0" w:rsidRDefault="007A7490" w:rsidP="003F68C1">
      <w:pPr>
        <w:tabs>
          <w:tab w:val="left" w:pos="9781"/>
        </w:tabs>
        <w:spacing w:line="276" w:lineRule="auto"/>
        <w:ind w:firstLine="0"/>
        <w:rPr>
          <w:sz w:val="24"/>
          <w:szCs w:val="24"/>
        </w:rPr>
      </w:pPr>
      <w:r w:rsidRPr="00D973D0">
        <w:rPr>
          <w:sz w:val="24"/>
          <w:szCs w:val="24"/>
        </w:rPr>
        <w:t>10. Терпеливо обучать ребенка осуществлять перенос сложившегося способа действия в сходные условия, переключаться с одного способа действия на другой, при выполнении каждого задания стимулировать познавательную активность, творчество и изобретательность.</w:t>
      </w:r>
    </w:p>
    <w:p w14:paraId="1146543F" w14:textId="77777777" w:rsidR="005762CD" w:rsidRPr="00D973D0" w:rsidRDefault="005762CD" w:rsidP="003F68C1">
      <w:pPr>
        <w:tabs>
          <w:tab w:val="left" w:pos="9781"/>
        </w:tabs>
        <w:spacing w:line="276" w:lineRule="auto"/>
        <w:ind w:firstLine="0"/>
        <w:rPr>
          <w:b/>
          <w:sz w:val="24"/>
          <w:szCs w:val="24"/>
        </w:rPr>
      </w:pPr>
    </w:p>
    <w:p w14:paraId="521ABF5D" w14:textId="77777777" w:rsidR="005762CD" w:rsidRPr="00D973D0" w:rsidRDefault="007A7490" w:rsidP="003F68C1">
      <w:pPr>
        <w:pStyle w:val="2e"/>
        <w:spacing w:line="276" w:lineRule="auto"/>
        <w:ind w:firstLine="0"/>
      </w:pPr>
      <w:bookmarkStart w:id="36" w:name="_Toc487462043"/>
      <w:bookmarkEnd w:id="36"/>
      <w:r w:rsidRPr="00D973D0">
        <w:lastRenderedPageBreak/>
        <w:t>2.4. Взаимодействие педагогического коллектива с семьями дошкольников с задержкой психического развития</w:t>
      </w:r>
    </w:p>
    <w:p w14:paraId="672C41C0" w14:textId="77777777" w:rsidR="005762CD" w:rsidRPr="00D973D0" w:rsidRDefault="007A7490" w:rsidP="003F68C1">
      <w:pPr>
        <w:tabs>
          <w:tab w:val="left" w:pos="9781"/>
        </w:tabs>
        <w:spacing w:line="276" w:lineRule="auto"/>
        <w:ind w:firstLine="0"/>
        <w:rPr>
          <w:bCs/>
          <w:sz w:val="24"/>
          <w:szCs w:val="24"/>
        </w:rPr>
      </w:pPr>
      <w:r w:rsidRPr="00D973D0">
        <w:rPr>
          <w:bCs/>
          <w:sz w:val="24"/>
          <w:szCs w:val="24"/>
        </w:rPr>
        <w:t>В условиях работы с детьми с ЗПР перед педагогическим коллективом встают новые задачи по взаимодействию с семьями воспитанников, т. к. их родители также нуждаются в специальной психолого-педагогической поддержке. Это связано с тем, что многие родители не знают закономерностей психического развития детей и часто дезориентированы в состоянии развития своего ребенка. Они не видят разницы между задержкой психического развития, умственной отсталостью и психическим заболеванием. Среди родителей детей с ЗПР довольно много родителей с пониженной социальной ответственностью. Поэтому одной из важнейших задач является просветительско-консультативная работа с семьей, привлечение родителей к активному сотрудничеству, т. к. только в процессе совместной деятельности детского сада и семьи удается максимально помочь ребенку в преодолении имеющихся недостатков и трудностей.</w:t>
      </w:r>
    </w:p>
    <w:p w14:paraId="27E36354" w14:textId="77777777" w:rsidR="005762CD" w:rsidRPr="00D973D0" w:rsidRDefault="007A7490" w:rsidP="003F68C1">
      <w:pPr>
        <w:tabs>
          <w:tab w:val="left" w:pos="9781"/>
        </w:tabs>
        <w:spacing w:line="276" w:lineRule="auto"/>
        <w:ind w:firstLine="0"/>
        <w:rPr>
          <w:bCs/>
          <w:sz w:val="24"/>
          <w:szCs w:val="24"/>
        </w:rPr>
      </w:pPr>
      <w:r w:rsidRPr="00D973D0">
        <w:rPr>
          <w:bCs/>
          <w:sz w:val="24"/>
          <w:szCs w:val="24"/>
        </w:rPr>
        <w:t>При реализации задач социально-педагогического блока требуется тщательное планирование действий педагогов и крайняя корректность при общении с семьей.</w:t>
      </w:r>
    </w:p>
    <w:p w14:paraId="59665BAA" w14:textId="77777777" w:rsidR="005762CD" w:rsidRPr="00D973D0" w:rsidRDefault="005762CD" w:rsidP="003F68C1">
      <w:pPr>
        <w:tabs>
          <w:tab w:val="left" w:pos="9781"/>
        </w:tabs>
        <w:spacing w:line="276" w:lineRule="auto"/>
        <w:ind w:firstLine="0"/>
        <w:rPr>
          <w:bCs/>
          <w:sz w:val="24"/>
          <w:szCs w:val="24"/>
        </w:rPr>
      </w:pPr>
    </w:p>
    <w:p w14:paraId="46D773E8" w14:textId="1D09C03F" w:rsidR="005762CD" w:rsidRPr="00D973D0" w:rsidRDefault="008A4FB0" w:rsidP="003F68C1">
      <w:pPr>
        <w:tabs>
          <w:tab w:val="left" w:pos="9781"/>
        </w:tabs>
        <w:spacing w:line="276" w:lineRule="auto"/>
        <w:ind w:firstLine="0"/>
        <w:rPr>
          <w:bCs/>
          <w:sz w:val="24"/>
          <w:szCs w:val="24"/>
        </w:rPr>
      </w:pPr>
      <w:r>
        <w:rPr>
          <w:bCs/>
          <w:noProof/>
          <w:sz w:val="24"/>
          <w:szCs w:val="24"/>
          <w:lang w:eastAsia="ru-RU"/>
        </w:rPr>
        <mc:AlternateContent>
          <mc:Choice Requires="wps">
            <w:drawing>
              <wp:anchor distT="0" distB="0" distL="114300" distR="114300" simplePos="0" relativeHeight="251667968" behindDoc="0" locked="0" layoutInCell="0" allowOverlap="1" wp14:anchorId="14192992" wp14:editId="2E76C253">
                <wp:simplePos x="0" y="0"/>
                <wp:positionH relativeFrom="column">
                  <wp:posOffset>3256915</wp:posOffset>
                </wp:positionH>
                <wp:positionV relativeFrom="paragraph">
                  <wp:posOffset>574675</wp:posOffset>
                </wp:positionV>
                <wp:extent cx="1283970" cy="909955"/>
                <wp:effectExtent l="0" t="0" r="0" b="4445"/>
                <wp:wrapNone/>
                <wp:docPr id="33" name="Прямоугольник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3970" cy="909955"/>
                        </a:xfrm>
                        <a:prstGeom prst="rect">
                          <a:avLst/>
                        </a:prstGeom>
                        <a:solidFill>
                          <a:srgbClr val="FFFFFF"/>
                        </a:solidFill>
                        <a:ln w="9525">
                          <a:solidFill>
                            <a:srgbClr val="000000"/>
                          </a:solidFill>
                          <a:miter lim="800000"/>
                          <a:headEnd/>
                          <a:tailEnd/>
                        </a:ln>
                      </wps:spPr>
                      <wps:txbx>
                        <w:txbxContent>
                          <w:p w14:paraId="4D2E4AEC" w14:textId="77777777" w:rsidR="00170D46" w:rsidRDefault="00170D46" w:rsidP="00901E9E">
                            <w:pPr>
                              <w:pStyle w:val="2b"/>
                              <w:spacing w:line="240" w:lineRule="auto"/>
                              <w:ind w:firstLine="0"/>
                            </w:pPr>
                            <w:r>
                              <w:t xml:space="preserve">Оказание психолого-педагогической поддержки семьям детей с ЗПР </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192992" id="Прямоугольник 33" o:spid="_x0000_s1026" style="position:absolute;left:0;text-align:left;margin-left:256.45pt;margin-top:45.25pt;width:101.1pt;height:71.6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8xCSgIAAFoEAAAOAAAAZHJzL2Uyb0RvYy54bWysVM2O0zAQviPxDpbvNGmrQhs1Xa26FCEt&#10;sNLCA7iO01g4thm7TcsJiSsSj8BDcEH87DOkb8TY6ZYucELkYHk8M9/MfDOT6dm2VmQjwEmjc9rv&#10;pZQIzU0h9Sqnr14uHowpcZ7pgimjRU53wtGz2f1708ZmYmAqowoBBEG0yxqb08p7myWJ45WomesZ&#10;KzQqSwM18yjCKimANYheq2SQpg+TxkBhwXDhHL5edEo6i/hlKbh/UZZOeKJyirn5eEI8l+FMZlOW&#10;rYDZSvJDGuwfsqiZ1Bj0CHXBPCNrkH9A1ZKDcab0PW7qxJSl5CLWgNX009+qua6YFbEWJMfZI03u&#10;/8Hy55srILLI6XBIiWY19qj9tH+3/9h+b2/279vP7U37bf+h/dF+ab8SNELGGusydLy2VxBqdvbS&#10;8NeOaDOvmF6JcwDTVIIVmGc/2Cd3HILg0JUsm2emwHhs7U0kb1tCHQCRFrKNPdodeyS2nnB87A/G&#10;w8kjbCVH3SSdTEajGIJlt94WnH8iTE3CJaeAMxDR2ebS+ZANy25NYvZGyWIhlYoCrJZzBWTDcF4W&#10;8Tugu1MzpUmD0UeDUUS+o3OnEGn8/gZRS4+Dr2Sd0/HRiGWBtse6iGPpmVTdHVNW+sBjoK5rgd8u&#10;t4duLE2xQ0bBdAOOC4mXysBbShoc7py6N2sGghL1VIeuhJC4DZ2QokQJnGqWpxqmOULl1FPSXee+&#10;26C1BbmqMFI/0qDNOXaylJHk0OUuq0PeOMCR+8OyhQ05laPVr1/C7CcAAAD//wMAUEsDBBQABgAI&#10;AAAAIQA9y3m84QAAAAoBAAAPAAAAZHJzL2Rvd25yZXYueG1sTI9BS8QwEIXvgv8hjOBFdpN2qbtb&#10;my4iCF48WJWlt7QZ22AzKU22W/+98eQeh/fx3jfFYbEDm3HyxpGEZC2AIbVOG+okfLw/r3bAfFCk&#10;1eAIJfygh0N5fVWoXLszveFchY7FEvK5ktCHMOac+7ZHq/zajUgx+3KTVSGeU8f1pM6x3A48FeKe&#10;W2UoLvRqxKce2+/qZCU0x7tx/nytjmTSulYvOArT1lLe3iyPD8ACLuEfhj/9qA5ldGrcibRng4Qs&#10;SfcRlbAXGbAIbJMsAdZISDebHfCy4JcvlL8AAAD//wMAUEsBAi0AFAAGAAgAAAAhALaDOJL+AAAA&#10;4QEAABMAAAAAAAAAAAAAAAAAAAAAAFtDb250ZW50X1R5cGVzXS54bWxQSwECLQAUAAYACAAAACEA&#10;OP0h/9YAAACUAQAACwAAAAAAAAAAAAAAAAAvAQAAX3JlbHMvLnJlbHNQSwECLQAUAAYACAAAACEA&#10;yd/MQkoCAABaBAAADgAAAAAAAAAAAAAAAAAuAgAAZHJzL2Uyb0RvYy54bWxQSwECLQAUAAYACAAA&#10;ACEAPct5vOEAAAAKAQAADwAAAAAAAAAAAAAAAACkBAAAZHJzL2Rvd25yZXYueG1sUEsFBgAAAAAE&#10;AAQA8wAAALIFAAAAAA==&#10;" o:allowincell="f">
                <v:textbox inset=".5mm,.3mm,.5mm,.3mm">
                  <w:txbxContent>
                    <w:p w14:paraId="4D2E4AEC" w14:textId="77777777" w:rsidR="00170D46" w:rsidRDefault="00170D46" w:rsidP="00901E9E">
                      <w:pPr>
                        <w:pStyle w:val="2b"/>
                        <w:spacing w:line="240" w:lineRule="auto"/>
                        <w:ind w:firstLine="0"/>
                      </w:pPr>
                      <w:r>
                        <w:t xml:space="preserve">Оказание психолого-педагогической поддержки семьям детей с ЗПР </w:t>
                      </w:r>
                    </w:p>
                  </w:txbxContent>
                </v:textbox>
              </v:rect>
            </w:pict>
          </mc:Fallback>
        </mc:AlternateContent>
      </w:r>
      <w:r>
        <w:rPr>
          <w:bCs/>
          <w:noProof/>
          <w:sz w:val="24"/>
          <w:szCs w:val="24"/>
          <w:lang w:eastAsia="ru-RU"/>
        </w:rPr>
        <mc:AlternateContent>
          <mc:Choice Requires="wps">
            <w:drawing>
              <wp:anchor distT="0" distB="0" distL="114300" distR="114300" simplePos="0" relativeHeight="251665920" behindDoc="0" locked="0" layoutInCell="0" allowOverlap="1" wp14:anchorId="245C72D9" wp14:editId="24C6864B">
                <wp:simplePos x="0" y="0"/>
                <wp:positionH relativeFrom="column">
                  <wp:posOffset>163195</wp:posOffset>
                </wp:positionH>
                <wp:positionV relativeFrom="paragraph">
                  <wp:posOffset>574675</wp:posOffset>
                </wp:positionV>
                <wp:extent cx="1188720" cy="909955"/>
                <wp:effectExtent l="0" t="0" r="0" b="4445"/>
                <wp:wrapNone/>
                <wp:docPr id="31" name="Прямоугольник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8720" cy="909955"/>
                        </a:xfrm>
                        <a:prstGeom prst="rect">
                          <a:avLst/>
                        </a:prstGeom>
                        <a:solidFill>
                          <a:srgbClr val="FFFFFF"/>
                        </a:solidFill>
                        <a:ln w="9525">
                          <a:solidFill>
                            <a:srgbClr val="000000"/>
                          </a:solidFill>
                          <a:miter lim="800000"/>
                          <a:headEnd/>
                          <a:tailEnd/>
                        </a:ln>
                      </wps:spPr>
                      <wps:txbx>
                        <w:txbxContent>
                          <w:p w14:paraId="1DBCE5BE" w14:textId="77777777" w:rsidR="00170D46" w:rsidRPr="00561660" w:rsidRDefault="00170D46" w:rsidP="00901E9E">
                            <w:pPr>
                              <w:spacing w:line="240" w:lineRule="auto"/>
                              <w:ind w:firstLine="0"/>
                              <w:rPr>
                                <w:sz w:val="24"/>
                              </w:rPr>
                            </w:pPr>
                            <w:r w:rsidRPr="00561660">
                              <w:rPr>
                                <w:sz w:val="20"/>
                                <w:szCs w:val="20"/>
                              </w:rPr>
                              <w:t xml:space="preserve">Оказание социально-правовой поддержки семьям воспитанников </w:t>
                            </w:r>
                          </w:p>
                        </w:txbxContent>
                      </wps:txbx>
                      <wps:bodyPr rot="0" vert="horz" wrap="square" lIns="18000" tIns="45720" rIns="1800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5C72D9" id="Прямоугольник 31" o:spid="_x0000_s1027" style="position:absolute;left:0;text-align:left;margin-left:12.85pt;margin-top:45.25pt;width:93.6pt;height:71.6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7dSmSgIAAGEEAAAOAAAAZHJzL2Uyb0RvYy54bWysVM2O0zAQviPxDpbvNE2h0EZNV6suRUgL&#10;rLTwAK7jJBaObcZuk3JC4orEI/AQXBA/+wzpGzFx2tIFTogcLNsz/mbm+2YyO2sqRTYCnDQ6pfFg&#10;SInQ3GRSFyl99XJ5b0KJ80xnTBktUroVjp7N796Z1TYRI1MalQkgCKJdUtuUlt7bJIocL0XF3MBY&#10;odGYG6iYxyMUUQasRvRKRaPh8GFUG8gsGC6cw9uL3kjnAT/PBfcv8twJT1RKMTcfVgjrqluj+Ywl&#10;BTBbSr5Pg/1DFhWTGoMeoS6YZ2QN8g+oSnIwzuR+wE0VmTyXXIQasJp4+Fs11yWzItSC5Dh7pMn9&#10;P1j+fHMFRGYpvR9TolmFGrWfdu92H9vv7c3uffu5vWm/7T60P9ov7VeCTshYbV2CD6/tFXQ1O3tp&#10;+GtHtFmUTBfiHMDUpWAZ5hn8o1sPuoPDp2RVPzMZxmNrbwJ5TQ5VB4i0kCZotD1qJBpPOF7G8WTy&#10;aIRScrRNh9PpeNylFLHk8NqC80+EqUi3SSlgDwR0trl0vnc9uITsjZLZUioVDlCsFgrIhmG/LMO3&#10;R3enbkqTGqOPR+OAfMvmTiGG4fsbRCU9Nr6SVUonRyeWdLQ91lloS8+k6vdYndJY5IG6XgLfrJog&#10;3VGUlcm2SCyYvs9xLnFTGnhLSY09nlL3Zs1AUKKe6k6cLjIORTg8GAda4dSyOrUwzREqpZ6Sfrvw&#10;/SCtLciixEhxYEObcxQ0l4HrLuM+q3362MdBrf3MdYNyeg5ev/4M858AAAD//wMAUEsDBBQABgAI&#10;AAAAIQCUtsWf3gAAAAkBAAAPAAAAZHJzL2Rvd25yZXYueG1sTI/NTsMwEITvSLyDtZW4IOo0paVJ&#10;41QICY70D+5uvE0i4nUUO2n69iwnepvVjGa+zTajbcSAna8dKZhNIxBIhTM1lQq+ju9PKxA+aDK6&#10;cYQKruhhk9/fZTo17kJ7HA6hFFxCPtUKqhDaVEpfVGi1n7oWib2z66wOfHalNJ2+cLltZBxFS2l1&#10;TbxQ6RbfKix+Dr1VsDv25/12WNrk01yfH+kb24+ASj1Mxtc1iIBj+A/DHz6jQ85MJ9eT8aJREC9e&#10;OKkgiRYg2I9ncQLixGI+X4HMM3n7Qf4LAAD//wMAUEsBAi0AFAAGAAgAAAAhALaDOJL+AAAA4QEA&#10;ABMAAAAAAAAAAAAAAAAAAAAAAFtDb250ZW50X1R5cGVzXS54bWxQSwECLQAUAAYACAAAACEAOP0h&#10;/9YAAACUAQAACwAAAAAAAAAAAAAAAAAvAQAAX3JlbHMvLnJlbHNQSwECLQAUAAYACAAAACEAbe3U&#10;pkoCAABhBAAADgAAAAAAAAAAAAAAAAAuAgAAZHJzL2Uyb0RvYy54bWxQSwECLQAUAAYACAAAACEA&#10;lLbFn94AAAAJAQAADwAAAAAAAAAAAAAAAACkBAAAZHJzL2Rvd25yZXYueG1sUEsFBgAAAAAEAAQA&#10;8wAAAK8FAAAAAA==&#10;" o:allowincell="f">
                <v:textbox inset=".5mm,,.5mm">
                  <w:txbxContent>
                    <w:p w14:paraId="1DBCE5BE" w14:textId="77777777" w:rsidR="00170D46" w:rsidRPr="00561660" w:rsidRDefault="00170D46" w:rsidP="00901E9E">
                      <w:pPr>
                        <w:spacing w:line="240" w:lineRule="auto"/>
                        <w:ind w:firstLine="0"/>
                        <w:rPr>
                          <w:sz w:val="24"/>
                        </w:rPr>
                      </w:pPr>
                      <w:r w:rsidRPr="00561660">
                        <w:rPr>
                          <w:sz w:val="20"/>
                          <w:szCs w:val="20"/>
                        </w:rPr>
                        <w:t xml:space="preserve">Оказание социально-правовой поддержки семьям воспитанников </w:t>
                      </w:r>
                    </w:p>
                  </w:txbxContent>
                </v:textbox>
              </v:rect>
            </w:pict>
          </mc:Fallback>
        </mc:AlternateContent>
      </w:r>
      <w:r>
        <w:rPr>
          <w:bCs/>
          <w:noProof/>
          <w:sz w:val="24"/>
          <w:szCs w:val="24"/>
          <w:lang w:eastAsia="ru-RU"/>
        </w:rPr>
        <mc:AlternateContent>
          <mc:Choice Requires="wps">
            <w:drawing>
              <wp:anchor distT="0" distB="0" distL="114300" distR="114300" simplePos="0" relativeHeight="251664896" behindDoc="0" locked="0" layoutInCell="0" allowOverlap="1" wp14:anchorId="09AEBA23" wp14:editId="3D288597">
                <wp:simplePos x="0" y="0"/>
                <wp:positionH relativeFrom="column">
                  <wp:posOffset>638810</wp:posOffset>
                </wp:positionH>
                <wp:positionV relativeFrom="paragraph">
                  <wp:posOffset>-59690</wp:posOffset>
                </wp:positionV>
                <wp:extent cx="5212080" cy="274320"/>
                <wp:effectExtent l="0" t="0" r="7620" b="0"/>
                <wp:wrapNone/>
                <wp:docPr id="39" name="Прямоугольник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12080" cy="274320"/>
                        </a:xfrm>
                        <a:prstGeom prst="rect">
                          <a:avLst/>
                        </a:prstGeom>
                        <a:solidFill>
                          <a:srgbClr val="FFFFFF"/>
                        </a:solidFill>
                        <a:ln w="9525">
                          <a:solidFill>
                            <a:srgbClr val="000000"/>
                          </a:solidFill>
                          <a:miter lim="800000"/>
                          <a:headEnd/>
                          <a:tailEnd/>
                        </a:ln>
                      </wps:spPr>
                      <wps:txbx>
                        <w:txbxContent>
                          <w:p w14:paraId="42B53E5D" w14:textId="77777777" w:rsidR="00170D46" w:rsidRPr="00326032" w:rsidRDefault="00170D46" w:rsidP="00E2212A">
                            <w:pPr>
                              <w:jc w:val="center"/>
                              <w:rPr>
                                <w:b/>
                                <w:sz w:val="24"/>
                              </w:rPr>
                            </w:pPr>
                            <w:r w:rsidRPr="00326032">
                              <w:rPr>
                                <w:b/>
                                <w:sz w:val="24"/>
                              </w:rPr>
                              <w:t xml:space="preserve">Направления взаимодействия с семьей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AEBA23" id="Прямоугольник 39" o:spid="_x0000_s1028" style="position:absolute;left:0;text-align:left;margin-left:50.3pt;margin-top:-4.7pt;width:410.4pt;height:21.6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8M11UwIAAGEEAAAOAAAAZHJzL2Uyb0RvYy54bWysVM2O0zAQviPxDpbvNE22Zduo6WrVpQhp&#10;gZUWHsB1nMbCsc3YbbqckPaKxCPwEFwQP/sM6RsxcdrSBU6IHCyPZ/x55vtmMjnbVIqsBThpdEbj&#10;Xp8SobnJpV5m9PWr+aMRJc4znTNltMjojXD0bPrwwaS2qUhMaVQugCCIdmltM1p6b9MocrwUFXM9&#10;Y4VGZ2GgYh5NWEY5sBrRKxUl/f7jqDaQWzBcOIenF52TTgN+UQjuXxaFE56ojGJuPqwQ1kW7RtMJ&#10;S5fAbCn5Lg32D1lUTGp89AB1wTwjK5B/QFWSg3Gm8D1uqsgUheQi1IDVxP3fqrkumRWhFiTH2QNN&#10;7v/B8hfrKyAyz+jJmBLNKtSo+bR9v/3YfG/utrfN5+au+bb90PxovjRfCQYhY7V1KV68tlfQ1uzs&#10;peFvHNFmVjK9FOcApi4FyzHPuI2P7l1oDYdXyaJ+bnJ8j628CeRtCqhaQKSFbIJGNweNxMYTjofD&#10;JE76I5SSoy85HZwkQcSIpfvbFpx/KkxF2k1GAXsgoLP1pfNtNizdh4TsjZL5XCoVDFguZgrImmG/&#10;zMMXCsAij8OUJnVGx8NkGJDv+dwxRD98f4OopMfGV7LK6OgQxNKWtic6D23pmVTdHlNWesdjS10n&#10;gd8sNkG6ZC/KwuQ3SCyYrs9xLnFTGnhHSY09nlH3dsVAUKKeaRRnHA8G7VAEYzA8RSoJHHsWxx6m&#10;OUJl1FPSbWe+G6SVBbks8aU4sKHNOQpayMB1K3aX1S597OMgwW7m2kE5tkPUrz/D9CcAAAD//wMA&#10;UEsDBBQABgAIAAAAIQBbrBVM3AAAAAkBAAAPAAAAZHJzL2Rvd25yZXYueG1sTI/BToNAEIbvJr7D&#10;Zky8tUvBmIIsjdHUxGNLL94GGAFlZwm7tOjTO570Nn/mzzff5LvFDupMk+8dG9isI1DEtWt6bg2c&#10;yv1qC8oH5AYHx2TgizzsiuurHLPGXfhA52NolUDYZ2igC2HMtPZ1Rxb92o3Esnt3k8UgcWp1M+FF&#10;4HbQcRTda4s9y4UOR3rqqP48ztZA1ccn/D6UL5FN90l4XcqP+e3ZmNub5fEBVKAl/JXhV1/UoRCn&#10;ys3ceDVIFrpUDazSO1BSSOONDJWBJNmCLnL9/4PiBwAA//8DAFBLAQItABQABgAIAAAAIQC2gziS&#10;/gAAAOEBAAATAAAAAAAAAAAAAAAAAAAAAABbQ29udGVudF9UeXBlc10ueG1sUEsBAi0AFAAGAAgA&#10;AAAhADj9If/WAAAAlAEAAAsAAAAAAAAAAAAAAAAALwEAAF9yZWxzLy5yZWxzUEsBAi0AFAAGAAgA&#10;AAAhANHwzXVTAgAAYQQAAA4AAAAAAAAAAAAAAAAALgIAAGRycy9lMm9Eb2MueG1sUEsBAi0AFAAG&#10;AAgAAAAhAFusFUzcAAAACQEAAA8AAAAAAAAAAAAAAAAArQQAAGRycy9kb3ducmV2LnhtbFBLBQYA&#10;AAAABAAEAPMAAAC2BQAAAAA=&#10;" o:allowincell="f">
                <v:textbox>
                  <w:txbxContent>
                    <w:p w14:paraId="42B53E5D" w14:textId="77777777" w:rsidR="00170D46" w:rsidRPr="00326032" w:rsidRDefault="00170D46" w:rsidP="00E2212A">
                      <w:pPr>
                        <w:jc w:val="center"/>
                        <w:rPr>
                          <w:b/>
                          <w:sz w:val="24"/>
                        </w:rPr>
                      </w:pPr>
                      <w:r w:rsidRPr="00326032">
                        <w:rPr>
                          <w:b/>
                          <w:sz w:val="24"/>
                        </w:rPr>
                        <w:t xml:space="preserve">Направления взаимодействия с семьей </w:t>
                      </w:r>
                    </w:p>
                  </w:txbxContent>
                </v:textbox>
              </v:rect>
            </w:pict>
          </mc:Fallback>
        </mc:AlternateContent>
      </w:r>
      <w:r>
        <w:rPr>
          <w:bCs/>
          <w:noProof/>
          <w:sz w:val="24"/>
          <w:szCs w:val="24"/>
          <w:lang w:eastAsia="ru-RU"/>
        </w:rPr>
        <mc:AlternateContent>
          <mc:Choice Requires="wps">
            <w:drawing>
              <wp:anchor distT="0" distB="0" distL="114300" distR="114300" simplePos="0" relativeHeight="251652608" behindDoc="0" locked="0" layoutInCell="1" allowOverlap="1" wp14:anchorId="0F279940" wp14:editId="0A3C8D8C">
                <wp:simplePos x="0" y="0"/>
                <wp:positionH relativeFrom="column">
                  <wp:posOffset>795655</wp:posOffset>
                </wp:positionH>
                <wp:positionV relativeFrom="paragraph">
                  <wp:posOffset>214630</wp:posOffset>
                </wp:positionV>
                <wp:extent cx="0" cy="360045"/>
                <wp:effectExtent l="53340" t="12065" r="60960" b="18415"/>
                <wp:wrapNone/>
                <wp:docPr id="11" name="shape_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004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2D9348" id="shape_0" o:spid="_x0000_s1026" style="position:absolute;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65pt,16.9pt" to="62.65pt,4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uo63JwIAAEsEAAAOAAAAZHJzL2Uyb0RvYy54bWysVMGO2jAQvVfqP1i+QxI2UIgIqyqBXrZd&#10;pN2eK2M7xKpjW7YhoKr/3rEJtLSXqioHM7bHb968mcny8dRJdOTWCa1KnI1TjLiimgm1L/Hn181o&#10;jpHzRDEiteIlPnOHH1dv3yx7U/CJbrVk3CIAUa7oTYlb702RJI62vCNurA1XcNlo2xEPW7tPmCU9&#10;oHcymaTpLOm1ZcZqyp2D0/pyiVcRv2k49c9N47hHssTAzcfVxnUX1mS1JMXeEtMKOtAg/8CiI0JB&#10;0BtUTTxBByv+gOoEtdrpxo+p7hLdNILymANkk6W/ZfPSEsNjLiCOMzeZ3P+DpZ+OW4sEg9plGCnS&#10;QY1cCPslatMbV4BLpbY2ZEdP6sU8afrVIaWrlqg9jxxfzwbeZUHN5O5J2DgDEXb9R83Ahxy8jkKd&#10;GtsFSJAAnWI9zrd68JNH9HJI4fRhlqb5NIKT4vrOWOc/cN2hYJRYChWUIgU5PjkfeJDi6hKOld4I&#10;KWO1pUJ9iRfTyTQ+cFoKFi6Dm7P7XSUtOpLQL/E3xL1zs/qgWARrOWHrwfZESLCRj2p4K0AfyXGI&#10;1nGGkeQwIsG60JMqRIRcgfBgXVrm2yJdrOfreT7KJ7P1KE/revR+U+Wj2SZ7N60f6qqqs++BfJYX&#10;rWCMq8D/2r5Z/nftMQzSpfFuDXwTKrlHj4oC2et/JB2LHeob5s0VO83OWxuyCzvo2Og8TFcYiV/3&#10;0evnN2D1AwAA//8DAFBLAwQUAAYACAAAACEAKCuiXt8AAAAJAQAADwAAAGRycy9kb3ducmV2Lnht&#10;bEyPwU7DMBBE70j8g7VI3KjTRkUhxKkQUrm0ULVFCG5uvCQR8TqynTb8PVsucJzZp9mZYjHaThzR&#10;h9aRgukkAYFUOdNSreB1v7zJQISoyejOESr4xgCL8vKi0LlxJ9ricRdrwSEUcq2gibHPpQxVg1aH&#10;ieuR+PbpvNWRpa+l8frE4baTsyS5lVa3xB8a3eNjg9XXbrAKtuvlKntbDWPlP56mL/vN+vk9ZEpd&#10;X40P9yAijvEPhnN9rg4ldzq4gUwQHevZPGVUQZryhDPwaxwU3CVzkGUh/y8ofwAAAP//AwBQSwEC&#10;LQAUAAYACAAAACEAtoM4kv4AAADhAQAAEwAAAAAAAAAAAAAAAAAAAAAAW0NvbnRlbnRfVHlwZXNd&#10;LnhtbFBLAQItABQABgAIAAAAIQA4/SH/1gAAAJQBAAALAAAAAAAAAAAAAAAAAC8BAABfcmVscy8u&#10;cmVsc1BLAQItABQABgAIAAAAIQA0uo63JwIAAEsEAAAOAAAAAAAAAAAAAAAAAC4CAABkcnMvZTJv&#10;RG9jLnhtbFBLAQItABQABgAIAAAAIQAoK6Je3wAAAAkBAAAPAAAAAAAAAAAAAAAAAIEEAABkcnMv&#10;ZG93bnJldi54bWxQSwUGAAAAAAQABADzAAAAjQUAAAAA&#10;">
                <v:stroke endarrow="block"/>
              </v:line>
            </w:pict>
          </mc:Fallback>
        </mc:AlternateContent>
      </w:r>
      <w:r>
        <w:rPr>
          <w:bCs/>
          <w:noProof/>
          <w:sz w:val="24"/>
          <w:szCs w:val="24"/>
          <w:lang w:eastAsia="ru-RU"/>
        </w:rPr>
        <mc:AlternateContent>
          <mc:Choice Requires="wps">
            <w:drawing>
              <wp:anchor distT="0" distB="0" distL="114300" distR="114300" simplePos="0" relativeHeight="251653632" behindDoc="0" locked="0" layoutInCell="1" allowOverlap="1" wp14:anchorId="7D2ED921" wp14:editId="20106598">
                <wp:simplePos x="0" y="0"/>
                <wp:positionH relativeFrom="column">
                  <wp:posOffset>5367655</wp:posOffset>
                </wp:positionH>
                <wp:positionV relativeFrom="paragraph">
                  <wp:posOffset>214630</wp:posOffset>
                </wp:positionV>
                <wp:extent cx="0" cy="360045"/>
                <wp:effectExtent l="53340" t="12065" r="60960" b="18415"/>
                <wp:wrapNone/>
                <wp:docPr id="10"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004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EE99F1" id="Line 12" o:spid="_x0000_s1026" style="position:absolute;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2.65pt,16.9pt" to="422.65pt,4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wPAXJgIAAEsEAAAOAAAAZHJzL2Uyb0RvYy54bWysVMGO2jAQvVfqP1i+QxI2UIgIq4pAL7RF&#10;2u0HGNshVh3bsg0BVf33jp1AS3upqnIwY3vmzZs34yyfL61EZ26d0KrE2TjFiCuqmVDHEn953Y7m&#10;GDlPFCNSK17iK3f4efX2zbIzBZ/oRkvGLQIQ5YrOlLjx3hRJ4mjDW+LG2nAFl7W2LfGwtceEWdIB&#10;eiuTSZrOkk5bZqym3Dk4rfpLvIr4dc2p/1zXjnskSwzcfFxtXA9hTVZLUhwtMY2gAw3yDyxaIhQk&#10;vUNVxBN0suIPqFZQq52u/ZjqNtF1LSiPNUA1WfpbNS8NMTzWAuI4c5fJ/T9Y+um8t0gw6B3Io0gL&#10;PdoJxVE2Cdp0xhXgslZ7G6qjF/Vidpp+dUjpdUPUkUeOr1cDcVmISB5CwsYZyHDoPmoGPuTkdRTq&#10;Uts2QIIE6BL7cb33g188ov0hhdOnWZrm0whOilucsc5/4LpFwSixBM4Rl5x3zgcepLi5hDRKb4WU&#10;sdtSoa7Ei+lkGgOcloKFy+Dm7PGwlhadSZiX+BvyPrhZfVIsgjWcsM1geyIk2MhHNbwVoI/kOGRr&#10;OcNIcngiwerpSRUyQq1AeLD6kfm2SBeb+Waej/LJbDPK06oavd+u89Fsm72bVk/Vel1l3wP5LC8a&#10;wRhXgf9tfLP878ZjeEj94N0H+C5U8ogeFQWyt/9IOjY79LeflINm170N1YW+w8RG5+F1hSfx6z56&#10;/fwGrH4AAAD//wMAUEsDBBQABgAIAAAAIQBcBUKE3wAAAAkBAAAPAAAAZHJzL2Rvd25yZXYueG1s&#10;TI/BTsMwDIbvSLxDZCRuLB1lqCt1J4Q0LhugbWiCW9aYtqJJqiTdyttjxAGOtj/9/v5iMZpOHMmH&#10;1lmE6SQBQbZyurU1wutueZWBCFFZrTpnCeGLAizK87NC5dqd7IaO21gLDrEhVwhNjH0uZagaMipM&#10;XE+Wbx/OGxV59LXUXp043HTyOklupVGt5Q+N6umhoepzOxiEzXq5yvarYaz8++P0efeyfnoLGeLl&#10;xXh/ByLSGP9g+NFndSjZ6eAGq4PoELKbWcooQppyBQZ+FweEeTIDWRbyf4PyGwAA//8DAFBLAQIt&#10;ABQABgAIAAAAIQC2gziS/gAAAOEBAAATAAAAAAAAAAAAAAAAAAAAAABbQ29udGVudF9UeXBlc10u&#10;eG1sUEsBAi0AFAAGAAgAAAAhADj9If/WAAAAlAEAAAsAAAAAAAAAAAAAAAAALwEAAF9yZWxzLy5y&#10;ZWxzUEsBAi0AFAAGAAgAAAAhAHzA8BcmAgAASwQAAA4AAAAAAAAAAAAAAAAALgIAAGRycy9lMm9E&#10;b2MueG1sUEsBAi0AFAAGAAgAAAAhAFwFQoTfAAAACQEAAA8AAAAAAAAAAAAAAAAAgAQAAGRycy9k&#10;b3ducmV2LnhtbFBLBQYAAAAABAAEAPMAAACMBQAAAAA=&#10;">
                <v:stroke endarrow="block"/>
              </v:line>
            </w:pict>
          </mc:Fallback>
        </mc:AlternateContent>
      </w:r>
      <w:r>
        <w:rPr>
          <w:bCs/>
          <w:noProof/>
          <w:sz w:val="24"/>
          <w:szCs w:val="24"/>
          <w:lang w:eastAsia="ru-RU"/>
        </w:rPr>
        <mc:AlternateContent>
          <mc:Choice Requires="wps">
            <w:drawing>
              <wp:anchor distT="0" distB="0" distL="114300" distR="114300" simplePos="0" relativeHeight="251654656" behindDoc="0" locked="0" layoutInCell="1" allowOverlap="1" wp14:anchorId="094CBFA0" wp14:editId="4D3F7CD5">
                <wp:simplePos x="0" y="0"/>
                <wp:positionH relativeFrom="column">
                  <wp:posOffset>3721735</wp:posOffset>
                </wp:positionH>
                <wp:positionV relativeFrom="paragraph">
                  <wp:posOffset>214630</wp:posOffset>
                </wp:positionV>
                <wp:extent cx="0" cy="360045"/>
                <wp:effectExtent l="55245" t="12065" r="59055" b="18415"/>
                <wp:wrapNone/>
                <wp:docPr id="9"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004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19A9A1" id="Line 11"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3.05pt,16.9pt" to="293.05pt,4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fCCJAIAAEoEAAAOAAAAZHJzL2Uyb0RvYy54bWysVMGO2jAQvVfqP1i+QxI2UIgIq4pAL7RF&#10;2u0HGNshVh3bsg0BVf33jp1AS3upqnIwY3vmzZs34yyfL61EZ26d0KrE2TjFiCuqmVDHEn953Y7m&#10;GDlPFCNSK17iK3f4efX2zbIzBZ/oRkvGLQIQ5YrOlLjx3hRJ4mjDW+LG2nAFl7W2LfGwtceEWdIB&#10;eiuTSZrOkk5bZqym3Dk4rfpLvIr4dc2p/1zXjnskSwzcfFxtXA9hTVZLUhwtMY2gAw3yDyxaIhQk&#10;vUNVxBN0suIPqFZQq52u/ZjqNtF1LSiPNUA1WfpbNS8NMTzWAuI4c5fJ/T9Y+um8t0iwEi8wUqSF&#10;Fu2E4ijLgjSdcQV4rNXehuLoRb2YnaZfHVJ63RB15JHi69VAXIxIHkLCxhlIcOg+agY+5OR11OlS&#10;2zZAggLoEttxvbeDXzyi/SGF06dZmubTQCchxS3OWOc/cN2iYJRYAueIS84753vXm0tIo/RWSBmb&#10;LRXqoNrpZBoDnJaChcvg5uzxsJYWnUkYl/gb8j64WX1SLII1nLDNYHsiJNjIRzW8FaCP5DhkaznD&#10;SHJ4IcHq6UkVMkKtQHiw+on5tkgXm/lmno/yyWwzytOqGr3frvPRbJu9m1ZP1XpdZd8D+SwvGsEY&#10;V4H/bXqz/O+mY3hH/dzd5/cuVPKIHsUHsrf/SDo2O/S3n5SDZte9DdWFvsPARufhcYUX8es+ev38&#10;BKx+AAAA//8DAFBLAwQUAAYACAAAACEA/yMHut8AAAAJAQAADwAAAGRycy9kb3ducmV2LnhtbEyP&#10;wU7DMAyG70i8Q2Qkbiwt06ZSmk4IaVw2QNvQNG5ZY9qKxqmSdCtvjxEHONr+9Pv7i8VoO3FCH1pH&#10;CtJJAgKpcqalWsHbbnmTgQhRk9GdI1TwhQEW5eVFoXPjzrTB0zbWgkMo5FpBE2OfSxmqBq0OE9cj&#10;8e3Deasjj76Wxuszh9tO3ibJXFrdEn9odI+PDVaf28Eq2KyXq2y/GsbKvz+lL7vX9fMhZEpdX40P&#10;9yAijvEPhh99VoeSnY5uIBNEp2CWzVNGFUynXIGB38VRwV0yA1kW8n+D8hsAAP//AwBQSwECLQAU&#10;AAYACAAAACEAtoM4kv4AAADhAQAAEwAAAAAAAAAAAAAAAAAAAAAAW0NvbnRlbnRfVHlwZXNdLnht&#10;bFBLAQItABQABgAIAAAAIQA4/SH/1gAAAJQBAAALAAAAAAAAAAAAAAAAAC8BAABfcmVscy8ucmVs&#10;c1BLAQItABQABgAIAAAAIQAIEfCCJAIAAEoEAAAOAAAAAAAAAAAAAAAAAC4CAABkcnMvZTJvRG9j&#10;LnhtbFBLAQItABQABgAIAAAAIQD/Iwe63wAAAAkBAAAPAAAAAAAAAAAAAAAAAH4EAABkcnMvZG93&#10;bnJldi54bWxQSwUGAAAAAAQABADzAAAAigUAAAAA&#10;">
                <v:stroke endarrow="block"/>
              </v:line>
            </w:pict>
          </mc:Fallback>
        </mc:AlternateContent>
      </w:r>
      <w:r>
        <w:rPr>
          <w:bCs/>
          <w:noProof/>
          <w:sz w:val="24"/>
          <w:szCs w:val="24"/>
          <w:lang w:eastAsia="ru-RU"/>
        </w:rPr>
        <mc:AlternateContent>
          <mc:Choice Requires="wps">
            <w:drawing>
              <wp:anchor distT="0" distB="0" distL="114300" distR="114300" simplePos="0" relativeHeight="251655680" behindDoc="0" locked="0" layoutInCell="1" allowOverlap="1" wp14:anchorId="606021AF" wp14:editId="48B93381">
                <wp:simplePos x="0" y="0"/>
                <wp:positionH relativeFrom="column">
                  <wp:posOffset>2258695</wp:posOffset>
                </wp:positionH>
                <wp:positionV relativeFrom="paragraph">
                  <wp:posOffset>214630</wp:posOffset>
                </wp:positionV>
                <wp:extent cx="0" cy="360045"/>
                <wp:effectExtent l="59055" t="12065" r="55245" b="18415"/>
                <wp:wrapNone/>
                <wp:docPr id="8"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004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081BB8" id="Line 10"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7.85pt,16.9pt" to="177.85pt,4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9quJgIAAEoEAAAOAAAAZHJzL2Uyb0RvYy54bWysVMGO2jAQvVfqP1i+QxI2UIgIqyqBXmiL&#10;tNsPMLZDrDq2ZRsCqvrvHZtAS3upqnIwY3v85s2bmSyfz51EJ26d0KrE2TjFiCuqmVCHEn953Yzm&#10;GDlPFCNSK17iC3f4efX2zbI3BZ/oVkvGLQIQ5YrelLj13hRJ4mjLO+LG2nAFl422HfGwtYeEWdID&#10;eieTSZrOkl5bZqym3Dk4ra+XeBXxm4ZT/7lpHPdIlhi4+bjauO7DmqyWpDhYYlpBBxrkH1h0RCgI&#10;eoeqiSfoaMUfUJ2gVjvd+DHVXaKbRlAec4BssvS3bF5aYnjMBcRx5i6T+3+w9NNpZ5FgJYZCKdJB&#10;ibZCcZRFaXrjCvCo1M6G5OhZvZitpl8dUrpqiTrwSPH1YuBdFsRMHp6EjTMQYN9/1Ax8yNHrqNO5&#10;sV2ABAXQOZbjci8HP3tEr4cUTp9maZpPIzgpbu+Mdf4D1x0KRoklcI645LR1PvAgxc0lhFF6I6SM&#10;xZYK9SVeTCfT+MBpKVi4DG7OHvaVtOhEQrvE3xD3wc3qo2IRrOWErQfbEyHBRj6q4a0AfSTHIVrH&#10;GUaSw4QE60pPqhARcgXCg3XtmG+LdLGer+f5KJ/M1qM8revR+02Vj2ab7N20fqqrqs6+B/JZXrSC&#10;Ma4C/1v3ZvnfdccwR9e+u/fvXajkET0qCmRv/5F0LHaobxg3V+w1u+xsyC7soGGj8zBcYSJ+3Uev&#10;n5+A1Q8AAAD//wMAUEsDBBQABgAIAAAAIQA6vBtr4AAAAAkBAAAPAAAAZHJzL2Rvd25yZXYueG1s&#10;TI9BT8MwDIXvSPyHyEjcWDqmQleaTghpXDZA29AEt6wxbUXjVEm6lX+PEQe42X5Pz98rFqPtxBF9&#10;aB0pmE4SEEiVMy3VCl53y6sMRIiajO4coYIvDLAoz88KnRt3og0et7EWHEIh1wqaGPtcylA1aHWY&#10;uB6JtQ/nrY68+loar08cbjt5nSQ30uqW+EOje3xosPrcDlbBZr1cZfvVMFb+/XH6vHtZP72FTKnL&#10;i/H+DkTEMf6Z4Qef0aFkpoMbyATRKZil6S1beZhxBTb8Hg4K5kkKsizk/wblNwAAAP//AwBQSwEC&#10;LQAUAAYACAAAACEAtoM4kv4AAADhAQAAEwAAAAAAAAAAAAAAAAAAAAAAW0NvbnRlbnRfVHlwZXNd&#10;LnhtbFBLAQItABQABgAIAAAAIQA4/SH/1gAAAJQBAAALAAAAAAAAAAAAAAAAAC8BAABfcmVscy8u&#10;cmVsc1BLAQItABQABgAIAAAAIQCEE9quJgIAAEoEAAAOAAAAAAAAAAAAAAAAAC4CAABkcnMvZTJv&#10;RG9jLnhtbFBLAQItABQABgAIAAAAIQA6vBtr4AAAAAkBAAAPAAAAAAAAAAAAAAAAAIAEAABkcnMv&#10;ZG93bnJldi54bWxQSwUGAAAAAAQABADzAAAAjQUAAAAA&#10;">
                <v:stroke endarrow="block"/>
              </v:line>
            </w:pict>
          </mc:Fallback>
        </mc:AlternateContent>
      </w:r>
    </w:p>
    <w:p w14:paraId="52865B61" w14:textId="77777777" w:rsidR="005762CD" w:rsidRPr="00D973D0" w:rsidRDefault="005762CD" w:rsidP="003F68C1">
      <w:pPr>
        <w:tabs>
          <w:tab w:val="left" w:pos="9781"/>
        </w:tabs>
        <w:spacing w:line="276" w:lineRule="auto"/>
        <w:ind w:firstLine="0"/>
        <w:rPr>
          <w:bCs/>
          <w:sz w:val="24"/>
          <w:szCs w:val="24"/>
        </w:rPr>
      </w:pPr>
    </w:p>
    <w:p w14:paraId="076C78C0" w14:textId="31418DD5" w:rsidR="005762CD" w:rsidRPr="00D973D0" w:rsidRDefault="008A4FB0" w:rsidP="003F68C1">
      <w:pPr>
        <w:tabs>
          <w:tab w:val="left" w:pos="9781"/>
        </w:tabs>
        <w:spacing w:line="276" w:lineRule="auto"/>
        <w:ind w:firstLine="0"/>
        <w:rPr>
          <w:bCs/>
          <w:sz w:val="24"/>
          <w:szCs w:val="24"/>
        </w:rPr>
      </w:pPr>
      <w:r>
        <w:rPr>
          <w:bCs/>
          <w:noProof/>
          <w:sz w:val="24"/>
          <w:szCs w:val="24"/>
          <w:lang w:eastAsia="ru-RU"/>
        </w:rPr>
        <mc:AlternateContent>
          <mc:Choice Requires="wps">
            <w:drawing>
              <wp:anchor distT="0" distB="0" distL="114300" distR="114300" simplePos="0" relativeHeight="251666944" behindDoc="0" locked="0" layoutInCell="0" allowOverlap="1" wp14:anchorId="62F91821" wp14:editId="5193E192">
                <wp:simplePos x="0" y="0"/>
                <wp:positionH relativeFrom="column">
                  <wp:posOffset>1654175</wp:posOffset>
                </wp:positionH>
                <wp:positionV relativeFrom="paragraph">
                  <wp:posOffset>48895</wp:posOffset>
                </wp:positionV>
                <wp:extent cx="1375410" cy="909955"/>
                <wp:effectExtent l="0" t="0" r="0" b="4445"/>
                <wp:wrapNone/>
                <wp:docPr id="34" name="Прямоугольник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5410" cy="909955"/>
                        </a:xfrm>
                        <a:prstGeom prst="rect">
                          <a:avLst/>
                        </a:prstGeom>
                        <a:solidFill>
                          <a:srgbClr val="FFFFFF"/>
                        </a:solidFill>
                        <a:ln w="9525">
                          <a:solidFill>
                            <a:srgbClr val="000000"/>
                          </a:solidFill>
                          <a:miter lim="800000"/>
                          <a:headEnd/>
                          <a:tailEnd/>
                        </a:ln>
                      </wps:spPr>
                      <wps:txbx>
                        <w:txbxContent>
                          <w:p w14:paraId="6147A216" w14:textId="77777777" w:rsidR="00170D46" w:rsidRPr="00561660" w:rsidRDefault="00170D46" w:rsidP="00901E9E">
                            <w:pPr>
                              <w:spacing w:line="240" w:lineRule="auto"/>
                              <w:ind w:firstLine="0"/>
                              <w:rPr>
                                <w:sz w:val="20"/>
                                <w:szCs w:val="20"/>
                              </w:rPr>
                            </w:pPr>
                            <w:r w:rsidRPr="00561660">
                              <w:rPr>
                                <w:sz w:val="20"/>
                                <w:szCs w:val="20"/>
                              </w:rPr>
                              <w:t>Просветительско-разъяснительная работа с родителями до начала посещения</w:t>
                            </w:r>
                            <w:r>
                              <w:rPr>
                                <w:sz w:val="20"/>
                                <w:szCs w:val="20"/>
                              </w:rPr>
                              <w:t xml:space="preserve"> </w:t>
                            </w:r>
                            <w:r w:rsidRPr="00561660">
                              <w:rPr>
                                <w:sz w:val="20"/>
                                <w:szCs w:val="20"/>
                              </w:rPr>
                              <w:t>ребенк</w:t>
                            </w:r>
                            <w:r>
                              <w:rPr>
                                <w:sz w:val="20"/>
                                <w:szCs w:val="20"/>
                              </w:rPr>
                              <w:t>ом группы</w:t>
                            </w:r>
                          </w:p>
                        </w:txbxContent>
                      </wps:txbx>
                      <wps:bodyPr rot="0" vert="horz" wrap="square" lIns="18000" tIns="45720" rIns="1800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F91821" id="Прямоугольник 34" o:spid="_x0000_s1029" style="position:absolute;left:0;text-align:left;margin-left:130.25pt;margin-top:3.85pt;width:108.3pt;height:71.6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8t1TgIAAGEEAAAOAAAAZHJzL2Uyb0RvYy54bWysVM1uEzEQviPxDpbvZDdpQptVNlWVEoRU&#10;oFLhARyvN2vhtc3YyaackLgi8Qg8BBfET59h80aMvWmaAifEHiyPZ+abmW9mdnK6qRVZC3DS6Jz2&#10;eyklQnNTSL3M6etX80cnlDjPdMGU0SKn18LR0+nDB5PGZmJgKqMKAQRBtMsam9PKe5slieOVqJnr&#10;GSs0KksDNfMowjIpgDWIXqtkkKaPk8ZAYcFw4Ry+nndKOo34ZSm4f1mWTniicoq5+XhCPBfhTKYT&#10;li2B2UryXRrsH7KomdQYdA91zjwjK5B/QNWSg3Gm9D1u6sSUpeQi1oDV9NPfqrmqmBWxFiTH2T1N&#10;7v/B8hfrSyCyyOnRkBLNauxR+3n7fvup/dHebD+0X9qb9vv2Y/uz/dp+I2iEjDXWZeh4ZS8h1Ozs&#10;heFvHNFmVjG9FGcApqkEKzDPfrBP7jkEwaErWTTPTYHx2MqbSN6mhDoAIi1kE3t0ve+R2HjC8bF/&#10;dDwa9rGVHHXjdDwejWIIlt16W3D+qTA1CZecAs5ARGfrC+dDNiy7NYnZGyWLuVQqCrBczBSQNcN5&#10;mcdvh+4OzZQmDUYfDUYR+Z7OHUKk8fsbRC09Dr6SdU5P9kYsC7Q90UUcS8+k6u6YstI7HgN1XQv8&#10;ZrHpWhcCBFoXprhGYsF0c457iZfKwDtKGpzxnLq3KwaCEvVMh+aEyLgUURiOjgcowKFmcahhmiNU&#10;Tj0l3XXmu0VaWZDLCiP1IxvanGFDSxm5vstqlz7OcWzBbufCohzK0eruzzD9BQAA//8DAFBLAwQU&#10;AAYACAAAACEAetBYTN0AAAAJAQAADwAAAGRycy9kb3ducmV2LnhtbEyPwU7DMBBE70j8g7VIXBC1&#10;U7UJhDgVQoIj0BbubrxNIuJ1FDtp+vcsJ3pczdPM22Izu05MOITWk4ZkoUAgVd62VGv42r/eP4AI&#10;0ZA1nSfUcMYAm/L6qjC59Sfa4rSLteASCrnR0MTY51KGqkFnwsL3SJwd/eBM5HOopR3MictdJ5dK&#10;pdKZlnihMT2+NFj97Ean4XM/HrcfU+oe3+15dUff2L9F1Pr2Zn5+AhFxjv8w/OmzOpTsdPAj2SA6&#10;DctUrRnVkGUgOF9lWQLiwOA6USDLQl5+UP4CAAD//wMAUEsBAi0AFAAGAAgAAAAhALaDOJL+AAAA&#10;4QEAABMAAAAAAAAAAAAAAAAAAAAAAFtDb250ZW50X1R5cGVzXS54bWxQSwECLQAUAAYACAAAACEA&#10;OP0h/9YAAACUAQAACwAAAAAAAAAAAAAAAAAvAQAAX3JlbHMvLnJlbHNQSwECLQAUAAYACAAAACEA&#10;pJPLdU4CAABhBAAADgAAAAAAAAAAAAAAAAAuAgAAZHJzL2Uyb0RvYy54bWxQSwECLQAUAAYACAAA&#10;ACEAetBYTN0AAAAJAQAADwAAAAAAAAAAAAAAAACoBAAAZHJzL2Rvd25yZXYueG1sUEsFBgAAAAAE&#10;AAQA8wAAALIFAAAAAA==&#10;" o:allowincell="f">
                <v:textbox inset=".5mm,,.5mm">
                  <w:txbxContent>
                    <w:p w14:paraId="6147A216" w14:textId="77777777" w:rsidR="00170D46" w:rsidRPr="00561660" w:rsidRDefault="00170D46" w:rsidP="00901E9E">
                      <w:pPr>
                        <w:spacing w:line="240" w:lineRule="auto"/>
                        <w:ind w:firstLine="0"/>
                        <w:rPr>
                          <w:sz w:val="20"/>
                          <w:szCs w:val="20"/>
                        </w:rPr>
                      </w:pPr>
                      <w:r w:rsidRPr="00561660">
                        <w:rPr>
                          <w:sz w:val="20"/>
                          <w:szCs w:val="20"/>
                        </w:rPr>
                        <w:t>Просветительско-разъяснительная работа с родителями до начала посещения</w:t>
                      </w:r>
                      <w:r>
                        <w:rPr>
                          <w:sz w:val="20"/>
                          <w:szCs w:val="20"/>
                        </w:rPr>
                        <w:t xml:space="preserve"> </w:t>
                      </w:r>
                      <w:r w:rsidRPr="00561660">
                        <w:rPr>
                          <w:sz w:val="20"/>
                          <w:szCs w:val="20"/>
                        </w:rPr>
                        <w:t>ребенк</w:t>
                      </w:r>
                      <w:r>
                        <w:rPr>
                          <w:sz w:val="20"/>
                          <w:szCs w:val="20"/>
                        </w:rPr>
                        <w:t>ом группы</w:t>
                      </w:r>
                    </w:p>
                  </w:txbxContent>
                </v:textbox>
              </v:rect>
            </w:pict>
          </mc:Fallback>
        </mc:AlternateContent>
      </w:r>
      <w:r>
        <w:rPr>
          <w:bCs/>
          <w:noProof/>
          <w:sz w:val="24"/>
          <w:szCs w:val="24"/>
          <w:lang w:eastAsia="ru-RU"/>
        </w:rPr>
        <mc:AlternateContent>
          <mc:Choice Requires="wps">
            <w:drawing>
              <wp:anchor distT="0" distB="0" distL="114300" distR="114300" simplePos="0" relativeHeight="251668992" behindDoc="0" locked="0" layoutInCell="0" allowOverlap="1" wp14:anchorId="091F96DD" wp14:editId="38CB8CA2">
                <wp:simplePos x="0" y="0"/>
                <wp:positionH relativeFrom="column">
                  <wp:posOffset>4650105</wp:posOffset>
                </wp:positionH>
                <wp:positionV relativeFrom="paragraph">
                  <wp:posOffset>48895</wp:posOffset>
                </wp:positionV>
                <wp:extent cx="1392555" cy="944880"/>
                <wp:effectExtent l="0" t="0" r="0" b="7620"/>
                <wp:wrapNone/>
                <wp:docPr id="32" name="Прямоугольник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2555" cy="944880"/>
                        </a:xfrm>
                        <a:prstGeom prst="rect">
                          <a:avLst/>
                        </a:prstGeom>
                        <a:solidFill>
                          <a:srgbClr val="FFFFFF"/>
                        </a:solidFill>
                        <a:ln w="9525">
                          <a:solidFill>
                            <a:srgbClr val="000000"/>
                          </a:solidFill>
                          <a:miter lim="800000"/>
                          <a:headEnd/>
                          <a:tailEnd/>
                        </a:ln>
                      </wps:spPr>
                      <wps:txbx>
                        <w:txbxContent>
                          <w:p w14:paraId="782F56BC" w14:textId="77777777" w:rsidR="00170D46" w:rsidRPr="00D67E7F" w:rsidRDefault="00170D46" w:rsidP="00901E9E">
                            <w:pPr>
                              <w:pStyle w:val="aff7"/>
                              <w:ind w:firstLine="0"/>
                            </w:pPr>
                            <w:r w:rsidRPr="00561660">
                              <w:t>П</w:t>
                            </w:r>
                            <w:r>
                              <w:t>сихолого-профилактическая</w:t>
                            </w:r>
                            <w:r w:rsidRPr="00561660">
                              <w:t xml:space="preserve"> работа </w:t>
                            </w:r>
                            <w:r>
                              <w:t>с семьями «группы риска»</w:t>
                            </w:r>
                          </w:p>
                        </w:txbxContent>
                      </wps:txbx>
                      <wps:bodyPr rot="0" vert="horz" wrap="square" lIns="18000" tIns="45720" rIns="1800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1F96DD" id="Прямоугольник 32" o:spid="_x0000_s1030" style="position:absolute;left:0;text-align:left;margin-left:366.15pt;margin-top:3.85pt;width:109.65pt;height:74.4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VLTVUAIAAGEEAAAOAAAAZHJzL2Uyb0RvYy54bWysVM2O0zAQviPxDpbvNG23hW7UdLXqUoS0&#10;wEoLD+A6TmPh2GbsNllOSFyReAQeggviZ58hfSPGTlu6wAmRg+XxjD/PfN9MpmdNpchGgJNGZ3TQ&#10;61MiNDe51KuMvnq5eDChxHmmc6aMFhm9EY6eze7fm9Y2FUNTGpULIAiiXVrbjJbe2zRJHC9FxVzP&#10;WKHRWRiomEcTVkkOrEb0SiXDfv9hUhvILRgunMPTi85JZxG/KAT3L4rCCU9URjE3H1eI6zKsyWzK&#10;0hUwW0q+S4P9QxYVkxofPUBdMM/IGuQfUJXkYJwpfI+bKjFFIbmINWA1g/5v1VyXzIpYC5Lj7IEm&#10;9/9g+fPNFRCZZ/RkSIlmFWrUftq+235sv7e32/ft5/a2/bb90P5ov7RfCQYhY7V1KV68tlcQanb2&#10;0vDXjmgzL5leiXMAU5eC5ZjnIMQndy4Ew+FVsqyfmRzfY2tvInlNAVUARFpIEzW6OWgkGk84Hg5O&#10;Tofj8ZgSjr7T0WgyiSImLN3ftuD8E2EqEjYZBeyBiM42l86HbFi6D4nZGyXzhVQqGrBazhWQDcN+&#10;WcQvFoBFHocpTWp8fTwcR+Q7PncM0Y/f3yAq6bHxlawyOjkEsTTQ9ljnsS09k6rbY8pK73gM1HUS&#10;+GbZROlGe1GWJr9BYsF0fY5ziZvSwFtKauzxjLo3awaCEvVUB3HCyzgU0RiNHw3RgGPP8tjDNEeo&#10;jHpKuu3cd4O0tiBXJb40iGxoc46CFjJyHcTustqlj30cJdjNXBiUYztG/fozzH4CAAD//wMAUEsD&#10;BBQABgAIAAAAIQAvB6cQ3gAAAAkBAAAPAAAAZHJzL2Rvd25yZXYueG1sTI9NT8MwDIbvSPyHyJO4&#10;IJZuox3rmk4ICY7sC+5Z47UVjVM1adf9e8yJ3Wy9j14/zjajbcSAna8dKZhNIxBIhTM1lQq+ju9P&#10;LyB80GR04wgVXNHDJr+/y3Rq3IX2OBxCKbiEfKoVVCG0qZS+qNBqP3UtEmdn11kdeO1KaTp94XLb&#10;yHkUJdLqmvhCpVt8q7D4OfRWwe7Yn/fbIbGrT3N9fqRvbD8CKvUwGV/XIAKO4R+GP31Wh5ydTq4n&#10;40WjYLmYLxjlYQmC81U8S0CcGIyTGGSeydsP8l8AAAD//wMAUEsBAi0AFAAGAAgAAAAhALaDOJL+&#10;AAAA4QEAABMAAAAAAAAAAAAAAAAAAAAAAFtDb250ZW50X1R5cGVzXS54bWxQSwECLQAUAAYACAAA&#10;ACEAOP0h/9YAAACUAQAACwAAAAAAAAAAAAAAAAAvAQAAX3JlbHMvLnJlbHNQSwECLQAUAAYACAAA&#10;ACEA/FS01VACAABhBAAADgAAAAAAAAAAAAAAAAAuAgAAZHJzL2Uyb0RvYy54bWxQSwECLQAUAAYA&#10;CAAAACEALwenEN4AAAAJAQAADwAAAAAAAAAAAAAAAACqBAAAZHJzL2Rvd25yZXYueG1sUEsFBgAA&#10;AAAEAAQA8wAAALUFAAAAAA==&#10;" o:allowincell="f">
                <v:textbox inset=".5mm,,.5mm">
                  <w:txbxContent>
                    <w:p w14:paraId="782F56BC" w14:textId="77777777" w:rsidR="00170D46" w:rsidRPr="00D67E7F" w:rsidRDefault="00170D46" w:rsidP="00901E9E">
                      <w:pPr>
                        <w:pStyle w:val="aff7"/>
                        <w:ind w:firstLine="0"/>
                      </w:pPr>
                      <w:r w:rsidRPr="00561660">
                        <w:t>П</w:t>
                      </w:r>
                      <w:r>
                        <w:t>сихолого-профилактическая</w:t>
                      </w:r>
                      <w:r w:rsidRPr="00561660">
                        <w:t xml:space="preserve"> работа </w:t>
                      </w:r>
                      <w:r>
                        <w:t>с семьями «группы риска»</w:t>
                      </w:r>
                    </w:p>
                  </w:txbxContent>
                </v:textbox>
              </v:rect>
            </w:pict>
          </mc:Fallback>
        </mc:AlternateContent>
      </w:r>
      <w:r>
        <w:rPr>
          <w:noProof/>
          <w:sz w:val="24"/>
          <w:szCs w:val="24"/>
          <w:lang w:eastAsia="ru-RU"/>
        </w:rPr>
        <mc:AlternateContent>
          <mc:Choice Requires="wps">
            <w:drawing>
              <wp:anchor distT="0" distB="0" distL="114300" distR="114300" simplePos="0" relativeHeight="251656704" behindDoc="0" locked="0" layoutInCell="1" allowOverlap="1" wp14:anchorId="1BEB4CD7" wp14:editId="27A5EC3F">
                <wp:simplePos x="0" y="0"/>
                <wp:positionH relativeFrom="column">
                  <wp:posOffset>635</wp:posOffset>
                </wp:positionH>
                <wp:positionV relativeFrom="paragraph">
                  <wp:posOffset>0</wp:posOffset>
                </wp:positionV>
                <wp:extent cx="15875" cy="142875"/>
                <wp:effectExtent l="10795" t="10160" r="11430" b="8890"/>
                <wp:wrapNone/>
                <wp:docPr id="7"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75" cy="142875"/>
                        </a:xfrm>
                        <a:prstGeom prst="rect">
                          <a:avLst/>
                        </a:prstGeom>
                        <a:solidFill>
                          <a:srgbClr val="FFFFFF"/>
                        </a:solidFill>
                        <a:ln w="0">
                          <a:solidFill>
                            <a:srgbClr val="000000"/>
                          </a:solidFill>
                          <a:miter lim="800000"/>
                          <a:headEnd/>
                          <a:tailEnd/>
                        </a:ln>
                      </wps:spPr>
                      <wps:txbx>
                        <w:txbxContent>
                          <w:p w14:paraId="10BB3170" w14:textId="77777777" w:rsidR="00170D46" w:rsidRDefault="00170D46">
                            <w:pPr>
                              <w:pStyle w:val="afff6"/>
                              <w:ind w:left="90" w:right="75" w:hanging="15"/>
                              <w:rPr>
                                <w:sz w:val="20"/>
                                <w:szCs w:val="20"/>
                              </w:rPr>
                            </w:pPr>
                            <w:r>
                              <w:rPr>
                                <w:sz w:val="20"/>
                                <w:szCs w:val="20"/>
                              </w:rPr>
                              <w:t>Просветительско-разъяснительная работа с родителями до начала посещения ребенком группы</w:t>
                            </w:r>
                          </w:p>
                          <w:p w14:paraId="78645107" w14:textId="77777777" w:rsidR="00170D46" w:rsidRDefault="00170D46">
                            <w:pPr>
                              <w:pStyle w:val="afff6"/>
                            </w:pPr>
                          </w:p>
                          <w:p w14:paraId="3B85745A" w14:textId="77777777" w:rsidR="00170D46" w:rsidRDefault="00170D46">
                            <w:pPr>
                              <w:pStyle w:val="afff6"/>
                            </w:pPr>
                          </w:p>
                          <w:p w14:paraId="09CD6F73" w14:textId="77777777" w:rsidR="00170D46" w:rsidRDefault="00170D46">
                            <w:pPr>
                              <w:pStyle w:val="afff6"/>
                            </w:pPr>
                          </w:p>
                          <w:p w14:paraId="29393E95" w14:textId="77777777" w:rsidR="00170D46" w:rsidRDefault="00170D46">
                            <w:pPr>
                              <w:pStyle w:val="afff6"/>
                            </w:pPr>
                          </w:p>
                          <w:p w14:paraId="1422AFA0" w14:textId="77777777" w:rsidR="00170D46" w:rsidRDefault="00170D46">
                            <w:pPr>
                              <w:pStyle w:val="afff6"/>
                            </w:pPr>
                          </w:p>
                          <w:p w14:paraId="11B84A45" w14:textId="77777777" w:rsidR="00170D46" w:rsidRDefault="00170D46">
                            <w:pPr>
                              <w:pStyle w:val="afff6"/>
                            </w:pPr>
                          </w:p>
                          <w:p w14:paraId="6605F4EF" w14:textId="77777777" w:rsidR="00170D46" w:rsidRDefault="00170D46">
                            <w:pPr>
                              <w:pStyle w:val="afff6"/>
                            </w:pPr>
                          </w:p>
                          <w:p w14:paraId="0D9253B0" w14:textId="77777777" w:rsidR="00170D46" w:rsidRDefault="00170D46">
                            <w:pPr>
                              <w:pStyle w:val="afff6"/>
                            </w:pPr>
                          </w:p>
                          <w:p w14:paraId="41A138C4" w14:textId="77777777" w:rsidR="00170D46" w:rsidRDefault="00170D46">
                            <w:pPr>
                              <w:pStyle w:val="afff6"/>
                            </w:pPr>
                          </w:p>
                        </w:txbxContent>
                      </wps:txbx>
                      <wps:bodyPr rot="0" vert="horz" wrap="square" lIns="0" tIns="50800" rIns="0" bIns="762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EB4CD7" id="Rectangle 9" o:spid="_x0000_s1031" style="position:absolute;left:0;text-align:left;margin-left:.05pt;margin-top:0;width:1.25pt;height:1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ckjHQIAAEEEAAAOAAAAZHJzL2Uyb0RvYy54bWysU9uO0zAQfUfiHyy/0yQV3Zao6WrVpQhp&#10;YVcsfIDjOImFb4zdJuXrGTttd7mIB4QfrLE9c3zmzMz6etSKHAR4aU1Fi1lOiTDcNtJ0Ff3yefdq&#10;RYkPzDRMWSMqehSeXm9evlgPrhRz21vVCCAIYnw5uIr2IbgyyzzvhWZ+Zp0w+Nha0CzgEbqsATYg&#10;ulbZPM+vssFC48By4T3e3k6PdJPw21bwcN+2XgSiKorcQtoh7XXcs82alR0w10t+osH+gYVm0uCn&#10;F6hbFhjZg/wNSksO1ts2zLjVmW1byUXKAbMp8l+yeeyZEykXFMe7i0z+/8Hyj4cHILKp6JISwzSW&#10;6BOKxkynBHkT5RmcL9Hr0T1ATNC7O8u/emLstkcvcQNgh16wBkkV0T/7KSAePIaSevhgG0Rn+2CT&#10;UmMLOgKiBmRMBTleCiLGQDheFovVckEJx5fi9Tza8QNWnmMd+PBOWE2iUVFA5gmbHe58mFzPLom7&#10;VbLZSaXSAbp6q4AcGLbGLq0Tun/upgwZIq+/x+dp/Sley4ANrqSu6OrixMqo2FvTIEdWBibVZGNq&#10;ypwkjKpN6oexHlOJUvpR0do2R9QU7NTPOH9o9Ba+UzJgL1fUf9szEJSo9wbrEhs/GYscOVAC59s6&#10;GcsrnCRKmOEIUdFwNrdhGpS9A9n1+EORVDD2BmvYyiTwE5sTbezTVKLTTMVBeH5OXk+Tv/kBAAD/&#10;/wMAUEsDBBQABgAIAAAAIQDdV7ng2gAAAAIBAAAPAAAAZHJzL2Rvd25yZXYueG1sTI/NasMwEITv&#10;hb6D2EJvjRy3McGxHEIgKbT0kB/IVbG2tqm0MpacuH36bk7taRhmmfm2WI7Oigv2ofWkYDpJQCBV&#10;3rRUKzgeNk9zECFqMtp6QgXfGGBZ3t8VOjf+Sju87GMtuIRCrhU0MXa5lKFq0Okw8R0SZ5++dzqy&#10;7Wtpen3lcmdlmiSZdLolXmh0h+sGq6/94BSEl+jeh7V1p+zj+fW0+9lsZ29TpR4fxtUCRMQx/h3D&#10;DZ/RoWSmsx/IBGFvXkQF/A5naQbizJLOQJaF/I9e/gIAAP//AwBQSwECLQAUAAYACAAAACEAtoM4&#10;kv4AAADhAQAAEwAAAAAAAAAAAAAAAAAAAAAAW0NvbnRlbnRfVHlwZXNdLnhtbFBLAQItABQABgAI&#10;AAAAIQA4/SH/1gAAAJQBAAALAAAAAAAAAAAAAAAAAC8BAABfcmVscy8ucmVsc1BLAQItABQABgAI&#10;AAAAIQCwMckjHQIAAEEEAAAOAAAAAAAAAAAAAAAAAC4CAABkcnMvZTJvRG9jLnhtbFBLAQItABQA&#10;BgAIAAAAIQDdV7ng2gAAAAIBAAAPAAAAAAAAAAAAAAAAAHcEAABkcnMvZG93bnJldi54bWxQSwUG&#10;AAAAAAQABADzAAAAfgUAAAAA&#10;" strokeweight="0">
                <v:textbox inset="0,4pt,0,6pt">
                  <w:txbxContent>
                    <w:p w14:paraId="10BB3170" w14:textId="77777777" w:rsidR="00170D46" w:rsidRDefault="00170D46">
                      <w:pPr>
                        <w:pStyle w:val="afff6"/>
                        <w:ind w:left="90" w:right="75" w:hanging="15"/>
                        <w:rPr>
                          <w:sz w:val="20"/>
                          <w:szCs w:val="20"/>
                        </w:rPr>
                      </w:pPr>
                      <w:r>
                        <w:rPr>
                          <w:sz w:val="20"/>
                          <w:szCs w:val="20"/>
                        </w:rPr>
                        <w:t>Просветительско-разъяснительная работа с родителями до начала посещения ребенком группы</w:t>
                      </w:r>
                    </w:p>
                    <w:p w14:paraId="78645107" w14:textId="77777777" w:rsidR="00170D46" w:rsidRDefault="00170D46">
                      <w:pPr>
                        <w:pStyle w:val="afff6"/>
                      </w:pPr>
                    </w:p>
                    <w:p w14:paraId="3B85745A" w14:textId="77777777" w:rsidR="00170D46" w:rsidRDefault="00170D46">
                      <w:pPr>
                        <w:pStyle w:val="afff6"/>
                      </w:pPr>
                    </w:p>
                    <w:p w14:paraId="09CD6F73" w14:textId="77777777" w:rsidR="00170D46" w:rsidRDefault="00170D46">
                      <w:pPr>
                        <w:pStyle w:val="afff6"/>
                      </w:pPr>
                    </w:p>
                    <w:p w14:paraId="29393E95" w14:textId="77777777" w:rsidR="00170D46" w:rsidRDefault="00170D46">
                      <w:pPr>
                        <w:pStyle w:val="afff6"/>
                      </w:pPr>
                    </w:p>
                    <w:p w14:paraId="1422AFA0" w14:textId="77777777" w:rsidR="00170D46" w:rsidRDefault="00170D46">
                      <w:pPr>
                        <w:pStyle w:val="afff6"/>
                      </w:pPr>
                    </w:p>
                    <w:p w14:paraId="11B84A45" w14:textId="77777777" w:rsidR="00170D46" w:rsidRDefault="00170D46">
                      <w:pPr>
                        <w:pStyle w:val="afff6"/>
                      </w:pPr>
                    </w:p>
                    <w:p w14:paraId="6605F4EF" w14:textId="77777777" w:rsidR="00170D46" w:rsidRDefault="00170D46">
                      <w:pPr>
                        <w:pStyle w:val="afff6"/>
                      </w:pPr>
                    </w:p>
                    <w:p w14:paraId="0D9253B0" w14:textId="77777777" w:rsidR="00170D46" w:rsidRDefault="00170D46">
                      <w:pPr>
                        <w:pStyle w:val="afff6"/>
                      </w:pPr>
                    </w:p>
                    <w:p w14:paraId="41A138C4" w14:textId="77777777" w:rsidR="00170D46" w:rsidRDefault="00170D46">
                      <w:pPr>
                        <w:pStyle w:val="afff6"/>
                      </w:pPr>
                    </w:p>
                  </w:txbxContent>
                </v:textbox>
              </v:rect>
            </w:pict>
          </mc:Fallback>
        </mc:AlternateContent>
      </w:r>
      <w:r>
        <w:rPr>
          <w:noProof/>
          <w:sz w:val="24"/>
          <w:szCs w:val="24"/>
          <w:lang w:eastAsia="ru-RU"/>
        </w:rPr>
        <mc:AlternateContent>
          <mc:Choice Requires="wps">
            <w:drawing>
              <wp:anchor distT="0" distB="0" distL="114300" distR="114300" simplePos="0" relativeHeight="251658752" behindDoc="0" locked="0" layoutInCell="1" allowOverlap="1" wp14:anchorId="2CEFA28F" wp14:editId="2C46A815">
                <wp:simplePos x="0" y="0"/>
                <wp:positionH relativeFrom="column">
                  <wp:posOffset>635</wp:posOffset>
                </wp:positionH>
                <wp:positionV relativeFrom="paragraph">
                  <wp:posOffset>0</wp:posOffset>
                </wp:positionV>
                <wp:extent cx="15875" cy="142875"/>
                <wp:effectExtent l="10795" t="10160" r="11430" b="8890"/>
                <wp:wrapNone/>
                <wp:docPr id="6"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75" cy="142875"/>
                        </a:xfrm>
                        <a:prstGeom prst="rect">
                          <a:avLst/>
                        </a:prstGeom>
                        <a:solidFill>
                          <a:srgbClr val="FFFFFF"/>
                        </a:solidFill>
                        <a:ln w="0">
                          <a:solidFill>
                            <a:srgbClr val="000000"/>
                          </a:solidFill>
                          <a:miter lim="800000"/>
                          <a:headEnd/>
                          <a:tailEnd/>
                        </a:ln>
                      </wps:spPr>
                      <wps:txbx>
                        <w:txbxContent>
                          <w:p w14:paraId="12949282" w14:textId="77777777" w:rsidR="00170D46" w:rsidRDefault="00170D46">
                            <w:pPr>
                              <w:pStyle w:val="aff7"/>
                              <w:ind w:left="90" w:right="75" w:firstLine="15"/>
                            </w:pPr>
                            <w:r>
                              <w:t>Психолого-профилактическая работа с семьями «группы риска»</w:t>
                            </w:r>
                          </w:p>
                          <w:p w14:paraId="68C54B35" w14:textId="77777777" w:rsidR="00170D46" w:rsidRDefault="00170D46">
                            <w:pPr>
                              <w:pStyle w:val="afff6"/>
                            </w:pPr>
                          </w:p>
                          <w:p w14:paraId="73E3231E" w14:textId="77777777" w:rsidR="00170D46" w:rsidRDefault="00170D46">
                            <w:pPr>
                              <w:pStyle w:val="afff6"/>
                            </w:pPr>
                          </w:p>
                          <w:p w14:paraId="6BC72132" w14:textId="77777777" w:rsidR="00170D46" w:rsidRDefault="00170D46">
                            <w:pPr>
                              <w:pStyle w:val="afff6"/>
                            </w:pPr>
                          </w:p>
                          <w:p w14:paraId="51515933" w14:textId="77777777" w:rsidR="00170D46" w:rsidRDefault="00170D46">
                            <w:pPr>
                              <w:pStyle w:val="afff6"/>
                            </w:pPr>
                          </w:p>
                          <w:p w14:paraId="38D7D1DE" w14:textId="77777777" w:rsidR="00170D46" w:rsidRDefault="00170D46">
                            <w:pPr>
                              <w:pStyle w:val="afff6"/>
                            </w:pPr>
                          </w:p>
                          <w:p w14:paraId="4A9B1168" w14:textId="77777777" w:rsidR="00170D46" w:rsidRDefault="00170D46">
                            <w:pPr>
                              <w:pStyle w:val="afff6"/>
                            </w:pPr>
                          </w:p>
                          <w:p w14:paraId="39F7A1DE" w14:textId="77777777" w:rsidR="00170D46" w:rsidRDefault="00170D46">
                            <w:pPr>
                              <w:pStyle w:val="afff6"/>
                            </w:pPr>
                          </w:p>
                          <w:p w14:paraId="6C098861" w14:textId="77777777" w:rsidR="00170D46" w:rsidRDefault="00170D46">
                            <w:pPr>
                              <w:pStyle w:val="afff6"/>
                            </w:pPr>
                          </w:p>
                          <w:p w14:paraId="44C1DD0F" w14:textId="77777777" w:rsidR="00170D46" w:rsidRDefault="00170D46">
                            <w:pPr>
                              <w:pStyle w:val="afff6"/>
                            </w:pPr>
                          </w:p>
                        </w:txbxContent>
                      </wps:txbx>
                      <wps:bodyPr rot="0" vert="horz" wrap="square" lIns="0" tIns="50800" rIns="0" bIns="762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EFA28F" id="Rectangle 7" o:spid="_x0000_s1032" style="position:absolute;left:0;text-align:left;margin-left:.05pt;margin-top:0;width:1.25pt;height:11.2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6tnHAIAAEEEAAAOAAAAZHJzL2Uyb0RvYy54bWysU9uO0zAQfUfiHyy/06QVvShqulp1KUJa&#10;YMXCBziOk1j4xthtUr6esZN2l4t4QPjBGtszx2fOzGxvBq3ISYCX1pR0PsspEYbbWpq2pF8+H15t&#10;KPGBmZopa0RJz8LTm93LF9veFWJhO6tqAQRBjC96V9IuBFdkmeed0MzPrBMGHxsLmgU8QpvVwHpE&#10;1ypb5Pkq6y3UDiwX3uPt3fhIdwm/aQQPH5vGi0BUSZFbSDukvYp7ttuyogXmOsknGuwfWGgmDX56&#10;hbpjgZEjyN+gtORgvW3CjFud2aaRXKQcMJt5/ks2jx1zIuWC4nh3lcn/P1j+4fQARNYlXVFimMYS&#10;fULRmGmVIOsoT+98gV6P7gFigt7dW/7VE2P3HXqJWwDbd4LVSGoe/bOfAuLBYyip+ve2RnR2DDYp&#10;NTSgIyBqQIZUkPO1IGIIhOPlfLlZLynh+DJ/vYh2/IAVl1gHPrwVVpNolBSQecJmp3sfRteLS+Ju&#10;lawPUql0gLbaKyAnhq1xSGtC98/dlCF95PX3+DytP8VrGbDBldQl3VydWBEVe2Nq5MiKwKQabUxN&#10;mUnCqNqofhiqYSoR+kdFK1ufUVOwYz/j/KHRWfhOSY+9XFL/7chAUKLeGaxLbPxkLHPkQAlcbqtk&#10;rFc4SZQwwxGipOFi7sM4KEcHsu3wh3lSwdhbrGEjk8BPbCba2KepRNNMxUF4fk5eT5O/+wEAAP//&#10;AwBQSwMEFAAGAAgAAAAhAN1XueDaAAAAAgEAAA8AAABkcnMvZG93bnJldi54bWxMj81qwzAQhO+F&#10;voPYQm+NHLcxwbEcQiAptPSQH8hVsba2qbQylpy4ffpuTu1pGGaZ+bZYjs6KC/ah9aRgOklAIFXe&#10;tFQrOB42T3MQIWoy2npCBd8YYFne3xU6N/5KO7zsYy24hEKuFTQxdrmUoWrQ6TDxHRJnn753OrLt&#10;a2l6feVyZ2WaJJl0uiVeaHSH6warr/3gFISX6N6HtXWn7OP59bT72Wxnb1OlHh/G1QJExDH+HcMN&#10;n9GhZKazH8gEYW9eRAX8DmdpBuLMks5AloX8j17+AgAA//8DAFBLAQItABQABgAIAAAAIQC2gziS&#10;/gAAAOEBAAATAAAAAAAAAAAAAAAAAAAAAABbQ29udGVudF9UeXBlc10ueG1sUEsBAi0AFAAGAAgA&#10;AAAhADj9If/WAAAAlAEAAAsAAAAAAAAAAAAAAAAALwEAAF9yZWxzLy5yZWxzUEsBAi0AFAAGAAgA&#10;AAAhAHM3q2ccAgAAQQQAAA4AAAAAAAAAAAAAAAAALgIAAGRycy9lMm9Eb2MueG1sUEsBAi0AFAAG&#10;AAgAAAAhAN1XueDaAAAAAgEAAA8AAAAAAAAAAAAAAAAAdgQAAGRycy9kb3ducmV2LnhtbFBLBQYA&#10;AAAABAAEAPMAAAB9BQAAAAA=&#10;" strokeweight="0">
                <v:textbox inset="0,4pt,0,6pt">
                  <w:txbxContent>
                    <w:p w14:paraId="12949282" w14:textId="77777777" w:rsidR="00170D46" w:rsidRDefault="00170D46">
                      <w:pPr>
                        <w:pStyle w:val="aff7"/>
                        <w:ind w:left="90" w:right="75" w:firstLine="15"/>
                      </w:pPr>
                      <w:r>
                        <w:t>Психолого-профилактическая работа с семьями «группы риска»</w:t>
                      </w:r>
                    </w:p>
                    <w:p w14:paraId="68C54B35" w14:textId="77777777" w:rsidR="00170D46" w:rsidRDefault="00170D46">
                      <w:pPr>
                        <w:pStyle w:val="afff6"/>
                      </w:pPr>
                    </w:p>
                    <w:p w14:paraId="73E3231E" w14:textId="77777777" w:rsidR="00170D46" w:rsidRDefault="00170D46">
                      <w:pPr>
                        <w:pStyle w:val="afff6"/>
                      </w:pPr>
                    </w:p>
                    <w:p w14:paraId="6BC72132" w14:textId="77777777" w:rsidR="00170D46" w:rsidRDefault="00170D46">
                      <w:pPr>
                        <w:pStyle w:val="afff6"/>
                      </w:pPr>
                    </w:p>
                    <w:p w14:paraId="51515933" w14:textId="77777777" w:rsidR="00170D46" w:rsidRDefault="00170D46">
                      <w:pPr>
                        <w:pStyle w:val="afff6"/>
                      </w:pPr>
                    </w:p>
                    <w:p w14:paraId="38D7D1DE" w14:textId="77777777" w:rsidR="00170D46" w:rsidRDefault="00170D46">
                      <w:pPr>
                        <w:pStyle w:val="afff6"/>
                      </w:pPr>
                    </w:p>
                    <w:p w14:paraId="4A9B1168" w14:textId="77777777" w:rsidR="00170D46" w:rsidRDefault="00170D46">
                      <w:pPr>
                        <w:pStyle w:val="afff6"/>
                      </w:pPr>
                    </w:p>
                    <w:p w14:paraId="39F7A1DE" w14:textId="77777777" w:rsidR="00170D46" w:rsidRDefault="00170D46">
                      <w:pPr>
                        <w:pStyle w:val="afff6"/>
                      </w:pPr>
                    </w:p>
                    <w:p w14:paraId="6C098861" w14:textId="77777777" w:rsidR="00170D46" w:rsidRDefault="00170D46">
                      <w:pPr>
                        <w:pStyle w:val="afff6"/>
                      </w:pPr>
                    </w:p>
                    <w:p w14:paraId="44C1DD0F" w14:textId="77777777" w:rsidR="00170D46" w:rsidRDefault="00170D46">
                      <w:pPr>
                        <w:pStyle w:val="afff6"/>
                      </w:pPr>
                    </w:p>
                  </w:txbxContent>
                </v:textbox>
              </v:rect>
            </w:pict>
          </mc:Fallback>
        </mc:AlternateContent>
      </w:r>
      <w:r>
        <w:rPr>
          <w:noProof/>
          <w:sz w:val="24"/>
          <w:szCs w:val="24"/>
          <w:lang w:eastAsia="ru-RU"/>
        </w:rPr>
        <mc:AlternateContent>
          <mc:Choice Requires="wps">
            <w:drawing>
              <wp:anchor distT="0" distB="0" distL="114300" distR="114300" simplePos="0" relativeHeight="251659776" behindDoc="0" locked="0" layoutInCell="1" allowOverlap="1" wp14:anchorId="003C023F" wp14:editId="670AA58E">
                <wp:simplePos x="0" y="0"/>
                <wp:positionH relativeFrom="column">
                  <wp:posOffset>635</wp:posOffset>
                </wp:positionH>
                <wp:positionV relativeFrom="paragraph">
                  <wp:posOffset>0</wp:posOffset>
                </wp:positionV>
                <wp:extent cx="15875" cy="142875"/>
                <wp:effectExtent l="10795" t="10160" r="11430" b="8890"/>
                <wp:wrapNone/>
                <wp:docPr id="5"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75" cy="142875"/>
                        </a:xfrm>
                        <a:prstGeom prst="rect">
                          <a:avLst/>
                        </a:prstGeom>
                        <a:solidFill>
                          <a:srgbClr val="FFFFFF"/>
                        </a:solidFill>
                        <a:ln w="0">
                          <a:solidFill>
                            <a:srgbClr val="000000"/>
                          </a:solidFill>
                          <a:miter lim="800000"/>
                          <a:headEnd/>
                          <a:tailEnd/>
                        </a:ln>
                      </wps:spPr>
                      <wps:txbx>
                        <w:txbxContent>
                          <w:p w14:paraId="2EDCE935" w14:textId="77777777" w:rsidR="00170D46" w:rsidRDefault="00170D46">
                            <w:pPr>
                              <w:pStyle w:val="afff6"/>
                              <w:ind w:left="180" w:right="180" w:firstLine="15"/>
                              <w:rPr>
                                <w:sz w:val="20"/>
                                <w:szCs w:val="20"/>
                              </w:rPr>
                            </w:pPr>
                            <w:r>
                              <w:rPr>
                                <w:sz w:val="20"/>
                                <w:szCs w:val="20"/>
                              </w:rPr>
                              <w:t xml:space="preserve">Оказание социально-правовой поддержки семьям воспитанников </w:t>
                            </w:r>
                          </w:p>
                          <w:p w14:paraId="6BEB6D8B" w14:textId="77777777" w:rsidR="00170D46" w:rsidRDefault="00170D46">
                            <w:pPr>
                              <w:pStyle w:val="afff6"/>
                            </w:pPr>
                          </w:p>
                          <w:p w14:paraId="41D65ECA" w14:textId="77777777" w:rsidR="00170D46" w:rsidRDefault="00170D46">
                            <w:pPr>
                              <w:pStyle w:val="afff6"/>
                            </w:pPr>
                          </w:p>
                          <w:p w14:paraId="57FF376F" w14:textId="77777777" w:rsidR="00170D46" w:rsidRDefault="00170D46">
                            <w:pPr>
                              <w:pStyle w:val="afff6"/>
                            </w:pPr>
                          </w:p>
                          <w:p w14:paraId="74FE852C" w14:textId="77777777" w:rsidR="00170D46" w:rsidRDefault="00170D46">
                            <w:pPr>
                              <w:pStyle w:val="afff6"/>
                            </w:pPr>
                          </w:p>
                          <w:p w14:paraId="6347DFBE" w14:textId="77777777" w:rsidR="00170D46" w:rsidRDefault="00170D46">
                            <w:pPr>
                              <w:pStyle w:val="afff6"/>
                            </w:pPr>
                          </w:p>
                          <w:p w14:paraId="575F787A" w14:textId="77777777" w:rsidR="00170D46" w:rsidRDefault="00170D46">
                            <w:pPr>
                              <w:pStyle w:val="afff6"/>
                            </w:pPr>
                          </w:p>
                          <w:p w14:paraId="049DD536" w14:textId="77777777" w:rsidR="00170D46" w:rsidRDefault="00170D46">
                            <w:pPr>
                              <w:pStyle w:val="afff6"/>
                            </w:pPr>
                          </w:p>
                          <w:p w14:paraId="360939E1" w14:textId="77777777" w:rsidR="00170D46" w:rsidRDefault="00170D46">
                            <w:pPr>
                              <w:pStyle w:val="afff6"/>
                            </w:pPr>
                          </w:p>
                          <w:p w14:paraId="1AFE4E99" w14:textId="77777777" w:rsidR="00170D46" w:rsidRDefault="00170D46">
                            <w:pPr>
                              <w:pStyle w:val="afff6"/>
                            </w:pPr>
                          </w:p>
                        </w:txbxContent>
                      </wps:txbx>
                      <wps:bodyPr rot="0" vert="horz" wrap="square" lIns="0" tIns="50800" rIns="0" bIns="762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3C023F" id="Rectangle 6" o:spid="_x0000_s1033" style="position:absolute;left:0;text-align:left;margin-left:.05pt;margin-top:0;width:1.25pt;height:11.2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Q7RHQIAAEEEAAAOAAAAZHJzL2Uyb0RvYy54bWysU9uO0zAQfUfiHyy/0yQVvShqulp1KUJa&#10;YMXCBziOk1j4xthtUr6esdN2l4t4QPjBGtszx2fOzGxuRq3IUYCX1lS0mOWUCMNtI01X0S+f96/W&#10;lPjATMOUNaKiJ+Hpzfbli83gSjG3vVWNAIIgxpeDq2gfgiuzzPNeaOZn1gmDj60FzQIeocsaYAOi&#10;a5XN83yZDRYaB5YL7/H2bnqk24TftoKHj23rRSCqosgtpB3SXsc9225Y2QFzveRnGuwfWGgmDX56&#10;hbpjgZEDyN+gtORgvW3DjFud2baVXKQcMJsi/yWbx545kXJBcby7yuT/Hyz/cHwAIpuKLigxTGOJ&#10;PqFozHRKkGWUZ3C+RK9H9wAxQe/uLf/qibG7Hr3ELYAdesEaJFVE/+yngHjwGErq4b1tEJ0dgk1K&#10;jS3oCIgakDEV5HQtiBgD4XhZLNYr5MXxpXg9j3b8gJWXWAc+vBVWk2hUFJB5wmbHex8m14tL4m6V&#10;bPZSqXSArt4pIEeGrbFP64zun7spQ4bI6+/xeVp/itcyYIMrqSu6vjqxMir2xjTIkZWBSTXZmJoy&#10;ZwmjapP6YazHVKJV/CAqWtvmhJqCnfoZ5w+N3sJ3Sgbs5Yr6bwcGghL1zmBdYuMnY5EjB0rgclsn&#10;Y7XESaKEGY4QFQ0XcxemQTk4kF2PPxRJBWNvsYatTAI/sTnTxj5NJTrPVByE5+fk9TT52x8AAAD/&#10;/wMAUEsDBBQABgAIAAAAIQDdV7ng2gAAAAIBAAAPAAAAZHJzL2Rvd25yZXYueG1sTI/NasMwEITv&#10;hb6D2EJvjRy3McGxHEIgKbT0kB/IVbG2tqm0MpacuH36bk7taRhmmfm2WI7Oigv2ofWkYDpJQCBV&#10;3rRUKzgeNk9zECFqMtp6QgXfGGBZ3t8VOjf+Sju87GMtuIRCrhU0MXa5lKFq0Okw8R0SZ5++dzqy&#10;7Wtpen3lcmdlmiSZdLolXmh0h+sGq6/94BSEl+jeh7V1p+zj+fW0+9lsZ29TpR4fxtUCRMQx/h3D&#10;DZ/RoWSmsx/IBGFvXkQF/A5naQbizJLOQJaF/I9e/gIAAP//AwBQSwECLQAUAAYACAAAACEAtoM4&#10;kv4AAADhAQAAEwAAAAAAAAAAAAAAAAAAAAAAW0NvbnRlbnRfVHlwZXNdLnhtbFBLAQItABQABgAI&#10;AAAAIQA4/SH/1gAAAJQBAAALAAAAAAAAAAAAAAAAAC8BAABfcmVscy8ucmVsc1BLAQItABQABgAI&#10;AAAAIQCVkQ7RHQIAAEEEAAAOAAAAAAAAAAAAAAAAAC4CAABkcnMvZTJvRG9jLnhtbFBLAQItABQA&#10;BgAIAAAAIQDdV7ng2gAAAAIBAAAPAAAAAAAAAAAAAAAAAHcEAABkcnMvZG93bnJldi54bWxQSwUG&#10;AAAAAAQABADzAAAAfgUAAAAA&#10;" strokeweight="0">
                <v:textbox inset="0,4pt,0,6pt">
                  <w:txbxContent>
                    <w:p w14:paraId="2EDCE935" w14:textId="77777777" w:rsidR="00170D46" w:rsidRDefault="00170D46">
                      <w:pPr>
                        <w:pStyle w:val="afff6"/>
                        <w:ind w:left="180" w:right="180" w:firstLine="15"/>
                        <w:rPr>
                          <w:sz w:val="20"/>
                          <w:szCs w:val="20"/>
                        </w:rPr>
                      </w:pPr>
                      <w:r>
                        <w:rPr>
                          <w:sz w:val="20"/>
                          <w:szCs w:val="20"/>
                        </w:rPr>
                        <w:t xml:space="preserve">Оказание социально-правовой поддержки семьям воспитанников </w:t>
                      </w:r>
                    </w:p>
                    <w:p w14:paraId="6BEB6D8B" w14:textId="77777777" w:rsidR="00170D46" w:rsidRDefault="00170D46">
                      <w:pPr>
                        <w:pStyle w:val="afff6"/>
                      </w:pPr>
                    </w:p>
                    <w:p w14:paraId="41D65ECA" w14:textId="77777777" w:rsidR="00170D46" w:rsidRDefault="00170D46">
                      <w:pPr>
                        <w:pStyle w:val="afff6"/>
                      </w:pPr>
                    </w:p>
                    <w:p w14:paraId="57FF376F" w14:textId="77777777" w:rsidR="00170D46" w:rsidRDefault="00170D46">
                      <w:pPr>
                        <w:pStyle w:val="afff6"/>
                      </w:pPr>
                    </w:p>
                    <w:p w14:paraId="74FE852C" w14:textId="77777777" w:rsidR="00170D46" w:rsidRDefault="00170D46">
                      <w:pPr>
                        <w:pStyle w:val="afff6"/>
                      </w:pPr>
                    </w:p>
                    <w:p w14:paraId="6347DFBE" w14:textId="77777777" w:rsidR="00170D46" w:rsidRDefault="00170D46">
                      <w:pPr>
                        <w:pStyle w:val="afff6"/>
                      </w:pPr>
                    </w:p>
                    <w:p w14:paraId="575F787A" w14:textId="77777777" w:rsidR="00170D46" w:rsidRDefault="00170D46">
                      <w:pPr>
                        <w:pStyle w:val="afff6"/>
                      </w:pPr>
                    </w:p>
                    <w:p w14:paraId="049DD536" w14:textId="77777777" w:rsidR="00170D46" w:rsidRDefault="00170D46">
                      <w:pPr>
                        <w:pStyle w:val="afff6"/>
                      </w:pPr>
                    </w:p>
                    <w:p w14:paraId="360939E1" w14:textId="77777777" w:rsidR="00170D46" w:rsidRDefault="00170D46">
                      <w:pPr>
                        <w:pStyle w:val="afff6"/>
                      </w:pPr>
                    </w:p>
                    <w:p w14:paraId="1AFE4E99" w14:textId="77777777" w:rsidR="00170D46" w:rsidRDefault="00170D46">
                      <w:pPr>
                        <w:pStyle w:val="afff6"/>
                      </w:pPr>
                    </w:p>
                  </w:txbxContent>
                </v:textbox>
              </v:rect>
            </w:pict>
          </mc:Fallback>
        </mc:AlternateContent>
      </w:r>
    </w:p>
    <w:p w14:paraId="67610F6D" w14:textId="77777777" w:rsidR="005762CD" w:rsidRPr="00D973D0" w:rsidRDefault="005762CD" w:rsidP="003F68C1">
      <w:pPr>
        <w:tabs>
          <w:tab w:val="left" w:pos="9781"/>
        </w:tabs>
        <w:spacing w:line="276" w:lineRule="auto"/>
        <w:ind w:firstLine="0"/>
        <w:rPr>
          <w:bCs/>
          <w:sz w:val="24"/>
          <w:szCs w:val="24"/>
        </w:rPr>
      </w:pPr>
    </w:p>
    <w:p w14:paraId="1199B2D9" w14:textId="77777777" w:rsidR="005762CD" w:rsidRPr="00D973D0" w:rsidRDefault="005762CD" w:rsidP="003F68C1">
      <w:pPr>
        <w:tabs>
          <w:tab w:val="left" w:pos="9781"/>
        </w:tabs>
        <w:spacing w:line="276" w:lineRule="auto"/>
        <w:ind w:firstLine="0"/>
        <w:rPr>
          <w:bCs/>
          <w:sz w:val="24"/>
          <w:szCs w:val="24"/>
        </w:rPr>
      </w:pPr>
    </w:p>
    <w:p w14:paraId="506EF809" w14:textId="77777777" w:rsidR="005762CD" w:rsidRPr="00D973D0" w:rsidRDefault="005762CD" w:rsidP="003F68C1">
      <w:pPr>
        <w:tabs>
          <w:tab w:val="left" w:pos="9781"/>
        </w:tabs>
        <w:spacing w:line="276" w:lineRule="auto"/>
        <w:ind w:firstLine="0"/>
        <w:rPr>
          <w:bCs/>
          <w:i/>
          <w:sz w:val="24"/>
          <w:szCs w:val="24"/>
        </w:rPr>
      </w:pPr>
    </w:p>
    <w:p w14:paraId="4C2E5CDE" w14:textId="6AF7D9CF" w:rsidR="005762CD" w:rsidRPr="00D973D0" w:rsidRDefault="008A4FB0" w:rsidP="003F68C1">
      <w:pPr>
        <w:tabs>
          <w:tab w:val="left" w:pos="9781"/>
        </w:tabs>
        <w:spacing w:line="276" w:lineRule="auto"/>
        <w:ind w:firstLine="0"/>
        <w:rPr>
          <w:bCs/>
          <w:sz w:val="24"/>
          <w:szCs w:val="24"/>
        </w:rPr>
      </w:pPr>
      <w:r>
        <w:rPr>
          <w:bCs/>
          <w:noProof/>
          <w:sz w:val="24"/>
          <w:szCs w:val="24"/>
          <w:lang w:eastAsia="ru-RU"/>
        </w:rPr>
        <mc:AlternateContent>
          <mc:Choice Requires="wps">
            <w:drawing>
              <wp:anchor distT="0" distB="0" distL="114300" distR="114300" simplePos="0" relativeHeight="251660800" behindDoc="0" locked="0" layoutInCell="1" allowOverlap="1" wp14:anchorId="192EEA81" wp14:editId="43CB57E6">
                <wp:simplePos x="0" y="0"/>
                <wp:positionH relativeFrom="column">
                  <wp:posOffset>3911600</wp:posOffset>
                </wp:positionH>
                <wp:positionV relativeFrom="paragraph">
                  <wp:posOffset>48895</wp:posOffset>
                </wp:positionV>
                <wp:extent cx="389255" cy="213995"/>
                <wp:effectExtent l="6985" t="8255" r="41910" b="53975"/>
                <wp:wrapNone/>
                <wp:docPr id="4"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9255" cy="21399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2A9066" id="Line 5" o:spid="_x0000_s1026" style="position:absolute;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8pt,3.85pt" to="338.65pt,2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zWXLgIAAE4EAAAOAAAAZHJzL2Uyb0RvYy54bWysVE2P2yAQvVfqf0DcE9uJnSZWnFVlJ71s&#10;u5F2+wMI4BgVAwISJ6r63zuQj+62l6qqD3jwzDzevBm8fDj1Eh25dUKrCmfjFCOuqGZC7Sv89WUz&#10;mmPkPFGMSK14hc/c4YfV+3fLwZR8ojstGbcIQJQrB1PhzntTJomjHe+JG2vDFThbbXviYWv3CbNk&#10;APReJpM0nSWDtsxYTblz8LW5OPEq4rctp/6pbR33SFYYuPm42rjuwpqslqTcW2I6Qa80yD+w6IlQ&#10;cOgdqiGeoIMVf0D1glrtdOvHVPeJbltBeawBqsnS36p57ojhsRYQx5m7TO7/wdIvx61FglU4x0iR&#10;Hlr0KBRHRVBmMK6EgFptbaiNntSzedT0m0NK1x1Rex4ZvpwNpGUhI3mTEjbOAP5u+KwZxJCD11Gm&#10;U2v7AAkCoFPsxvneDX7yiMLH6XwxKQqMKLgm2XSxiJwSUt6SjXX+E9c9CkaFJfCO4OT46HwgQ8pb&#10;SDhL6Y2QMjZcKjRUeFFMipjgtBQsOEOYs/tdLS06kjAy8YmVged1mNUHxSJYxwlbX21PhAQb+SiJ&#10;twJEkhyH03rOMJIcbkmwLvSkCidCwUD4al2m5vsiXazn63k+yiez9ShPm2b0cVPno9km+1A006au&#10;m+xHIJ/lZScY4yrwv01wlv/dhFzv0mX27jN8Fyp5ix4VBbK3dyQdOx6afBmXnWbnrQ3VhebD0Mbg&#10;6wULt+L1Pkb9+g2sfgIAAP//AwBQSwMEFAAGAAgAAAAhAFPUVD/gAAAACAEAAA8AAABkcnMvZG93&#10;bnJldi54bWxMj0FLw0AUhO+C/2F5gje7iZYkxLwUEeql1dJWpL1ts88kmH0bsps2/nvXkx6HGWa+&#10;KRaT6cSZBtdaRohnEQjiyuqWa4T3/fIuA+G8Yq06y4TwTQ4W5fVVoXJtL7yl887XIpSwyxVC432f&#10;S+mqhoxyM9sTB+/TDkb5IIda6kFdQrnp5H0UJdKolsNCo3p6bqj62o0GYbterrKP1ThVw/Elfttv&#10;1q8HlyHe3kxPjyA8Tf4vDL/4AR3KwHSyI2snOoQkTsIXj5CmIIKfpOkDiBPCPJ6DLAv5/0D5AwAA&#10;//8DAFBLAQItABQABgAIAAAAIQC2gziS/gAAAOEBAAATAAAAAAAAAAAAAAAAAAAAAABbQ29udGVu&#10;dF9UeXBlc10ueG1sUEsBAi0AFAAGAAgAAAAhADj9If/WAAAAlAEAAAsAAAAAAAAAAAAAAAAALwEA&#10;AF9yZWxzLy5yZWxzUEsBAi0AFAAGAAgAAAAhAAUTNZcuAgAATgQAAA4AAAAAAAAAAAAAAAAALgIA&#10;AGRycy9lMm9Eb2MueG1sUEsBAi0AFAAGAAgAAAAhAFPUVD/gAAAACAEAAA8AAAAAAAAAAAAAAAAA&#10;iAQAAGRycy9kb3ducmV2LnhtbFBLBQYAAAAABAAEAPMAAACVBQAAAAA=&#10;">
                <v:stroke endarrow="block"/>
              </v:line>
            </w:pict>
          </mc:Fallback>
        </mc:AlternateContent>
      </w:r>
      <w:r>
        <w:rPr>
          <w:bCs/>
          <w:noProof/>
          <w:sz w:val="24"/>
          <w:szCs w:val="24"/>
          <w:lang w:eastAsia="ru-RU"/>
        </w:rPr>
        <mc:AlternateContent>
          <mc:Choice Requires="wps">
            <w:drawing>
              <wp:anchor distT="0" distB="0" distL="114300" distR="114300" simplePos="0" relativeHeight="251661824" behindDoc="0" locked="0" layoutInCell="1" allowOverlap="1" wp14:anchorId="37E71282" wp14:editId="6FEDBE50">
                <wp:simplePos x="0" y="0"/>
                <wp:positionH relativeFrom="column">
                  <wp:posOffset>2324100</wp:posOffset>
                </wp:positionH>
                <wp:positionV relativeFrom="paragraph">
                  <wp:posOffset>89535</wp:posOffset>
                </wp:positionV>
                <wp:extent cx="932815" cy="173355"/>
                <wp:effectExtent l="10160" t="58420" r="28575" b="6350"/>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32815" cy="17335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FD22BF" id="Line 4" o:spid="_x0000_s1026" style="position:absolute;flip:y;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3pt,7.05pt" to="256.45pt,2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XpNMgIAAFgEAAAOAAAAZHJzL2Uyb0RvYy54bWysVMGO2jAQvVfqP1i+QwgkLESEVZVAL7SL&#10;tNveje0Qq45t2YaAqv57x4ZlS3upqubgjOOZN29mnrN4PHUSHbl1QqsSp8MRRlxRzYTal/jLy3ow&#10;w8h5ohiRWvESn7nDj8v37xa9KfhYt1oybhGAKFf0psSt96ZIEkdb3hE31IYrOGy07YiHrd0nzJIe&#10;0DuZjEejadJry4zVlDsHX+vLIV5G/Kbh1D81jeMeyRIDNx9XG9ddWJPlghR7S0wr6JUG+QcWHREK&#10;kt6gauIJOljxB1QnqNVON35IdZfophGUxxqgmnT0WzXPLTE81gLNcebWJvf/YOnn49YiwUo8wUiR&#10;Dka0EYqjLHSmN64Ah0ptbaiNntSz2Wj6zSGlq5aoPY8MX84GwtIQkdyFhI0zgL/rP2kGPuTgdWzT&#10;qbEdaqQwX0NgAIdWoFOcy/k2F37yiMLH+WQ8S3OMKBylD5NJnsdcpAgwIdhY5z9y3aFglFhCBRGU&#10;HDfOB1pvLsFd6bWQMo5eKtRDgnycxwCnpWDhMLg5u99V0qIjCeKJzzXvnZvVB8UiWMsJW11tT4QE&#10;G/nYHG8FtEtyHLJ1nGEkOdyXYF3oSRUyQsFA+Gpd9PN9PpqvZqtZNsjG09UgG9X14MO6ygbTdfqQ&#10;15O6qur0RyCfZkUrGOMq8H/Vcpr9nVaut+qiwpuab41K7tFjR4Hs6zuSjrMP474IZ6fZeWtDdUEG&#10;IN/ofL1q4X78uo9ebz+E5U8AAAD//wMAUEsDBBQABgAIAAAAIQAHcROm4AAAAAkBAAAPAAAAZHJz&#10;L2Rvd25yZXYueG1sTI/BTsMwEETvSPyDtUjcqJOSRjTEqRACiROCFlXqzY2XJDReB3vbBL4ec4Lj&#10;aEYzb8rVZHtxQh86RwrSWQICqXamo0bB2+bx6gZEYE1G945QwRcGWFXnZ6UujBvpFU9rbkQsoVBo&#10;BS3zUEgZ6hatDjM3IEXv3XmrOUrfSOP1GMttL+dJkkurO4oLrR7wvsX6sD5aBcvNuHAv/rDN0u5z&#10;9/3wwcPTMyt1eTHd3YJgnPgvDL/4ER2qyLR3RzJB9Aqu8zx+4WhkKYgYWKTzJYi9gizNQFal/P+g&#10;+gEAAP//AwBQSwECLQAUAAYACAAAACEAtoM4kv4AAADhAQAAEwAAAAAAAAAAAAAAAAAAAAAAW0Nv&#10;bnRlbnRfVHlwZXNdLnhtbFBLAQItABQABgAIAAAAIQA4/SH/1gAAAJQBAAALAAAAAAAAAAAAAAAA&#10;AC8BAABfcmVscy8ucmVsc1BLAQItABQABgAIAAAAIQAGCXpNMgIAAFgEAAAOAAAAAAAAAAAAAAAA&#10;AC4CAABkcnMvZTJvRG9jLnhtbFBLAQItABQABgAIAAAAIQAHcROm4AAAAAkBAAAPAAAAAAAAAAAA&#10;AAAAAIwEAABkcnMvZG93bnJldi54bWxQSwUGAAAAAAQABADzAAAAmQUAAAAA&#10;">
                <v:stroke endarrow="block"/>
              </v:line>
            </w:pict>
          </mc:Fallback>
        </mc:AlternateContent>
      </w:r>
    </w:p>
    <w:p w14:paraId="29AD8432" w14:textId="5D3D8613" w:rsidR="003D4480" w:rsidRPr="00D973D0" w:rsidRDefault="008A4FB0" w:rsidP="003F68C1">
      <w:pPr>
        <w:tabs>
          <w:tab w:val="left" w:pos="9781"/>
        </w:tabs>
        <w:spacing w:line="276" w:lineRule="auto"/>
        <w:ind w:firstLine="0"/>
        <w:rPr>
          <w:bCs/>
          <w:sz w:val="24"/>
          <w:szCs w:val="24"/>
        </w:rPr>
      </w:pPr>
      <w:r>
        <w:rPr>
          <w:bCs/>
          <w:noProof/>
          <w:sz w:val="24"/>
          <w:szCs w:val="24"/>
          <w:lang w:eastAsia="ru-RU"/>
        </w:rPr>
        <mc:AlternateContent>
          <mc:Choice Requires="wps">
            <w:drawing>
              <wp:anchor distT="0" distB="0" distL="114300" distR="114300" simplePos="0" relativeHeight="251671040" behindDoc="0" locked="0" layoutInCell="0" allowOverlap="1" wp14:anchorId="36BDDD8D" wp14:editId="54FBDC41">
                <wp:simplePos x="0" y="0"/>
                <wp:positionH relativeFrom="column">
                  <wp:posOffset>3317240</wp:posOffset>
                </wp:positionH>
                <wp:positionV relativeFrom="paragraph">
                  <wp:posOffset>43180</wp:posOffset>
                </wp:positionV>
                <wp:extent cx="2827020" cy="720725"/>
                <wp:effectExtent l="0" t="0" r="0" b="3175"/>
                <wp:wrapNone/>
                <wp:docPr id="27" name="Прямоугольник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27020" cy="720725"/>
                        </a:xfrm>
                        <a:prstGeom prst="rect">
                          <a:avLst/>
                        </a:prstGeom>
                        <a:solidFill>
                          <a:srgbClr val="FFFFFF"/>
                        </a:solidFill>
                        <a:ln w="9525">
                          <a:solidFill>
                            <a:srgbClr val="000000"/>
                          </a:solidFill>
                          <a:miter lim="800000"/>
                          <a:headEnd/>
                          <a:tailEnd/>
                        </a:ln>
                      </wps:spPr>
                      <wps:txbx>
                        <w:txbxContent>
                          <w:p w14:paraId="656F7D60" w14:textId="77777777" w:rsidR="00170D46" w:rsidRPr="003F693C" w:rsidRDefault="00170D46" w:rsidP="00901E9E">
                            <w:pPr>
                              <w:spacing w:line="240" w:lineRule="auto"/>
                              <w:ind w:firstLine="0"/>
                              <w:jc w:val="left"/>
                              <w:rPr>
                                <w:sz w:val="20"/>
                                <w:szCs w:val="20"/>
                              </w:rPr>
                            </w:pPr>
                            <w:r w:rsidRPr="00D47DEB">
                              <w:rPr>
                                <w:sz w:val="20"/>
                                <w:szCs w:val="20"/>
                              </w:rPr>
                              <w:t>1. Пропаганда психолого-педагогических и специальных знаний</w:t>
                            </w:r>
                            <w:r w:rsidRPr="003F693C">
                              <w:rPr>
                                <w:sz w:val="20"/>
                                <w:szCs w:val="20"/>
                              </w:rPr>
                              <w:t>.</w:t>
                            </w:r>
                          </w:p>
                          <w:p w14:paraId="0129C231" w14:textId="77777777" w:rsidR="00170D46" w:rsidRPr="00F80BD6" w:rsidRDefault="00170D46" w:rsidP="00901E9E">
                            <w:pPr>
                              <w:spacing w:line="240" w:lineRule="auto"/>
                              <w:ind w:firstLine="0"/>
                              <w:jc w:val="left"/>
                              <w:rPr>
                                <w:sz w:val="20"/>
                                <w:szCs w:val="20"/>
                              </w:rPr>
                            </w:pPr>
                            <w:r w:rsidRPr="00F80BD6">
                              <w:rPr>
                                <w:sz w:val="20"/>
                                <w:szCs w:val="20"/>
                              </w:rPr>
                              <w:t>2. Обучение элементарным методам и приемам коррекционной помощи детям</w:t>
                            </w:r>
                            <w:r>
                              <w:rPr>
                                <w:sz w:val="20"/>
                                <w:szCs w:val="20"/>
                              </w:rPr>
                              <w:t xml:space="preserve"> в условиях семьи</w:t>
                            </w:r>
                          </w:p>
                        </w:txbxContent>
                      </wps:txbx>
                      <wps:bodyPr rot="0" vert="horz" wrap="square" lIns="18000" tIns="45720" rIns="1800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BDDD8D" id="Прямоугольник 27" o:spid="_x0000_s1034" style="position:absolute;left:0;text-align:left;margin-left:261.2pt;margin-top:3.4pt;width:222.6pt;height:56.7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uJ8WSwIAAGEEAAAOAAAAZHJzL2Uyb0RvYy54bWysVM2O0zAQviPxDpbvNGlEaYmarla7FCEt&#10;sNLCAziO01g4thm7TcsJiSsSj8BDcEH87DOkb8TY7XbLjzggcrA8nplvZr6ZyfRk3SqyEuCk0QUd&#10;DlJKhOamknpR0Jcv5vcmlDjPdMWU0aKgG+HoyezunWlnc5GZxqhKAEEQ7fLOFrTx3uZJ4ngjWuYG&#10;xgqNytpAyzyKsEgqYB2ityrJ0vRB0hmoLBgunMPX852SziJ+XQvun9e1E56ogmJuPp4QzzKcyWzK&#10;8gUw20i+T4P9QxYtkxqDHqDOmWdkCfI3qFZyMM7UfsBNm5i6llzEGrCaYfpLNVcNsyLWguQ4e6DJ&#10;/T9Y/mx1CURWBc3GlGjWYo/6j9u32w/9t/56+67/1F/3X7fv++/95/4LQSNkrLMuR8crewmhZmcv&#10;DH/liDZnDdMLcQpgukawCvMcBvvkJ4cgOHQlZffUVBiPLb2J5K1raAMg0kLWsUebQ4/E2hOOj9kk&#10;G6cZtpKjbpyl42wUQ7D8xtuC84+FaUm4FBRwBiI6W104H7Jh+Y1JzN4oWc2lUlGARXmmgKwYzss8&#10;fnt0d2ymNOkK+nCEsf8OkcbvTxCt9Dj4SrYFnRyMWB5oe6SrOJaeSbW7Y8pK73kM1O1a4NflOrZu&#10;EgIEWktTbZBYMLs5x73ES2PgDSUdznhB3eslA0GJeqJDc0JkXIoo3B8hm5TAsaY81jDNEaqgnpLd&#10;9czvFmlpQS4ajDSMbGhzig2tZeT6Nqt9+jjHsQX7nQuLcixHq9s/w+wHAAAA//8DAFBLAwQUAAYA&#10;CAAAACEABP+Aq90AAAAJAQAADwAAAGRycy9kb3ducmV2LnhtbEyPwU7DMBBE70j9B2uRuCDqEIqh&#10;IU6FkOBYaAt3N94mUeN1FDtp+vdsT3BczdPsm3w1uVaM2IfGk4b7eQICqfS2oUrD9+797hlEiIas&#10;aT2hhjMGWBWzq9xk1p9og+M2VoJLKGRGQx1jl0kZyhqdCXPfIXF28L0zkc++krY3Jy53rUyTREln&#10;GuIPtenwrcbyuB2chq/dcNh8jsot1/a8uKUf7D4ian1zPb2+gIg4xT8YLvqsDgU77f1ANohWw2Oa&#10;LhjVoHgB50v1pEDsGUyTB5BFLv8vKH4BAAD//wMAUEsBAi0AFAAGAAgAAAAhALaDOJL+AAAA4QEA&#10;ABMAAAAAAAAAAAAAAAAAAAAAAFtDb250ZW50X1R5cGVzXS54bWxQSwECLQAUAAYACAAAACEAOP0h&#10;/9YAAACUAQAACwAAAAAAAAAAAAAAAAAvAQAAX3JlbHMvLnJlbHNQSwECLQAUAAYACAAAACEA+rif&#10;FksCAABhBAAADgAAAAAAAAAAAAAAAAAuAgAAZHJzL2Uyb0RvYy54bWxQSwECLQAUAAYACAAAACEA&#10;BP+Aq90AAAAJAQAADwAAAAAAAAAAAAAAAAClBAAAZHJzL2Rvd25yZXYueG1sUEsFBgAAAAAEAAQA&#10;8wAAAK8FAAAAAA==&#10;" o:allowincell="f">
                <v:textbox inset=".5mm,,.5mm">
                  <w:txbxContent>
                    <w:p w14:paraId="656F7D60" w14:textId="77777777" w:rsidR="00170D46" w:rsidRPr="003F693C" w:rsidRDefault="00170D46" w:rsidP="00901E9E">
                      <w:pPr>
                        <w:spacing w:line="240" w:lineRule="auto"/>
                        <w:ind w:firstLine="0"/>
                        <w:jc w:val="left"/>
                        <w:rPr>
                          <w:sz w:val="20"/>
                          <w:szCs w:val="20"/>
                        </w:rPr>
                      </w:pPr>
                      <w:r w:rsidRPr="00D47DEB">
                        <w:rPr>
                          <w:sz w:val="20"/>
                          <w:szCs w:val="20"/>
                        </w:rPr>
                        <w:t>1. Пропаганда психолого-педагогических и специальных знаний</w:t>
                      </w:r>
                      <w:r w:rsidRPr="003F693C">
                        <w:rPr>
                          <w:sz w:val="20"/>
                          <w:szCs w:val="20"/>
                        </w:rPr>
                        <w:t>.</w:t>
                      </w:r>
                    </w:p>
                    <w:p w14:paraId="0129C231" w14:textId="77777777" w:rsidR="00170D46" w:rsidRPr="00F80BD6" w:rsidRDefault="00170D46" w:rsidP="00901E9E">
                      <w:pPr>
                        <w:spacing w:line="240" w:lineRule="auto"/>
                        <w:ind w:firstLine="0"/>
                        <w:jc w:val="left"/>
                        <w:rPr>
                          <w:sz w:val="20"/>
                          <w:szCs w:val="20"/>
                        </w:rPr>
                      </w:pPr>
                      <w:r w:rsidRPr="00F80BD6">
                        <w:rPr>
                          <w:sz w:val="20"/>
                          <w:szCs w:val="20"/>
                        </w:rPr>
                        <w:t>2. Обучение элементарным методам и приемам коррекционной помощи детям</w:t>
                      </w:r>
                      <w:r>
                        <w:rPr>
                          <w:sz w:val="20"/>
                          <w:szCs w:val="20"/>
                        </w:rPr>
                        <w:t xml:space="preserve"> в условиях семьи</w:t>
                      </w:r>
                    </w:p>
                  </w:txbxContent>
                </v:textbox>
              </v:rect>
            </w:pict>
          </mc:Fallback>
        </mc:AlternateContent>
      </w:r>
      <w:r>
        <w:rPr>
          <w:bCs/>
          <w:noProof/>
          <w:sz w:val="24"/>
          <w:szCs w:val="24"/>
          <w:lang w:eastAsia="ru-RU"/>
        </w:rPr>
        <mc:AlternateContent>
          <mc:Choice Requires="wps">
            <w:drawing>
              <wp:anchor distT="0" distB="0" distL="114300" distR="114300" simplePos="0" relativeHeight="251670016" behindDoc="0" locked="0" layoutInCell="0" allowOverlap="1" wp14:anchorId="2CE92B7D" wp14:editId="227210A6">
                <wp:simplePos x="0" y="0"/>
                <wp:positionH relativeFrom="column">
                  <wp:posOffset>424180</wp:posOffset>
                </wp:positionH>
                <wp:positionV relativeFrom="paragraph">
                  <wp:posOffset>43180</wp:posOffset>
                </wp:positionV>
                <wp:extent cx="2527935" cy="720725"/>
                <wp:effectExtent l="0" t="0" r="5715" b="3175"/>
                <wp:wrapNone/>
                <wp:docPr id="28" name="Прямоугольник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27935" cy="720725"/>
                        </a:xfrm>
                        <a:prstGeom prst="rect">
                          <a:avLst/>
                        </a:prstGeom>
                        <a:solidFill>
                          <a:srgbClr val="FFFFFF"/>
                        </a:solidFill>
                        <a:ln w="9525">
                          <a:solidFill>
                            <a:srgbClr val="000000"/>
                          </a:solidFill>
                          <a:miter lim="800000"/>
                          <a:headEnd/>
                          <a:tailEnd/>
                        </a:ln>
                      </wps:spPr>
                      <wps:txbx>
                        <w:txbxContent>
                          <w:p w14:paraId="65EDF302" w14:textId="77777777" w:rsidR="00170D46" w:rsidRPr="003F693C" w:rsidRDefault="00170D46" w:rsidP="00901E9E">
                            <w:pPr>
                              <w:pStyle w:val="2b"/>
                              <w:spacing w:after="0" w:line="240" w:lineRule="auto"/>
                              <w:ind w:firstLine="0"/>
                              <w:jc w:val="left"/>
                            </w:pPr>
                            <w:r w:rsidRPr="00F80BD6">
                              <w:t>1</w:t>
                            </w:r>
                            <w:r w:rsidRPr="003F693C">
                              <w:t>. Психолого-педагогическое консультирование по заявкам родителей.</w:t>
                            </w:r>
                          </w:p>
                          <w:p w14:paraId="749088B0" w14:textId="77777777" w:rsidR="00170D46" w:rsidRDefault="00170D46" w:rsidP="00901E9E">
                            <w:pPr>
                              <w:pStyle w:val="2b"/>
                              <w:spacing w:after="0" w:line="240" w:lineRule="auto"/>
                              <w:ind w:firstLine="0"/>
                              <w:jc w:val="left"/>
                            </w:pPr>
                            <w:r w:rsidRPr="003F693C">
                              <w:t>2. Психокоррекционна</w:t>
                            </w:r>
                            <w:r>
                              <w:t>я работа в проблемных ситуациях</w:t>
                            </w:r>
                          </w:p>
                        </w:txbxContent>
                      </wps:txbx>
                      <wps:bodyPr rot="0" vert="horz" wrap="square" lIns="18000" tIns="45720" rIns="1800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E92B7D" id="Прямоугольник 28" o:spid="_x0000_s1035" style="position:absolute;left:0;text-align:left;margin-left:33.4pt;margin-top:3.4pt;width:199.05pt;height:56.7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xsfySwIAAGEEAAAOAAAAZHJzL2Uyb0RvYy54bWysVM2O0zAQviPxDpbvNG2gdBs1Xa26FCEt&#10;sNLCAziO01g4thm7TcsJiSsSj8BDcEH87DOkb8TY7XbLjzggcrA8nplvZr6ZyeR03SiyEuCk0Tkd&#10;9PqUCM1NKfUipy9fzO+dUOI80yVTRoucboSjp9O7dyatzURqaqNKAQRBtMtam9Pae5slieO1aJjr&#10;GSs0KisDDfMowiIpgbWI3qgk7fcfJq2B0oLhwjl8Pd8p6TTiV5Xg/nlVOeGJyinm5uMJ8SzCmUwn&#10;LFsAs7Xk+zTYP2TRMKkx6AHqnHlGliB/g2okB+NM5XvcNImpKslFrAGrGfR/qeaqZlbEWpAcZw80&#10;uf8Hy5+tLoHIMqcpdkqzBnvUfdy+3X7ovnXX23fdp+66+7p9333vPndfCBohY611GTpe2UsINTt7&#10;YfgrR7SZ1UwvxBmAaWvBSsxzEOyTnxyC4NCVFO1TU2I8tvQmkreuoAmASAtZxx5tDj0Sa084PqbD&#10;dDS+P6SEo26U9kfpMIZg2Y23BecfC9OQcMkp4AxEdLa6cD5kw7Ibk5i9UbKcS6WiAItipoCsGM7L&#10;PH57dHdspjRpczoeYuy/Q/Tj9yeIRnocfCWbnJ4cjFgWaHukyziWnkm1u2PKSu95DNTtWuDXxTq2&#10;bhwCBFoLU26QWDC7Oce9xEtt4A0lLc54Tt3rJQNBiXqiQ3NCZFyKKDwYIpuUwLGmONYwzREqp56S&#10;3XXmd4u0tCAXNUYaRDa0OcOGVjJyfZvVPn2c49iC/c6FRTmWo9Xtn2H6AwAA//8DAFBLAwQUAAYA&#10;CAAAACEADs6FJtwAAAAIAQAADwAAAGRycy9kb3ducmV2LnhtbEyPwU7DMBBE70j9B2uRuCDqUCKL&#10;pnGqCgmOlLb07sbbJCJeR7GTpn/P9gSn0WpGs2/y9eRaMWIfGk8anucJCKTS24YqDd+H96dXECEa&#10;sqb1hBquGGBdzO5yk1l/oR2O+1gJLqGQGQ11jF0mZShrdCbMfYfE3tn3zkQ++0ra3ly43LVykSRK&#10;OtMQf6hNh281lj/7wWn4Ogzn3XZUbvlpr+kjHbH7iKj1w/20WYGIOMW/MNzwGR0KZjr5gWwQrQal&#10;mDyysrCdqnQJ4sS5RfICssjl/wHFLwAAAP//AwBQSwECLQAUAAYACAAAACEAtoM4kv4AAADhAQAA&#10;EwAAAAAAAAAAAAAAAAAAAAAAW0NvbnRlbnRfVHlwZXNdLnhtbFBLAQItABQABgAIAAAAIQA4/SH/&#10;1gAAAJQBAAALAAAAAAAAAAAAAAAAAC8BAABfcmVscy8ucmVsc1BLAQItABQABgAIAAAAIQA8xsfy&#10;SwIAAGEEAAAOAAAAAAAAAAAAAAAAAC4CAABkcnMvZTJvRG9jLnhtbFBLAQItABQABgAIAAAAIQAO&#10;zoUm3AAAAAgBAAAPAAAAAAAAAAAAAAAAAKUEAABkcnMvZG93bnJldi54bWxQSwUGAAAAAAQABADz&#10;AAAArgUAAAAA&#10;" o:allowincell="f">
                <v:textbox inset=".5mm,,.5mm">
                  <w:txbxContent>
                    <w:p w14:paraId="65EDF302" w14:textId="77777777" w:rsidR="00170D46" w:rsidRPr="003F693C" w:rsidRDefault="00170D46" w:rsidP="00901E9E">
                      <w:pPr>
                        <w:pStyle w:val="2b"/>
                        <w:spacing w:after="0" w:line="240" w:lineRule="auto"/>
                        <w:ind w:firstLine="0"/>
                        <w:jc w:val="left"/>
                      </w:pPr>
                      <w:r w:rsidRPr="00F80BD6">
                        <w:t>1</w:t>
                      </w:r>
                      <w:r w:rsidRPr="003F693C">
                        <w:t>. Психолого-педагогическое консультирование по заявкам родителей.</w:t>
                      </w:r>
                    </w:p>
                    <w:p w14:paraId="749088B0" w14:textId="77777777" w:rsidR="00170D46" w:rsidRDefault="00170D46" w:rsidP="00901E9E">
                      <w:pPr>
                        <w:pStyle w:val="2b"/>
                        <w:spacing w:after="0" w:line="240" w:lineRule="auto"/>
                        <w:ind w:firstLine="0"/>
                        <w:jc w:val="left"/>
                      </w:pPr>
                      <w:r w:rsidRPr="003F693C">
                        <w:t>2. Психокоррекционна</w:t>
                      </w:r>
                      <w:r>
                        <w:t>я работа в проблемных ситуациях</w:t>
                      </w:r>
                    </w:p>
                  </w:txbxContent>
                </v:textbox>
              </v:rect>
            </w:pict>
          </mc:Fallback>
        </mc:AlternateContent>
      </w:r>
      <w:r>
        <w:rPr>
          <w:noProof/>
          <w:sz w:val="24"/>
          <w:szCs w:val="24"/>
          <w:lang w:eastAsia="ru-RU"/>
        </w:rPr>
        <mc:AlternateContent>
          <mc:Choice Requires="wps">
            <w:drawing>
              <wp:anchor distT="0" distB="0" distL="114300" distR="114300" simplePos="0" relativeHeight="251662848" behindDoc="0" locked="0" layoutInCell="1" allowOverlap="1" wp14:anchorId="083615E8" wp14:editId="5598FCE5">
                <wp:simplePos x="0" y="0"/>
                <wp:positionH relativeFrom="column">
                  <wp:posOffset>635</wp:posOffset>
                </wp:positionH>
                <wp:positionV relativeFrom="paragraph">
                  <wp:posOffset>0</wp:posOffset>
                </wp:positionV>
                <wp:extent cx="15875" cy="142875"/>
                <wp:effectExtent l="10795" t="8255" r="11430" b="10795"/>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75" cy="142875"/>
                        </a:xfrm>
                        <a:prstGeom prst="rect">
                          <a:avLst/>
                        </a:prstGeom>
                        <a:solidFill>
                          <a:srgbClr val="FFFFFF"/>
                        </a:solidFill>
                        <a:ln w="0">
                          <a:solidFill>
                            <a:srgbClr val="000000"/>
                          </a:solidFill>
                          <a:miter lim="800000"/>
                          <a:headEnd/>
                          <a:tailEnd/>
                        </a:ln>
                      </wps:spPr>
                      <wps:txbx>
                        <w:txbxContent>
                          <w:p w14:paraId="7FDF5D23" w14:textId="77777777" w:rsidR="00170D46" w:rsidRDefault="00170D46">
                            <w:pPr>
                              <w:pStyle w:val="2b"/>
                              <w:tabs>
                                <w:tab w:val="left" w:pos="375"/>
                              </w:tabs>
                              <w:spacing w:line="100" w:lineRule="atLeast"/>
                              <w:ind w:left="90" w:right="75" w:hanging="15"/>
                            </w:pPr>
                            <w:r>
                              <w:t>1. Психолого-педагогическое консультирование по заявкам родителей.</w:t>
                            </w:r>
                          </w:p>
                          <w:p w14:paraId="370510D6" w14:textId="77777777" w:rsidR="00170D46" w:rsidRDefault="00170D46">
                            <w:pPr>
                              <w:pStyle w:val="2b"/>
                              <w:tabs>
                                <w:tab w:val="left" w:pos="375"/>
                              </w:tabs>
                              <w:spacing w:line="100" w:lineRule="atLeast"/>
                              <w:ind w:left="90" w:right="75" w:hanging="15"/>
                            </w:pPr>
                            <w:r>
                              <w:t>2. Психокоррекционная работа в проблемных ситуациях</w:t>
                            </w:r>
                          </w:p>
                          <w:p w14:paraId="5863A4CD" w14:textId="77777777" w:rsidR="00170D46" w:rsidRDefault="00170D46">
                            <w:pPr>
                              <w:pStyle w:val="afff6"/>
                            </w:pPr>
                          </w:p>
                          <w:p w14:paraId="01B63C1F" w14:textId="77777777" w:rsidR="00170D46" w:rsidRDefault="00170D46">
                            <w:pPr>
                              <w:pStyle w:val="afff6"/>
                            </w:pPr>
                          </w:p>
                          <w:p w14:paraId="472D171A" w14:textId="77777777" w:rsidR="00170D46" w:rsidRDefault="00170D46">
                            <w:pPr>
                              <w:pStyle w:val="afff6"/>
                            </w:pPr>
                          </w:p>
                          <w:p w14:paraId="27DC0FE0" w14:textId="77777777" w:rsidR="00170D46" w:rsidRDefault="00170D46">
                            <w:pPr>
                              <w:pStyle w:val="afff6"/>
                            </w:pPr>
                          </w:p>
                          <w:p w14:paraId="4059BD2C" w14:textId="77777777" w:rsidR="00170D46" w:rsidRDefault="00170D46">
                            <w:pPr>
                              <w:pStyle w:val="afff6"/>
                            </w:pPr>
                          </w:p>
                          <w:p w14:paraId="4DBB0EAF" w14:textId="77777777" w:rsidR="00170D46" w:rsidRDefault="00170D46">
                            <w:pPr>
                              <w:pStyle w:val="afff6"/>
                            </w:pPr>
                          </w:p>
                          <w:p w14:paraId="1C2F3747" w14:textId="77777777" w:rsidR="00170D46" w:rsidRDefault="00170D46">
                            <w:pPr>
                              <w:pStyle w:val="afff6"/>
                            </w:pPr>
                          </w:p>
                          <w:p w14:paraId="5A686141" w14:textId="77777777" w:rsidR="00170D46" w:rsidRDefault="00170D46">
                            <w:pPr>
                              <w:pStyle w:val="afff6"/>
                            </w:pPr>
                          </w:p>
                          <w:p w14:paraId="7167D8DF" w14:textId="77777777" w:rsidR="00170D46" w:rsidRDefault="00170D46">
                            <w:pPr>
                              <w:pStyle w:val="afff6"/>
                            </w:pPr>
                          </w:p>
                        </w:txbxContent>
                      </wps:txbx>
                      <wps:bodyPr rot="0" vert="horz" wrap="square" lIns="0" tIns="50800" rIns="0" bIns="762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3615E8" id="Rectangle 3" o:spid="_x0000_s1036" style="position:absolute;left:0;text-align:left;margin-left:.05pt;margin-top:0;width:1.25pt;height:11.2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sGlwHwIAAEIEAAAOAAAAZHJzL2Uyb0RvYy54bWysU9tu2zAMfR+wfxD0vtjOljYw4hRFugwD&#10;urVYtw+QZdkWJosapcTpvn6UnKTdBXsYpgeBksijw0NydXUYDNsr9BpsxYtZzpmyEhptu4p/+bx9&#10;teTMB2EbYcCqij8qz6/WL1+sRleqOfRgGoWMQKwvR1fxPgRXZpmXvRqEn4FTlh5bwEEEOmKXNShG&#10;Qh9MNs/zi2wEbByCVN7T7c30yNcJv22VDHdt61VgpuLELaQd017HPVuvRNmhcL2WRxriH1gMQlv6&#10;9Ax1I4JgO9S/QQ1aInhow0zCkEHbaqlSDpRNkf+SzUMvnEq5kDjenWXy/w9WftzfI9NNxeecWTFQ&#10;iT6RaMJ2RrHXUZ7R+ZK8Htw9xgS9uwX51TMLm5681DUijL0SDZEqon/2U0A8eApl9fgBGkIXuwBJ&#10;qUOLQwQkDdghFeTxXBB1CEzSZbFYXi44k/RSvJlHO34gylOsQx/eKRhYNCqOxDxhi/2tD5PrySVx&#10;B6ObrTYmHbCrNwbZXlBrbNM6ovvnbsayMfL6e3ye1p/iBx2owY0eKr48O4kyKvbWNsRRlEFoM9mU&#10;mrFHCaNqk/rhUB9SiYrUr1HSGppHEhVhamgaQDJ6wO+cjdTMFfffdgIVZ+a9pcLEzk/GIicSnOHp&#10;tk7G5QWNEmfCSoKoeDiZmzBNys6h7nr6oUgyWLimIrY6KfzE5sibGjXV6DhUcRKen5PX0+ivfwAA&#10;AP//AwBQSwMEFAAGAAgAAAAhAN1XueDaAAAAAgEAAA8AAABkcnMvZG93bnJldi54bWxMj81qwzAQ&#10;hO+FvoPYQm+NHLcxwbEcQiAptPSQH8hVsba2qbQylpy4ffpuTu1pGGaZ+bZYjs6KC/ah9aRgOklA&#10;IFXetFQrOB42T3MQIWoy2npCBd8YYFne3xU6N/5KO7zsYy24hEKuFTQxdrmUoWrQ6TDxHRJnn753&#10;OrLta2l6feVyZ2WaJJl0uiVeaHSH6warr/3gFISX6N6HtXWn7OP59bT72Wxnb1OlHh/G1QJExDH+&#10;HcMNn9GhZKazH8gEYW9eRAX8DmdpBuLMks5AloX8j17+AgAA//8DAFBLAQItABQABgAIAAAAIQC2&#10;gziS/gAAAOEBAAATAAAAAAAAAAAAAAAAAAAAAABbQ29udGVudF9UeXBlc10ueG1sUEsBAi0AFAAG&#10;AAgAAAAhADj9If/WAAAAlAEAAAsAAAAAAAAAAAAAAAAALwEAAF9yZWxzLy5yZWxzUEsBAi0AFAAG&#10;AAgAAAAhAHSwaXAfAgAAQgQAAA4AAAAAAAAAAAAAAAAALgIAAGRycy9lMm9Eb2MueG1sUEsBAi0A&#10;FAAGAAgAAAAhAN1XueDaAAAAAgEAAA8AAAAAAAAAAAAAAAAAeQQAAGRycy9kb3ducmV2LnhtbFBL&#10;BQYAAAAABAAEAPMAAACABQAAAAA=&#10;" strokeweight="0">
                <v:textbox inset="0,4pt,0,6pt">
                  <w:txbxContent>
                    <w:p w14:paraId="7FDF5D23" w14:textId="77777777" w:rsidR="00170D46" w:rsidRDefault="00170D46">
                      <w:pPr>
                        <w:pStyle w:val="2b"/>
                        <w:tabs>
                          <w:tab w:val="left" w:pos="375"/>
                        </w:tabs>
                        <w:spacing w:line="100" w:lineRule="atLeast"/>
                        <w:ind w:left="90" w:right="75" w:hanging="15"/>
                      </w:pPr>
                      <w:r>
                        <w:t>1. Психолого-педагогическое консультирование по заявкам родителей.</w:t>
                      </w:r>
                    </w:p>
                    <w:p w14:paraId="370510D6" w14:textId="77777777" w:rsidR="00170D46" w:rsidRDefault="00170D46">
                      <w:pPr>
                        <w:pStyle w:val="2b"/>
                        <w:tabs>
                          <w:tab w:val="left" w:pos="375"/>
                        </w:tabs>
                        <w:spacing w:line="100" w:lineRule="atLeast"/>
                        <w:ind w:left="90" w:right="75" w:hanging="15"/>
                      </w:pPr>
                      <w:r>
                        <w:t>2. Психокоррекционная работа в проблемных ситуациях</w:t>
                      </w:r>
                    </w:p>
                    <w:p w14:paraId="5863A4CD" w14:textId="77777777" w:rsidR="00170D46" w:rsidRDefault="00170D46">
                      <w:pPr>
                        <w:pStyle w:val="afff6"/>
                      </w:pPr>
                    </w:p>
                    <w:p w14:paraId="01B63C1F" w14:textId="77777777" w:rsidR="00170D46" w:rsidRDefault="00170D46">
                      <w:pPr>
                        <w:pStyle w:val="afff6"/>
                      </w:pPr>
                    </w:p>
                    <w:p w14:paraId="472D171A" w14:textId="77777777" w:rsidR="00170D46" w:rsidRDefault="00170D46">
                      <w:pPr>
                        <w:pStyle w:val="afff6"/>
                      </w:pPr>
                    </w:p>
                    <w:p w14:paraId="27DC0FE0" w14:textId="77777777" w:rsidR="00170D46" w:rsidRDefault="00170D46">
                      <w:pPr>
                        <w:pStyle w:val="afff6"/>
                      </w:pPr>
                    </w:p>
                    <w:p w14:paraId="4059BD2C" w14:textId="77777777" w:rsidR="00170D46" w:rsidRDefault="00170D46">
                      <w:pPr>
                        <w:pStyle w:val="afff6"/>
                      </w:pPr>
                    </w:p>
                    <w:p w14:paraId="4DBB0EAF" w14:textId="77777777" w:rsidR="00170D46" w:rsidRDefault="00170D46">
                      <w:pPr>
                        <w:pStyle w:val="afff6"/>
                      </w:pPr>
                    </w:p>
                    <w:p w14:paraId="1C2F3747" w14:textId="77777777" w:rsidR="00170D46" w:rsidRDefault="00170D46">
                      <w:pPr>
                        <w:pStyle w:val="afff6"/>
                      </w:pPr>
                    </w:p>
                    <w:p w14:paraId="5A686141" w14:textId="77777777" w:rsidR="00170D46" w:rsidRDefault="00170D46">
                      <w:pPr>
                        <w:pStyle w:val="afff6"/>
                      </w:pPr>
                    </w:p>
                    <w:p w14:paraId="7167D8DF" w14:textId="77777777" w:rsidR="00170D46" w:rsidRDefault="00170D46">
                      <w:pPr>
                        <w:pStyle w:val="afff6"/>
                      </w:pPr>
                    </w:p>
                  </w:txbxContent>
                </v:textbox>
              </v:rect>
            </w:pict>
          </mc:Fallback>
        </mc:AlternateContent>
      </w:r>
      <w:r>
        <w:rPr>
          <w:noProof/>
          <w:sz w:val="24"/>
          <w:szCs w:val="24"/>
          <w:lang w:eastAsia="ru-RU"/>
        </w:rPr>
        <mc:AlternateContent>
          <mc:Choice Requires="wps">
            <w:drawing>
              <wp:anchor distT="0" distB="0" distL="114300" distR="114300" simplePos="0" relativeHeight="251663872" behindDoc="0" locked="0" layoutInCell="1" allowOverlap="1" wp14:anchorId="1DF3214D" wp14:editId="4EC94A46">
                <wp:simplePos x="0" y="0"/>
                <wp:positionH relativeFrom="column">
                  <wp:posOffset>635</wp:posOffset>
                </wp:positionH>
                <wp:positionV relativeFrom="paragraph">
                  <wp:posOffset>0</wp:posOffset>
                </wp:positionV>
                <wp:extent cx="15875" cy="142875"/>
                <wp:effectExtent l="10795" t="8255" r="11430" b="10795"/>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75" cy="142875"/>
                        </a:xfrm>
                        <a:prstGeom prst="rect">
                          <a:avLst/>
                        </a:prstGeom>
                        <a:solidFill>
                          <a:srgbClr val="FFFFFF"/>
                        </a:solidFill>
                        <a:ln w="0">
                          <a:solidFill>
                            <a:srgbClr val="000000"/>
                          </a:solidFill>
                          <a:miter lim="800000"/>
                          <a:headEnd/>
                          <a:tailEnd/>
                        </a:ln>
                      </wps:spPr>
                      <wps:txbx>
                        <w:txbxContent>
                          <w:p w14:paraId="38FA6794" w14:textId="77777777" w:rsidR="00170D46" w:rsidRDefault="00170D46">
                            <w:pPr>
                              <w:pStyle w:val="afff6"/>
                              <w:ind w:left="90" w:right="90" w:hanging="15"/>
                              <w:rPr>
                                <w:sz w:val="20"/>
                                <w:szCs w:val="20"/>
                              </w:rPr>
                            </w:pPr>
                            <w:r>
                              <w:rPr>
                                <w:sz w:val="20"/>
                                <w:szCs w:val="20"/>
                              </w:rPr>
                              <w:t>1. Пропаганда психолого-педагогических и специальных знаний.</w:t>
                            </w:r>
                          </w:p>
                          <w:p w14:paraId="79645DB2" w14:textId="77777777" w:rsidR="00170D46" w:rsidRDefault="00170D46">
                            <w:pPr>
                              <w:pStyle w:val="afff6"/>
                              <w:ind w:left="90" w:right="90" w:hanging="15"/>
                              <w:rPr>
                                <w:sz w:val="20"/>
                                <w:szCs w:val="20"/>
                              </w:rPr>
                            </w:pPr>
                            <w:r>
                              <w:rPr>
                                <w:sz w:val="20"/>
                                <w:szCs w:val="20"/>
                              </w:rPr>
                              <w:t>2. Обучение элементарным методам и приемам коррекционной помощи детям в условиях семьи</w:t>
                            </w:r>
                          </w:p>
                          <w:p w14:paraId="1A6B7A11" w14:textId="77777777" w:rsidR="00170D46" w:rsidRDefault="00170D46">
                            <w:pPr>
                              <w:pStyle w:val="afff6"/>
                            </w:pPr>
                          </w:p>
                          <w:p w14:paraId="28369028" w14:textId="77777777" w:rsidR="00170D46" w:rsidRDefault="00170D46">
                            <w:pPr>
                              <w:pStyle w:val="afff6"/>
                            </w:pPr>
                          </w:p>
                          <w:p w14:paraId="504507ED" w14:textId="77777777" w:rsidR="00170D46" w:rsidRDefault="00170D46">
                            <w:pPr>
                              <w:pStyle w:val="afff6"/>
                            </w:pPr>
                          </w:p>
                          <w:p w14:paraId="034DEE30" w14:textId="77777777" w:rsidR="00170D46" w:rsidRDefault="00170D46">
                            <w:pPr>
                              <w:pStyle w:val="afff6"/>
                            </w:pPr>
                          </w:p>
                          <w:p w14:paraId="5FB747CE" w14:textId="77777777" w:rsidR="00170D46" w:rsidRDefault="00170D46">
                            <w:pPr>
                              <w:pStyle w:val="afff6"/>
                            </w:pPr>
                          </w:p>
                          <w:p w14:paraId="154A95AA" w14:textId="77777777" w:rsidR="00170D46" w:rsidRDefault="00170D46">
                            <w:pPr>
                              <w:pStyle w:val="afff6"/>
                            </w:pPr>
                          </w:p>
                          <w:p w14:paraId="695C4D7B" w14:textId="77777777" w:rsidR="00170D46" w:rsidRDefault="00170D46">
                            <w:pPr>
                              <w:pStyle w:val="afff6"/>
                            </w:pPr>
                          </w:p>
                          <w:p w14:paraId="151566C4" w14:textId="77777777" w:rsidR="00170D46" w:rsidRDefault="00170D46">
                            <w:pPr>
                              <w:pStyle w:val="afff6"/>
                            </w:pPr>
                          </w:p>
                          <w:p w14:paraId="71142313" w14:textId="77777777" w:rsidR="00170D46" w:rsidRDefault="00170D46">
                            <w:pPr>
                              <w:pStyle w:val="afff6"/>
                            </w:pPr>
                          </w:p>
                        </w:txbxContent>
                      </wps:txbx>
                      <wps:bodyPr rot="0" vert="horz" wrap="square" lIns="0" tIns="50800" rIns="0" bIns="762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F3214D" id="Rectangle 2" o:spid="_x0000_s1037" style="position:absolute;left:0;text-align:left;margin-left:.05pt;margin-top:0;width:1.25pt;height:11.2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GWpHQIAAEIEAAAOAAAAZHJzL2Uyb0RvYy54bWysU9uO0zAQfUfiHyy/0yQV3a2ipqtVlyKk&#10;BVYsfMDEcRILxzZjt2n5esZO210u4gHhB2tszxyfOTOzujkMmu0lemVNxYtZzpk0wjbKdBX/8nn7&#10;asmZD2Aa0NbIih+l5zfrly9Woyvl3PZWNxIZgRhfjq7ifQiuzDIvejmAn1knDT22FgcIdMQuaxBG&#10;Qh90Ns/zq2y02Di0QnpPt3fTI18n/LaVInxsWy8D0xUnbiHtmPY67tl6BWWH4HolTjTgH1gMoAx9&#10;eoG6gwBsh+o3qEEJtN62YSbskNm2VUKmHCibIv8lm8cenEy5kDjeXWTy/w9WfNg/IFMN1Y4zAwOV&#10;6BOJBqbTks2jPKPzJXk9ugeMCXp3b8VXz4zd9OQlbxHt2EtoiFQR/bOfAuLBUyirx/e2IXTYBZuU&#10;OrQ4REDSgB1SQY6XgshDYIIui8XyesGZoJfi9Tza8QMoz7EOfXgr7cCiUXEk5gkb9vc+TK5nl8Td&#10;atVsldbpgF290cj2QK2xTeuE7p+7acPGyOvv8Xlaf4ofVKAG12qo+PLiBGVU7I1piCOUAZSebEpN&#10;m5OEUbVJ/XCoD1OJksBR0to2RxIV7dTQNIBk9Ba/czZSM1fcf9sBSs70O0OFiZ2fjEVOJDjD822d&#10;jOsrGiXOwAiCqHg4m5swTcrOoep6+qFIMhh7S0VsVVL4ic2JNzVqqtFpqOIkPD8nr6fRX/8AAAD/&#10;/wMAUEsDBBQABgAIAAAAIQDdV7ng2gAAAAIBAAAPAAAAZHJzL2Rvd25yZXYueG1sTI/NasMwEITv&#10;hb6D2EJvjRy3McGxHEIgKbT0kB/IVbG2tqm0MpacuH36bk7taRhmmfm2WI7Oigv2ofWkYDpJQCBV&#10;3rRUKzgeNk9zECFqMtp6QgXfGGBZ3t8VOjf+Sju87GMtuIRCrhU0MXa5lKFq0Okw8R0SZ5++dzqy&#10;7Wtpen3lcmdlmiSZdLolXmh0h+sGq6/94BSEl+jeh7V1p+zj+fW0+9lsZ29TpR4fxtUCRMQx/h3D&#10;DZ/RoWSmsx/IBGFvXkQF/A5naQbizJLOQJaF/I9e/gIAAP//AwBQSwECLQAUAAYACAAAACEAtoM4&#10;kv4AAADhAQAAEwAAAAAAAAAAAAAAAAAAAAAAW0NvbnRlbnRfVHlwZXNdLnhtbFBLAQItABQABgAI&#10;AAAAIQA4/SH/1gAAAJQBAAALAAAAAAAAAAAAAAAAAC8BAABfcmVscy8ucmVsc1BLAQItABQABgAI&#10;AAAAIQATIGWpHQIAAEIEAAAOAAAAAAAAAAAAAAAAAC4CAABkcnMvZTJvRG9jLnhtbFBLAQItABQA&#10;BgAIAAAAIQDdV7ng2gAAAAIBAAAPAAAAAAAAAAAAAAAAAHcEAABkcnMvZG93bnJldi54bWxQSwUG&#10;AAAAAAQABADzAAAAfgUAAAAA&#10;" strokeweight="0">
                <v:textbox inset="0,4pt,0,6pt">
                  <w:txbxContent>
                    <w:p w14:paraId="38FA6794" w14:textId="77777777" w:rsidR="00170D46" w:rsidRDefault="00170D46">
                      <w:pPr>
                        <w:pStyle w:val="afff6"/>
                        <w:ind w:left="90" w:right="90" w:hanging="15"/>
                        <w:rPr>
                          <w:sz w:val="20"/>
                          <w:szCs w:val="20"/>
                        </w:rPr>
                      </w:pPr>
                      <w:r>
                        <w:rPr>
                          <w:sz w:val="20"/>
                          <w:szCs w:val="20"/>
                        </w:rPr>
                        <w:t>1. Пропаганда психолого-педагогических и специальных знаний.</w:t>
                      </w:r>
                    </w:p>
                    <w:p w14:paraId="79645DB2" w14:textId="77777777" w:rsidR="00170D46" w:rsidRDefault="00170D46">
                      <w:pPr>
                        <w:pStyle w:val="afff6"/>
                        <w:ind w:left="90" w:right="90" w:hanging="15"/>
                        <w:rPr>
                          <w:sz w:val="20"/>
                          <w:szCs w:val="20"/>
                        </w:rPr>
                      </w:pPr>
                      <w:r>
                        <w:rPr>
                          <w:sz w:val="20"/>
                          <w:szCs w:val="20"/>
                        </w:rPr>
                        <w:t>2. Обучение элементарным методам и приемам коррекционной помощи детям в условиях семьи</w:t>
                      </w:r>
                    </w:p>
                    <w:p w14:paraId="1A6B7A11" w14:textId="77777777" w:rsidR="00170D46" w:rsidRDefault="00170D46">
                      <w:pPr>
                        <w:pStyle w:val="afff6"/>
                      </w:pPr>
                    </w:p>
                    <w:p w14:paraId="28369028" w14:textId="77777777" w:rsidR="00170D46" w:rsidRDefault="00170D46">
                      <w:pPr>
                        <w:pStyle w:val="afff6"/>
                      </w:pPr>
                    </w:p>
                    <w:p w14:paraId="504507ED" w14:textId="77777777" w:rsidR="00170D46" w:rsidRDefault="00170D46">
                      <w:pPr>
                        <w:pStyle w:val="afff6"/>
                      </w:pPr>
                    </w:p>
                    <w:p w14:paraId="034DEE30" w14:textId="77777777" w:rsidR="00170D46" w:rsidRDefault="00170D46">
                      <w:pPr>
                        <w:pStyle w:val="afff6"/>
                      </w:pPr>
                    </w:p>
                    <w:p w14:paraId="5FB747CE" w14:textId="77777777" w:rsidR="00170D46" w:rsidRDefault="00170D46">
                      <w:pPr>
                        <w:pStyle w:val="afff6"/>
                      </w:pPr>
                    </w:p>
                    <w:p w14:paraId="154A95AA" w14:textId="77777777" w:rsidR="00170D46" w:rsidRDefault="00170D46">
                      <w:pPr>
                        <w:pStyle w:val="afff6"/>
                      </w:pPr>
                    </w:p>
                    <w:p w14:paraId="695C4D7B" w14:textId="77777777" w:rsidR="00170D46" w:rsidRDefault="00170D46">
                      <w:pPr>
                        <w:pStyle w:val="afff6"/>
                      </w:pPr>
                    </w:p>
                    <w:p w14:paraId="151566C4" w14:textId="77777777" w:rsidR="00170D46" w:rsidRDefault="00170D46">
                      <w:pPr>
                        <w:pStyle w:val="afff6"/>
                      </w:pPr>
                    </w:p>
                    <w:p w14:paraId="71142313" w14:textId="77777777" w:rsidR="00170D46" w:rsidRDefault="00170D46">
                      <w:pPr>
                        <w:pStyle w:val="afff6"/>
                      </w:pPr>
                    </w:p>
                  </w:txbxContent>
                </v:textbox>
              </v:rect>
            </w:pict>
          </mc:Fallback>
        </mc:AlternateContent>
      </w:r>
    </w:p>
    <w:p w14:paraId="00B539F3" w14:textId="77777777" w:rsidR="005762CD" w:rsidRPr="00D973D0" w:rsidRDefault="003D4480" w:rsidP="003F68C1">
      <w:pPr>
        <w:tabs>
          <w:tab w:val="left" w:pos="9781"/>
        </w:tabs>
        <w:spacing w:line="276" w:lineRule="auto"/>
        <w:ind w:firstLine="0"/>
        <w:rPr>
          <w:bCs/>
          <w:sz w:val="24"/>
          <w:szCs w:val="24"/>
        </w:rPr>
      </w:pPr>
      <w:r w:rsidRPr="00D973D0">
        <w:rPr>
          <w:bCs/>
          <w:sz w:val="24"/>
          <w:szCs w:val="24"/>
        </w:rPr>
        <w:t xml:space="preserve">                     </w:t>
      </w:r>
      <w:r w:rsidR="007A7490" w:rsidRPr="00D973D0">
        <w:rPr>
          <w:b/>
          <w:bCs/>
          <w:sz w:val="24"/>
          <w:szCs w:val="24"/>
        </w:rPr>
        <w:t>Формы организации психолого-педагогической помощи семье</w:t>
      </w:r>
    </w:p>
    <w:p w14:paraId="437CD334" w14:textId="77777777" w:rsidR="00E95527" w:rsidRPr="00D973D0" w:rsidRDefault="00E95527" w:rsidP="003F68C1">
      <w:pPr>
        <w:tabs>
          <w:tab w:val="left" w:pos="9781"/>
        </w:tabs>
        <w:spacing w:line="276" w:lineRule="auto"/>
        <w:ind w:firstLine="0"/>
        <w:rPr>
          <w:b/>
          <w:bCs/>
          <w:sz w:val="24"/>
          <w:szCs w:val="24"/>
        </w:rPr>
      </w:pPr>
    </w:p>
    <w:p w14:paraId="26BF4703" w14:textId="77777777" w:rsidR="00E95527" w:rsidRPr="00D973D0" w:rsidRDefault="00E95527" w:rsidP="003F68C1">
      <w:pPr>
        <w:tabs>
          <w:tab w:val="left" w:pos="9781"/>
        </w:tabs>
        <w:spacing w:line="276" w:lineRule="auto"/>
        <w:ind w:firstLine="0"/>
        <w:rPr>
          <w:b/>
          <w:bCs/>
          <w:sz w:val="24"/>
          <w:szCs w:val="24"/>
        </w:rPr>
      </w:pPr>
    </w:p>
    <w:p w14:paraId="13140A38" w14:textId="77777777" w:rsidR="005762CD" w:rsidRPr="00D973D0" w:rsidRDefault="007A7490" w:rsidP="003F68C1">
      <w:pPr>
        <w:tabs>
          <w:tab w:val="left" w:pos="9781"/>
        </w:tabs>
        <w:spacing w:line="276" w:lineRule="auto"/>
        <w:ind w:firstLine="0"/>
        <w:rPr>
          <w:b/>
          <w:bCs/>
          <w:sz w:val="24"/>
          <w:szCs w:val="24"/>
        </w:rPr>
      </w:pPr>
      <w:r w:rsidRPr="00D973D0">
        <w:rPr>
          <w:b/>
          <w:bCs/>
          <w:sz w:val="24"/>
          <w:szCs w:val="24"/>
        </w:rPr>
        <w:t>1. Коллективные формы взаимодействия</w:t>
      </w:r>
    </w:p>
    <w:p w14:paraId="02D8CECE" w14:textId="77777777" w:rsidR="005762CD" w:rsidRPr="00D973D0" w:rsidRDefault="007A7490" w:rsidP="003F68C1">
      <w:pPr>
        <w:tabs>
          <w:tab w:val="left" w:pos="9781"/>
        </w:tabs>
        <w:spacing w:line="276" w:lineRule="auto"/>
        <w:ind w:firstLine="0"/>
        <w:rPr>
          <w:bCs/>
          <w:sz w:val="24"/>
          <w:szCs w:val="24"/>
        </w:rPr>
      </w:pPr>
      <w:r w:rsidRPr="00D973D0">
        <w:rPr>
          <w:b/>
          <w:bCs/>
          <w:i/>
          <w:iCs/>
          <w:sz w:val="24"/>
          <w:szCs w:val="24"/>
        </w:rPr>
        <w:t xml:space="preserve">1.1. Общие родительские собрания. </w:t>
      </w:r>
      <w:r w:rsidRPr="00D973D0">
        <w:rPr>
          <w:bCs/>
          <w:sz w:val="24"/>
          <w:szCs w:val="24"/>
        </w:rPr>
        <w:t>Проводятся администрацией ДОО 3 раза в год, в начале, в середине и в конце учебного года.</w:t>
      </w:r>
    </w:p>
    <w:p w14:paraId="52825AC0" w14:textId="77777777" w:rsidR="005762CD" w:rsidRPr="00D973D0" w:rsidRDefault="007A7490" w:rsidP="003F68C1">
      <w:pPr>
        <w:tabs>
          <w:tab w:val="left" w:pos="9781"/>
        </w:tabs>
        <w:spacing w:line="276" w:lineRule="auto"/>
        <w:ind w:firstLine="0"/>
        <w:rPr>
          <w:bCs/>
          <w:sz w:val="24"/>
          <w:szCs w:val="24"/>
        </w:rPr>
      </w:pPr>
      <w:r w:rsidRPr="00D973D0">
        <w:rPr>
          <w:b/>
          <w:bCs/>
          <w:sz w:val="24"/>
          <w:szCs w:val="24"/>
        </w:rPr>
        <w:t>Задачи:</w:t>
      </w:r>
      <w:r w:rsidRPr="00D973D0">
        <w:rPr>
          <w:bCs/>
          <w:sz w:val="24"/>
          <w:szCs w:val="24"/>
        </w:rPr>
        <w:t xml:space="preserve"> </w:t>
      </w:r>
    </w:p>
    <w:p w14:paraId="6DE04E24" w14:textId="77777777" w:rsidR="005762CD" w:rsidRPr="00D973D0" w:rsidRDefault="007A7490" w:rsidP="003F68C1">
      <w:pPr>
        <w:tabs>
          <w:tab w:val="left" w:pos="9781"/>
        </w:tabs>
        <w:spacing w:line="276" w:lineRule="auto"/>
        <w:ind w:firstLine="0"/>
        <w:rPr>
          <w:bCs/>
          <w:sz w:val="24"/>
          <w:szCs w:val="24"/>
        </w:rPr>
      </w:pPr>
      <w:r w:rsidRPr="00D973D0">
        <w:rPr>
          <w:bCs/>
          <w:sz w:val="24"/>
          <w:szCs w:val="24"/>
        </w:rPr>
        <w:t>- информирование и обсуждение с родителями задачи и содержание коррекционно-образовательной работы;</w:t>
      </w:r>
    </w:p>
    <w:p w14:paraId="5122BC7B" w14:textId="77777777" w:rsidR="005762CD" w:rsidRPr="00D973D0" w:rsidRDefault="007A7490" w:rsidP="003F68C1">
      <w:pPr>
        <w:tabs>
          <w:tab w:val="left" w:pos="9781"/>
        </w:tabs>
        <w:spacing w:line="276" w:lineRule="auto"/>
        <w:ind w:firstLine="0"/>
        <w:rPr>
          <w:bCs/>
          <w:sz w:val="24"/>
          <w:szCs w:val="24"/>
        </w:rPr>
      </w:pPr>
      <w:r w:rsidRPr="00D973D0">
        <w:rPr>
          <w:bCs/>
          <w:sz w:val="24"/>
          <w:szCs w:val="24"/>
        </w:rPr>
        <w:t>- решение организационных вопросов;</w:t>
      </w:r>
    </w:p>
    <w:p w14:paraId="3CA588D6" w14:textId="77777777" w:rsidR="005762CD" w:rsidRPr="00D973D0" w:rsidRDefault="007A7490" w:rsidP="003F68C1">
      <w:pPr>
        <w:tabs>
          <w:tab w:val="left" w:pos="9781"/>
        </w:tabs>
        <w:spacing w:line="276" w:lineRule="auto"/>
        <w:ind w:firstLine="0"/>
        <w:rPr>
          <w:bCs/>
          <w:sz w:val="24"/>
          <w:szCs w:val="24"/>
        </w:rPr>
      </w:pPr>
      <w:r w:rsidRPr="00D973D0">
        <w:rPr>
          <w:bCs/>
          <w:sz w:val="24"/>
          <w:szCs w:val="24"/>
        </w:rPr>
        <w:t>- информирование родителей по вопросам взаимодействия ДОО с другими организациями, в том числе и социальными службами.</w:t>
      </w:r>
    </w:p>
    <w:p w14:paraId="357F3E87" w14:textId="77777777" w:rsidR="005762CD" w:rsidRPr="00D973D0" w:rsidRDefault="007A7490" w:rsidP="003F68C1">
      <w:pPr>
        <w:tabs>
          <w:tab w:val="left" w:pos="9781"/>
        </w:tabs>
        <w:spacing w:line="276" w:lineRule="auto"/>
        <w:ind w:firstLine="0"/>
        <w:rPr>
          <w:bCs/>
          <w:sz w:val="24"/>
          <w:szCs w:val="24"/>
        </w:rPr>
      </w:pPr>
      <w:r w:rsidRPr="00D973D0">
        <w:rPr>
          <w:b/>
          <w:bCs/>
          <w:i/>
          <w:iCs/>
          <w:sz w:val="24"/>
          <w:szCs w:val="24"/>
        </w:rPr>
        <w:t xml:space="preserve">1.2. Групповые родительские собрания. </w:t>
      </w:r>
      <w:r w:rsidRPr="00D973D0">
        <w:rPr>
          <w:bCs/>
          <w:sz w:val="24"/>
          <w:szCs w:val="24"/>
        </w:rPr>
        <w:t>Проводятся специалистами и воспитателями групп не реже 3-х раз в год и по мере необходимости.</w:t>
      </w:r>
    </w:p>
    <w:p w14:paraId="6D8E9124" w14:textId="77777777" w:rsidR="005762CD" w:rsidRPr="00D973D0" w:rsidRDefault="007A7490" w:rsidP="003F68C1">
      <w:pPr>
        <w:tabs>
          <w:tab w:val="left" w:pos="9781"/>
        </w:tabs>
        <w:spacing w:line="276" w:lineRule="auto"/>
        <w:ind w:firstLine="0"/>
        <w:rPr>
          <w:b/>
          <w:bCs/>
          <w:sz w:val="24"/>
          <w:szCs w:val="24"/>
        </w:rPr>
      </w:pPr>
      <w:r w:rsidRPr="00D973D0">
        <w:rPr>
          <w:b/>
          <w:bCs/>
          <w:sz w:val="24"/>
          <w:szCs w:val="24"/>
        </w:rPr>
        <w:t>Задачи:</w:t>
      </w:r>
    </w:p>
    <w:p w14:paraId="1162F297" w14:textId="77777777" w:rsidR="005762CD" w:rsidRPr="00D973D0" w:rsidRDefault="007A7490" w:rsidP="003F68C1">
      <w:pPr>
        <w:tabs>
          <w:tab w:val="left" w:pos="9781"/>
        </w:tabs>
        <w:spacing w:line="276" w:lineRule="auto"/>
        <w:ind w:firstLine="0"/>
        <w:rPr>
          <w:bCs/>
          <w:sz w:val="24"/>
          <w:szCs w:val="24"/>
        </w:rPr>
      </w:pPr>
      <w:r w:rsidRPr="00D973D0">
        <w:rPr>
          <w:bCs/>
          <w:sz w:val="24"/>
          <w:szCs w:val="24"/>
        </w:rPr>
        <w:t>- обсуждение с родителями задач, содержания и форм работы;</w:t>
      </w:r>
    </w:p>
    <w:p w14:paraId="1C013C89" w14:textId="77777777" w:rsidR="005762CD" w:rsidRPr="00D973D0" w:rsidRDefault="007A7490" w:rsidP="003F68C1">
      <w:pPr>
        <w:tabs>
          <w:tab w:val="left" w:pos="9781"/>
        </w:tabs>
        <w:spacing w:line="276" w:lineRule="auto"/>
        <w:ind w:firstLine="0"/>
        <w:rPr>
          <w:bCs/>
          <w:sz w:val="24"/>
          <w:szCs w:val="24"/>
        </w:rPr>
      </w:pPr>
      <w:r w:rsidRPr="00D973D0">
        <w:rPr>
          <w:bCs/>
          <w:sz w:val="24"/>
          <w:szCs w:val="24"/>
        </w:rPr>
        <w:t>- сообщение о формах и содержании работы с детьми в семье;</w:t>
      </w:r>
    </w:p>
    <w:p w14:paraId="767C17A7" w14:textId="77777777" w:rsidR="005762CD" w:rsidRPr="00D973D0" w:rsidRDefault="007A7490" w:rsidP="003F68C1">
      <w:pPr>
        <w:tabs>
          <w:tab w:val="left" w:pos="9781"/>
        </w:tabs>
        <w:spacing w:line="276" w:lineRule="auto"/>
        <w:ind w:firstLine="0"/>
        <w:rPr>
          <w:bCs/>
          <w:sz w:val="24"/>
          <w:szCs w:val="24"/>
        </w:rPr>
      </w:pPr>
      <w:r w:rsidRPr="00D973D0">
        <w:rPr>
          <w:bCs/>
          <w:sz w:val="24"/>
          <w:szCs w:val="24"/>
        </w:rPr>
        <w:t>- решение текущих организационных вопросов.</w:t>
      </w:r>
    </w:p>
    <w:p w14:paraId="11A4513D" w14:textId="77777777" w:rsidR="005762CD" w:rsidRPr="00D973D0" w:rsidRDefault="007A7490" w:rsidP="003F68C1">
      <w:pPr>
        <w:tabs>
          <w:tab w:val="left" w:pos="9781"/>
        </w:tabs>
        <w:spacing w:line="276" w:lineRule="auto"/>
        <w:ind w:firstLine="0"/>
        <w:rPr>
          <w:bCs/>
          <w:sz w:val="24"/>
          <w:szCs w:val="24"/>
        </w:rPr>
      </w:pPr>
      <w:r w:rsidRPr="00D973D0">
        <w:rPr>
          <w:b/>
          <w:bCs/>
          <w:i/>
          <w:iCs/>
          <w:sz w:val="24"/>
          <w:szCs w:val="24"/>
        </w:rPr>
        <w:t>1.3. «День открытых дверей».</w:t>
      </w:r>
      <w:r w:rsidRPr="00D973D0">
        <w:rPr>
          <w:bCs/>
          <w:sz w:val="24"/>
          <w:szCs w:val="24"/>
        </w:rPr>
        <w:t xml:space="preserve"> Проводится администрацией ДОО в апреле для родителей детей, поступающих в ДОО в следующем учебном году.</w:t>
      </w:r>
    </w:p>
    <w:p w14:paraId="67CD5677" w14:textId="77777777" w:rsidR="005762CD" w:rsidRPr="00D973D0" w:rsidRDefault="007A7490" w:rsidP="003F68C1">
      <w:pPr>
        <w:tabs>
          <w:tab w:val="left" w:pos="9781"/>
        </w:tabs>
        <w:spacing w:line="276" w:lineRule="auto"/>
        <w:ind w:firstLine="0"/>
        <w:rPr>
          <w:bCs/>
          <w:sz w:val="24"/>
          <w:szCs w:val="24"/>
        </w:rPr>
      </w:pPr>
      <w:r w:rsidRPr="00D973D0">
        <w:rPr>
          <w:b/>
          <w:bCs/>
          <w:sz w:val="24"/>
          <w:szCs w:val="24"/>
        </w:rPr>
        <w:t>Задача:</w:t>
      </w:r>
      <w:r w:rsidRPr="00D973D0">
        <w:rPr>
          <w:bCs/>
          <w:sz w:val="24"/>
          <w:szCs w:val="24"/>
        </w:rPr>
        <w:t xml:space="preserve"> знакомство с ДОО, направлениями и условиями его работы.</w:t>
      </w:r>
    </w:p>
    <w:p w14:paraId="4B7B141B" w14:textId="77777777" w:rsidR="005762CD" w:rsidRPr="00D973D0" w:rsidRDefault="007A7490" w:rsidP="003F68C1">
      <w:pPr>
        <w:tabs>
          <w:tab w:val="left" w:pos="9781"/>
        </w:tabs>
        <w:spacing w:line="276" w:lineRule="auto"/>
        <w:ind w:firstLine="0"/>
        <w:rPr>
          <w:bCs/>
          <w:sz w:val="24"/>
          <w:szCs w:val="24"/>
        </w:rPr>
      </w:pPr>
      <w:r w:rsidRPr="00D973D0">
        <w:rPr>
          <w:b/>
          <w:bCs/>
          <w:i/>
          <w:iCs/>
          <w:sz w:val="24"/>
          <w:szCs w:val="24"/>
        </w:rPr>
        <w:lastRenderedPageBreak/>
        <w:t xml:space="preserve">1.4. Тематические занятия «Семейного клуба». </w:t>
      </w:r>
      <w:r w:rsidRPr="00D973D0">
        <w:rPr>
          <w:bCs/>
          <w:sz w:val="24"/>
          <w:szCs w:val="24"/>
        </w:rPr>
        <w:t>Работа клуба планируется на основании запросов и анкетирования родителей. Занятия клуба проводятся специалистами ДОО один раз в два месяца.</w:t>
      </w:r>
    </w:p>
    <w:p w14:paraId="4BBF39D5" w14:textId="77777777" w:rsidR="005762CD" w:rsidRPr="00D973D0" w:rsidRDefault="007A7490" w:rsidP="003F68C1">
      <w:pPr>
        <w:tabs>
          <w:tab w:val="left" w:pos="9781"/>
        </w:tabs>
        <w:spacing w:line="276" w:lineRule="auto"/>
        <w:ind w:firstLine="0"/>
        <w:rPr>
          <w:bCs/>
          <w:sz w:val="24"/>
          <w:szCs w:val="24"/>
        </w:rPr>
      </w:pPr>
      <w:r w:rsidRPr="00D973D0">
        <w:rPr>
          <w:bCs/>
          <w:i/>
          <w:sz w:val="24"/>
          <w:szCs w:val="24"/>
        </w:rPr>
        <w:t>Формы проведения:</w:t>
      </w:r>
      <w:r w:rsidRPr="00D973D0">
        <w:rPr>
          <w:bCs/>
          <w:sz w:val="24"/>
          <w:szCs w:val="24"/>
        </w:rPr>
        <w:t xml:space="preserve"> тематические доклады; плановые консультации; семинары; тренинги; «Круглые столы» и др.</w:t>
      </w:r>
    </w:p>
    <w:p w14:paraId="021A7B0C" w14:textId="77777777" w:rsidR="005762CD" w:rsidRPr="00D973D0" w:rsidRDefault="007A7490" w:rsidP="003F68C1">
      <w:pPr>
        <w:tabs>
          <w:tab w:val="left" w:pos="9781"/>
        </w:tabs>
        <w:spacing w:line="276" w:lineRule="auto"/>
        <w:ind w:firstLine="0"/>
        <w:rPr>
          <w:bCs/>
          <w:sz w:val="24"/>
          <w:szCs w:val="24"/>
        </w:rPr>
      </w:pPr>
      <w:r w:rsidRPr="00D973D0">
        <w:rPr>
          <w:b/>
          <w:bCs/>
          <w:sz w:val="24"/>
          <w:szCs w:val="24"/>
        </w:rPr>
        <w:t>Задачи:</w:t>
      </w:r>
      <w:r w:rsidRPr="00D973D0">
        <w:rPr>
          <w:bCs/>
          <w:sz w:val="24"/>
          <w:szCs w:val="24"/>
        </w:rPr>
        <w:t xml:space="preserve"> </w:t>
      </w:r>
    </w:p>
    <w:p w14:paraId="4CEF2698" w14:textId="77777777" w:rsidR="005762CD" w:rsidRPr="00D973D0" w:rsidRDefault="007A7490" w:rsidP="003F68C1">
      <w:pPr>
        <w:tabs>
          <w:tab w:val="left" w:pos="9781"/>
        </w:tabs>
        <w:spacing w:line="276" w:lineRule="auto"/>
        <w:ind w:firstLine="0"/>
        <w:rPr>
          <w:bCs/>
          <w:sz w:val="24"/>
          <w:szCs w:val="24"/>
        </w:rPr>
      </w:pPr>
      <w:r w:rsidRPr="00D973D0">
        <w:rPr>
          <w:bCs/>
          <w:sz w:val="24"/>
          <w:szCs w:val="24"/>
        </w:rPr>
        <w:t>- знакомство и обучение родителей формам оказания психолого-педагогической помощи со стороны семьи детям с проблемами в развитии;</w:t>
      </w:r>
    </w:p>
    <w:p w14:paraId="0DA867A5" w14:textId="77777777" w:rsidR="005762CD" w:rsidRPr="00D973D0" w:rsidRDefault="007A7490" w:rsidP="003F68C1">
      <w:pPr>
        <w:tabs>
          <w:tab w:val="left" w:pos="9781"/>
        </w:tabs>
        <w:spacing w:line="276" w:lineRule="auto"/>
        <w:ind w:firstLine="0"/>
        <w:rPr>
          <w:bCs/>
          <w:sz w:val="24"/>
          <w:szCs w:val="24"/>
        </w:rPr>
      </w:pPr>
      <w:r w:rsidRPr="00D973D0">
        <w:rPr>
          <w:bCs/>
          <w:sz w:val="24"/>
          <w:szCs w:val="24"/>
        </w:rPr>
        <w:t>- ознакомление с задачами и формами подготовки детей к школе.</w:t>
      </w:r>
    </w:p>
    <w:p w14:paraId="109CE7EE" w14:textId="77777777" w:rsidR="005762CD" w:rsidRPr="00D973D0" w:rsidRDefault="007A7490" w:rsidP="003F68C1">
      <w:pPr>
        <w:tabs>
          <w:tab w:val="left" w:pos="9781"/>
        </w:tabs>
        <w:spacing w:line="276" w:lineRule="auto"/>
        <w:ind w:firstLine="0"/>
        <w:rPr>
          <w:bCs/>
          <w:sz w:val="24"/>
          <w:szCs w:val="24"/>
        </w:rPr>
      </w:pPr>
      <w:r w:rsidRPr="00D973D0">
        <w:rPr>
          <w:b/>
          <w:bCs/>
          <w:i/>
          <w:iCs/>
          <w:sz w:val="24"/>
          <w:szCs w:val="24"/>
        </w:rPr>
        <w:t>1.5. Проведение детских праздников и «Досугов».</w:t>
      </w:r>
      <w:r w:rsidRPr="00D973D0">
        <w:rPr>
          <w:bCs/>
          <w:sz w:val="24"/>
          <w:szCs w:val="24"/>
        </w:rPr>
        <w:t xml:space="preserve"> Подготовкой и проведением праздников занимаются специалисты ДОО с привлечением родителей.</w:t>
      </w:r>
    </w:p>
    <w:p w14:paraId="6E7A57C5" w14:textId="77777777" w:rsidR="005762CD" w:rsidRPr="00D973D0" w:rsidRDefault="007A7490" w:rsidP="003F68C1">
      <w:pPr>
        <w:tabs>
          <w:tab w:val="left" w:pos="9781"/>
        </w:tabs>
        <w:spacing w:line="276" w:lineRule="auto"/>
        <w:ind w:firstLine="0"/>
        <w:rPr>
          <w:bCs/>
          <w:sz w:val="24"/>
          <w:szCs w:val="24"/>
        </w:rPr>
      </w:pPr>
      <w:r w:rsidRPr="00D973D0">
        <w:rPr>
          <w:b/>
          <w:bCs/>
          <w:sz w:val="24"/>
          <w:szCs w:val="24"/>
        </w:rPr>
        <w:t>Задача:</w:t>
      </w:r>
      <w:r w:rsidRPr="00D973D0">
        <w:rPr>
          <w:bCs/>
          <w:sz w:val="24"/>
          <w:szCs w:val="24"/>
        </w:rPr>
        <w:t xml:space="preserve"> поддержание благоприятного психологического микроклимата в группах и распространение его на семью.</w:t>
      </w:r>
    </w:p>
    <w:p w14:paraId="66861740" w14:textId="77777777" w:rsidR="005762CD" w:rsidRPr="00D973D0" w:rsidRDefault="00856930" w:rsidP="003F68C1">
      <w:pPr>
        <w:tabs>
          <w:tab w:val="left" w:pos="9781"/>
        </w:tabs>
        <w:spacing w:line="276" w:lineRule="auto"/>
        <w:ind w:firstLine="0"/>
        <w:rPr>
          <w:b/>
          <w:bCs/>
          <w:sz w:val="24"/>
          <w:szCs w:val="24"/>
        </w:rPr>
      </w:pPr>
      <w:r w:rsidRPr="00D973D0">
        <w:rPr>
          <w:b/>
          <w:bCs/>
          <w:sz w:val="24"/>
          <w:szCs w:val="24"/>
        </w:rPr>
        <w:t>2. Индивидуальные формы работы</w:t>
      </w:r>
    </w:p>
    <w:p w14:paraId="4136E7AA" w14:textId="77777777" w:rsidR="005762CD" w:rsidRPr="00D973D0" w:rsidRDefault="007A7490" w:rsidP="003F68C1">
      <w:pPr>
        <w:tabs>
          <w:tab w:val="left" w:pos="9781"/>
        </w:tabs>
        <w:spacing w:line="276" w:lineRule="auto"/>
        <w:ind w:firstLine="0"/>
        <w:rPr>
          <w:bCs/>
          <w:sz w:val="24"/>
          <w:szCs w:val="24"/>
        </w:rPr>
      </w:pPr>
      <w:r w:rsidRPr="00D973D0">
        <w:rPr>
          <w:b/>
          <w:bCs/>
          <w:i/>
          <w:iCs/>
          <w:sz w:val="24"/>
          <w:szCs w:val="24"/>
        </w:rPr>
        <w:t xml:space="preserve">2.1. Анкетирование и опросы. </w:t>
      </w:r>
      <w:r w:rsidRPr="00D973D0">
        <w:rPr>
          <w:bCs/>
          <w:sz w:val="24"/>
          <w:szCs w:val="24"/>
        </w:rPr>
        <w:t>Проводятся по планам администрации, дефектологов, психолога, воспитателей и по мере необходимости.</w:t>
      </w:r>
    </w:p>
    <w:p w14:paraId="7262306F" w14:textId="77777777" w:rsidR="005762CD" w:rsidRPr="00D973D0" w:rsidRDefault="007A7490" w:rsidP="003F68C1">
      <w:pPr>
        <w:tabs>
          <w:tab w:val="left" w:pos="9781"/>
        </w:tabs>
        <w:spacing w:line="276" w:lineRule="auto"/>
        <w:ind w:firstLine="0"/>
        <w:rPr>
          <w:bCs/>
          <w:sz w:val="24"/>
          <w:szCs w:val="24"/>
        </w:rPr>
      </w:pPr>
      <w:r w:rsidRPr="00D973D0">
        <w:rPr>
          <w:b/>
          <w:bCs/>
          <w:sz w:val="24"/>
          <w:szCs w:val="24"/>
        </w:rPr>
        <w:t>Задачи:</w:t>
      </w:r>
      <w:r w:rsidRPr="00D973D0">
        <w:rPr>
          <w:bCs/>
          <w:sz w:val="24"/>
          <w:szCs w:val="24"/>
        </w:rPr>
        <w:t xml:space="preserve"> </w:t>
      </w:r>
    </w:p>
    <w:p w14:paraId="3BE8FDB2" w14:textId="77777777" w:rsidR="005762CD" w:rsidRPr="00D973D0" w:rsidRDefault="007A7490" w:rsidP="003F68C1">
      <w:pPr>
        <w:tabs>
          <w:tab w:val="left" w:pos="9781"/>
        </w:tabs>
        <w:spacing w:line="276" w:lineRule="auto"/>
        <w:ind w:firstLine="0"/>
        <w:rPr>
          <w:bCs/>
          <w:sz w:val="24"/>
          <w:szCs w:val="24"/>
        </w:rPr>
      </w:pPr>
      <w:r w:rsidRPr="00D973D0">
        <w:rPr>
          <w:bCs/>
          <w:sz w:val="24"/>
          <w:szCs w:val="24"/>
        </w:rPr>
        <w:t xml:space="preserve">- сбор необходимой информации о ребенке и его семье; </w:t>
      </w:r>
    </w:p>
    <w:p w14:paraId="74597ABD" w14:textId="77777777" w:rsidR="005762CD" w:rsidRPr="00D973D0" w:rsidRDefault="007A7490" w:rsidP="003F68C1">
      <w:pPr>
        <w:tabs>
          <w:tab w:val="left" w:pos="9781"/>
        </w:tabs>
        <w:spacing w:line="276" w:lineRule="auto"/>
        <w:ind w:firstLine="0"/>
        <w:rPr>
          <w:bCs/>
          <w:sz w:val="24"/>
          <w:szCs w:val="24"/>
        </w:rPr>
      </w:pPr>
      <w:r w:rsidRPr="00D973D0">
        <w:rPr>
          <w:bCs/>
          <w:sz w:val="24"/>
          <w:szCs w:val="24"/>
        </w:rPr>
        <w:t>- определение запросов родителей о дополнительном образовании детей;</w:t>
      </w:r>
    </w:p>
    <w:p w14:paraId="27C6A623" w14:textId="77777777" w:rsidR="005762CD" w:rsidRPr="00D973D0" w:rsidRDefault="007A7490" w:rsidP="003F68C1">
      <w:pPr>
        <w:tabs>
          <w:tab w:val="left" w:pos="9781"/>
        </w:tabs>
        <w:spacing w:line="276" w:lineRule="auto"/>
        <w:ind w:firstLine="0"/>
        <w:rPr>
          <w:bCs/>
          <w:sz w:val="24"/>
          <w:szCs w:val="24"/>
        </w:rPr>
      </w:pPr>
      <w:r w:rsidRPr="00D973D0">
        <w:rPr>
          <w:bCs/>
          <w:sz w:val="24"/>
          <w:szCs w:val="24"/>
        </w:rPr>
        <w:t>- определение оценки родителями эффективности работы специалистов и воспитателей;</w:t>
      </w:r>
    </w:p>
    <w:p w14:paraId="0AE061C3" w14:textId="77777777" w:rsidR="005762CD" w:rsidRPr="00D973D0" w:rsidRDefault="007A7490" w:rsidP="003F68C1">
      <w:pPr>
        <w:tabs>
          <w:tab w:val="left" w:pos="9781"/>
        </w:tabs>
        <w:spacing w:line="276" w:lineRule="auto"/>
        <w:ind w:firstLine="0"/>
        <w:rPr>
          <w:bCs/>
          <w:sz w:val="24"/>
          <w:szCs w:val="24"/>
        </w:rPr>
      </w:pPr>
      <w:r w:rsidRPr="00D973D0">
        <w:rPr>
          <w:bCs/>
          <w:sz w:val="24"/>
          <w:szCs w:val="24"/>
        </w:rPr>
        <w:t>- определение оценки родителями работы ДОО.</w:t>
      </w:r>
    </w:p>
    <w:p w14:paraId="5D132F88" w14:textId="77777777" w:rsidR="005762CD" w:rsidRPr="00D973D0" w:rsidRDefault="007A7490" w:rsidP="003F68C1">
      <w:pPr>
        <w:tabs>
          <w:tab w:val="left" w:pos="9781"/>
        </w:tabs>
        <w:spacing w:line="276" w:lineRule="auto"/>
        <w:ind w:firstLine="0"/>
        <w:rPr>
          <w:bCs/>
          <w:sz w:val="24"/>
          <w:szCs w:val="24"/>
        </w:rPr>
      </w:pPr>
      <w:r w:rsidRPr="00D973D0">
        <w:rPr>
          <w:b/>
          <w:bCs/>
          <w:i/>
          <w:iCs/>
          <w:sz w:val="24"/>
          <w:szCs w:val="24"/>
        </w:rPr>
        <w:t>2.2. Беседы и консультации специалистов.</w:t>
      </w:r>
      <w:r w:rsidRPr="00D973D0">
        <w:rPr>
          <w:bCs/>
          <w:sz w:val="24"/>
          <w:szCs w:val="24"/>
        </w:rPr>
        <w:t xml:space="preserve"> Проводятся по запросам родителей и по плану индивидуальной работы с родителями.</w:t>
      </w:r>
    </w:p>
    <w:p w14:paraId="44136F5D" w14:textId="77777777" w:rsidR="005762CD" w:rsidRPr="00D973D0" w:rsidRDefault="007A7490" w:rsidP="003F68C1">
      <w:pPr>
        <w:tabs>
          <w:tab w:val="left" w:pos="9781"/>
        </w:tabs>
        <w:spacing w:line="276" w:lineRule="auto"/>
        <w:ind w:firstLine="0"/>
        <w:rPr>
          <w:bCs/>
          <w:sz w:val="24"/>
          <w:szCs w:val="24"/>
        </w:rPr>
      </w:pPr>
      <w:r w:rsidRPr="00D973D0">
        <w:rPr>
          <w:b/>
          <w:bCs/>
          <w:sz w:val="24"/>
          <w:szCs w:val="24"/>
        </w:rPr>
        <w:t>Задачи:</w:t>
      </w:r>
      <w:r w:rsidRPr="00D973D0">
        <w:rPr>
          <w:bCs/>
          <w:sz w:val="24"/>
          <w:szCs w:val="24"/>
        </w:rPr>
        <w:t xml:space="preserve"> </w:t>
      </w:r>
    </w:p>
    <w:p w14:paraId="38A41F66" w14:textId="77777777" w:rsidR="005762CD" w:rsidRPr="00D973D0" w:rsidRDefault="007A7490" w:rsidP="003F68C1">
      <w:pPr>
        <w:tabs>
          <w:tab w:val="left" w:pos="9781"/>
        </w:tabs>
        <w:spacing w:line="276" w:lineRule="auto"/>
        <w:ind w:firstLine="0"/>
        <w:rPr>
          <w:bCs/>
          <w:sz w:val="24"/>
          <w:szCs w:val="24"/>
        </w:rPr>
      </w:pPr>
      <w:r w:rsidRPr="00D973D0">
        <w:rPr>
          <w:bCs/>
          <w:sz w:val="24"/>
          <w:szCs w:val="24"/>
        </w:rPr>
        <w:t>- оказание индивидуальной помощи родителям по вопросам коррекции, образования и воспитания;</w:t>
      </w:r>
    </w:p>
    <w:p w14:paraId="0B555304" w14:textId="77777777" w:rsidR="005762CD" w:rsidRPr="00D973D0" w:rsidRDefault="007A7490" w:rsidP="003F68C1">
      <w:pPr>
        <w:tabs>
          <w:tab w:val="left" w:pos="9781"/>
        </w:tabs>
        <w:spacing w:line="276" w:lineRule="auto"/>
        <w:ind w:firstLine="0"/>
        <w:rPr>
          <w:bCs/>
          <w:sz w:val="24"/>
          <w:szCs w:val="24"/>
        </w:rPr>
      </w:pPr>
      <w:r w:rsidRPr="00D973D0">
        <w:rPr>
          <w:bCs/>
          <w:sz w:val="24"/>
          <w:szCs w:val="24"/>
        </w:rPr>
        <w:t>- оказание индивидуальной помощи в форме домашних заданий.</w:t>
      </w:r>
    </w:p>
    <w:p w14:paraId="635E7474" w14:textId="77777777" w:rsidR="005762CD" w:rsidRPr="00D973D0" w:rsidRDefault="007A7490" w:rsidP="003F68C1">
      <w:pPr>
        <w:tabs>
          <w:tab w:val="left" w:pos="9781"/>
        </w:tabs>
        <w:spacing w:line="276" w:lineRule="auto"/>
        <w:ind w:firstLine="0"/>
        <w:rPr>
          <w:bCs/>
          <w:sz w:val="24"/>
          <w:szCs w:val="24"/>
        </w:rPr>
      </w:pPr>
      <w:r w:rsidRPr="00D973D0">
        <w:rPr>
          <w:b/>
          <w:bCs/>
          <w:i/>
          <w:iCs/>
          <w:sz w:val="24"/>
          <w:szCs w:val="24"/>
        </w:rPr>
        <w:t>2.3. «Служба доверия».</w:t>
      </w:r>
      <w:r w:rsidRPr="00D973D0">
        <w:rPr>
          <w:bCs/>
          <w:sz w:val="24"/>
          <w:szCs w:val="24"/>
        </w:rPr>
        <w:t xml:space="preserve"> Работу службы обеспечивают администрация и психолог. Служба работает с персональными и анонимными обращениями и пожеланиями родителей. </w:t>
      </w:r>
    </w:p>
    <w:p w14:paraId="39A6623A" w14:textId="77777777" w:rsidR="005762CD" w:rsidRPr="00D973D0" w:rsidRDefault="007A7490" w:rsidP="003F68C1">
      <w:pPr>
        <w:tabs>
          <w:tab w:val="left" w:pos="9781"/>
        </w:tabs>
        <w:spacing w:line="276" w:lineRule="auto"/>
        <w:ind w:firstLine="0"/>
        <w:rPr>
          <w:bCs/>
          <w:sz w:val="24"/>
          <w:szCs w:val="24"/>
        </w:rPr>
      </w:pPr>
      <w:r w:rsidRPr="00D973D0">
        <w:rPr>
          <w:b/>
          <w:bCs/>
          <w:sz w:val="24"/>
          <w:szCs w:val="24"/>
        </w:rPr>
        <w:t>Задача:</w:t>
      </w:r>
      <w:r w:rsidRPr="00D973D0">
        <w:rPr>
          <w:bCs/>
          <w:sz w:val="24"/>
          <w:szCs w:val="24"/>
        </w:rPr>
        <w:t xml:space="preserve"> оперативное реагирование администрации ДОО на различные ситуации и предложения.</w:t>
      </w:r>
    </w:p>
    <w:p w14:paraId="3F132DFA" w14:textId="77777777" w:rsidR="005762CD" w:rsidRPr="00D973D0" w:rsidRDefault="007A7490" w:rsidP="003F68C1">
      <w:pPr>
        <w:tabs>
          <w:tab w:val="left" w:pos="9781"/>
        </w:tabs>
        <w:spacing w:line="276" w:lineRule="auto"/>
        <w:ind w:firstLine="0"/>
        <w:rPr>
          <w:bCs/>
          <w:sz w:val="24"/>
          <w:szCs w:val="24"/>
        </w:rPr>
      </w:pPr>
      <w:r w:rsidRPr="00D973D0">
        <w:rPr>
          <w:b/>
          <w:bCs/>
          <w:i/>
          <w:iCs/>
          <w:sz w:val="24"/>
          <w:szCs w:val="24"/>
        </w:rPr>
        <w:t>2.4. Родительский час.</w:t>
      </w:r>
      <w:r w:rsidRPr="00D973D0">
        <w:rPr>
          <w:bCs/>
          <w:sz w:val="24"/>
          <w:szCs w:val="24"/>
        </w:rPr>
        <w:t xml:space="preserve"> Проводится учителями-дефектологами и логопедами групп один раз в неделю во второй половине дня с 17 до 18 часов.</w:t>
      </w:r>
    </w:p>
    <w:p w14:paraId="5DD7A0AB" w14:textId="77777777" w:rsidR="005762CD" w:rsidRPr="00D973D0" w:rsidRDefault="007A7490" w:rsidP="003F68C1">
      <w:pPr>
        <w:tabs>
          <w:tab w:val="left" w:pos="9781"/>
        </w:tabs>
        <w:spacing w:line="276" w:lineRule="auto"/>
        <w:ind w:firstLine="0"/>
        <w:rPr>
          <w:bCs/>
          <w:sz w:val="24"/>
          <w:szCs w:val="24"/>
        </w:rPr>
      </w:pPr>
      <w:r w:rsidRPr="00D973D0">
        <w:rPr>
          <w:b/>
          <w:bCs/>
          <w:sz w:val="24"/>
          <w:szCs w:val="24"/>
        </w:rPr>
        <w:t>Задача:</w:t>
      </w:r>
      <w:r w:rsidRPr="00D973D0">
        <w:rPr>
          <w:bCs/>
          <w:sz w:val="24"/>
          <w:szCs w:val="24"/>
        </w:rPr>
        <w:t xml:space="preserve"> информирование родителей о ходе образовательной работы с ребенком, разъяснение способов и методов взаимодействия с ним при закреплении материала в домашних условиях, помощь в подборе дидактических игр и игрушек, детской литературы, тетрадей на печатной основе, раскрасок, наиболее эффективных на определенном этапе развития ребенка.</w:t>
      </w:r>
    </w:p>
    <w:p w14:paraId="343B9996" w14:textId="77777777" w:rsidR="005762CD" w:rsidRPr="00D973D0" w:rsidRDefault="007A7490" w:rsidP="003F68C1">
      <w:pPr>
        <w:tabs>
          <w:tab w:val="left" w:pos="9781"/>
        </w:tabs>
        <w:spacing w:line="276" w:lineRule="auto"/>
        <w:ind w:firstLine="0"/>
        <w:rPr>
          <w:b/>
          <w:bCs/>
          <w:sz w:val="24"/>
          <w:szCs w:val="24"/>
        </w:rPr>
      </w:pPr>
      <w:r w:rsidRPr="00D973D0">
        <w:rPr>
          <w:b/>
          <w:bCs/>
          <w:sz w:val="24"/>
          <w:szCs w:val="24"/>
        </w:rPr>
        <w:t>3. Формы наглядн</w:t>
      </w:r>
      <w:r w:rsidR="00856930" w:rsidRPr="00D973D0">
        <w:rPr>
          <w:b/>
          <w:bCs/>
          <w:sz w:val="24"/>
          <w:szCs w:val="24"/>
        </w:rPr>
        <w:t>ого информационного обеспечения</w:t>
      </w:r>
    </w:p>
    <w:p w14:paraId="6D7FE4AF" w14:textId="77777777" w:rsidR="005762CD" w:rsidRPr="00D973D0" w:rsidRDefault="007A7490" w:rsidP="003F68C1">
      <w:pPr>
        <w:tabs>
          <w:tab w:val="left" w:pos="9781"/>
        </w:tabs>
        <w:spacing w:line="276" w:lineRule="auto"/>
        <w:ind w:firstLine="0"/>
        <w:rPr>
          <w:bCs/>
          <w:sz w:val="24"/>
          <w:szCs w:val="24"/>
        </w:rPr>
      </w:pPr>
      <w:r w:rsidRPr="00D973D0">
        <w:rPr>
          <w:b/>
          <w:bCs/>
          <w:i/>
          <w:iCs/>
          <w:sz w:val="24"/>
          <w:szCs w:val="24"/>
        </w:rPr>
        <w:t xml:space="preserve">3.1. Информационные стенды и тематические выставки. </w:t>
      </w:r>
      <w:r w:rsidRPr="00D973D0">
        <w:rPr>
          <w:bCs/>
          <w:sz w:val="24"/>
          <w:szCs w:val="24"/>
        </w:rPr>
        <w:t>Стационарные и передвижные стенды и выставки размещаются в удобных для родителей местах (например, «Готовимся к школе», «Развиваем руку, а значит и речь», «Игра в развитии ребенка», «Как выбрать игрушку», «Какие книги прочитать ребенку», «Как развивать способности ребенка дома»).</w:t>
      </w:r>
    </w:p>
    <w:p w14:paraId="5E74FB91" w14:textId="77777777" w:rsidR="005762CD" w:rsidRPr="00D973D0" w:rsidRDefault="007A7490" w:rsidP="003F68C1">
      <w:pPr>
        <w:tabs>
          <w:tab w:val="left" w:pos="9781"/>
        </w:tabs>
        <w:spacing w:line="276" w:lineRule="auto"/>
        <w:ind w:firstLine="0"/>
        <w:rPr>
          <w:bCs/>
          <w:sz w:val="24"/>
          <w:szCs w:val="24"/>
        </w:rPr>
      </w:pPr>
      <w:r w:rsidRPr="00D973D0">
        <w:rPr>
          <w:b/>
          <w:bCs/>
          <w:sz w:val="24"/>
          <w:szCs w:val="24"/>
        </w:rPr>
        <w:t>Задачи:</w:t>
      </w:r>
      <w:r w:rsidRPr="00D973D0">
        <w:rPr>
          <w:bCs/>
          <w:sz w:val="24"/>
          <w:szCs w:val="24"/>
        </w:rPr>
        <w:t xml:space="preserve"> </w:t>
      </w:r>
    </w:p>
    <w:p w14:paraId="48E3DC64" w14:textId="77777777" w:rsidR="005762CD" w:rsidRPr="00D973D0" w:rsidRDefault="007A7490" w:rsidP="003F68C1">
      <w:pPr>
        <w:tabs>
          <w:tab w:val="left" w:pos="9781"/>
        </w:tabs>
        <w:spacing w:line="276" w:lineRule="auto"/>
        <w:ind w:firstLine="0"/>
        <w:rPr>
          <w:bCs/>
          <w:sz w:val="24"/>
          <w:szCs w:val="24"/>
        </w:rPr>
      </w:pPr>
      <w:r w:rsidRPr="00D973D0">
        <w:rPr>
          <w:bCs/>
          <w:sz w:val="24"/>
          <w:szCs w:val="24"/>
        </w:rPr>
        <w:t>- информирование родителей об организации коррекционно-образовательной работы в ДОО;</w:t>
      </w:r>
    </w:p>
    <w:p w14:paraId="688AC5B0" w14:textId="77777777" w:rsidR="005762CD" w:rsidRPr="00D973D0" w:rsidRDefault="007A7490" w:rsidP="003F68C1">
      <w:pPr>
        <w:tabs>
          <w:tab w:val="left" w:pos="9781"/>
        </w:tabs>
        <w:spacing w:line="276" w:lineRule="auto"/>
        <w:ind w:firstLine="0"/>
        <w:rPr>
          <w:bCs/>
          <w:sz w:val="24"/>
          <w:szCs w:val="24"/>
        </w:rPr>
      </w:pPr>
      <w:r w:rsidRPr="00D973D0">
        <w:rPr>
          <w:bCs/>
          <w:sz w:val="24"/>
          <w:szCs w:val="24"/>
        </w:rPr>
        <w:t>- информация о графиках работы администрации и специалистов.</w:t>
      </w:r>
    </w:p>
    <w:p w14:paraId="2ECED737" w14:textId="77777777" w:rsidR="005762CD" w:rsidRPr="00D973D0" w:rsidRDefault="007A7490" w:rsidP="003F68C1">
      <w:pPr>
        <w:tabs>
          <w:tab w:val="left" w:pos="9781"/>
        </w:tabs>
        <w:spacing w:line="276" w:lineRule="auto"/>
        <w:ind w:firstLine="0"/>
        <w:rPr>
          <w:bCs/>
          <w:sz w:val="24"/>
          <w:szCs w:val="24"/>
        </w:rPr>
      </w:pPr>
      <w:r w:rsidRPr="00D973D0">
        <w:rPr>
          <w:b/>
          <w:bCs/>
          <w:i/>
          <w:iCs/>
          <w:sz w:val="24"/>
          <w:szCs w:val="24"/>
        </w:rPr>
        <w:t>3.2. Выставки детских работ.</w:t>
      </w:r>
      <w:r w:rsidRPr="00D973D0">
        <w:rPr>
          <w:bCs/>
          <w:sz w:val="24"/>
          <w:szCs w:val="24"/>
        </w:rPr>
        <w:t xml:space="preserve"> Проводятся по плану воспитательно-образовательной работы.</w:t>
      </w:r>
    </w:p>
    <w:p w14:paraId="5023307F" w14:textId="77777777" w:rsidR="005762CD" w:rsidRPr="00D973D0" w:rsidRDefault="007A7490" w:rsidP="003F68C1">
      <w:pPr>
        <w:tabs>
          <w:tab w:val="left" w:pos="9781"/>
        </w:tabs>
        <w:spacing w:line="276" w:lineRule="auto"/>
        <w:ind w:firstLine="0"/>
        <w:rPr>
          <w:b/>
          <w:bCs/>
          <w:sz w:val="24"/>
          <w:szCs w:val="24"/>
        </w:rPr>
      </w:pPr>
      <w:r w:rsidRPr="00D973D0">
        <w:rPr>
          <w:b/>
          <w:bCs/>
          <w:sz w:val="24"/>
          <w:szCs w:val="24"/>
        </w:rPr>
        <w:t>Задачи:</w:t>
      </w:r>
    </w:p>
    <w:p w14:paraId="710857F8" w14:textId="77777777" w:rsidR="005762CD" w:rsidRPr="00D973D0" w:rsidRDefault="007A7490" w:rsidP="003F68C1">
      <w:pPr>
        <w:tabs>
          <w:tab w:val="left" w:pos="9781"/>
        </w:tabs>
        <w:spacing w:line="276" w:lineRule="auto"/>
        <w:ind w:firstLine="0"/>
        <w:rPr>
          <w:bCs/>
          <w:sz w:val="24"/>
          <w:szCs w:val="24"/>
        </w:rPr>
      </w:pPr>
      <w:r w:rsidRPr="00D973D0">
        <w:rPr>
          <w:bCs/>
          <w:sz w:val="24"/>
          <w:szCs w:val="24"/>
        </w:rPr>
        <w:lastRenderedPageBreak/>
        <w:t>- ознакомление родителей с формами продуктивной деятельности детей;</w:t>
      </w:r>
    </w:p>
    <w:p w14:paraId="6823AB25" w14:textId="77777777" w:rsidR="005762CD" w:rsidRPr="00D973D0" w:rsidRDefault="007A7490" w:rsidP="003F68C1">
      <w:pPr>
        <w:tabs>
          <w:tab w:val="left" w:pos="9781"/>
        </w:tabs>
        <w:spacing w:line="276" w:lineRule="auto"/>
        <w:ind w:firstLine="0"/>
        <w:rPr>
          <w:bCs/>
          <w:sz w:val="24"/>
          <w:szCs w:val="24"/>
        </w:rPr>
      </w:pPr>
      <w:r w:rsidRPr="00D973D0">
        <w:rPr>
          <w:bCs/>
          <w:sz w:val="24"/>
          <w:szCs w:val="24"/>
        </w:rPr>
        <w:t>- привлечение и активизация интереса родителей к продуктивной деятельности своего ребенка.</w:t>
      </w:r>
    </w:p>
    <w:p w14:paraId="3B699391" w14:textId="77777777" w:rsidR="005762CD" w:rsidRPr="00D973D0" w:rsidRDefault="007A7490" w:rsidP="003F68C1">
      <w:pPr>
        <w:tabs>
          <w:tab w:val="left" w:pos="9781"/>
        </w:tabs>
        <w:spacing w:line="276" w:lineRule="auto"/>
        <w:ind w:firstLine="0"/>
        <w:rPr>
          <w:bCs/>
          <w:sz w:val="24"/>
          <w:szCs w:val="24"/>
        </w:rPr>
      </w:pPr>
      <w:r w:rsidRPr="00D973D0">
        <w:rPr>
          <w:b/>
          <w:bCs/>
          <w:i/>
          <w:iCs/>
          <w:sz w:val="24"/>
          <w:szCs w:val="24"/>
        </w:rPr>
        <w:t>3.3. Открытые занятия специалистов и воспитателей.</w:t>
      </w:r>
      <w:r w:rsidRPr="00D973D0">
        <w:rPr>
          <w:bCs/>
          <w:sz w:val="24"/>
          <w:szCs w:val="24"/>
        </w:rPr>
        <w:t xml:space="preserve"> Задания и методы работы подбираются в форме, доступной для понимания родителями. Проводятся 2-3 раза в год.</w:t>
      </w:r>
    </w:p>
    <w:p w14:paraId="5C4EF572" w14:textId="77777777" w:rsidR="005762CD" w:rsidRPr="00D973D0" w:rsidRDefault="007A7490" w:rsidP="003F68C1">
      <w:pPr>
        <w:tabs>
          <w:tab w:val="left" w:pos="9781"/>
        </w:tabs>
        <w:spacing w:line="276" w:lineRule="auto"/>
        <w:ind w:firstLine="0"/>
        <w:rPr>
          <w:bCs/>
          <w:sz w:val="24"/>
          <w:szCs w:val="24"/>
        </w:rPr>
      </w:pPr>
      <w:r w:rsidRPr="00D973D0">
        <w:rPr>
          <w:b/>
          <w:bCs/>
          <w:sz w:val="24"/>
          <w:szCs w:val="24"/>
        </w:rPr>
        <w:t>Задачи:</w:t>
      </w:r>
      <w:r w:rsidRPr="00D973D0">
        <w:rPr>
          <w:bCs/>
          <w:sz w:val="24"/>
          <w:szCs w:val="24"/>
        </w:rPr>
        <w:t xml:space="preserve"> </w:t>
      </w:r>
    </w:p>
    <w:p w14:paraId="5C2AF319" w14:textId="77777777" w:rsidR="005762CD" w:rsidRPr="00D973D0" w:rsidRDefault="007A7490" w:rsidP="003F68C1">
      <w:pPr>
        <w:tabs>
          <w:tab w:val="left" w:pos="9781"/>
        </w:tabs>
        <w:spacing w:line="276" w:lineRule="auto"/>
        <w:ind w:firstLine="0"/>
        <w:rPr>
          <w:bCs/>
          <w:sz w:val="24"/>
          <w:szCs w:val="24"/>
        </w:rPr>
      </w:pPr>
      <w:r w:rsidRPr="00D973D0">
        <w:rPr>
          <w:bCs/>
          <w:sz w:val="24"/>
          <w:szCs w:val="24"/>
        </w:rPr>
        <w:t xml:space="preserve">- создание условий для объективной оценки родителями успехов и трудностей своих детей; </w:t>
      </w:r>
    </w:p>
    <w:p w14:paraId="76BCFA5E" w14:textId="77777777" w:rsidR="005762CD" w:rsidRPr="00D973D0" w:rsidRDefault="007A7490" w:rsidP="003F68C1">
      <w:pPr>
        <w:tabs>
          <w:tab w:val="left" w:pos="9781"/>
        </w:tabs>
        <w:spacing w:line="276" w:lineRule="auto"/>
        <w:ind w:firstLine="0"/>
        <w:rPr>
          <w:bCs/>
          <w:sz w:val="24"/>
          <w:szCs w:val="24"/>
        </w:rPr>
      </w:pPr>
      <w:r w:rsidRPr="00D973D0">
        <w:rPr>
          <w:bCs/>
          <w:sz w:val="24"/>
          <w:szCs w:val="24"/>
        </w:rPr>
        <w:t xml:space="preserve">- наглядное обучение родителей методам и формам дополнительной работы с детьми в домашних условиях. </w:t>
      </w:r>
    </w:p>
    <w:p w14:paraId="4ADDE4C1" w14:textId="77777777" w:rsidR="005762CD" w:rsidRPr="00D973D0" w:rsidRDefault="007A7490" w:rsidP="003F68C1">
      <w:pPr>
        <w:tabs>
          <w:tab w:val="left" w:pos="9781"/>
        </w:tabs>
        <w:spacing w:line="276" w:lineRule="auto"/>
        <w:ind w:firstLine="0"/>
        <w:rPr>
          <w:bCs/>
          <w:sz w:val="24"/>
          <w:szCs w:val="24"/>
        </w:rPr>
      </w:pPr>
      <w:r w:rsidRPr="00D973D0">
        <w:rPr>
          <w:bCs/>
          <w:sz w:val="24"/>
          <w:szCs w:val="24"/>
        </w:rPr>
        <w:t>В реализации задач социально-педагогического блока принимают все специалисты и воспитатели специального детского сада. Сфера их компетентности определена должностными инструкциями.</w:t>
      </w:r>
    </w:p>
    <w:p w14:paraId="3D9D9CA6" w14:textId="77777777" w:rsidR="005762CD" w:rsidRPr="00D973D0" w:rsidRDefault="007A7490" w:rsidP="003F68C1">
      <w:pPr>
        <w:spacing w:line="276" w:lineRule="auto"/>
        <w:ind w:firstLine="0"/>
        <w:rPr>
          <w:rFonts w:eastAsia="Calibri"/>
          <w:b/>
          <w:i/>
          <w:sz w:val="24"/>
          <w:szCs w:val="24"/>
        </w:rPr>
      </w:pPr>
      <w:r w:rsidRPr="00D973D0">
        <w:rPr>
          <w:rFonts w:eastAsia="Calibri"/>
          <w:b/>
          <w:bCs/>
          <w:sz w:val="24"/>
          <w:szCs w:val="24"/>
        </w:rPr>
        <w:t xml:space="preserve">4. </w:t>
      </w:r>
      <w:r w:rsidRPr="00D973D0">
        <w:rPr>
          <w:rFonts w:eastAsia="Calibri"/>
          <w:b/>
          <w:sz w:val="24"/>
          <w:szCs w:val="24"/>
        </w:rPr>
        <w:t>Новые (внедряемые в ОО) формы</w:t>
      </w:r>
    </w:p>
    <w:p w14:paraId="628F72A8" w14:textId="77777777" w:rsidR="005762CD" w:rsidRPr="00D973D0" w:rsidRDefault="007A7490" w:rsidP="003F68C1">
      <w:pPr>
        <w:spacing w:line="276" w:lineRule="auto"/>
        <w:ind w:firstLine="0"/>
        <w:rPr>
          <w:rFonts w:eastAsia="Times New Roman"/>
          <w:sz w:val="24"/>
          <w:szCs w:val="24"/>
        </w:rPr>
      </w:pPr>
      <w:r w:rsidRPr="00D973D0">
        <w:rPr>
          <w:rFonts w:eastAsia="Calibri"/>
          <w:b/>
          <w:bCs/>
          <w:i/>
          <w:iCs/>
          <w:sz w:val="24"/>
          <w:szCs w:val="24"/>
        </w:rPr>
        <w:t xml:space="preserve">4.1. Совместные и семейные проекты различной направленности. </w:t>
      </w:r>
      <w:r w:rsidRPr="00D973D0">
        <w:rPr>
          <w:rFonts w:eastAsia="Times New Roman"/>
          <w:sz w:val="24"/>
          <w:szCs w:val="24"/>
        </w:rPr>
        <w:t>Создание совместных детско-родительских проектов (несколько проектов в год).</w:t>
      </w:r>
    </w:p>
    <w:p w14:paraId="342E7584" w14:textId="77777777" w:rsidR="005762CD" w:rsidRPr="00D973D0" w:rsidRDefault="007A7490" w:rsidP="003F68C1">
      <w:pPr>
        <w:pStyle w:val="aff5"/>
        <w:spacing w:after="0" w:line="276" w:lineRule="auto"/>
        <w:ind w:left="0"/>
        <w:rPr>
          <w:rFonts w:ascii="Times New Roman" w:eastAsia="Times New Roman" w:hAnsi="Times New Roman"/>
          <w:sz w:val="24"/>
          <w:szCs w:val="24"/>
        </w:rPr>
      </w:pPr>
      <w:r w:rsidRPr="00D973D0">
        <w:rPr>
          <w:rFonts w:ascii="Times New Roman" w:eastAsia="Times New Roman" w:hAnsi="Times New Roman"/>
          <w:b/>
          <w:sz w:val="24"/>
          <w:szCs w:val="24"/>
        </w:rPr>
        <w:t>Задачи:</w:t>
      </w:r>
      <w:r w:rsidRPr="00D973D0">
        <w:rPr>
          <w:rFonts w:ascii="Times New Roman" w:eastAsia="Times New Roman" w:hAnsi="Times New Roman"/>
          <w:sz w:val="24"/>
          <w:szCs w:val="24"/>
        </w:rPr>
        <w:t xml:space="preserve"> активная совместная экспериментально-исследовательская деятельность родителей и детей.</w:t>
      </w:r>
    </w:p>
    <w:p w14:paraId="755F24AA" w14:textId="77777777" w:rsidR="005762CD" w:rsidRPr="00D973D0" w:rsidRDefault="007A7490" w:rsidP="003F68C1">
      <w:pPr>
        <w:spacing w:line="276" w:lineRule="auto"/>
        <w:ind w:firstLine="0"/>
        <w:rPr>
          <w:rFonts w:eastAsia="Calibri"/>
          <w:sz w:val="24"/>
          <w:szCs w:val="24"/>
        </w:rPr>
      </w:pPr>
      <w:r w:rsidRPr="00D973D0">
        <w:rPr>
          <w:rFonts w:eastAsia="Calibri"/>
          <w:b/>
          <w:bCs/>
          <w:i/>
          <w:iCs/>
          <w:sz w:val="24"/>
          <w:szCs w:val="24"/>
        </w:rPr>
        <w:t xml:space="preserve">4.2. Опосредованное интернет-общение. </w:t>
      </w:r>
      <w:r w:rsidRPr="00D973D0">
        <w:rPr>
          <w:rFonts w:eastAsia="Calibri"/>
          <w:sz w:val="24"/>
          <w:szCs w:val="24"/>
        </w:rPr>
        <w:t>Создание интернет-пространства групп, электронной почты для родителей.</w:t>
      </w:r>
    </w:p>
    <w:p w14:paraId="5E0E742F" w14:textId="77777777" w:rsidR="005762CD" w:rsidRPr="00D973D0" w:rsidRDefault="007A7490" w:rsidP="003F68C1">
      <w:pPr>
        <w:spacing w:line="276" w:lineRule="auto"/>
        <w:ind w:firstLine="0"/>
        <w:rPr>
          <w:rFonts w:eastAsia="Times New Roman"/>
          <w:sz w:val="24"/>
          <w:szCs w:val="24"/>
        </w:rPr>
      </w:pPr>
      <w:r w:rsidRPr="00D973D0">
        <w:rPr>
          <w:rFonts w:eastAsia="Calibri"/>
          <w:b/>
          <w:sz w:val="24"/>
          <w:szCs w:val="24"/>
        </w:rPr>
        <w:t xml:space="preserve">Задачи: </w:t>
      </w:r>
      <w:r w:rsidRPr="00D973D0">
        <w:rPr>
          <w:rFonts w:eastAsia="Calibri"/>
          <w:sz w:val="24"/>
          <w:szCs w:val="24"/>
        </w:rPr>
        <w:t xml:space="preserve">позволяет родителям быть в курсе содержания деятельности группы, даже если ребенок по разным причинам не посещает детский сад. Родители могут своевременно и быстро получить различную информацию: презентации, методическую литературу, задания, получить ответы по </w:t>
      </w:r>
      <w:r w:rsidRPr="00D973D0">
        <w:rPr>
          <w:rFonts w:eastAsia="Times New Roman"/>
          <w:sz w:val="24"/>
          <w:szCs w:val="24"/>
        </w:rPr>
        <w:t>интересующим вопросам.</w:t>
      </w:r>
    </w:p>
    <w:p w14:paraId="6B8C149A" w14:textId="77777777" w:rsidR="005762CD" w:rsidRPr="00D973D0" w:rsidRDefault="007A7490" w:rsidP="003F68C1">
      <w:pPr>
        <w:tabs>
          <w:tab w:val="left" w:pos="9781"/>
        </w:tabs>
        <w:spacing w:line="276" w:lineRule="auto"/>
        <w:ind w:firstLine="0"/>
        <w:rPr>
          <w:bCs/>
          <w:sz w:val="24"/>
          <w:szCs w:val="24"/>
        </w:rPr>
      </w:pPr>
      <w:r w:rsidRPr="00D973D0">
        <w:rPr>
          <w:bCs/>
          <w:sz w:val="24"/>
          <w:szCs w:val="24"/>
        </w:rPr>
        <w:t xml:space="preserve">При этом активная позиция в этой системе принадлежит педагогу-психологу, который изучает и анализирует психологические и личностные особенности развития детей в семье. </w:t>
      </w:r>
    </w:p>
    <w:p w14:paraId="77FF3680" w14:textId="77777777" w:rsidR="005762CD" w:rsidRPr="00D973D0" w:rsidRDefault="005762CD" w:rsidP="003F68C1">
      <w:pPr>
        <w:widowControl w:val="0"/>
        <w:tabs>
          <w:tab w:val="left" w:pos="9781"/>
        </w:tabs>
        <w:spacing w:line="276" w:lineRule="auto"/>
        <w:ind w:firstLine="0"/>
        <w:rPr>
          <w:b/>
          <w:sz w:val="24"/>
          <w:szCs w:val="24"/>
        </w:rPr>
      </w:pPr>
    </w:p>
    <w:p w14:paraId="14DAD5B2" w14:textId="77777777" w:rsidR="005762CD" w:rsidRPr="00D973D0" w:rsidRDefault="007A7490" w:rsidP="003F68C1">
      <w:pPr>
        <w:widowControl w:val="0"/>
        <w:tabs>
          <w:tab w:val="left" w:pos="9781"/>
        </w:tabs>
        <w:spacing w:line="276" w:lineRule="auto"/>
        <w:ind w:firstLine="0"/>
        <w:rPr>
          <w:rFonts w:eastAsia="Times New Roman"/>
          <w:b/>
          <w:sz w:val="24"/>
          <w:szCs w:val="24"/>
        </w:rPr>
      </w:pPr>
      <w:bookmarkStart w:id="37" w:name="_Toc487462044"/>
      <w:r w:rsidRPr="00D973D0">
        <w:rPr>
          <w:rStyle w:val="29"/>
          <w:rFonts w:eastAsia="SimSun"/>
        </w:rPr>
        <w:t>2.5. Программа коррекционно-развивающей работы с детьми с задержкой</w:t>
      </w:r>
      <w:bookmarkEnd w:id="37"/>
      <w:r w:rsidRPr="00D973D0">
        <w:rPr>
          <w:rFonts w:eastAsia="Times New Roman"/>
          <w:b/>
          <w:sz w:val="24"/>
          <w:szCs w:val="24"/>
        </w:rPr>
        <w:t xml:space="preserve"> </w:t>
      </w:r>
      <w:r w:rsidRPr="00D973D0">
        <w:rPr>
          <w:rFonts w:eastAsia="Times New Roman"/>
          <w:b/>
          <w:sz w:val="24"/>
          <w:szCs w:val="24"/>
          <w:u w:val="single"/>
        </w:rPr>
        <w:t>психического развития</w:t>
      </w:r>
      <w:r w:rsidRPr="00D973D0">
        <w:rPr>
          <w:rFonts w:eastAsia="Times New Roman"/>
          <w:b/>
          <w:sz w:val="24"/>
          <w:szCs w:val="24"/>
        </w:rPr>
        <w:t xml:space="preserve"> (описание образовательной деятельности по профессиональной коррекции нарушений развития детей)</w:t>
      </w:r>
    </w:p>
    <w:p w14:paraId="2A44D79F" w14:textId="77777777" w:rsidR="005762CD" w:rsidRPr="00D973D0" w:rsidRDefault="007A7490" w:rsidP="003F68C1">
      <w:pPr>
        <w:widowControl w:val="0"/>
        <w:tabs>
          <w:tab w:val="left" w:pos="9781"/>
        </w:tabs>
        <w:spacing w:line="276" w:lineRule="auto"/>
        <w:ind w:firstLine="0"/>
        <w:rPr>
          <w:rFonts w:eastAsia="Times New Roman"/>
          <w:b/>
          <w:i/>
          <w:sz w:val="24"/>
          <w:szCs w:val="24"/>
        </w:rPr>
      </w:pPr>
      <w:r w:rsidRPr="00D973D0">
        <w:rPr>
          <w:b/>
          <w:i/>
          <w:sz w:val="24"/>
          <w:szCs w:val="24"/>
          <w:lang w:eastAsia="ar-SA"/>
        </w:rPr>
        <w:t xml:space="preserve">Цели, задачи, алгоритм </w:t>
      </w:r>
      <w:r w:rsidRPr="00D973D0">
        <w:rPr>
          <w:b/>
          <w:i/>
          <w:iCs/>
          <w:sz w:val="24"/>
          <w:szCs w:val="24"/>
          <w:lang w:eastAsia="ar-SA"/>
        </w:rPr>
        <w:t>формирования</w:t>
      </w:r>
      <w:r w:rsidRPr="00D973D0">
        <w:rPr>
          <w:b/>
          <w:i/>
          <w:sz w:val="24"/>
          <w:szCs w:val="24"/>
          <w:lang w:eastAsia="ar-SA"/>
        </w:rPr>
        <w:t xml:space="preserve"> и структурные компоненты </w:t>
      </w:r>
      <w:r w:rsidRPr="00D973D0">
        <w:rPr>
          <w:rFonts w:eastAsia="Times New Roman"/>
          <w:b/>
          <w:i/>
          <w:sz w:val="24"/>
          <w:szCs w:val="24"/>
        </w:rPr>
        <w:t xml:space="preserve">образовательной деятельности по профессиональной коррекции нарушений развития детей с ЗПР </w:t>
      </w:r>
    </w:p>
    <w:p w14:paraId="2E10ACF4" w14:textId="77777777" w:rsidR="005762CD" w:rsidRPr="00D973D0" w:rsidRDefault="007A7490" w:rsidP="003F68C1">
      <w:pPr>
        <w:tabs>
          <w:tab w:val="left" w:pos="9781"/>
        </w:tabs>
        <w:spacing w:line="276" w:lineRule="auto"/>
        <w:ind w:firstLine="0"/>
        <w:rPr>
          <w:rFonts w:eastAsia="Times New Roman"/>
          <w:sz w:val="24"/>
          <w:szCs w:val="24"/>
        </w:rPr>
      </w:pPr>
      <w:r w:rsidRPr="00D973D0">
        <w:rPr>
          <w:rFonts w:eastAsia="Times New Roman"/>
          <w:sz w:val="24"/>
          <w:szCs w:val="24"/>
        </w:rPr>
        <w:t xml:space="preserve">Главной идеей </w:t>
      </w:r>
      <w:r w:rsidR="00D27A65" w:rsidRPr="00D973D0">
        <w:rPr>
          <w:rFonts w:eastAsia="Times New Roman"/>
          <w:sz w:val="24"/>
          <w:szCs w:val="24"/>
        </w:rPr>
        <w:t>АОП</w:t>
      </w:r>
      <w:r w:rsidRPr="00D973D0">
        <w:rPr>
          <w:rFonts w:eastAsia="Times New Roman"/>
          <w:sz w:val="24"/>
          <w:szCs w:val="24"/>
        </w:rPr>
        <w:t xml:space="preserve"> является реализация образовательных задач дошкольного образования в совокупности с преодолением недостатков познавательного, речевого, эмоционально-личностного развития детей с ЗПР. Следует понимать тесную взаимосвязь образовательной деятельности и коррекционно-развивающей работы. Образовательное содержание в каждой образовательной области адаптируется на основе ООП</w:t>
      </w:r>
      <w:r w:rsidR="00E95527" w:rsidRPr="00D973D0">
        <w:rPr>
          <w:rFonts w:eastAsia="Times New Roman"/>
          <w:sz w:val="24"/>
          <w:szCs w:val="24"/>
        </w:rPr>
        <w:t xml:space="preserve"> ДО</w:t>
      </w:r>
      <w:r w:rsidRPr="00D973D0">
        <w:rPr>
          <w:rFonts w:eastAsia="Times New Roman"/>
          <w:sz w:val="24"/>
          <w:szCs w:val="24"/>
        </w:rPr>
        <w:t>, принятой в ОО с учетом индивидуальных особенностей, возможностей и достижений ребенка. При этом каждая образовательная область позволяет решать особые задачи коррекции недостатков эмоционально-личностного, речевого, познавательного развития.</w:t>
      </w:r>
    </w:p>
    <w:p w14:paraId="50C7DD56" w14:textId="77777777" w:rsidR="005762CD" w:rsidRPr="00D973D0" w:rsidRDefault="007A7490" w:rsidP="003F68C1">
      <w:pPr>
        <w:tabs>
          <w:tab w:val="left" w:pos="9781"/>
        </w:tabs>
        <w:spacing w:line="276" w:lineRule="auto"/>
        <w:ind w:firstLine="0"/>
        <w:rPr>
          <w:rFonts w:eastAsia="Times New Roman"/>
          <w:sz w:val="24"/>
          <w:szCs w:val="24"/>
        </w:rPr>
      </w:pPr>
      <w:r w:rsidRPr="00D973D0">
        <w:rPr>
          <w:rFonts w:eastAsia="Times New Roman"/>
          <w:sz w:val="24"/>
          <w:szCs w:val="24"/>
        </w:rPr>
        <w:t xml:space="preserve">Общая цель коррекционной работы, как указано в ФГОС ДО – обеспечение коррекции нарушений и разностороннего развития с учетом возрастных и индивидуальных особенностей детей с ОВЗ и их особых образовательных потребностей, оказание им квалифицированной помощи в освоении Программы; создание условий для социальной адаптации. </w:t>
      </w:r>
      <w:r w:rsidRPr="00D973D0">
        <w:rPr>
          <w:rFonts w:eastAsia="Times New Roman"/>
          <w:bCs/>
          <w:sz w:val="24"/>
          <w:szCs w:val="24"/>
        </w:rPr>
        <w:t xml:space="preserve">Таким образом, основной целью </w:t>
      </w:r>
      <w:r w:rsidRPr="00D973D0">
        <w:rPr>
          <w:rFonts w:eastAsia="Times New Roman"/>
          <w:sz w:val="24"/>
          <w:szCs w:val="24"/>
        </w:rPr>
        <w:t>программы коррекционной работы выступает создание специальных условий обучения и воспитания, позволяющих учитывать особые образовательные потребности детей с ЗПР посредством индивидуализации и дифференциации образовательного процесса.</w:t>
      </w:r>
    </w:p>
    <w:p w14:paraId="1E831E23" w14:textId="77777777" w:rsidR="00167254" w:rsidRPr="00D973D0" w:rsidRDefault="00167254" w:rsidP="003F68C1">
      <w:pPr>
        <w:tabs>
          <w:tab w:val="left" w:pos="9781"/>
        </w:tabs>
        <w:spacing w:line="276" w:lineRule="auto"/>
        <w:ind w:firstLine="0"/>
        <w:rPr>
          <w:rFonts w:eastAsia="Times New Roman"/>
          <w:sz w:val="24"/>
          <w:szCs w:val="24"/>
        </w:rPr>
      </w:pPr>
    </w:p>
    <w:p w14:paraId="2727DBCA" w14:textId="77777777" w:rsidR="005762CD" w:rsidRPr="00D973D0" w:rsidRDefault="007A7490" w:rsidP="003F68C1">
      <w:pPr>
        <w:pStyle w:val="aff5"/>
        <w:tabs>
          <w:tab w:val="left" w:pos="1134"/>
        </w:tabs>
        <w:spacing w:after="0" w:line="276" w:lineRule="auto"/>
        <w:ind w:left="0"/>
        <w:rPr>
          <w:rFonts w:ascii="Times New Roman" w:eastAsia="Times New Roman" w:hAnsi="Times New Roman"/>
          <w:b/>
          <w:bCs/>
          <w:sz w:val="24"/>
          <w:szCs w:val="24"/>
        </w:rPr>
      </w:pPr>
      <w:r w:rsidRPr="00D973D0">
        <w:rPr>
          <w:rFonts w:ascii="Times New Roman" w:eastAsia="Times New Roman" w:hAnsi="Times New Roman"/>
          <w:b/>
          <w:bCs/>
          <w:sz w:val="24"/>
          <w:szCs w:val="24"/>
        </w:rPr>
        <w:lastRenderedPageBreak/>
        <w:t>Задачи образовательной деятельности по профессиональной коррекции нарушений развития детей с ЗПР:</w:t>
      </w:r>
    </w:p>
    <w:p w14:paraId="3F279B44" w14:textId="77777777" w:rsidR="005762CD" w:rsidRPr="00D973D0" w:rsidRDefault="007A7490" w:rsidP="003F68C1">
      <w:pPr>
        <w:pStyle w:val="aff5"/>
        <w:tabs>
          <w:tab w:val="left" w:pos="1134"/>
        </w:tabs>
        <w:spacing w:after="0" w:line="276" w:lineRule="auto"/>
        <w:ind w:left="0"/>
        <w:rPr>
          <w:rFonts w:ascii="Times New Roman" w:eastAsia="Times New Roman" w:hAnsi="Times New Roman"/>
          <w:sz w:val="24"/>
          <w:szCs w:val="24"/>
        </w:rPr>
      </w:pPr>
      <w:r w:rsidRPr="00D973D0">
        <w:rPr>
          <w:rFonts w:ascii="Times New Roman" w:eastAsia="Times New Roman" w:hAnsi="Times New Roman"/>
          <w:sz w:val="24"/>
          <w:szCs w:val="24"/>
        </w:rPr>
        <w:t>выявление особых образовательных потребностей детей с ЗПР, обусловленных недостатками в их физическом и (или) психическом развитии, индивидуально-типологических особенностей познавательной деятельности, эмоционально-волевой и личностной сфер;</w:t>
      </w:r>
    </w:p>
    <w:p w14:paraId="6D7C5319" w14:textId="77777777" w:rsidR="005762CD" w:rsidRPr="00D973D0" w:rsidRDefault="007A7490" w:rsidP="003F68C1">
      <w:pPr>
        <w:pStyle w:val="aff5"/>
        <w:tabs>
          <w:tab w:val="left" w:pos="1134"/>
        </w:tabs>
        <w:spacing w:after="0" w:line="276" w:lineRule="auto"/>
        <w:ind w:left="0"/>
        <w:rPr>
          <w:rFonts w:ascii="Times New Roman" w:eastAsia="Times New Roman" w:hAnsi="Times New Roman"/>
          <w:sz w:val="24"/>
          <w:szCs w:val="24"/>
        </w:rPr>
      </w:pPr>
      <w:r w:rsidRPr="00D973D0">
        <w:rPr>
          <w:rFonts w:ascii="Times New Roman" w:eastAsia="Times New Roman" w:hAnsi="Times New Roman"/>
          <w:sz w:val="24"/>
          <w:szCs w:val="24"/>
        </w:rPr>
        <w:t>проектирование и реализация содержания коррекционно-развивающей работы в соответствии с особыми образовательными потребностями ребенка;</w:t>
      </w:r>
    </w:p>
    <w:p w14:paraId="558CC64A" w14:textId="77777777" w:rsidR="005762CD" w:rsidRPr="00D973D0" w:rsidRDefault="007A7490" w:rsidP="003F68C1">
      <w:pPr>
        <w:pStyle w:val="aff5"/>
        <w:tabs>
          <w:tab w:val="left" w:pos="1134"/>
        </w:tabs>
        <w:spacing w:after="0" w:line="276" w:lineRule="auto"/>
        <w:ind w:left="0"/>
        <w:rPr>
          <w:rFonts w:ascii="Times New Roman" w:eastAsia="Times New Roman" w:hAnsi="Times New Roman"/>
          <w:sz w:val="24"/>
          <w:szCs w:val="24"/>
        </w:rPr>
      </w:pPr>
      <w:r w:rsidRPr="00D973D0">
        <w:rPr>
          <w:rFonts w:ascii="Times New Roman" w:eastAsia="Times New Roman" w:hAnsi="Times New Roman"/>
          <w:sz w:val="24"/>
          <w:szCs w:val="24"/>
        </w:rPr>
        <w:t>выявление и преодоление трудностей в освоении общеобразовательной и коррекционной программ, создание психолого-педагогических условий для более успешного их освоения.</w:t>
      </w:r>
    </w:p>
    <w:p w14:paraId="149FE76B" w14:textId="77777777" w:rsidR="005762CD" w:rsidRPr="00D973D0" w:rsidRDefault="007A7490" w:rsidP="003F68C1">
      <w:pPr>
        <w:pStyle w:val="aff5"/>
        <w:tabs>
          <w:tab w:val="left" w:pos="1134"/>
        </w:tabs>
        <w:spacing w:after="0" w:line="276" w:lineRule="auto"/>
        <w:ind w:left="0"/>
        <w:rPr>
          <w:rFonts w:ascii="Times New Roman" w:eastAsia="Times New Roman" w:hAnsi="Times New Roman"/>
          <w:sz w:val="24"/>
          <w:szCs w:val="24"/>
        </w:rPr>
      </w:pPr>
      <w:r w:rsidRPr="00D973D0">
        <w:rPr>
          <w:rFonts w:ascii="Times New Roman" w:eastAsia="Times New Roman" w:hAnsi="Times New Roman"/>
          <w:sz w:val="24"/>
          <w:szCs w:val="24"/>
        </w:rPr>
        <w:t>формирование функционального базиса, обеспечивающего успешность когнитивной деятельности ребенка за счет совершенствования сенсорно-перцептивной, аналитико-синтетической деятельности, стимуляции познавательной активности;</w:t>
      </w:r>
    </w:p>
    <w:p w14:paraId="557DA1E0" w14:textId="77777777" w:rsidR="005762CD" w:rsidRPr="00D973D0" w:rsidRDefault="007A7490" w:rsidP="003F68C1">
      <w:pPr>
        <w:pStyle w:val="aff5"/>
        <w:tabs>
          <w:tab w:val="left" w:pos="1134"/>
        </w:tabs>
        <w:spacing w:after="0" w:line="276" w:lineRule="auto"/>
        <w:ind w:left="0"/>
        <w:rPr>
          <w:rFonts w:ascii="Times New Roman" w:eastAsia="Times New Roman" w:hAnsi="Times New Roman"/>
          <w:sz w:val="24"/>
          <w:szCs w:val="24"/>
        </w:rPr>
      </w:pPr>
      <w:r w:rsidRPr="00D973D0">
        <w:rPr>
          <w:rFonts w:ascii="Times New Roman" w:eastAsia="Times New Roman" w:hAnsi="Times New Roman"/>
          <w:sz w:val="24"/>
          <w:szCs w:val="24"/>
        </w:rPr>
        <w:t>целенаправленное преодоление недостатков и развитие высших психических функций и речи;</w:t>
      </w:r>
    </w:p>
    <w:p w14:paraId="4FB7FC72" w14:textId="77777777" w:rsidR="005762CD" w:rsidRPr="00D973D0" w:rsidRDefault="007A7490" w:rsidP="003F68C1">
      <w:pPr>
        <w:pStyle w:val="aff5"/>
        <w:tabs>
          <w:tab w:val="left" w:pos="1134"/>
        </w:tabs>
        <w:spacing w:after="0" w:line="276" w:lineRule="auto"/>
        <w:ind w:left="0"/>
        <w:rPr>
          <w:rFonts w:ascii="Times New Roman" w:eastAsia="Times New Roman" w:hAnsi="Times New Roman"/>
          <w:sz w:val="24"/>
          <w:szCs w:val="24"/>
        </w:rPr>
      </w:pPr>
      <w:r w:rsidRPr="00D973D0">
        <w:rPr>
          <w:rFonts w:ascii="Times New Roman" w:eastAsia="Times New Roman" w:hAnsi="Times New Roman"/>
          <w:sz w:val="24"/>
          <w:szCs w:val="24"/>
        </w:rPr>
        <w:t>целенаправленная коррекция недостатков и трудностей в овладении различными видами деятельности (предметной, игровой, продуктивной) и формирование их структурных компонентов: мотивационного, целевого, ориентировочного, операционального, регуляционного, оценочного;</w:t>
      </w:r>
    </w:p>
    <w:p w14:paraId="605C74BC" w14:textId="77777777" w:rsidR="005762CD" w:rsidRPr="00D973D0" w:rsidRDefault="007A7490" w:rsidP="003F68C1">
      <w:pPr>
        <w:pStyle w:val="aff5"/>
        <w:tabs>
          <w:tab w:val="left" w:pos="1134"/>
        </w:tabs>
        <w:spacing w:after="0" w:line="276" w:lineRule="auto"/>
        <w:ind w:left="0"/>
        <w:rPr>
          <w:rFonts w:ascii="Times New Roman" w:eastAsia="Times New Roman" w:hAnsi="Times New Roman"/>
          <w:sz w:val="24"/>
          <w:szCs w:val="24"/>
        </w:rPr>
      </w:pPr>
      <w:r w:rsidRPr="00D973D0">
        <w:rPr>
          <w:rFonts w:ascii="Times New Roman" w:eastAsia="Times New Roman" w:hAnsi="Times New Roman"/>
          <w:sz w:val="24"/>
          <w:szCs w:val="24"/>
        </w:rPr>
        <w:t>создание условий для достижения детьми целевых ориентиров ДО на завершающих его этапах;</w:t>
      </w:r>
    </w:p>
    <w:p w14:paraId="55F72989" w14:textId="77777777" w:rsidR="005762CD" w:rsidRPr="00D973D0" w:rsidRDefault="007A7490" w:rsidP="003F68C1">
      <w:pPr>
        <w:pStyle w:val="aff5"/>
        <w:tabs>
          <w:tab w:val="left" w:pos="1134"/>
        </w:tabs>
        <w:spacing w:after="0" w:line="276" w:lineRule="auto"/>
        <w:ind w:left="0"/>
        <w:rPr>
          <w:rFonts w:ascii="Times New Roman" w:eastAsia="Times New Roman" w:hAnsi="Times New Roman"/>
          <w:sz w:val="24"/>
          <w:szCs w:val="24"/>
        </w:rPr>
      </w:pPr>
      <w:r w:rsidRPr="00D973D0">
        <w:rPr>
          <w:rFonts w:ascii="Times New Roman" w:eastAsia="Times New Roman" w:hAnsi="Times New Roman"/>
          <w:sz w:val="24"/>
          <w:szCs w:val="24"/>
        </w:rPr>
        <w:t>выработка рекомендаций относительно дальнейших индивидуальных образовательных маршрутов с учетом индивидуальных особенностей развития и темпа овладения содержанием образования;</w:t>
      </w:r>
    </w:p>
    <w:p w14:paraId="0601536D" w14:textId="77777777" w:rsidR="005762CD" w:rsidRPr="00D973D0" w:rsidRDefault="007A7490" w:rsidP="003F68C1">
      <w:pPr>
        <w:pStyle w:val="aff5"/>
        <w:tabs>
          <w:tab w:val="left" w:pos="1134"/>
        </w:tabs>
        <w:spacing w:after="0" w:line="276" w:lineRule="auto"/>
        <w:ind w:left="0"/>
        <w:rPr>
          <w:rFonts w:ascii="Times New Roman" w:eastAsia="Times New Roman" w:hAnsi="Times New Roman"/>
          <w:sz w:val="24"/>
          <w:szCs w:val="24"/>
        </w:rPr>
      </w:pPr>
      <w:r w:rsidRPr="00D973D0">
        <w:rPr>
          <w:rFonts w:ascii="Times New Roman" w:eastAsia="Times New Roman" w:hAnsi="Times New Roman"/>
          <w:sz w:val="24"/>
          <w:szCs w:val="24"/>
        </w:rPr>
        <w:t>осуществление индивидуально ориентированного психолого-медико-педагогического сопровождения с учетом особенностей психофизического развития и индивидуальных возможностей детей в соответствии с рекомендациями ПМПК (комиссии) и ПМПк (консилиума).</w:t>
      </w:r>
    </w:p>
    <w:p w14:paraId="7BEA2A3A" w14:textId="77777777" w:rsidR="005762CD" w:rsidRPr="00D973D0" w:rsidRDefault="005762CD" w:rsidP="003F68C1">
      <w:pPr>
        <w:widowControl w:val="0"/>
        <w:tabs>
          <w:tab w:val="left" w:pos="9781"/>
        </w:tabs>
        <w:spacing w:line="276" w:lineRule="auto"/>
        <w:ind w:firstLine="0"/>
        <w:jc w:val="center"/>
        <w:rPr>
          <w:rFonts w:eastAsia="Times New Roman"/>
          <w:b/>
          <w:i/>
          <w:sz w:val="24"/>
          <w:szCs w:val="24"/>
        </w:rPr>
      </w:pPr>
    </w:p>
    <w:p w14:paraId="6162E4A9" w14:textId="77777777" w:rsidR="00167254" w:rsidRPr="00D973D0" w:rsidRDefault="00167254" w:rsidP="003F68C1">
      <w:pPr>
        <w:suppressAutoHyphens w:val="0"/>
        <w:spacing w:after="200" w:line="276" w:lineRule="auto"/>
        <w:ind w:firstLine="0"/>
        <w:jc w:val="left"/>
        <w:textAlignment w:val="auto"/>
        <w:rPr>
          <w:rFonts w:eastAsia="Times New Roman"/>
          <w:b/>
          <w:i/>
          <w:sz w:val="24"/>
          <w:szCs w:val="24"/>
        </w:rPr>
      </w:pPr>
      <w:r w:rsidRPr="00D973D0">
        <w:rPr>
          <w:rFonts w:eastAsia="Times New Roman"/>
          <w:b/>
          <w:i/>
          <w:sz w:val="24"/>
          <w:szCs w:val="24"/>
        </w:rPr>
        <w:br w:type="page"/>
      </w:r>
    </w:p>
    <w:p w14:paraId="29EB0F52" w14:textId="77777777" w:rsidR="005762CD" w:rsidRPr="00D973D0" w:rsidRDefault="007A7490" w:rsidP="003F68C1">
      <w:pPr>
        <w:widowControl w:val="0"/>
        <w:tabs>
          <w:tab w:val="left" w:pos="9781"/>
        </w:tabs>
        <w:spacing w:line="276" w:lineRule="auto"/>
        <w:ind w:firstLine="0"/>
        <w:jc w:val="center"/>
        <w:rPr>
          <w:rFonts w:eastAsia="Times New Roman"/>
          <w:b/>
          <w:i/>
          <w:sz w:val="24"/>
          <w:szCs w:val="24"/>
        </w:rPr>
      </w:pPr>
      <w:r w:rsidRPr="00D973D0">
        <w:rPr>
          <w:rFonts w:eastAsia="Times New Roman"/>
          <w:b/>
          <w:i/>
          <w:sz w:val="24"/>
          <w:szCs w:val="24"/>
        </w:rPr>
        <w:lastRenderedPageBreak/>
        <w:t xml:space="preserve">Структурные компоненты образовательной деятельности </w:t>
      </w:r>
    </w:p>
    <w:p w14:paraId="39B79428" w14:textId="77777777" w:rsidR="005762CD" w:rsidRPr="00D973D0" w:rsidRDefault="007A7490" w:rsidP="003F68C1">
      <w:pPr>
        <w:widowControl w:val="0"/>
        <w:tabs>
          <w:tab w:val="left" w:pos="9781"/>
        </w:tabs>
        <w:spacing w:line="276" w:lineRule="auto"/>
        <w:ind w:firstLine="0"/>
        <w:jc w:val="center"/>
        <w:rPr>
          <w:rFonts w:eastAsia="Times New Roman"/>
          <w:b/>
          <w:i/>
          <w:sz w:val="24"/>
          <w:szCs w:val="24"/>
        </w:rPr>
      </w:pPr>
      <w:r w:rsidRPr="00D973D0">
        <w:rPr>
          <w:rFonts w:eastAsia="Times New Roman"/>
          <w:b/>
          <w:i/>
          <w:sz w:val="24"/>
          <w:szCs w:val="24"/>
        </w:rPr>
        <w:t xml:space="preserve">по профессиональной коррекции нарушений развития детей с ЗПР </w:t>
      </w:r>
    </w:p>
    <w:p w14:paraId="52BB946D" w14:textId="77777777" w:rsidR="005762CD" w:rsidRPr="00D973D0" w:rsidRDefault="007A7490" w:rsidP="003F68C1">
      <w:pPr>
        <w:widowControl w:val="0"/>
        <w:tabs>
          <w:tab w:val="left" w:pos="9781"/>
        </w:tabs>
        <w:spacing w:line="276" w:lineRule="auto"/>
        <w:ind w:firstLine="0"/>
        <w:jc w:val="center"/>
        <w:rPr>
          <w:rFonts w:eastAsia="Times New Roman"/>
          <w:b/>
          <w:i/>
          <w:sz w:val="24"/>
          <w:szCs w:val="24"/>
        </w:rPr>
      </w:pPr>
      <w:r w:rsidRPr="00D973D0">
        <w:rPr>
          <w:rFonts w:eastAsia="Times New Roman"/>
          <w:b/>
          <w:i/>
          <w:sz w:val="24"/>
          <w:szCs w:val="24"/>
        </w:rPr>
        <w:t>и алгоритм ее разработки</w:t>
      </w:r>
    </w:p>
    <w:p w14:paraId="013A07E5" w14:textId="77777777" w:rsidR="005762CD" w:rsidRPr="00D973D0" w:rsidRDefault="007A7490" w:rsidP="003F68C1">
      <w:pPr>
        <w:widowControl w:val="0"/>
        <w:tabs>
          <w:tab w:val="left" w:pos="9781"/>
        </w:tabs>
        <w:spacing w:line="276" w:lineRule="auto"/>
        <w:ind w:firstLine="0"/>
        <w:rPr>
          <w:sz w:val="24"/>
          <w:szCs w:val="24"/>
        </w:rPr>
      </w:pPr>
      <w:r w:rsidRPr="00D973D0">
        <w:rPr>
          <w:sz w:val="24"/>
          <w:szCs w:val="24"/>
        </w:rPr>
        <w:t>1</w:t>
      </w:r>
      <w:r w:rsidRPr="00D973D0">
        <w:rPr>
          <w:b/>
          <w:sz w:val="24"/>
          <w:szCs w:val="24"/>
        </w:rPr>
        <w:t>. Диагностический модуль</w:t>
      </w:r>
      <w:r w:rsidRPr="00D973D0">
        <w:rPr>
          <w:sz w:val="24"/>
          <w:szCs w:val="24"/>
        </w:rPr>
        <w:t xml:space="preserve">. Работа в рамках этого модуля направлена на выявление недостатков в психическом развитии, индивидуальных особенностей познавательной деятельности, речи, эмоционально-волевой сферы и особых образовательных потребностей детей с ЗПР. </w:t>
      </w:r>
    </w:p>
    <w:p w14:paraId="2A4D9E0E" w14:textId="77777777" w:rsidR="005762CD" w:rsidRPr="00D973D0" w:rsidRDefault="007A7490" w:rsidP="003F68C1">
      <w:pPr>
        <w:tabs>
          <w:tab w:val="left" w:pos="662"/>
          <w:tab w:val="left" w:pos="9781"/>
        </w:tabs>
        <w:spacing w:line="276" w:lineRule="auto"/>
        <w:ind w:firstLine="0"/>
        <w:rPr>
          <w:sz w:val="24"/>
          <w:szCs w:val="24"/>
        </w:rPr>
      </w:pPr>
      <w:r w:rsidRPr="00D973D0">
        <w:rPr>
          <w:sz w:val="24"/>
          <w:szCs w:val="24"/>
        </w:rPr>
        <w:t xml:space="preserve">2. </w:t>
      </w:r>
      <w:r w:rsidRPr="00D973D0">
        <w:rPr>
          <w:b/>
          <w:sz w:val="24"/>
          <w:szCs w:val="24"/>
        </w:rPr>
        <w:t>Коррекционно-развивающий модуль</w:t>
      </w:r>
      <w:r w:rsidRPr="00D973D0">
        <w:rPr>
          <w:sz w:val="24"/>
          <w:szCs w:val="24"/>
        </w:rPr>
        <w:t xml:space="preserve"> включает следующие направления:</w:t>
      </w:r>
    </w:p>
    <w:p w14:paraId="7EB54BF6" w14:textId="77777777" w:rsidR="005762CD" w:rsidRPr="00D973D0" w:rsidRDefault="007A7490" w:rsidP="003F68C1">
      <w:pPr>
        <w:tabs>
          <w:tab w:val="left" w:pos="662"/>
          <w:tab w:val="left" w:pos="9781"/>
        </w:tabs>
        <w:spacing w:line="276" w:lineRule="auto"/>
        <w:ind w:firstLine="0"/>
        <w:rPr>
          <w:sz w:val="24"/>
          <w:szCs w:val="24"/>
        </w:rPr>
      </w:pPr>
      <w:r w:rsidRPr="00D973D0">
        <w:rPr>
          <w:sz w:val="24"/>
          <w:szCs w:val="24"/>
        </w:rPr>
        <w:t>- коррекция недостатков и развитие двигательных навыков и психомоторики;</w:t>
      </w:r>
    </w:p>
    <w:p w14:paraId="0C300FA6" w14:textId="77777777" w:rsidR="005762CD" w:rsidRPr="00D973D0" w:rsidRDefault="007A7490" w:rsidP="003F68C1">
      <w:pPr>
        <w:tabs>
          <w:tab w:val="left" w:pos="638"/>
          <w:tab w:val="left" w:pos="9781"/>
        </w:tabs>
        <w:spacing w:line="276" w:lineRule="auto"/>
        <w:ind w:firstLine="0"/>
        <w:rPr>
          <w:sz w:val="24"/>
          <w:szCs w:val="24"/>
        </w:rPr>
      </w:pPr>
      <w:r w:rsidRPr="00D973D0">
        <w:rPr>
          <w:sz w:val="24"/>
          <w:szCs w:val="24"/>
        </w:rPr>
        <w:t>- предупреждение и преодоление недостатков в эмоционально-личностной, волевой и поведенческой сферах;</w:t>
      </w:r>
    </w:p>
    <w:p w14:paraId="2AD50522" w14:textId="77777777" w:rsidR="005762CD" w:rsidRPr="00D973D0" w:rsidRDefault="007A7490" w:rsidP="003F68C1">
      <w:pPr>
        <w:tabs>
          <w:tab w:val="left" w:pos="662"/>
          <w:tab w:val="left" w:pos="9781"/>
        </w:tabs>
        <w:spacing w:line="276" w:lineRule="auto"/>
        <w:ind w:firstLine="0"/>
        <w:rPr>
          <w:sz w:val="24"/>
          <w:szCs w:val="24"/>
        </w:rPr>
      </w:pPr>
      <w:r w:rsidRPr="00D973D0">
        <w:rPr>
          <w:sz w:val="24"/>
          <w:szCs w:val="24"/>
        </w:rPr>
        <w:t>- развитие коммуникативной деятельности;</w:t>
      </w:r>
    </w:p>
    <w:p w14:paraId="4932BB2C" w14:textId="77777777" w:rsidR="005762CD" w:rsidRPr="00D973D0" w:rsidRDefault="007A7490" w:rsidP="003F68C1">
      <w:pPr>
        <w:tabs>
          <w:tab w:val="left" w:pos="638"/>
          <w:tab w:val="left" w:pos="9781"/>
        </w:tabs>
        <w:spacing w:line="276" w:lineRule="auto"/>
        <w:ind w:firstLine="0"/>
        <w:rPr>
          <w:sz w:val="24"/>
          <w:szCs w:val="24"/>
        </w:rPr>
      </w:pPr>
      <w:r w:rsidRPr="00D973D0">
        <w:rPr>
          <w:sz w:val="24"/>
          <w:szCs w:val="24"/>
        </w:rPr>
        <w:t>- преодоление речевого недоразвития и формирование языковых средств и связной речи; подготовка к обучению грамоте, предупреждение нарушений чтения и письма;</w:t>
      </w:r>
    </w:p>
    <w:p w14:paraId="3A436E50" w14:textId="77777777" w:rsidR="005762CD" w:rsidRPr="00D973D0" w:rsidRDefault="007A7490" w:rsidP="003F68C1">
      <w:pPr>
        <w:tabs>
          <w:tab w:val="left" w:pos="662"/>
          <w:tab w:val="left" w:pos="9781"/>
        </w:tabs>
        <w:spacing w:line="276" w:lineRule="auto"/>
        <w:ind w:firstLine="0"/>
        <w:rPr>
          <w:sz w:val="24"/>
          <w:szCs w:val="24"/>
        </w:rPr>
      </w:pPr>
      <w:r w:rsidRPr="00D973D0">
        <w:rPr>
          <w:sz w:val="24"/>
          <w:szCs w:val="24"/>
        </w:rPr>
        <w:t>- коррекция недостатков и развитие сенсорных функций, всех видов восприятия и формирование эталонных представлений;</w:t>
      </w:r>
    </w:p>
    <w:p w14:paraId="47EBB90C" w14:textId="77777777" w:rsidR="005762CD" w:rsidRPr="00D973D0" w:rsidRDefault="007A7490" w:rsidP="003F68C1">
      <w:pPr>
        <w:tabs>
          <w:tab w:val="left" w:pos="662"/>
          <w:tab w:val="left" w:pos="9781"/>
        </w:tabs>
        <w:spacing w:line="276" w:lineRule="auto"/>
        <w:ind w:firstLine="0"/>
        <w:rPr>
          <w:sz w:val="24"/>
          <w:szCs w:val="24"/>
        </w:rPr>
      </w:pPr>
      <w:r w:rsidRPr="00D973D0">
        <w:rPr>
          <w:sz w:val="24"/>
          <w:szCs w:val="24"/>
        </w:rPr>
        <w:t>- коррекция недостатков и развитие всех свойств внимания и произвольной регуляции;</w:t>
      </w:r>
    </w:p>
    <w:p w14:paraId="3926CDDD" w14:textId="77777777" w:rsidR="005762CD" w:rsidRPr="00D973D0" w:rsidRDefault="007A7490" w:rsidP="003F68C1">
      <w:pPr>
        <w:tabs>
          <w:tab w:val="left" w:pos="662"/>
          <w:tab w:val="left" w:pos="9781"/>
        </w:tabs>
        <w:spacing w:line="276" w:lineRule="auto"/>
        <w:ind w:firstLine="0"/>
        <w:rPr>
          <w:sz w:val="24"/>
          <w:szCs w:val="24"/>
        </w:rPr>
      </w:pPr>
      <w:r w:rsidRPr="00D973D0">
        <w:rPr>
          <w:sz w:val="24"/>
          <w:szCs w:val="24"/>
        </w:rPr>
        <w:t>- коррекция недостатков и развитие зрительной и слухоречевой памяти;</w:t>
      </w:r>
    </w:p>
    <w:p w14:paraId="20B45C39" w14:textId="77777777" w:rsidR="005762CD" w:rsidRPr="00D973D0" w:rsidRDefault="007A7490" w:rsidP="003F68C1">
      <w:pPr>
        <w:tabs>
          <w:tab w:val="left" w:pos="662"/>
          <w:tab w:val="left" w:pos="9781"/>
        </w:tabs>
        <w:spacing w:line="276" w:lineRule="auto"/>
        <w:ind w:firstLine="0"/>
        <w:rPr>
          <w:sz w:val="24"/>
          <w:szCs w:val="24"/>
        </w:rPr>
      </w:pPr>
      <w:r w:rsidRPr="00D973D0">
        <w:rPr>
          <w:sz w:val="24"/>
          <w:szCs w:val="24"/>
        </w:rPr>
        <w:t>- коррекция недостатков и развитие мыслительной деятельности на уровне наглядно-действенного, наглядно-образного и словесно-логического мышления;</w:t>
      </w:r>
    </w:p>
    <w:p w14:paraId="4242AE61" w14:textId="77777777" w:rsidR="005762CD" w:rsidRPr="00D973D0" w:rsidRDefault="007A7490" w:rsidP="003F68C1">
      <w:pPr>
        <w:tabs>
          <w:tab w:val="left" w:pos="662"/>
          <w:tab w:val="left" w:pos="9781"/>
        </w:tabs>
        <w:spacing w:line="276" w:lineRule="auto"/>
        <w:ind w:firstLine="0"/>
        <w:rPr>
          <w:sz w:val="24"/>
          <w:szCs w:val="24"/>
        </w:rPr>
      </w:pPr>
      <w:r w:rsidRPr="00D973D0">
        <w:rPr>
          <w:sz w:val="24"/>
          <w:szCs w:val="24"/>
        </w:rPr>
        <w:t>- формирование пространственных и временных представлений;</w:t>
      </w:r>
    </w:p>
    <w:p w14:paraId="13289782" w14:textId="77777777" w:rsidR="005762CD" w:rsidRPr="00D973D0" w:rsidRDefault="007A7490" w:rsidP="003F68C1">
      <w:pPr>
        <w:tabs>
          <w:tab w:val="left" w:pos="662"/>
          <w:tab w:val="left" w:pos="9781"/>
        </w:tabs>
        <w:spacing w:line="276" w:lineRule="auto"/>
        <w:ind w:firstLine="0"/>
        <w:rPr>
          <w:sz w:val="24"/>
          <w:szCs w:val="24"/>
        </w:rPr>
      </w:pPr>
      <w:r w:rsidRPr="00D973D0">
        <w:rPr>
          <w:sz w:val="24"/>
          <w:szCs w:val="24"/>
        </w:rPr>
        <w:t>- развитие предметной и игровой деятельности;</w:t>
      </w:r>
    </w:p>
    <w:p w14:paraId="174908A8" w14:textId="77777777" w:rsidR="005762CD" w:rsidRPr="00D973D0" w:rsidRDefault="007A7490" w:rsidP="003F68C1">
      <w:pPr>
        <w:tabs>
          <w:tab w:val="left" w:pos="662"/>
          <w:tab w:val="left" w:pos="9781"/>
        </w:tabs>
        <w:spacing w:line="276" w:lineRule="auto"/>
        <w:ind w:firstLine="0"/>
        <w:rPr>
          <w:sz w:val="24"/>
          <w:szCs w:val="24"/>
        </w:rPr>
      </w:pPr>
      <w:r w:rsidRPr="00D973D0">
        <w:rPr>
          <w:sz w:val="24"/>
          <w:szCs w:val="24"/>
        </w:rPr>
        <w:t>- формирование предпосылок к учебной деятельности во всех структурных компонентах;</w:t>
      </w:r>
    </w:p>
    <w:p w14:paraId="67DDD1DF" w14:textId="77777777" w:rsidR="005762CD" w:rsidRPr="00D973D0" w:rsidRDefault="007A7490" w:rsidP="003F68C1">
      <w:pPr>
        <w:tabs>
          <w:tab w:val="left" w:pos="259"/>
          <w:tab w:val="left" w:pos="9781"/>
        </w:tabs>
        <w:spacing w:line="276" w:lineRule="auto"/>
        <w:ind w:firstLine="0"/>
        <w:rPr>
          <w:sz w:val="24"/>
          <w:szCs w:val="24"/>
        </w:rPr>
      </w:pPr>
      <w:r w:rsidRPr="00D973D0">
        <w:rPr>
          <w:sz w:val="24"/>
          <w:szCs w:val="24"/>
        </w:rPr>
        <w:t>- стимуляция познавательной и творческой активности.</w:t>
      </w:r>
    </w:p>
    <w:p w14:paraId="43C944BC" w14:textId="77777777" w:rsidR="005762CD" w:rsidRPr="00D973D0" w:rsidRDefault="007A7490" w:rsidP="003F68C1">
      <w:pPr>
        <w:tabs>
          <w:tab w:val="left" w:pos="259"/>
          <w:tab w:val="left" w:pos="9781"/>
        </w:tabs>
        <w:spacing w:line="276" w:lineRule="auto"/>
        <w:ind w:firstLine="0"/>
        <w:rPr>
          <w:sz w:val="24"/>
          <w:szCs w:val="24"/>
        </w:rPr>
      </w:pPr>
      <w:r w:rsidRPr="00D973D0">
        <w:rPr>
          <w:sz w:val="24"/>
          <w:szCs w:val="24"/>
        </w:rPr>
        <w:t xml:space="preserve">3. </w:t>
      </w:r>
      <w:r w:rsidRPr="00D973D0">
        <w:rPr>
          <w:b/>
          <w:sz w:val="24"/>
          <w:szCs w:val="24"/>
        </w:rPr>
        <w:t>Социально-педагогический модуль</w:t>
      </w:r>
      <w:r w:rsidRPr="00D973D0">
        <w:rPr>
          <w:sz w:val="24"/>
          <w:szCs w:val="24"/>
        </w:rPr>
        <w:t xml:space="preserve"> ориентирован на работу с родителями и разработку вопросов преемственности в работе педагогов детского сада и школы.</w:t>
      </w:r>
    </w:p>
    <w:p w14:paraId="1B5EA948" w14:textId="77777777" w:rsidR="005762CD" w:rsidRPr="00D973D0" w:rsidRDefault="007A7490" w:rsidP="003F68C1">
      <w:pPr>
        <w:tabs>
          <w:tab w:val="left" w:pos="259"/>
          <w:tab w:val="left" w:pos="9781"/>
        </w:tabs>
        <w:spacing w:line="276" w:lineRule="auto"/>
        <w:ind w:firstLine="0"/>
        <w:rPr>
          <w:sz w:val="24"/>
          <w:szCs w:val="24"/>
        </w:rPr>
      </w:pPr>
      <w:r w:rsidRPr="00D973D0">
        <w:rPr>
          <w:sz w:val="24"/>
          <w:szCs w:val="24"/>
        </w:rPr>
        <w:t xml:space="preserve">4. </w:t>
      </w:r>
      <w:r w:rsidRPr="00D973D0">
        <w:rPr>
          <w:b/>
          <w:sz w:val="24"/>
          <w:szCs w:val="24"/>
        </w:rPr>
        <w:t>Консультативно-просветительский</w:t>
      </w:r>
      <w:r w:rsidRPr="00D973D0">
        <w:rPr>
          <w:b/>
          <w:bCs/>
          <w:sz w:val="24"/>
          <w:szCs w:val="24"/>
        </w:rPr>
        <w:t xml:space="preserve"> модуль</w:t>
      </w:r>
      <w:r w:rsidRPr="00D973D0">
        <w:rPr>
          <w:sz w:val="24"/>
          <w:szCs w:val="24"/>
        </w:rPr>
        <w:t xml:space="preserve"> предполагает расширение сферы профессиональной компетентности педагогов, повышение их квалификации в целях реализации </w:t>
      </w:r>
      <w:r w:rsidR="00D27A65" w:rsidRPr="00D973D0">
        <w:rPr>
          <w:sz w:val="24"/>
          <w:szCs w:val="24"/>
        </w:rPr>
        <w:t>АОП</w:t>
      </w:r>
      <w:r w:rsidRPr="00D973D0">
        <w:rPr>
          <w:sz w:val="24"/>
          <w:szCs w:val="24"/>
        </w:rPr>
        <w:t xml:space="preserve"> по работе с детьми с ЗПР.</w:t>
      </w:r>
    </w:p>
    <w:p w14:paraId="1990DF7D" w14:textId="77777777" w:rsidR="005762CD" w:rsidRPr="00D973D0" w:rsidRDefault="007A7490" w:rsidP="003F68C1">
      <w:pPr>
        <w:spacing w:line="276" w:lineRule="auto"/>
        <w:ind w:firstLine="0"/>
        <w:rPr>
          <w:bCs/>
          <w:sz w:val="24"/>
          <w:szCs w:val="24"/>
        </w:rPr>
      </w:pPr>
      <w:r w:rsidRPr="00D973D0">
        <w:rPr>
          <w:bCs/>
          <w:sz w:val="24"/>
          <w:szCs w:val="24"/>
        </w:rPr>
        <w:t xml:space="preserve">В специальной поддержке нуждаются не только воспитанники с ЗПР, но и их родители. Многие из них не знают закономерностей психического развития детей и часто дезориентированы в состоянии развития своего ребенка. Они не видят разницы между ЗПР, умственной отсталостью и психическим заболеванием. К тому же, по статистическим данным, среди родителей детей с ЗПР довольно много родителей с пониженной социальной ответственностью. Поэтому одной из важнейших задач социально-педагогического блока является привлечение родителей к активному сотрудничеству, т. к. только в процессе совместной деятельности детского сада и семьи удается максимально помочь ребенку. </w:t>
      </w:r>
    </w:p>
    <w:p w14:paraId="65DA77F4" w14:textId="77777777" w:rsidR="005762CD" w:rsidRPr="00D973D0" w:rsidRDefault="007A7490" w:rsidP="003F68C1">
      <w:pPr>
        <w:tabs>
          <w:tab w:val="left" w:pos="9781"/>
        </w:tabs>
        <w:spacing w:line="276" w:lineRule="auto"/>
        <w:ind w:firstLine="0"/>
        <w:rPr>
          <w:b/>
          <w:bCs/>
          <w:i/>
          <w:sz w:val="24"/>
          <w:szCs w:val="24"/>
        </w:rPr>
      </w:pPr>
      <w:r w:rsidRPr="00D973D0">
        <w:rPr>
          <w:bCs/>
          <w:sz w:val="24"/>
          <w:szCs w:val="24"/>
        </w:rPr>
        <w:t xml:space="preserve">Предлагаемый далее </w:t>
      </w:r>
      <w:r w:rsidRPr="00D973D0">
        <w:rPr>
          <w:b/>
          <w:bCs/>
          <w:i/>
          <w:sz w:val="24"/>
          <w:szCs w:val="24"/>
        </w:rPr>
        <w:t>алгоритм</w:t>
      </w:r>
      <w:r w:rsidRPr="00D973D0">
        <w:rPr>
          <w:bCs/>
          <w:sz w:val="24"/>
          <w:szCs w:val="24"/>
        </w:rPr>
        <w:t xml:space="preserve"> позволяет определить содержание коррекционно-развивающей работы с учетом индивидуально-типологических особенностей детей с задержкой психического развития. Процесс коррекционной работы условно можно разделить </w:t>
      </w:r>
      <w:r w:rsidRPr="00D973D0">
        <w:rPr>
          <w:b/>
          <w:bCs/>
          <w:i/>
          <w:sz w:val="24"/>
          <w:szCs w:val="24"/>
        </w:rPr>
        <w:t>на три этапа.</w:t>
      </w:r>
    </w:p>
    <w:p w14:paraId="0938B8AA" w14:textId="77777777" w:rsidR="005762CD" w:rsidRPr="00D973D0" w:rsidRDefault="007A7490" w:rsidP="003F68C1">
      <w:pPr>
        <w:tabs>
          <w:tab w:val="left" w:pos="9781"/>
        </w:tabs>
        <w:spacing w:line="276" w:lineRule="auto"/>
        <w:ind w:firstLine="0"/>
        <w:rPr>
          <w:bCs/>
          <w:sz w:val="24"/>
          <w:szCs w:val="24"/>
        </w:rPr>
      </w:pPr>
      <w:r w:rsidRPr="00D973D0">
        <w:rPr>
          <w:b/>
          <w:bCs/>
          <w:i/>
          <w:sz w:val="24"/>
          <w:szCs w:val="24"/>
        </w:rPr>
        <w:t xml:space="preserve">На I этапе коррекционной работы основной целью является развитие функционального базиса для развития высших психических функций: </w:t>
      </w:r>
      <w:r w:rsidRPr="00D973D0">
        <w:rPr>
          <w:bCs/>
          <w:sz w:val="24"/>
          <w:szCs w:val="24"/>
        </w:rPr>
        <w:t xml:space="preserve">зрительных, слуховых, моторных функций и межсенсорных связей; стимуляция познавательной, речевой коммуникативной активности ребенка. Преодолевая недостаточность </w:t>
      </w:r>
      <w:r w:rsidRPr="00D973D0">
        <w:rPr>
          <w:sz w:val="24"/>
          <w:szCs w:val="24"/>
        </w:rPr>
        <w:t>сенсорных, моторных, когнитивных, речевых функций, н</w:t>
      </w:r>
      <w:r w:rsidRPr="00D973D0">
        <w:rPr>
          <w:bCs/>
          <w:sz w:val="24"/>
          <w:szCs w:val="24"/>
        </w:rPr>
        <w:t xml:space="preserve">еобходимо создавать условия для становления ведущих видов деятельности: предметной и </w:t>
      </w:r>
      <w:r w:rsidRPr="00D973D0">
        <w:rPr>
          <w:bCs/>
          <w:sz w:val="24"/>
          <w:szCs w:val="24"/>
        </w:rPr>
        <w:lastRenderedPageBreak/>
        <w:t>игровой. Особое значение имеет совершенствование моторной сферы, развитие двигательных навыков, общей и мелкой моторики, межсенсорной интеграции.</w:t>
      </w:r>
    </w:p>
    <w:p w14:paraId="6011103F" w14:textId="77777777" w:rsidR="005762CD" w:rsidRPr="00D973D0" w:rsidRDefault="007A7490" w:rsidP="003F68C1">
      <w:pPr>
        <w:tabs>
          <w:tab w:val="left" w:pos="9781"/>
        </w:tabs>
        <w:spacing w:line="276" w:lineRule="auto"/>
        <w:ind w:firstLine="0"/>
        <w:rPr>
          <w:bCs/>
          <w:sz w:val="24"/>
          <w:szCs w:val="24"/>
        </w:rPr>
      </w:pPr>
      <w:r w:rsidRPr="00D973D0">
        <w:rPr>
          <w:bCs/>
          <w:sz w:val="24"/>
          <w:szCs w:val="24"/>
        </w:rPr>
        <w:t>Если дети с задержкой психомоторного и речевого развития поступают в детский сад в 2,5-3 года, что оптимально, то целесообразно сразу начинать пропедевтическую работу I-ого этапа. Если дети с ЗПР поступают в группу компенсирующей направленности в старшем дошкольном возрасте, то пропедевтический период необходим, но на него отводится меньше времени, поэтому работа ведется более интенсивно.</w:t>
      </w:r>
    </w:p>
    <w:p w14:paraId="09A92D76" w14:textId="77777777" w:rsidR="005762CD" w:rsidRPr="00D973D0" w:rsidRDefault="007A7490" w:rsidP="003F68C1">
      <w:pPr>
        <w:tabs>
          <w:tab w:val="left" w:pos="9781"/>
        </w:tabs>
        <w:spacing w:line="276" w:lineRule="auto"/>
        <w:ind w:firstLine="0"/>
        <w:rPr>
          <w:sz w:val="24"/>
          <w:szCs w:val="24"/>
        </w:rPr>
      </w:pPr>
      <w:r w:rsidRPr="00D973D0">
        <w:rPr>
          <w:sz w:val="24"/>
          <w:szCs w:val="24"/>
        </w:rPr>
        <w:t xml:space="preserve">Формирование </w:t>
      </w:r>
      <w:r w:rsidRPr="00D973D0">
        <w:rPr>
          <w:i/>
          <w:sz w:val="24"/>
          <w:szCs w:val="24"/>
        </w:rPr>
        <w:t>психологического базиса</w:t>
      </w:r>
      <w:r w:rsidRPr="00D973D0">
        <w:rPr>
          <w:sz w:val="24"/>
          <w:szCs w:val="24"/>
        </w:rPr>
        <w:t xml:space="preserve"> для развития мышления и речи предполагает следующее. Включение ребенка в общение и в совместную деятельность с взрослыми и детьми, развитие невербальных и вербальных средств коммуникации. Обеспечение полноценного физического развития и оздоровление детского организма. Важно преодолевать недостатки в двигательной сфере, стимулировать двигательную активность, развивать моторный праксис, общую и мелкую моторику; чувство ритма, координационные способности.</w:t>
      </w:r>
    </w:p>
    <w:p w14:paraId="3A41C2E9" w14:textId="77777777" w:rsidR="005762CD" w:rsidRPr="00D973D0" w:rsidRDefault="007A7490" w:rsidP="003F68C1">
      <w:pPr>
        <w:widowControl w:val="0"/>
        <w:tabs>
          <w:tab w:val="left" w:pos="614"/>
          <w:tab w:val="left" w:pos="9781"/>
        </w:tabs>
        <w:spacing w:line="276" w:lineRule="auto"/>
        <w:ind w:firstLine="0"/>
        <w:rPr>
          <w:sz w:val="24"/>
          <w:szCs w:val="24"/>
        </w:rPr>
      </w:pPr>
      <w:r w:rsidRPr="00D973D0">
        <w:rPr>
          <w:sz w:val="24"/>
          <w:szCs w:val="24"/>
        </w:rPr>
        <w:t xml:space="preserve">Одним из компонентов коррекционной работы является стимуляция и развитие ориентировочно-исследовательской и познавательной активности, </w:t>
      </w:r>
      <w:r w:rsidRPr="00D973D0">
        <w:rPr>
          <w:bCs/>
          <w:sz w:val="24"/>
          <w:szCs w:val="24"/>
        </w:rPr>
        <w:t xml:space="preserve">непроизвольного внимания и памяти, </w:t>
      </w:r>
      <w:r w:rsidRPr="00D973D0">
        <w:rPr>
          <w:sz w:val="24"/>
          <w:szCs w:val="24"/>
        </w:rPr>
        <w:t>совершенствование сенсорно-перцептивной деятельности и развитие всех видов восприятия, совершенствование предметно-операциональной и предметно-игровой деятельностей. Уже на первом этапе особое внимание следует уделять развитию пространственных ориентировок, начиная с ориентировки в телесном пространстве.</w:t>
      </w:r>
    </w:p>
    <w:p w14:paraId="07DF4395" w14:textId="77777777" w:rsidR="005762CD" w:rsidRPr="00D973D0" w:rsidRDefault="007A7490" w:rsidP="003F68C1">
      <w:pPr>
        <w:tabs>
          <w:tab w:val="left" w:pos="9781"/>
        </w:tabs>
        <w:spacing w:line="276" w:lineRule="auto"/>
        <w:ind w:firstLine="0"/>
        <w:rPr>
          <w:sz w:val="24"/>
          <w:szCs w:val="24"/>
        </w:rPr>
      </w:pPr>
      <w:r w:rsidRPr="00D973D0">
        <w:rPr>
          <w:sz w:val="24"/>
          <w:szCs w:val="24"/>
        </w:rPr>
        <w:t>На начальном этапе коррекции стоит задача развития понимания обращенной речи и стимуляции коммуникативной активности с использованием вербальных и невербальных средств общения.</w:t>
      </w:r>
    </w:p>
    <w:p w14:paraId="1B3063ED" w14:textId="77777777" w:rsidR="005762CD" w:rsidRPr="00D973D0" w:rsidRDefault="007A7490" w:rsidP="003F68C1">
      <w:pPr>
        <w:tabs>
          <w:tab w:val="left" w:pos="9781"/>
        </w:tabs>
        <w:spacing w:line="276" w:lineRule="auto"/>
        <w:ind w:firstLine="0"/>
        <w:rPr>
          <w:i/>
          <w:sz w:val="24"/>
          <w:szCs w:val="24"/>
        </w:rPr>
      </w:pPr>
      <w:r w:rsidRPr="00D973D0">
        <w:rPr>
          <w:b/>
          <w:i/>
          <w:sz w:val="24"/>
          <w:szCs w:val="24"/>
        </w:rPr>
        <w:t xml:space="preserve">На </w:t>
      </w:r>
      <w:r w:rsidRPr="00D973D0">
        <w:rPr>
          <w:b/>
          <w:i/>
          <w:sz w:val="24"/>
          <w:szCs w:val="24"/>
          <w:lang w:val="en-US"/>
        </w:rPr>
        <w:t>II</w:t>
      </w:r>
      <w:r w:rsidRPr="00D973D0">
        <w:rPr>
          <w:b/>
          <w:i/>
          <w:sz w:val="24"/>
          <w:szCs w:val="24"/>
        </w:rPr>
        <w:t xml:space="preserve"> этапе планируется целенаправленное формирование и развитие высших психических функций.</w:t>
      </w:r>
      <w:r w:rsidRPr="00D973D0">
        <w:rPr>
          <w:i/>
          <w:sz w:val="24"/>
          <w:szCs w:val="24"/>
        </w:rPr>
        <w:t xml:space="preserve"> Необходимыми компонентами являются:</w:t>
      </w:r>
    </w:p>
    <w:p w14:paraId="2A7648CD" w14:textId="77777777" w:rsidR="005762CD" w:rsidRPr="00D973D0" w:rsidRDefault="007A7490" w:rsidP="003F68C1">
      <w:pPr>
        <w:widowControl w:val="0"/>
        <w:tabs>
          <w:tab w:val="left" w:pos="638"/>
          <w:tab w:val="left" w:pos="9781"/>
        </w:tabs>
        <w:spacing w:line="276" w:lineRule="auto"/>
        <w:ind w:firstLine="0"/>
        <w:rPr>
          <w:sz w:val="24"/>
          <w:szCs w:val="24"/>
        </w:rPr>
      </w:pPr>
      <w:r w:rsidRPr="00D973D0">
        <w:rPr>
          <w:i/>
          <w:sz w:val="24"/>
          <w:szCs w:val="24"/>
        </w:rPr>
        <w:t>- развитие коммуникативной деятельности, создание условий для ситуативно-делового, внеситуативно-познавательного общения</w:t>
      </w:r>
      <w:r w:rsidRPr="00D973D0">
        <w:rPr>
          <w:sz w:val="24"/>
          <w:szCs w:val="24"/>
        </w:rPr>
        <w:t>. Совершенствование коммуникативной деятельности осуществляют все педагоги. Важно обеспечить полноценные эмоциональные контакты и сотрудничество со взрослыми и сверстниками. Важно помнить о формировании механизмов психологической адаптации в коллективе сверстников, формировании полноценных межличностных связей;</w:t>
      </w:r>
    </w:p>
    <w:p w14:paraId="16D3A1D0" w14:textId="77777777" w:rsidR="005762CD" w:rsidRPr="00D973D0" w:rsidRDefault="007A7490" w:rsidP="003F68C1">
      <w:pPr>
        <w:widowControl w:val="0"/>
        <w:tabs>
          <w:tab w:val="left" w:pos="638"/>
          <w:tab w:val="left" w:pos="9781"/>
        </w:tabs>
        <w:spacing w:line="276" w:lineRule="auto"/>
        <w:ind w:firstLine="0"/>
        <w:rPr>
          <w:i/>
          <w:sz w:val="24"/>
          <w:szCs w:val="24"/>
        </w:rPr>
      </w:pPr>
      <w:r w:rsidRPr="00D973D0">
        <w:rPr>
          <w:i/>
          <w:sz w:val="24"/>
          <w:szCs w:val="24"/>
        </w:rPr>
        <w:t>- сенсорное воспитание и формирование эталонных представлений;</w:t>
      </w:r>
    </w:p>
    <w:p w14:paraId="4FF36B06" w14:textId="77777777" w:rsidR="005762CD" w:rsidRPr="00D973D0" w:rsidRDefault="007A7490" w:rsidP="003F68C1">
      <w:pPr>
        <w:widowControl w:val="0"/>
        <w:tabs>
          <w:tab w:val="left" w:pos="638"/>
          <w:tab w:val="left" w:pos="9781"/>
        </w:tabs>
        <w:spacing w:line="276" w:lineRule="auto"/>
        <w:ind w:firstLine="0"/>
        <w:rPr>
          <w:i/>
          <w:sz w:val="24"/>
          <w:szCs w:val="24"/>
        </w:rPr>
      </w:pPr>
      <w:r w:rsidRPr="00D973D0">
        <w:rPr>
          <w:i/>
          <w:sz w:val="24"/>
          <w:szCs w:val="24"/>
        </w:rPr>
        <w:t>- развитие зрительной и слухоречевой памяти;</w:t>
      </w:r>
    </w:p>
    <w:p w14:paraId="485DA370" w14:textId="77777777" w:rsidR="005762CD" w:rsidRPr="00D973D0" w:rsidRDefault="007A7490" w:rsidP="003F68C1">
      <w:pPr>
        <w:widowControl w:val="0"/>
        <w:tabs>
          <w:tab w:val="left" w:pos="638"/>
          <w:tab w:val="left" w:pos="9781"/>
        </w:tabs>
        <w:spacing w:line="276" w:lineRule="auto"/>
        <w:ind w:firstLine="0"/>
        <w:rPr>
          <w:i/>
          <w:sz w:val="24"/>
          <w:szCs w:val="24"/>
        </w:rPr>
      </w:pPr>
      <w:r w:rsidRPr="00D973D0">
        <w:rPr>
          <w:i/>
          <w:sz w:val="24"/>
          <w:szCs w:val="24"/>
        </w:rPr>
        <w:t>- развитие всех свойств внимания и произвольной регуляции деятельности;</w:t>
      </w:r>
    </w:p>
    <w:p w14:paraId="4B53ECDC" w14:textId="77777777" w:rsidR="005762CD" w:rsidRPr="00D973D0" w:rsidRDefault="007A7490" w:rsidP="003F68C1">
      <w:pPr>
        <w:widowControl w:val="0"/>
        <w:tabs>
          <w:tab w:val="left" w:pos="638"/>
          <w:tab w:val="left" w:pos="9781"/>
        </w:tabs>
        <w:spacing w:line="276" w:lineRule="auto"/>
        <w:ind w:firstLine="0"/>
        <w:rPr>
          <w:sz w:val="24"/>
          <w:szCs w:val="24"/>
        </w:rPr>
      </w:pPr>
      <w:r w:rsidRPr="00D973D0">
        <w:rPr>
          <w:i/>
          <w:sz w:val="24"/>
          <w:szCs w:val="24"/>
        </w:rPr>
        <w:t>- развитие мыслительной деятельности во взаимосвязи с развитием речи</w:t>
      </w:r>
      <w:r w:rsidRPr="00D973D0">
        <w:rPr>
          <w:sz w:val="24"/>
          <w:szCs w:val="24"/>
        </w:rPr>
        <w:t>: стимуляция мыслительной активности, развитие мыслительных операций на уровне наглядного и конкретно-понятийного, а также элементарного умозаключающего мышления;</w:t>
      </w:r>
    </w:p>
    <w:p w14:paraId="6DB28059" w14:textId="77777777" w:rsidR="005762CD" w:rsidRPr="00D973D0" w:rsidRDefault="007A7490" w:rsidP="003F68C1">
      <w:pPr>
        <w:widowControl w:val="0"/>
        <w:tabs>
          <w:tab w:val="left" w:pos="638"/>
          <w:tab w:val="left" w:pos="9781"/>
        </w:tabs>
        <w:spacing w:line="276" w:lineRule="auto"/>
        <w:ind w:firstLine="0"/>
        <w:rPr>
          <w:i/>
          <w:sz w:val="24"/>
          <w:szCs w:val="24"/>
        </w:rPr>
      </w:pPr>
      <w:r w:rsidRPr="00D973D0">
        <w:rPr>
          <w:i/>
          <w:sz w:val="24"/>
          <w:szCs w:val="24"/>
        </w:rPr>
        <w:t>- развитие всех сторон речи: ее функций и формирование языковых средств:</w:t>
      </w:r>
    </w:p>
    <w:p w14:paraId="73F2BAA8" w14:textId="77777777" w:rsidR="005762CD" w:rsidRPr="00D973D0" w:rsidRDefault="007A7490" w:rsidP="003F68C1">
      <w:pPr>
        <w:pStyle w:val="aff4"/>
        <w:tabs>
          <w:tab w:val="left" w:pos="9781"/>
        </w:tabs>
        <w:spacing w:line="276" w:lineRule="auto"/>
        <w:ind w:firstLine="0"/>
      </w:pPr>
      <w:r w:rsidRPr="00D973D0">
        <w:rPr>
          <w:i/>
          <w:iCs/>
        </w:rPr>
        <w:t>- усвоение лексико-грамматических категорий,</w:t>
      </w:r>
      <w:r w:rsidRPr="00D973D0">
        <w:t xml:space="preserve"> развитие понимания сложных предложно-падежных конструкций, целенаправленное формирование языковой программы устного высказывания, навыков лексического наполнения и грамматического конструирования, связной диалогической и монологической речи; </w:t>
      </w:r>
    </w:p>
    <w:p w14:paraId="41EFC7A0" w14:textId="77777777" w:rsidR="005762CD" w:rsidRPr="00D973D0" w:rsidRDefault="007A7490" w:rsidP="003F68C1">
      <w:pPr>
        <w:widowControl w:val="0"/>
        <w:tabs>
          <w:tab w:val="left" w:pos="638"/>
          <w:tab w:val="left" w:pos="9781"/>
        </w:tabs>
        <w:spacing w:line="276" w:lineRule="auto"/>
        <w:ind w:firstLine="0"/>
        <w:rPr>
          <w:i/>
          <w:sz w:val="24"/>
          <w:szCs w:val="24"/>
        </w:rPr>
      </w:pPr>
      <w:r w:rsidRPr="00D973D0">
        <w:rPr>
          <w:i/>
          <w:sz w:val="24"/>
          <w:szCs w:val="24"/>
        </w:rPr>
        <w:t>- целенаправленное формирование предметной и игровой деятельностей.</w:t>
      </w:r>
    </w:p>
    <w:p w14:paraId="26CA2410" w14:textId="77777777" w:rsidR="005762CD" w:rsidRPr="00D973D0" w:rsidRDefault="007A7490" w:rsidP="003F68C1">
      <w:pPr>
        <w:tabs>
          <w:tab w:val="left" w:pos="9781"/>
        </w:tabs>
        <w:spacing w:line="276" w:lineRule="auto"/>
        <w:ind w:firstLine="0"/>
        <w:rPr>
          <w:sz w:val="24"/>
          <w:szCs w:val="24"/>
        </w:rPr>
      </w:pPr>
      <w:r w:rsidRPr="00D973D0">
        <w:rPr>
          <w:sz w:val="24"/>
          <w:szCs w:val="24"/>
        </w:rPr>
        <w:t xml:space="preserve">Развитие умственных способностей дошкольника происходит через </w:t>
      </w:r>
      <w:r w:rsidRPr="00D973D0">
        <w:rPr>
          <w:i/>
          <w:sz w:val="24"/>
          <w:szCs w:val="24"/>
        </w:rPr>
        <w:t>овладение действиями замещения и наглядного моделирования</w:t>
      </w:r>
      <w:r w:rsidRPr="00D973D0">
        <w:rPr>
          <w:sz w:val="24"/>
          <w:szCs w:val="24"/>
        </w:rPr>
        <w:t xml:space="preserve"> в различных видах деятельности, поэтому это направление имеет особую важность.</w:t>
      </w:r>
    </w:p>
    <w:p w14:paraId="33D6329C" w14:textId="77777777" w:rsidR="005762CD" w:rsidRPr="00D973D0" w:rsidRDefault="007A7490" w:rsidP="003F68C1">
      <w:pPr>
        <w:tabs>
          <w:tab w:val="left" w:pos="9781"/>
        </w:tabs>
        <w:spacing w:line="276" w:lineRule="auto"/>
        <w:ind w:firstLine="0"/>
        <w:rPr>
          <w:sz w:val="24"/>
          <w:szCs w:val="24"/>
        </w:rPr>
      </w:pPr>
      <w:r w:rsidRPr="00D973D0">
        <w:rPr>
          <w:sz w:val="24"/>
          <w:szCs w:val="24"/>
        </w:rPr>
        <w:t xml:space="preserve">В процессе работы не следует забывать </w:t>
      </w:r>
      <w:r w:rsidRPr="00D973D0">
        <w:rPr>
          <w:i/>
          <w:sz w:val="24"/>
          <w:szCs w:val="24"/>
        </w:rPr>
        <w:t>о развитии творческих способностей</w:t>
      </w:r>
      <w:r w:rsidRPr="00D973D0">
        <w:rPr>
          <w:sz w:val="24"/>
          <w:szCs w:val="24"/>
        </w:rPr>
        <w:t>.</w:t>
      </w:r>
    </w:p>
    <w:p w14:paraId="3B605860" w14:textId="77777777" w:rsidR="005762CD" w:rsidRPr="00D973D0" w:rsidRDefault="007A7490" w:rsidP="003F68C1">
      <w:pPr>
        <w:tabs>
          <w:tab w:val="left" w:pos="259"/>
          <w:tab w:val="left" w:pos="9781"/>
        </w:tabs>
        <w:spacing w:line="276" w:lineRule="auto"/>
        <w:ind w:firstLine="0"/>
        <w:rPr>
          <w:sz w:val="24"/>
          <w:szCs w:val="24"/>
        </w:rPr>
      </w:pPr>
      <w:r w:rsidRPr="00D973D0">
        <w:rPr>
          <w:sz w:val="24"/>
          <w:szCs w:val="24"/>
        </w:rPr>
        <w:lastRenderedPageBreak/>
        <w:t xml:space="preserve">С учетом того, что у ребенка с задержкой психомоторного и речевого развития ни один из видов деятельности не формируется своевременно и полноценно, необходимо целенаправленное развитие </w:t>
      </w:r>
      <w:r w:rsidRPr="00D973D0">
        <w:rPr>
          <w:i/>
          <w:sz w:val="24"/>
          <w:szCs w:val="24"/>
        </w:rPr>
        <w:t>предметно-практической и игровой деятельности</w:t>
      </w:r>
      <w:r w:rsidRPr="00D973D0">
        <w:rPr>
          <w:sz w:val="24"/>
          <w:szCs w:val="24"/>
        </w:rPr>
        <w:t xml:space="preserve">. </w:t>
      </w:r>
    </w:p>
    <w:p w14:paraId="7A2B1C36" w14:textId="77777777" w:rsidR="005762CD" w:rsidRPr="00D973D0" w:rsidRDefault="007A7490" w:rsidP="003F68C1">
      <w:pPr>
        <w:tabs>
          <w:tab w:val="left" w:pos="259"/>
          <w:tab w:val="left" w:pos="9781"/>
        </w:tabs>
        <w:spacing w:line="276" w:lineRule="auto"/>
        <w:ind w:firstLine="0"/>
        <w:rPr>
          <w:i/>
          <w:sz w:val="24"/>
          <w:szCs w:val="24"/>
        </w:rPr>
      </w:pPr>
      <w:r w:rsidRPr="00D973D0">
        <w:rPr>
          <w:sz w:val="24"/>
          <w:szCs w:val="24"/>
        </w:rPr>
        <w:t xml:space="preserve">Общая задача всех участников коррекционно-педагогического процесса - </w:t>
      </w:r>
      <w:r w:rsidRPr="00D973D0">
        <w:rPr>
          <w:i/>
          <w:sz w:val="24"/>
          <w:szCs w:val="24"/>
        </w:rPr>
        <w:t xml:space="preserve">формирование ведущих видов деятельности ребенка, их мотивационных, ориентировочно-операционных и регуляционных компонентов. </w:t>
      </w:r>
    </w:p>
    <w:p w14:paraId="62E62C71" w14:textId="77777777" w:rsidR="005762CD" w:rsidRPr="00D973D0" w:rsidRDefault="007A7490" w:rsidP="003F68C1">
      <w:pPr>
        <w:tabs>
          <w:tab w:val="left" w:pos="259"/>
          <w:tab w:val="left" w:pos="9781"/>
        </w:tabs>
        <w:spacing w:line="276" w:lineRule="auto"/>
        <w:ind w:firstLine="0"/>
        <w:rPr>
          <w:sz w:val="24"/>
          <w:szCs w:val="24"/>
        </w:rPr>
      </w:pPr>
      <w:r w:rsidRPr="00D973D0">
        <w:rPr>
          <w:i/>
          <w:sz w:val="24"/>
          <w:szCs w:val="24"/>
        </w:rPr>
        <w:t>Развитие саморегуляции</w:t>
      </w:r>
      <w:r w:rsidRPr="00D973D0">
        <w:rPr>
          <w:sz w:val="24"/>
          <w:szCs w:val="24"/>
        </w:rPr>
        <w:t>. Ребенка необходимо учить слушать инструкцию, адекватно действовать в соответствии с ней, замечать и исправлять свои ошибки, оценивать результат своей работы. Это будет способствовать формированию предпосылок для овладения учебной деятельностью на этапе школьного обучения.</w:t>
      </w:r>
    </w:p>
    <w:p w14:paraId="3343C963" w14:textId="77777777" w:rsidR="005762CD" w:rsidRPr="00D973D0" w:rsidRDefault="007A7490" w:rsidP="003F68C1">
      <w:pPr>
        <w:tabs>
          <w:tab w:val="left" w:pos="662"/>
          <w:tab w:val="left" w:pos="9781"/>
        </w:tabs>
        <w:spacing w:line="276" w:lineRule="auto"/>
        <w:ind w:firstLine="0"/>
        <w:rPr>
          <w:sz w:val="24"/>
          <w:szCs w:val="24"/>
        </w:rPr>
      </w:pPr>
      <w:r w:rsidRPr="00D973D0">
        <w:rPr>
          <w:i/>
          <w:sz w:val="24"/>
          <w:szCs w:val="24"/>
        </w:rPr>
        <w:t xml:space="preserve">Важным направлением является развитие эмоционально-личностной сферы, </w:t>
      </w:r>
      <w:r w:rsidRPr="00D973D0">
        <w:rPr>
          <w:sz w:val="24"/>
          <w:szCs w:val="24"/>
        </w:rPr>
        <w:t>психокоррекционная работа по преодолению эмоционально-волевой незрелости, негативных черт формирующегося характера, поведенческих отклонений.</w:t>
      </w:r>
    </w:p>
    <w:p w14:paraId="4A91A8BD" w14:textId="77777777" w:rsidR="005762CD" w:rsidRPr="00D973D0" w:rsidRDefault="007A7490" w:rsidP="003F68C1">
      <w:pPr>
        <w:tabs>
          <w:tab w:val="left" w:pos="662"/>
          <w:tab w:val="left" w:pos="9781"/>
        </w:tabs>
        <w:spacing w:line="276" w:lineRule="auto"/>
        <w:ind w:firstLine="0"/>
        <w:rPr>
          <w:sz w:val="24"/>
          <w:szCs w:val="24"/>
        </w:rPr>
      </w:pPr>
      <w:r w:rsidRPr="00D973D0">
        <w:rPr>
          <w:b/>
          <w:i/>
          <w:sz w:val="24"/>
          <w:szCs w:val="24"/>
          <w:lang w:val="en-US"/>
        </w:rPr>
        <w:t>III</w:t>
      </w:r>
      <w:r w:rsidRPr="00D973D0">
        <w:rPr>
          <w:b/>
          <w:i/>
          <w:sz w:val="24"/>
          <w:szCs w:val="24"/>
        </w:rPr>
        <w:t xml:space="preserve"> этап</w:t>
      </w:r>
      <w:r w:rsidRPr="00D973D0">
        <w:rPr>
          <w:sz w:val="24"/>
          <w:szCs w:val="24"/>
        </w:rPr>
        <w:t xml:space="preserve"> - вся работа строится с ориентацией на </w:t>
      </w:r>
      <w:r w:rsidRPr="00D973D0">
        <w:rPr>
          <w:i/>
          <w:sz w:val="24"/>
          <w:szCs w:val="24"/>
        </w:rPr>
        <w:t>развитие возможностей</w:t>
      </w:r>
      <w:r w:rsidRPr="00D973D0">
        <w:rPr>
          <w:sz w:val="24"/>
          <w:szCs w:val="24"/>
        </w:rPr>
        <w:t xml:space="preserve"> ребенка к достижению целевых ориентиров ДО и формирование школьно значимых навыков, основных компонентов психологической </w:t>
      </w:r>
      <w:r w:rsidRPr="00D973D0">
        <w:rPr>
          <w:i/>
          <w:sz w:val="24"/>
          <w:szCs w:val="24"/>
        </w:rPr>
        <w:t>готовности к школьному обучению</w:t>
      </w:r>
      <w:r w:rsidRPr="00D973D0">
        <w:rPr>
          <w:sz w:val="24"/>
          <w:szCs w:val="24"/>
        </w:rPr>
        <w:t>.</w:t>
      </w:r>
    </w:p>
    <w:p w14:paraId="51034954" w14:textId="77777777" w:rsidR="005762CD" w:rsidRPr="00D973D0" w:rsidRDefault="007A7490" w:rsidP="003F68C1">
      <w:pPr>
        <w:tabs>
          <w:tab w:val="left" w:pos="662"/>
          <w:tab w:val="left" w:pos="9781"/>
        </w:tabs>
        <w:spacing w:line="276" w:lineRule="auto"/>
        <w:ind w:firstLine="0"/>
        <w:rPr>
          <w:sz w:val="24"/>
          <w:szCs w:val="24"/>
        </w:rPr>
      </w:pPr>
      <w:r w:rsidRPr="00D973D0">
        <w:rPr>
          <w:sz w:val="24"/>
          <w:szCs w:val="24"/>
        </w:rPr>
        <w:t>Особое внимание уделяется развитию мыслительных операций, конкретно-понятийного, элементарного умозаключающего мышления, формированию обобщающих понятий, обогащению и систематизации представлений об окружающем мире.</w:t>
      </w:r>
    </w:p>
    <w:p w14:paraId="06210039" w14:textId="77777777" w:rsidR="005762CD" w:rsidRPr="00D973D0" w:rsidRDefault="007A7490" w:rsidP="003F68C1">
      <w:pPr>
        <w:tabs>
          <w:tab w:val="left" w:pos="662"/>
          <w:tab w:val="left" w:pos="9781"/>
        </w:tabs>
        <w:spacing w:line="276" w:lineRule="auto"/>
        <w:ind w:firstLine="0"/>
        <w:rPr>
          <w:sz w:val="24"/>
          <w:szCs w:val="24"/>
        </w:rPr>
      </w:pPr>
      <w:r w:rsidRPr="00D973D0">
        <w:rPr>
          <w:sz w:val="24"/>
          <w:szCs w:val="24"/>
        </w:rPr>
        <w:t xml:space="preserve">Преодоление недостатков в речевом развитии – важнейшая задача в работе логопеда, учителя-дефектолога и воспитателей. Она включает в себя традиционные направления по формированию фонетико-фонематических и лексико-грамматических средств языка, развитию связной речи, подготовке к обучению грамоте. У детей с задержкой психоречевого развития страдают все функции речи, поэтому особое внимание уделяется как коммуникативной, так и регулирующей планирующей функции речи, развитию словесной регуляции действий и формированию механизмов, необходимых для овладения связной речью. </w:t>
      </w:r>
    </w:p>
    <w:p w14:paraId="3B1242FB" w14:textId="77777777" w:rsidR="005762CD" w:rsidRPr="00D973D0" w:rsidRDefault="007A7490" w:rsidP="003F68C1">
      <w:pPr>
        <w:tabs>
          <w:tab w:val="left" w:pos="701"/>
          <w:tab w:val="left" w:pos="9781"/>
        </w:tabs>
        <w:spacing w:line="276" w:lineRule="auto"/>
        <w:ind w:firstLine="0"/>
        <w:rPr>
          <w:i/>
          <w:sz w:val="24"/>
          <w:szCs w:val="24"/>
        </w:rPr>
      </w:pPr>
      <w:r w:rsidRPr="00D973D0">
        <w:rPr>
          <w:sz w:val="24"/>
          <w:szCs w:val="24"/>
        </w:rPr>
        <w:t>Одной из важнейших задач на этапе подготовки к школе является обучение звуко-слоговому анализу и синтезу, формирование предпосылок для овладения навыками письма и чтения. Не менее важная задача - стимуляция коммуникативной активности, совершенствование речевой коммуникации:</w:t>
      </w:r>
      <w:r w:rsidRPr="00D973D0">
        <w:rPr>
          <w:i/>
          <w:sz w:val="24"/>
          <w:szCs w:val="24"/>
        </w:rPr>
        <w:t xml:space="preserve"> создание условий для ситуативно-делового, внеситуативно-познавательного и внеситуативно-личностного общения.</w:t>
      </w:r>
    </w:p>
    <w:p w14:paraId="46A05A78" w14:textId="77777777" w:rsidR="005762CD" w:rsidRPr="00D973D0" w:rsidRDefault="007A7490" w:rsidP="003F68C1">
      <w:pPr>
        <w:tabs>
          <w:tab w:val="left" w:pos="259"/>
          <w:tab w:val="left" w:pos="9781"/>
        </w:tabs>
        <w:spacing w:line="276" w:lineRule="auto"/>
        <w:ind w:firstLine="0"/>
        <w:rPr>
          <w:sz w:val="24"/>
          <w:szCs w:val="24"/>
        </w:rPr>
      </w:pPr>
      <w:r w:rsidRPr="00D973D0">
        <w:rPr>
          <w:i/>
          <w:sz w:val="24"/>
          <w:szCs w:val="24"/>
        </w:rPr>
        <w:t>Психологическая коррекция</w:t>
      </w:r>
      <w:r w:rsidRPr="00D973D0">
        <w:rPr>
          <w:sz w:val="24"/>
          <w:szCs w:val="24"/>
        </w:rPr>
        <w:t xml:space="preserve"> предусматривает развитие образа Я, предупреждение и преодоление недостатков в эмоционально-личностной, волевой и поведенческой сферах. </w:t>
      </w:r>
    </w:p>
    <w:p w14:paraId="10BB8BC8" w14:textId="77777777" w:rsidR="005762CD" w:rsidRPr="00D973D0" w:rsidRDefault="007A7490" w:rsidP="003F68C1">
      <w:pPr>
        <w:tabs>
          <w:tab w:val="left" w:pos="629"/>
          <w:tab w:val="left" w:pos="9781"/>
        </w:tabs>
        <w:spacing w:line="276" w:lineRule="auto"/>
        <w:ind w:firstLine="0"/>
        <w:rPr>
          <w:sz w:val="24"/>
          <w:szCs w:val="24"/>
        </w:rPr>
      </w:pPr>
      <w:r w:rsidRPr="00D973D0">
        <w:rPr>
          <w:sz w:val="24"/>
          <w:szCs w:val="24"/>
        </w:rPr>
        <w:t xml:space="preserve">Следует планировать и осуществлять работу по формированию способности к волевым усилиям, произвольной регуляции поведения; по преодолению негативных качеств формирующегося характера, предупреждению и устранению аффективных, негативистских, аутистических проявлений. </w:t>
      </w:r>
    </w:p>
    <w:p w14:paraId="05EE3780" w14:textId="77777777" w:rsidR="005762CD" w:rsidRPr="00D973D0" w:rsidRDefault="007A7490" w:rsidP="003F68C1">
      <w:pPr>
        <w:tabs>
          <w:tab w:val="left" w:pos="9781"/>
        </w:tabs>
        <w:spacing w:line="276" w:lineRule="auto"/>
        <w:ind w:firstLine="0"/>
        <w:rPr>
          <w:bCs/>
          <w:sz w:val="24"/>
          <w:szCs w:val="24"/>
        </w:rPr>
      </w:pPr>
      <w:r w:rsidRPr="00D973D0">
        <w:rPr>
          <w:bCs/>
          <w:sz w:val="24"/>
          <w:szCs w:val="24"/>
        </w:rPr>
        <w:t>Одно из приоритетных направлений – развитие нравственно-этической сферы, создание условий для эмоционально-личностного становления и социальной адаптации воспитанников.</w:t>
      </w:r>
    </w:p>
    <w:p w14:paraId="1ED3D3B0" w14:textId="77777777" w:rsidR="005762CD" w:rsidRPr="00D973D0" w:rsidRDefault="007A7490" w:rsidP="003F68C1">
      <w:pPr>
        <w:tabs>
          <w:tab w:val="left" w:pos="9781"/>
        </w:tabs>
        <w:spacing w:line="276" w:lineRule="auto"/>
        <w:ind w:firstLine="0"/>
        <w:rPr>
          <w:bCs/>
          <w:i/>
          <w:sz w:val="24"/>
          <w:szCs w:val="24"/>
        </w:rPr>
      </w:pPr>
      <w:r w:rsidRPr="00D973D0">
        <w:rPr>
          <w:bCs/>
          <w:i/>
          <w:sz w:val="24"/>
          <w:szCs w:val="24"/>
        </w:rPr>
        <w:t>Такой подход соответствует обеспечению преемственности дошкольного и начального общего образования за счет развития функционального базиса для формирования предпосылок универсальных учебных действий (УУД). Именно на универсальные учебные действия в личностной, коммуникативной, познавательной и регулятивной сферах ориентированы стандарты начального общего образования.</w:t>
      </w:r>
    </w:p>
    <w:p w14:paraId="3F6CC487" w14:textId="77777777" w:rsidR="005762CD" w:rsidRPr="00D973D0" w:rsidRDefault="007A7490" w:rsidP="003F68C1">
      <w:pPr>
        <w:tabs>
          <w:tab w:val="left" w:pos="9781"/>
        </w:tabs>
        <w:spacing w:line="276" w:lineRule="auto"/>
        <w:ind w:firstLine="0"/>
        <w:rPr>
          <w:rFonts w:eastAsia="Times New Roman"/>
          <w:sz w:val="24"/>
          <w:szCs w:val="24"/>
        </w:rPr>
      </w:pPr>
      <w:r w:rsidRPr="00D973D0">
        <w:rPr>
          <w:rFonts w:eastAsia="Times New Roman"/>
          <w:sz w:val="24"/>
          <w:szCs w:val="24"/>
        </w:rPr>
        <w:t>Содержание раздела Программы, раскрывающего организацию и содержание коррекционной работы, определяется образовательной организацией самостоятельно.</w:t>
      </w:r>
    </w:p>
    <w:p w14:paraId="4ABC54B8" w14:textId="77777777" w:rsidR="005762CD" w:rsidRPr="00D973D0" w:rsidRDefault="007A7490" w:rsidP="003F68C1">
      <w:pPr>
        <w:tabs>
          <w:tab w:val="left" w:pos="9781"/>
        </w:tabs>
        <w:spacing w:line="276" w:lineRule="auto"/>
        <w:ind w:firstLine="0"/>
        <w:rPr>
          <w:rFonts w:eastAsia="Times New Roman"/>
          <w:sz w:val="24"/>
          <w:szCs w:val="24"/>
        </w:rPr>
      </w:pPr>
      <w:r w:rsidRPr="00D973D0">
        <w:rPr>
          <w:rFonts w:eastAsia="Times New Roman"/>
          <w:sz w:val="24"/>
          <w:szCs w:val="24"/>
        </w:rPr>
        <w:lastRenderedPageBreak/>
        <w:t>Эта часть Программы может быть представлена в виде ссылок на соответствующую методическую литературу, на выбранные участниками образовательных отношений парциальные программы, методики, формы организации образовательной работы.</w:t>
      </w:r>
    </w:p>
    <w:p w14:paraId="360B0357" w14:textId="77777777" w:rsidR="005762CD" w:rsidRPr="00D973D0" w:rsidRDefault="007A7490" w:rsidP="003F68C1">
      <w:pPr>
        <w:tabs>
          <w:tab w:val="left" w:pos="662"/>
          <w:tab w:val="left" w:pos="9781"/>
        </w:tabs>
        <w:spacing w:line="276" w:lineRule="auto"/>
        <w:ind w:firstLine="0"/>
        <w:rPr>
          <w:sz w:val="24"/>
          <w:szCs w:val="24"/>
        </w:rPr>
      </w:pPr>
      <w:r w:rsidRPr="00D973D0">
        <w:rPr>
          <w:sz w:val="24"/>
          <w:szCs w:val="24"/>
        </w:rPr>
        <w:t xml:space="preserve">Содержание коррекционной работы может быть реализовано в каждой образовательной области, предусмотренной ФГОС ДО. При этом учитываются рекомендации психолого-медико-педагогической комиссии и результаты углубленной психолого-педагогической диагностики. </w:t>
      </w:r>
    </w:p>
    <w:p w14:paraId="5F8BFB0B" w14:textId="77777777" w:rsidR="005762CD" w:rsidRPr="00D973D0" w:rsidRDefault="007A7490" w:rsidP="003F68C1">
      <w:pPr>
        <w:widowControl w:val="0"/>
        <w:tabs>
          <w:tab w:val="left" w:pos="9781"/>
        </w:tabs>
        <w:spacing w:line="276" w:lineRule="auto"/>
        <w:ind w:firstLine="0"/>
        <w:rPr>
          <w:i/>
          <w:sz w:val="24"/>
          <w:szCs w:val="24"/>
        </w:rPr>
      </w:pPr>
      <w:r w:rsidRPr="00D973D0">
        <w:rPr>
          <w:sz w:val="24"/>
          <w:szCs w:val="24"/>
        </w:rPr>
        <w:t xml:space="preserve">Задержка психического развития, в отличие от умственной отсталости, которая является стойким, необратимым состоянием, во многих случаях может быть компенсирована при условии рано начатой коррекционно-развивающей работы. Дополнительными факторами является медикаментозная поддержка и временной фактор. </w:t>
      </w:r>
      <w:r w:rsidRPr="00D973D0">
        <w:rPr>
          <w:i/>
          <w:sz w:val="24"/>
          <w:szCs w:val="24"/>
        </w:rPr>
        <w:t>В результате коррекционной работы могут быть значительно повышены возможности освоения детьми с ЗПР основной общеобразовательной программы и их интеграции в образовательную среду.</w:t>
      </w:r>
    </w:p>
    <w:p w14:paraId="182AB80E" w14:textId="77777777" w:rsidR="005762CD" w:rsidRPr="00D973D0" w:rsidRDefault="007A7490" w:rsidP="003F68C1">
      <w:pPr>
        <w:tabs>
          <w:tab w:val="left" w:pos="9781"/>
        </w:tabs>
        <w:spacing w:line="276" w:lineRule="auto"/>
        <w:ind w:firstLine="0"/>
        <w:rPr>
          <w:rFonts w:eastAsia="Times New Roman"/>
          <w:sz w:val="24"/>
          <w:szCs w:val="24"/>
        </w:rPr>
      </w:pPr>
      <w:r w:rsidRPr="00D973D0">
        <w:rPr>
          <w:rFonts w:eastAsia="Times New Roman"/>
          <w:sz w:val="24"/>
          <w:szCs w:val="24"/>
        </w:rPr>
        <w:t>ФГОС ДО регламентирует диагностическую работу, в нем указывается, что при реализации Программы может проводиться оценка индивидуального развития детей. Такая оценка производится педагогическими работниками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14:paraId="39E3A982" w14:textId="77777777" w:rsidR="005762CD" w:rsidRPr="00D973D0" w:rsidRDefault="007A7490" w:rsidP="003F68C1">
      <w:pPr>
        <w:tabs>
          <w:tab w:val="left" w:pos="9781"/>
        </w:tabs>
        <w:spacing w:line="276" w:lineRule="auto"/>
        <w:ind w:firstLine="0"/>
        <w:rPr>
          <w:rFonts w:eastAsia="Times New Roman"/>
          <w:sz w:val="24"/>
          <w:szCs w:val="24"/>
        </w:rPr>
      </w:pPr>
      <w:r w:rsidRPr="00D973D0">
        <w:rPr>
          <w:rFonts w:eastAsia="Times New Roman"/>
          <w:sz w:val="24"/>
          <w:szCs w:val="24"/>
        </w:rPr>
        <w:t xml:space="preserve">Результаты педагогической диагностики (мониторинга) могут использоваться </w:t>
      </w:r>
      <w:r w:rsidRPr="00D973D0">
        <w:rPr>
          <w:rFonts w:eastAsia="Times New Roman"/>
          <w:i/>
          <w:sz w:val="24"/>
          <w:szCs w:val="24"/>
        </w:rPr>
        <w:t>исключительно для решения следующих образовательных задач</w:t>
      </w:r>
      <w:r w:rsidRPr="00D973D0">
        <w:rPr>
          <w:rFonts w:eastAsia="Times New Roman"/>
          <w:sz w:val="24"/>
          <w:szCs w:val="24"/>
        </w:rPr>
        <w:t>:</w:t>
      </w:r>
    </w:p>
    <w:p w14:paraId="6DEAB172" w14:textId="77777777" w:rsidR="005762CD" w:rsidRPr="00D973D0" w:rsidRDefault="007A7490" w:rsidP="003F68C1">
      <w:pPr>
        <w:tabs>
          <w:tab w:val="left" w:pos="9781"/>
        </w:tabs>
        <w:spacing w:line="276" w:lineRule="auto"/>
        <w:ind w:firstLine="0"/>
        <w:rPr>
          <w:rFonts w:eastAsia="Times New Roman"/>
          <w:sz w:val="24"/>
          <w:szCs w:val="24"/>
        </w:rPr>
      </w:pPr>
      <w:r w:rsidRPr="00D973D0">
        <w:rPr>
          <w:rFonts w:eastAsia="Times New Roman"/>
          <w:sz w:val="24"/>
          <w:szCs w:val="24"/>
        </w:rPr>
        <w:t>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14:paraId="5FA65EB8" w14:textId="77777777" w:rsidR="005762CD" w:rsidRPr="00D973D0" w:rsidRDefault="007A7490" w:rsidP="003F68C1">
      <w:pPr>
        <w:tabs>
          <w:tab w:val="left" w:pos="9781"/>
        </w:tabs>
        <w:spacing w:line="276" w:lineRule="auto"/>
        <w:ind w:firstLine="0"/>
        <w:rPr>
          <w:rFonts w:eastAsia="Times New Roman"/>
          <w:sz w:val="24"/>
          <w:szCs w:val="24"/>
        </w:rPr>
      </w:pPr>
      <w:r w:rsidRPr="00D973D0">
        <w:rPr>
          <w:rFonts w:eastAsia="Times New Roman"/>
          <w:sz w:val="24"/>
          <w:szCs w:val="24"/>
        </w:rPr>
        <w:t>2) оптимизации работы с группой детей.</w:t>
      </w:r>
    </w:p>
    <w:p w14:paraId="0C8C9FE0" w14:textId="77777777" w:rsidR="005762CD" w:rsidRPr="00D973D0" w:rsidRDefault="007A7490" w:rsidP="003F68C1">
      <w:pPr>
        <w:tabs>
          <w:tab w:val="left" w:pos="9781"/>
        </w:tabs>
        <w:spacing w:line="276" w:lineRule="auto"/>
        <w:ind w:firstLine="0"/>
        <w:rPr>
          <w:rFonts w:eastAsia="Times New Roman"/>
          <w:sz w:val="24"/>
          <w:szCs w:val="24"/>
        </w:rPr>
      </w:pPr>
      <w:r w:rsidRPr="00D973D0">
        <w:rPr>
          <w:rFonts w:eastAsia="Times New Roman"/>
          <w:sz w:val="24"/>
          <w:szCs w:val="24"/>
        </w:rPr>
        <w:t>При необходимости используется психологическая диагностика развития детей (выявление и изучение индивидуально-психологических особенностей детей), которую проводят квалифицированные специалисты (педагоги-психологи, психологи). В этом случае участие ребенка в психологической диагностике допускается только с согласия его родителей (законных представителей).</w:t>
      </w:r>
    </w:p>
    <w:p w14:paraId="09DDFE7D" w14:textId="77777777" w:rsidR="005762CD" w:rsidRPr="00D973D0" w:rsidRDefault="007A7490" w:rsidP="003F68C1">
      <w:pPr>
        <w:pStyle w:val="aff4"/>
        <w:tabs>
          <w:tab w:val="left" w:pos="9781"/>
        </w:tabs>
        <w:spacing w:line="276" w:lineRule="auto"/>
        <w:ind w:firstLine="0"/>
      </w:pPr>
      <w:r w:rsidRPr="00D973D0">
        <w:t>Диагностическая работа занимает особое место в коррекционно-педагогическом процессе, играет роль индикатора результативности оздоровительных, коррекционно-развивающих и воспитательно-образовательных мероприятий. При этом диагностика не ориентирована на оценку достижения детьми целевых ориентиров ДО. Основная задача - выявить пробелы в овладении ребенком образовательным содержанием на предыдущих этапах, а также особенности и недостатки развития речи и познавательной деятельности, и на этой основе выстроить индивидуальную программу коррекционной работы. Диагностика является одним из эффективных механизмов адаптации образовательного содержания с учетом имеющихся у ребенка знаний, умений, навыков, освоенных на предыдущем этапе образовательной деятельности.</w:t>
      </w:r>
    </w:p>
    <w:p w14:paraId="2478B809" w14:textId="77777777" w:rsidR="005762CD" w:rsidRPr="00D973D0" w:rsidRDefault="007A7490" w:rsidP="003F68C1">
      <w:pPr>
        <w:pStyle w:val="aff4"/>
        <w:tabs>
          <w:tab w:val="left" w:pos="9781"/>
        </w:tabs>
        <w:spacing w:line="276" w:lineRule="auto"/>
        <w:ind w:firstLine="0"/>
      </w:pPr>
      <w:r w:rsidRPr="00D973D0">
        <w:t xml:space="preserve">Технология психолого-педагогического сопровождения детей с ЗПР предполагает решение следующих </w:t>
      </w:r>
      <w:r w:rsidRPr="00D973D0">
        <w:rPr>
          <w:b/>
          <w:i/>
        </w:rPr>
        <w:t>задач</w:t>
      </w:r>
      <w:r w:rsidRPr="00D973D0">
        <w:t xml:space="preserve"> в рамках диагностической работы:</w:t>
      </w:r>
    </w:p>
    <w:p w14:paraId="4638F4B4" w14:textId="77777777" w:rsidR="005762CD" w:rsidRPr="00D973D0" w:rsidRDefault="007A7490" w:rsidP="003F68C1">
      <w:pPr>
        <w:tabs>
          <w:tab w:val="left" w:pos="9781"/>
        </w:tabs>
        <w:spacing w:line="276" w:lineRule="auto"/>
        <w:ind w:firstLine="0"/>
        <w:rPr>
          <w:sz w:val="24"/>
          <w:szCs w:val="24"/>
        </w:rPr>
      </w:pPr>
      <w:r w:rsidRPr="00D973D0">
        <w:rPr>
          <w:sz w:val="24"/>
          <w:szCs w:val="24"/>
        </w:rPr>
        <w:t>- изучение и анализ данных и рекомендаций, представленных в заключении психолого-медико-педагогической комиссии;</w:t>
      </w:r>
    </w:p>
    <w:p w14:paraId="12108984" w14:textId="77777777" w:rsidR="005762CD" w:rsidRPr="00D973D0" w:rsidRDefault="007A7490" w:rsidP="003F68C1">
      <w:pPr>
        <w:tabs>
          <w:tab w:val="left" w:pos="9781"/>
        </w:tabs>
        <w:spacing w:line="276" w:lineRule="auto"/>
        <w:ind w:firstLine="0"/>
        <w:rPr>
          <w:sz w:val="24"/>
          <w:szCs w:val="24"/>
        </w:rPr>
      </w:pPr>
      <w:r w:rsidRPr="00D973D0">
        <w:rPr>
          <w:sz w:val="24"/>
          <w:szCs w:val="24"/>
        </w:rPr>
        <w:t>- глубокое, всестороннее изучение каждого ребенка: выявление индивидуальных особенностей и уровня развития познавательной деятельности, эмоционально-волевой сферы, речи, запаса знаний и представлений об окружающем мире, умений и навыков в различных видах деятельности, присущих детям данного возраста;</w:t>
      </w:r>
    </w:p>
    <w:p w14:paraId="1F78448D" w14:textId="77777777" w:rsidR="005762CD" w:rsidRPr="00D973D0" w:rsidRDefault="007A7490" w:rsidP="003F68C1">
      <w:pPr>
        <w:tabs>
          <w:tab w:val="left" w:pos="9781"/>
        </w:tabs>
        <w:spacing w:line="276" w:lineRule="auto"/>
        <w:ind w:firstLine="0"/>
        <w:rPr>
          <w:sz w:val="24"/>
          <w:szCs w:val="24"/>
        </w:rPr>
      </w:pPr>
      <w:r w:rsidRPr="00D973D0">
        <w:rPr>
          <w:sz w:val="24"/>
          <w:szCs w:val="24"/>
        </w:rPr>
        <w:lastRenderedPageBreak/>
        <w:t>- с учетом данных психолого-педагогической диагностики определение причин образовательных трудностей и особых образовательных потребностей каждого ребенка, адаптация образовательного содержания и разработка коррекционной программы;</w:t>
      </w:r>
    </w:p>
    <w:p w14:paraId="63EAA685" w14:textId="77777777" w:rsidR="005762CD" w:rsidRPr="00D973D0" w:rsidRDefault="007A7490" w:rsidP="003F68C1">
      <w:pPr>
        <w:tabs>
          <w:tab w:val="left" w:pos="9781"/>
        </w:tabs>
        <w:spacing w:line="276" w:lineRule="auto"/>
        <w:ind w:firstLine="0"/>
        <w:rPr>
          <w:sz w:val="24"/>
          <w:szCs w:val="24"/>
        </w:rPr>
      </w:pPr>
      <w:r w:rsidRPr="00D973D0">
        <w:rPr>
          <w:sz w:val="24"/>
          <w:szCs w:val="24"/>
        </w:rPr>
        <w:t>- изучение социальной ситуации развития и условий семейного воспитания детей с ЗПР;</w:t>
      </w:r>
    </w:p>
    <w:p w14:paraId="3C03193A" w14:textId="77777777" w:rsidR="005762CD" w:rsidRPr="00D973D0" w:rsidRDefault="007A7490" w:rsidP="003F68C1">
      <w:pPr>
        <w:tabs>
          <w:tab w:val="left" w:pos="9781"/>
        </w:tabs>
        <w:spacing w:line="276" w:lineRule="auto"/>
        <w:ind w:firstLine="0"/>
        <w:rPr>
          <w:sz w:val="24"/>
          <w:szCs w:val="24"/>
        </w:rPr>
      </w:pPr>
      <w:r w:rsidRPr="00D973D0">
        <w:rPr>
          <w:sz w:val="24"/>
          <w:szCs w:val="24"/>
        </w:rPr>
        <w:t>- изучение динамики развития ребенка в условиях коррекционно-развивающего обучения, определение его образовательного маршрута;</w:t>
      </w:r>
    </w:p>
    <w:p w14:paraId="5DEBA8E6" w14:textId="77777777" w:rsidR="005762CD" w:rsidRPr="00D973D0" w:rsidRDefault="007A7490" w:rsidP="003F68C1">
      <w:pPr>
        <w:pStyle w:val="aff4"/>
        <w:tabs>
          <w:tab w:val="left" w:pos="9781"/>
        </w:tabs>
        <w:spacing w:line="276" w:lineRule="auto"/>
        <w:ind w:firstLine="0"/>
      </w:pPr>
      <w:r w:rsidRPr="00D973D0">
        <w:t>- в период подготовки ребенка к школьному обучению перед специалистами встает еще одна важная задача диагностики – определение параметров психологической готовности и рекомендация наиболее эффективной формы школьного обучения.</w:t>
      </w:r>
    </w:p>
    <w:p w14:paraId="34BB6FCC" w14:textId="77777777" w:rsidR="005762CD" w:rsidRPr="00D973D0" w:rsidRDefault="007A7490" w:rsidP="003F68C1">
      <w:pPr>
        <w:pStyle w:val="aff4"/>
        <w:tabs>
          <w:tab w:val="left" w:pos="9781"/>
        </w:tabs>
        <w:spacing w:line="276" w:lineRule="auto"/>
        <w:ind w:firstLine="0"/>
      </w:pPr>
      <w:r w:rsidRPr="00D973D0">
        <w:t>Таким образом, в коррекционно-педагогическом процессе органично переплетаются задачи изучения ребенка и оказания ему психолого-педагогической помощи.</w:t>
      </w:r>
    </w:p>
    <w:p w14:paraId="15BCC2B3" w14:textId="77777777" w:rsidR="005762CD" w:rsidRPr="00D973D0" w:rsidRDefault="007A7490" w:rsidP="003F68C1">
      <w:pPr>
        <w:pStyle w:val="aff4"/>
        <w:tabs>
          <w:tab w:val="left" w:pos="9781"/>
        </w:tabs>
        <w:spacing w:line="276" w:lineRule="auto"/>
        <w:ind w:firstLine="0"/>
        <w:rPr>
          <w:i/>
          <w:iCs/>
        </w:rPr>
      </w:pPr>
      <w:r w:rsidRPr="00D973D0">
        <w:t xml:space="preserve">Решение этой проблемы тесно связано с отслеживанием результатов образовательной деятельности и оценки степени ее эффективности. Таким образом, формируются два направления диагностико-мониторинговой деятельности: </w:t>
      </w:r>
      <w:r w:rsidRPr="00D973D0">
        <w:rPr>
          <w:i/>
          <w:iCs/>
        </w:rPr>
        <w:t>диагностическое и контрольно-мониторинговое.</w:t>
      </w:r>
    </w:p>
    <w:p w14:paraId="0585FB7D" w14:textId="77777777" w:rsidR="005762CD" w:rsidRPr="00D973D0" w:rsidRDefault="007A7490" w:rsidP="003F68C1">
      <w:pPr>
        <w:pStyle w:val="aff4"/>
        <w:tabs>
          <w:tab w:val="left" w:pos="9781"/>
        </w:tabs>
        <w:spacing w:line="276" w:lineRule="auto"/>
        <w:ind w:firstLine="0"/>
      </w:pPr>
      <w:r w:rsidRPr="00D973D0">
        <w:t>Диагностическая работа строится с опорой на основные психолого-диагностические принципы, признанные отечественной специальной психологией и коррекционной педагогикой и раскрытые в трудах Л.С. Выготского, А.Р. Лурии, В.И. Лубовского, Д. Б. Эльконина и др.:</w:t>
      </w:r>
    </w:p>
    <w:p w14:paraId="000D8F34" w14:textId="77777777" w:rsidR="005762CD" w:rsidRPr="00D973D0" w:rsidRDefault="007A7490" w:rsidP="003F68C1">
      <w:pPr>
        <w:pStyle w:val="aff4"/>
        <w:tabs>
          <w:tab w:val="left" w:pos="9781"/>
        </w:tabs>
        <w:spacing w:line="276" w:lineRule="auto"/>
        <w:ind w:firstLine="0"/>
      </w:pPr>
      <w:r w:rsidRPr="00D973D0">
        <w:t xml:space="preserve">• </w:t>
      </w:r>
      <w:r w:rsidRPr="00D973D0">
        <w:rPr>
          <w:i/>
          <w:iCs/>
        </w:rPr>
        <w:t xml:space="preserve">Принцип комплексного подхода </w:t>
      </w:r>
      <w:r w:rsidRPr="00D973D0">
        <w:rPr>
          <w:rStyle w:val="apple-converted-space"/>
          <w:i/>
          <w:iCs/>
        </w:rPr>
        <w:t>-</w:t>
      </w:r>
      <w:r w:rsidRPr="00D973D0">
        <w:t xml:space="preserve"> взаимодействие врачей, психологов, педагогов при определении причин, механизмов психологической сущности и структуры нарушения в развитии ребенка;</w:t>
      </w:r>
    </w:p>
    <w:p w14:paraId="233B787D" w14:textId="77777777" w:rsidR="005762CD" w:rsidRPr="00D973D0" w:rsidRDefault="007A7490" w:rsidP="003F68C1">
      <w:pPr>
        <w:pStyle w:val="aff4"/>
        <w:tabs>
          <w:tab w:val="left" w:pos="9781"/>
        </w:tabs>
        <w:spacing w:line="276" w:lineRule="auto"/>
        <w:ind w:firstLine="0"/>
      </w:pPr>
      <w:r w:rsidRPr="00D973D0">
        <w:t xml:space="preserve">• </w:t>
      </w:r>
      <w:r w:rsidRPr="00D973D0">
        <w:rPr>
          <w:i/>
          <w:iCs/>
        </w:rPr>
        <w:t>Принцип системного подхода - анализ</w:t>
      </w:r>
      <w:r w:rsidRPr="00D973D0">
        <w:t xml:space="preserve"> структуры дефекта и иерархии нарушений, а также компенсаторных возможностей;</w:t>
      </w:r>
    </w:p>
    <w:p w14:paraId="3B8A0889" w14:textId="77777777" w:rsidR="005762CD" w:rsidRPr="00D973D0" w:rsidRDefault="007A7490" w:rsidP="003F68C1">
      <w:pPr>
        <w:pStyle w:val="aff4"/>
        <w:tabs>
          <w:tab w:val="left" w:pos="9781"/>
        </w:tabs>
        <w:spacing w:line="276" w:lineRule="auto"/>
        <w:ind w:firstLine="0"/>
      </w:pPr>
      <w:r w:rsidRPr="00D973D0">
        <w:t xml:space="preserve">• </w:t>
      </w:r>
      <w:r w:rsidRPr="00D973D0">
        <w:rPr>
          <w:i/>
          <w:iCs/>
        </w:rPr>
        <w:t>Принцип единства качественного и количественного анализа результатов обследования:</w:t>
      </w:r>
      <w:r w:rsidRPr="00D973D0">
        <w:t xml:space="preserve"> анализ процесса деятельности, учет особенностей мотивации, программирования, регуляции, содержательной стороны деятельности и ее результатов. Особенности «зоны ближайшего развития» и обучаемости воспитанника: а) обучаемость - основной дифференциально-диагностический критерий при разграничении сходных состояний; б) имеет значение для построения индивидуальных и групповых программ коррекционно-образовательной работы, выбора стиля и характера взаимодействия педагога и ребенка;</w:t>
      </w:r>
    </w:p>
    <w:p w14:paraId="39764EEE" w14:textId="77777777" w:rsidR="005762CD" w:rsidRPr="00D973D0" w:rsidRDefault="007A7490" w:rsidP="003F68C1">
      <w:pPr>
        <w:pStyle w:val="aff4"/>
        <w:tabs>
          <w:tab w:val="left" w:pos="9781"/>
        </w:tabs>
        <w:spacing w:line="276" w:lineRule="auto"/>
        <w:ind w:firstLine="0"/>
      </w:pPr>
      <w:r w:rsidRPr="00D973D0">
        <w:rPr>
          <w:i/>
          <w:iCs/>
        </w:rPr>
        <w:t>Принцип структурно-динамического подхода</w:t>
      </w:r>
      <w:r w:rsidRPr="00D973D0">
        <w:rPr>
          <w:rStyle w:val="apple-converted-space"/>
          <w:i/>
          <w:iCs/>
        </w:rPr>
        <w:t xml:space="preserve"> </w:t>
      </w:r>
      <w:r w:rsidRPr="00D973D0">
        <w:t xml:space="preserve">ориентирован на изучение особенностей развития ребенка с точки зрения соответствия с закономерностями онтогенеза. </w:t>
      </w:r>
      <w:r w:rsidRPr="00D973D0">
        <w:br/>
        <w:t>В условиях коррекционного обучения обязательно учитывается характер динамики развития каждого ребенка, так как она может отражать сущность отставания;</w:t>
      </w:r>
    </w:p>
    <w:p w14:paraId="0ABECE2A" w14:textId="77777777" w:rsidR="005762CD" w:rsidRPr="00D973D0" w:rsidRDefault="007A7490" w:rsidP="003F68C1">
      <w:pPr>
        <w:pStyle w:val="aff4"/>
        <w:tabs>
          <w:tab w:val="left" w:pos="9781"/>
        </w:tabs>
        <w:spacing w:line="276" w:lineRule="auto"/>
        <w:ind w:firstLine="0"/>
      </w:pPr>
      <w:r w:rsidRPr="00D973D0">
        <w:rPr>
          <w:i/>
          <w:iCs/>
        </w:rPr>
        <w:t>Принцип деятельностного подхода.</w:t>
      </w:r>
      <w:r w:rsidRPr="00D973D0">
        <w:rPr>
          <w:rStyle w:val="apple-converted-space"/>
          <w:i/>
          <w:iCs/>
        </w:rPr>
        <w:t xml:space="preserve"> </w:t>
      </w:r>
      <w:r w:rsidRPr="00D973D0">
        <w:rPr>
          <w:rStyle w:val="apple-converted-space"/>
          <w:iCs/>
        </w:rPr>
        <w:t>Д</w:t>
      </w:r>
      <w:r w:rsidRPr="00D973D0">
        <w:t xml:space="preserve">иагностическая работа должна строиться с учетом ведущей деятельности, ее основных структурных компонентов, уровня сформированности и перспектив развития основных возрастных новообразований. При обследовании ребенка дошкольного возраста должен быть определен уровень сформированности предметной и особенно игровой деятельности – ее основных структурных компонентов (перенос значений с одного предмета на другой, соотношение роли и правила, уровень подчинения открытому правилу игры). Важно исследовать некоторые стороны психического развития (наглядно-образное мышление, общие познавательные мотивы, соотношение зрительного и смыслового поля, использование символических средств, развитие общих представлений). Не менее важным является анализ субъективной активности в самостоятельной исследовательской и продуктивной деятельности; </w:t>
      </w:r>
    </w:p>
    <w:p w14:paraId="54F7E298" w14:textId="77777777" w:rsidR="005762CD" w:rsidRPr="00D973D0" w:rsidRDefault="007A7490" w:rsidP="003F68C1">
      <w:pPr>
        <w:pStyle w:val="aff4"/>
        <w:tabs>
          <w:tab w:val="left" w:pos="9781"/>
        </w:tabs>
        <w:spacing w:line="276" w:lineRule="auto"/>
        <w:ind w:firstLine="0"/>
      </w:pPr>
      <w:r w:rsidRPr="00D973D0">
        <w:lastRenderedPageBreak/>
        <w:t xml:space="preserve">• </w:t>
      </w:r>
      <w:r w:rsidRPr="00D973D0">
        <w:rPr>
          <w:i/>
          <w:iCs/>
        </w:rPr>
        <w:t>Принцип единства диагностики и коррекции.</w:t>
      </w:r>
      <w:r w:rsidRPr="00D973D0">
        <w:rPr>
          <w:rStyle w:val="apple-converted-space"/>
          <w:i/>
          <w:iCs/>
        </w:rPr>
        <w:t xml:space="preserve"> </w:t>
      </w:r>
      <w:r w:rsidRPr="00D973D0">
        <w:t>Реализация этого принципа позволяет продуктивно использовать результаты обследования для построения индивидуальных и групповых коррекционно-развивающих программ;</w:t>
      </w:r>
    </w:p>
    <w:p w14:paraId="44BCCA0B" w14:textId="77777777" w:rsidR="005762CD" w:rsidRPr="00D973D0" w:rsidRDefault="007A7490" w:rsidP="003F68C1">
      <w:pPr>
        <w:pStyle w:val="aff4"/>
        <w:tabs>
          <w:tab w:val="left" w:pos="9781"/>
        </w:tabs>
        <w:spacing w:line="276" w:lineRule="auto"/>
        <w:ind w:firstLine="0"/>
      </w:pPr>
      <w:r w:rsidRPr="00D973D0">
        <w:t xml:space="preserve">• </w:t>
      </w:r>
      <w:r w:rsidRPr="00D973D0">
        <w:rPr>
          <w:i/>
          <w:iCs/>
        </w:rPr>
        <w:t>Принцип ранней диагностики отклонений в развитии.</w:t>
      </w:r>
      <w:r w:rsidRPr="00D973D0">
        <w:rPr>
          <w:rStyle w:val="apple-converted-space"/>
          <w:i/>
          <w:iCs/>
        </w:rPr>
        <w:t xml:space="preserve"> </w:t>
      </w:r>
      <w:r w:rsidRPr="00D973D0">
        <w:t>Раннее выявление отклонений и начало коррекционно-развивающей работы в раннем и дошкольном возрасте позволяют учитывать сензитивность различных функций и максимально использовать потенциальные возможности развивающегося мозга.</w:t>
      </w:r>
    </w:p>
    <w:p w14:paraId="199FE642" w14:textId="77777777" w:rsidR="005762CD" w:rsidRPr="00D973D0" w:rsidRDefault="007A7490" w:rsidP="003F68C1">
      <w:pPr>
        <w:pStyle w:val="aff4"/>
        <w:tabs>
          <w:tab w:val="left" w:pos="9781"/>
        </w:tabs>
        <w:spacing w:line="276" w:lineRule="auto"/>
        <w:ind w:firstLine="0"/>
      </w:pPr>
      <w:r w:rsidRPr="00D973D0">
        <w:t>Воспитатели в диагностической работе используют только метод наблюдения и анализируют образовательные трудности детей, которые возникают у детей в процессе освоения разделов образовательной программы, т. е. решают задачи педагогической диагностики.</w:t>
      </w:r>
    </w:p>
    <w:p w14:paraId="265138C9" w14:textId="77777777" w:rsidR="005762CD" w:rsidRPr="00D973D0" w:rsidRDefault="007A7490" w:rsidP="003F68C1">
      <w:pPr>
        <w:pStyle w:val="aff4"/>
        <w:tabs>
          <w:tab w:val="left" w:pos="9781"/>
        </w:tabs>
        <w:spacing w:line="276" w:lineRule="auto"/>
        <w:ind w:firstLine="0"/>
        <w:rPr>
          <w:i/>
        </w:rPr>
      </w:pPr>
      <w:r w:rsidRPr="00D973D0">
        <w:rPr>
          <w:i/>
        </w:rPr>
        <w:t>Учитель-дефектолог, учитель-логопед, педагог-психолог используют различные методы психолого-педагогической диагностики в рамках своей профессиональной компетентности.</w:t>
      </w:r>
    </w:p>
    <w:p w14:paraId="14FC4373" w14:textId="77777777" w:rsidR="005762CD" w:rsidRPr="00D973D0" w:rsidRDefault="007A7490" w:rsidP="003F68C1">
      <w:pPr>
        <w:pStyle w:val="aff4"/>
        <w:tabs>
          <w:tab w:val="left" w:pos="9781"/>
        </w:tabs>
        <w:spacing w:line="276" w:lineRule="auto"/>
        <w:ind w:firstLine="0"/>
      </w:pPr>
      <w:r w:rsidRPr="00D973D0">
        <w:t>При обследовании предполагается использование апробированных методов и диагностических методик. Это широко известные специалистам методики и диагностические комплексы Л.А. Венгера, С.Д. Забрамной, И.Ю. Левченко, Е.А. Стребелевой, У.В. Ульенковой, О.Н. Усановой, Л.С. Цветковой, Г.В. Чиркиной, Т.Б. Филичевой и др.</w:t>
      </w:r>
    </w:p>
    <w:p w14:paraId="2CB450BF" w14:textId="77777777" w:rsidR="005762CD" w:rsidRPr="00D973D0" w:rsidRDefault="007A7490" w:rsidP="003F68C1">
      <w:pPr>
        <w:pStyle w:val="aff4"/>
        <w:tabs>
          <w:tab w:val="left" w:pos="9781"/>
        </w:tabs>
        <w:spacing w:line="276" w:lineRule="auto"/>
        <w:ind w:firstLine="0"/>
      </w:pPr>
      <w:r w:rsidRPr="00D973D0">
        <w:t>Главным в оценке результатов является качественный анализ процесса деятельности ребенка, учет особенностей мотивации, программирования, регуляции, содержательной стороны деятельности и ее результатов. Анализ меры помощи взрослого, способности ребенка к переносу новых способов действий в измененные условия позволяет выявить особенности обучаемости воспитанника, что имеет значение для построения индивидуальных и групповых программ коррекционно-образовательной работы, выбора стиля и характера взаимодействия педагогов и ребенка.</w:t>
      </w:r>
    </w:p>
    <w:p w14:paraId="1C8A6B2F" w14:textId="77777777" w:rsidR="005762CD" w:rsidRPr="00D973D0" w:rsidRDefault="007A7490" w:rsidP="003F68C1">
      <w:pPr>
        <w:pStyle w:val="aff4"/>
        <w:tabs>
          <w:tab w:val="left" w:pos="9781"/>
        </w:tabs>
        <w:spacing w:line="276" w:lineRule="auto"/>
        <w:ind w:firstLine="0"/>
      </w:pPr>
      <w:r w:rsidRPr="00D973D0">
        <w:rPr>
          <w:rStyle w:val="apple-converted-space"/>
          <w:iCs/>
        </w:rPr>
        <w:t>Д</w:t>
      </w:r>
      <w:r w:rsidRPr="00D973D0">
        <w:t xml:space="preserve">иагностическая работа строится с учетом ведущей деятельности, поэтому при обследовании дошкольника важно определить уровень развития и выявить недостатки предметной и игровой деятельности. </w:t>
      </w:r>
    </w:p>
    <w:p w14:paraId="053E9B9B" w14:textId="77777777" w:rsidR="005762CD" w:rsidRPr="00D973D0" w:rsidRDefault="007A7490" w:rsidP="003F68C1">
      <w:pPr>
        <w:pStyle w:val="aff4"/>
        <w:tabs>
          <w:tab w:val="left" w:pos="9781"/>
        </w:tabs>
        <w:spacing w:line="276" w:lineRule="auto"/>
        <w:ind w:firstLine="0"/>
      </w:pPr>
      <w:r w:rsidRPr="00D973D0">
        <w:t xml:space="preserve">Из всего вышесказанного можно сделать вывод о том, что индивидуальные образовательные потребности ребенка определяются с учетом показателей речевого, познавательного и личностного развития, выявленных при психолого-педагогическом обследовании. </w:t>
      </w:r>
    </w:p>
    <w:p w14:paraId="4DE43F42" w14:textId="77777777" w:rsidR="005762CD" w:rsidRPr="00D973D0" w:rsidRDefault="007A7490" w:rsidP="003F68C1">
      <w:pPr>
        <w:tabs>
          <w:tab w:val="left" w:pos="9781"/>
        </w:tabs>
        <w:spacing w:line="276" w:lineRule="auto"/>
        <w:ind w:firstLine="0"/>
        <w:rPr>
          <w:rFonts w:eastAsia="Times New Roman"/>
          <w:sz w:val="24"/>
          <w:szCs w:val="24"/>
        </w:rPr>
      </w:pPr>
      <w:r w:rsidRPr="00D973D0">
        <w:rPr>
          <w:rFonts w:eastAsia="Times New Roman"/>
          <w:sz w:val="24"/>
          <w:szCs w:val="24"/>
        </w:rPr>
        <w:t>Результаты психолого-педагогической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 а также позволят определить содержание образовательной работы с ребенком с учетом выявленных образовательных трудностей.</w:t>
      </w:r>
    </w:p>
    <w:p w14:paraId="485B986C" w14:textId="77777777" w:rsidR="005762CD" w:rsidRPr="00D973D0" w:rsidRDefault="007A7490" w:rsidP="003F68C1">
      <w:pPr>
        <w:tabs>
          <w:tab w:val="left" w:pos="9781"/>
        </w:tabs>
        <w:spacing w:line="276" w:lineRule="auto"/>
        <w:ind w:firstLine="0"/>
        <w:rPr>
          <w:b/>
          <w:i/>
          <w:color w:val="auto"/>
          <w:sz w:val="24"/>
          <w:szCs w:val="24"/>
        </w:rPr>
      </w:pPr>
      <w:r w:rsidRPr="00D973D0">
        <w:rPr>
          <w:b/>
          <w:i/>
          <w:color w:val="auto"/>
          <w:sz w:val="24"/>
          <w:szCs w:val="24"/>
        </w:rPr>
        <w:t xml:space="preserve">Содержание образовательной деятельности по профессиональной коррекции недостатков в развитии детей с ЗПР </w:t>
      </w:r>
    </w:p>
    <w:p w14:paraId="7CF35214" w14:textId="77777777" w:rsidR="005762CD" w:rsidRPr="00D973D0" w:rsidRDefault="007A7490" w:rsidP="003F68C1">
      <w:pPr>
        <w:tabs>
          <w:tab w:val="left" w:pos="851"/>
        </w:tabs>
        <w:spacing w:line="276" w:lineRule="auto"/>
        <w:ind w:firstLine="0"/>
        <w:rPr>
          <w:rFonts w:eastAsia="Times New Roman"/>
          <w:sz w:val="24"/>
          <w:szCs w:val="24"/>
        </w:rPr>
      </w:pPr>
      <w:r w:rsidRPr="00D973D0">
        <w:rPr>
          <w:rFonts w:eastAsia="Times New Roman"/>
          <w:color w:val="auto"/>
          <w:sz w:val="24"/>
          <w:szCs w:val="24"/>
        </w:rPr>
        <w:t>Согласно ФГОС ДО, п. 2.11.2. коррекционно</w:t>
      </w:r>
      <w:r w:rsidRPr="00D973D0">
        <w:rPr>
          <w:rFonts w:eastAsia="Times New Roman"/>
          <w:sz w:val="24"/>
          <w:szCs w:val="24"/>
        </w:rPr>
        <w:t>-образовательная работа осуществляется в групп</w:t>
      </w:r>
      <w:r w:rsidR="00131F14" w:rsidRPr="00D973D0">
        <w:rPr>
          <w:rFonts w:eastAsia="Times New Roman"/>
          <w:sz w:val="24"/>
          <w:szCs w:val="24"/>
        </w:rPr>
        <w:t xml:space="preserve">ах </w:t>
      </w:r>
      <w:r w:rsidRPr="00D973D0">
        <w:rPr>
          <w:rFonts w:eastAsia="Times New Roman"/>
          <w:sz w:val="24"/>
          <w:szCs w:val="24"/>
        </w:rPr>
        <w:t xml:space="preserve">комбинированной направленности, что предполагает организацию всего педагогического процесса с учетом особенностей развития детей с ОВЗ. Специфика работы заключается в том, что коррекционно-развивающая и профилактическая работа с детьми при ЗПР </w:t>
      </w:r>
      <w:r w:rsidRPr="00D973D0">
        <w:rPr>
          <w:rFonts w:eastAsia="Times New Roman"/>
          <w:b/>
          <w:i/>
          <w:sz w:val="24"/>
          <w:szCs w:val="24"/>
        </w:rPr>
        <w:t>пронизывает</w:t>
      </w:r>
      <w:r w:rsidRPr="00D973D0">
        <w:rPr>
          <w:rFonts w:eastAsia="Times New Roman"/>
          <w:sz w:val="24"/>
          <w:szCs w:val="24"/>
        </w:rPr>
        <w:t xml:space="preserve"> все образовательные области, предусмотренные ФГОС ДО.</w:t>
      </w:r>
    </w:p>
    <w:p w14:paraId="1DA0CA38" w14:textId="77777777" w:rsidR="005762CD" w:rsidRPr="00D973D0" w:rsidRDefault="007A7490" w:rsidP="003F68C1">
      <w:pPr>
        <w:tabs>
          <w:tab w:val="left" w:pos="851"/>
        </w:tabs>
        <w:spacing w:line="276" w:lineRule="auto"/>
        <w:ind w:firstLine="0"/>
        <w:rPr>
          <w:sz w:val="24"/>
          <w:szCs w:val="24"/>
        </w:rPr>
      </w:pPr>
      <w:r w:rsidRPr="00D973D0">
        <w:rPr>
          <w:rFonts w:eastAsia="Times New Roman"/>
          <w:sz w:val="24"/>
          <w:szCs w:val="24"/>
        </w:rPr>
        <w:t xml:space="preserve">Далее раскрывается примерное содержание </w:t>
      </w:r>
      <w:r w:rsidRPr="00D973D0">
        <w:rPr>
          <w:i/>
          <w:sz w:val="24"/>
          <w:szCs w:val="24"/>
        </w:rPr>
        <w:t xml:space="preserve">коррекционно-развивающей </w:t>
      </w:r>
      <w:r w:rsidRPr="00D973D0">
        <w:rPr>
          <w:sz w:val="24"/>
          <w:szCs w:val="24"/>
        </w:rPr>
        <w:t>работы и ее интеграция в образовательные области, предусмотренные ФГОС ДО. Содержание коррекционной работы определяется как с учетом возраста детей, так (и прежде всего) на основе выявления их достижений, образовательных трудностей и недостатков в развитии.</w:t>
      </w:r>
    </w:p>
    <w:p w14:paraId="3C7A910C" w14:textId="77777777" w:rsidR="00901E9E" w:rsidRPr="00D973D0" w:rsidRDefault="007A7490" w:rsidP="003F68C1">
      <w:pPr>
        <w:tabs>
          <w:tab w:val="left" w:pos="9781"/>
        </w:tabs>
        <w:spacing w:line="276" w:lineRule="auto"/>
        <w:ind w:firstLine="0"/>
        <w:rPr>
          <w:rFonts w:eastAsia="Times New Roman"/>
          <w:iCs/>
          <w:sz w:val="24"/>
          <w:szCs w:val="24"/>
        </w:rPr>
      </w:pPr>
      <w:r w:rsidRPr="00D973D0">
        <w:rPr>
          <w:sz w:val="24"/>
          <w:szCs w:val="24"/>
        </w:rPr>
        <w:lastRenderedPageBreak/>
        <w:t>С</w:t>
      </w:r>
      <w:r w:rsidRPr="00D973D0">
        <w:rPr>
          <w:rFonts w:eastAsia="Times New Roman"/>
          <w:iCs/>
          <w:sz w:val="24"/>
          <w:szCs w:val="24"/>
        </w:rPr>
        <w:t>пецифика образовательной деятельности с детьми с ЗПР в рамках данного направления может быть описана в образовательной программе ДОО через комплекс методических пособий, коррекционно-развивающих программ и технологий (может быть представлена в виде таблицы).</w:t>
      </w:r>
    </w:p>
    <w:p w14:paraId="451B56DF" w14:textId="77777777" w:rsidR="005762CD" w:rsidRPr="00D973D0" w:rsidRDefault="007A7490" w:rsidP="003F68C1">
      <w:pPr>
        <w:tabs>
          <w:tab w:val="left" w:pos="9781"/>
        </w:tabs>
        <w:spacing w:line="276" w:lineRule="auto"/>
        <w:ind w:firstLine="0"/>
        <w:rPr>
          <w:rFonts w:eastAsia="Times New Roman"/>
          <w:iCs/>
          <w:sz w:val="24"/>
          <w:szCs w:val="24"/>
        </w:rPr>
      </w:pPr>
      <w:r w:rsidRPr="00D973D0">
        <w:rPr>
          <w:rFonts w:eastAsia="Times New Roman"/>
          <w:iCs/>
          <w:sz w:val="24"/>
          <w:szCs w:val="24"/>
        </w:rPr>
        <w:t xml:space="preserve"> </w:t>
      </w:r>
    </w:p>
    <w:p w14:paraId="44E076DD" w14:textId="77777777" w:rsidR="005762CD" w:rsidRPr="00D973D0" w:rsidRDefault="007A7490" w:rsidP="003F68C1">
      <w:pPr>
        <w:spacing w:line="276" w:lineRule="auto"/>
        <w:ind w:firstLine="0"/>
        <w:jc w:val="center"/>
        <w:rPr>
          <w:rFonts w:eastAsia="Times New Roman"/>
          <w:b/>
          <w:sz w:val="24"/>
          <w:szCs w:val="24"/>
        </w:rPr>
      </w:pPr>
      <w:r w:rsidRPr="00D973D0">
        <w:rPr>
          <w:rFonts w:eastAsia="Times New Roman"/>
          <w:b/>
          <w:sz w:val="24"/>
          <w:szCs w:val="24"/>
        </w:rPr>
        <w:t xml:space="preserve">Коррекционно-развивающая работа в образовательной области </w:t>
      </w:r>
    </w:p>
    <w:p w14:paraId="723CCB8E" w14:textId="77777777" w:rsidR="005762CD" w:rsidRPr="00D973D0" w:rsidRDefault="007A7490" w:rsidP="003F68C1">
      <w:pPr>
        <w:spacing w:line="276" w:lineRule="auto"/>
        <w:ind w:firstLine="0"/>
        <w:jc w:val="center"/>
        <w:rPr>
          <w:rFonts w:eastAsia="Times New Roman"/>
          <w:b/>
          <w:sz w:val="24"/>
          <w:szCs w:val="24"/>
        </w:rPr>
      </w:pPr>
      <w:r w:rsidRPr="00D973D0">
        <w:rPr>
          <w:rFonts w:eastAsia="Times New Roman"/>
          <w:b/>
          <w:sz w:val="24"/>
          <w:szCs w:val="24"/>
        </w:rPr>
        <w:t>«Социально-коммуникативное развитие»</w:t>
      </w:r>
    </w:p>
    <w:p w14:paraId="215A0D89" w14:textId="77777777" w:rsidR="00D82DDC" w:rsidRPr="00D973D0" w:rsidRDefault="00D82DDC" w:rsidP="003F68C1">
      <w:pPr>
        <w:spacing w:line="276" w:lineRule="auto"/>
        <w:ind w:firstLine="0"/>
        <w:jc w:val="center"/>
        <w:rPr>
          <w:rFonts w:eastAsia="Times New Roman"/>
          <w:b/>
          <w:sz w:val="24"/>
          <w:szCs w:val="24"/>
        </w:rPr>
      </w:pPr>
    </w:p>
    <w:tbl>
      <w:tblPr>
        <w:tblW w:w="4916" w:type="pct"/>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1810"/>
        <w:gridCol w:w="7934"/>
      </w:tblGrid>
      <w:tr w:rsidR="003C1EE4" w:rsidRPr="00D973D0" w14:paraId="79D5C9AF" w14:textId="77777777" w:rsidTr="00C07458">
        <w:trPr>
          <w:tblHeader/>
        </w:trPr>
        <w:tc>
          <w:tcPr>
            <w:tcW w:w="929" w:type="pct"/>
            <w:shd w:val="clear" w:color="auto" w:fill="F2F2F2" w:themeFill="background1" w:themeFillShade="F2"/>
          </w:tcPr>
          <w:p w14:paraId="16C5F97E" w14:textId="77777777" w:rsidR="003C1EE4" w:rsidRPr="00D973D0" w:rsidRDefault="003C1EE4" w:rsidP="003F68C1">
            <w:pPr>
              <w:spacing w:line="276" w:lineRule="auto"/>
              <w:ind w:firstLine="0"/>
              <w:jc w:val="center"/>
              <w:rPr>
                <w:b/>
                <w:sz w:val="24"/>
                <w:szCs w:val="24"/>
              </w:rPr>
            </w:pPr>
            <w:r w:rsidRPr="00D973D0">
              <w:rPr>
                <w:b/>
                <w:sz w:val="24"/>
                <w:szCs w:val="24"/>
              </w:rPr>
              <w:t>Разделы</w:t>
            </w:r>
          </w:p>
        </w:tc>
        <w:tc>
          <w:tcPr>
            <w:tcW w:w="4071" w:type="pct"/>
            <w:shd w:val="clear" w:color="auto" w:fill="F2F2F2" w:themeFill="background1" w:themeFillShade="F2"/>
            <w:vAlign w:val="center"/>
          </w:tcPr>
          <w:p w14:paraId="44011D81" w14:textId="77777777" w:rsidR="003C1EE4" w:rsidRPr="00D973D0" w:rsidRDefault="003C1EE4" w:rsidP="003F68C1">
            <w:pPr>
              <w:spacing w:line="276" w:lineRule="auto"/>
              <w:ind w:firstLine="0"/>
              <w:jc w:val="center"/>
              <w:rPr>
                <w:sz w:val="24"/>
                <w:szCs w:val="24"/>
              </w:rPr>
            </w:pPr>
            <w:r w:rsidRPr="00D973D0">
              <w:rPr>
                <w:b/>
                <w:sz w:val="24"/>
                <w:szCs w:val="24"/>
              </w:rPr>
              <w:t>Задачи и педагогические условия реализации программы коррекционной работы</w:t>
            </w:r>
          </w:p>
        </w:tc>
      </w:tr>
      <w:tr w:rsidR="003C1EE4" w:rsidRPr="00D973D0" w14:paraId="4CB02607" w14:textId="77777777" w:rsidTr="00C07458">
        <w:tc>
          <w:tcPr>
            <w:tcW w:w="929" w:type="pct"/>
            <w:shd w:val="clear" w:color="auto" w:fill="auto"/>
          </w:tcPr>
          <w:p w14:paraId="19A72707" w14:textId="77777777" w:rsidR="003C1EE4" w:rsidRPr="00D973D0" w:rsidRDefault="003C1EE4" w:rsidP="003F68C1">
            <w:pPr>
              <w:tabs>
                <w:tab w:val="left" w:pos="851"/>
                <w:tab w:val="left" w:pos="1147"/>
              </w:tabs>
              <w:spacing w:line="276" w:lineRule="auto"/>
              <w:ind w:firstLine="0"/>
              <w:rPr>
                <w:rFonts w:eastAsia="Times New Roman"/>
                <w:sz w:val="24"/>
                <w:szCs w:val="24"/>
              </w:rPr>
            </w:pPr>
            <w:r w:rsidRPr="00D973D0">
              <w:rPr>
                <w:rFonts w:eastAsia="Times New Roman"/>
                <w:sz w:val="24"/>
                <w:szCs w:val="24"/>
              </w:rPr>
              <w:t xml:space="preserve">Коррекционная направленность работы в рамках социализации, развития общения, </w:t>
            </w:r>
            <w:proofErr w:type="gramStart"/>
            <w:r w:rsidRPr="00D973D0">
              <w:rPr>
                <w:rFonts w:eastAsia="Times New Roman"/>
                <w:sz w:val="24"/>
                <w:szCs w:val="24"/>
              </w:rPr>
              <w:t>нравственного,патриотическо</w:t>
            </w:r>
            <w:proofErr w:type="gramEnd"/>
            <w:r w:rsidRPr="00D973D0">
              <w:rPr>
                <w:rFonts w:eastAsia="Times New Roman"/>
                <w:sz w:val="24"/>
                <w:szCs w:val="24"/>
              </w:rPr>
              <w:t>-го воспитания. Ребенок в семье и сообществе</w:t>
            </w:r>
          </w:p>
          <w:p w14:paraId="3C90F31D" w14:textId="77777777" w:rsidR="003C1EE4" w:rsidRPr="00D973D0" w:rsidRDefault="003C1EE4" w:rsidP="003F68C1">
            <w:pPr>
              <w:tabs>
                <w:tab w:val="left" w:pos="851"/>
                <w:tab w:val="left" w:pos="1147"/>
              </w:tabs>
              <w:spacing w:line="276" w:lineRule="auto"/>
              <w:ind w:firstLine="0"/>
              <w:rPr>
                <w:rFonts w:eastAsia="Times New Roman"/>
                <w:sz w:val="24"/>
                <w:szCs w:val="24"/>
              </w:rPr>
            </w:pPr>
          </w:p>
        </w:tc>
        <w:tc>
          <w:tcPr>
            <w:tcW w:w="4071" w:type="pct"/>
            <w:shd w:val="clear" w:color="auto" w:fill="auto"/>
            <w:vAlign w:val="center"/>
          </w:tcPr>
          <w:p w14:paraId="1FCB6286" w14:textId="77777777" w:rsidR="003C1EE4" w:rsidRPr="00D973D0" w:rsidRDefault="003C1EE4" w:rsidP="003F68C1">
            <w:pPr>
              <w:tabs>
                <w:tab w:val="left" w:pos="316"/>
                <w:tab w:val="left" w:pos="385"/>
                <w:tab w:val="left" w:pos="993"/>
              </w:tabs>
              <w:spacing w:line="276" w:lineRule="auto"/>
              <w:ind w:firstLine="0"/>
              <w:rPr>
                <w:rFonts w:eastAsia="Times New Roman"/>
                <w:b/>
                <w:i/>
                <w:iCs/>
                <w:sz w:val="24"/>
                <w:szCs w:val="24"/>
              </w:rPr>
            </w:pPr>
            <w:r w:rsidRPr="00D973D0">
              <w:rPr>
                <w:rFonts w:eastAsia="Times New Roman"/>
                <w:b/>
                <w:i/>
                <w:iCs/>
                <w:sz w:val="24"/>
                <w:szCs w:val="24"/>
              </w:rPr>
              <w:t>Создание условий для эмоционального и ситуативно-делового общения с взрослыми и сверстниками:</w:t>
            </w:r>
          </w:p>
          <w:p w14:paraId="588F70FD" w14:textId="77777777" w:rsidR="003C1EE4" w:rsidRPr="00D973D0" w:rsidRDefault="003C1EE4" w:rsidP="003F68C1">
            <w:pPr>
              <w:widowControl w:val="0"/>
              <w:tabs>
                <w:tab w:val="left" w:pos="316"/>
                <w:tab w:val="left" w:pos="385"/>
                <w:tab w:val="left" w:pos="993"/>
              </w:tabs>
              <w:suppressAutoHyphens w:val="0"/>
              <w:autoSpaceDE w:val="0"/>
              <w:autoSpaceDN w:val="0"/>
              <w:adjustRightInd w:val="0"/>
              <w:spacing w:line="276" w:lineRule="auto"/>
              <w:ind w:firstLine="0"/>
              <w:textAlignment w:val="auto"/>
              <w:rPr>
                <w:rFonts w:eastAsia="Times New Roman"/>
                <w:iCs/>
                <w:sz w:val="24"/>
                <w:szCs w:val="24"/>
              </w:rPr>
            </w:pPr>
            <w:r w:rsidRPr="00D973D0">
              <w:rPr>
                <w:rFonts w:eastAsia="Times New Roman"/>
                <w:iCs/>
                <w:sz w:val="24"/>
                <w:szCs w:val="24"/>
              </w:rPr>
              <w:t>устанавливать эмоциональный контакт, пробуждать чувство доверия и желание сотрудничать со взрослым;</w:t>
            </w:r>
          </w:p>
          <w:p w14:paraId="11EE909A" w14:textId="77777777" w:rsidR="003C1EE4" w:rsidRPr="00D973D0" w:rsidRDefault="003C1EE4" w:rsidP="003F68C1">
            <w:pPr>
              <w:widowControl w:val="0"/>
              <w:tabs>
                <w:tab w:val="left" w:pos="316"/>
                <w:tab w:val="left" w:pos="385"/>
                <w:tab w:val="left" w:pos="993"/>
              </w:tabs>
              <w:suppressAutoHyphens w:val="0"/>
              <w:autoSpaceDE w:val="0"/>
              <w:autoSpaceDN w:val="0"/>
              <w:adjustRightInd w:val="0"/>
              <w:spacing w:line="276" w:lineRule="auto"/>
              <w:ind w:firstLine="0"/>
              <w:textAlignment w:val="auto"/>
              <w:rPr>
                <w:rFonts w:eastAsia="Times New Roman"/>
                <w:iCs/>
                <w:sz w:val="24"/>
                <w:szCs w:val="24"/>
              </w:rPr>
            </w:pPr>
            <w:r w:rsidRPr="00D973D0">
              <w:rPr>
                <w:rFonts w:eastAsia="Times New Roman"/>
                <w:iCs/>
                <w:sz w:val="24"/>
                <w:szCs w:val="24"/>
              </w:rPr>
              <w:t>создавать условия для ситуативно-делового общения с взрослыми и другими детьми, раскрывая способы совместных действий с предметами, побуждая и поощряя стремление детей к подражанию;</w:t>
            </w:r>
          </w:p>
          <w:p w14:paraId="082E0CA3" w14:textId="77777777" w:rsidR="003C1EE4" w:rsidRPr="00D973D0" w:rsidRDefault="003C1EE4" w:rsidP="003F68C1">
            <w:pPr>
              <w:widowControl w:val="0"/>
              <w:tabs>
                <w:tab w:val="left" w:pos="316"/>
                <w:tab w:val="left" w:pos="385"/>
                <w:tab w:val="left" w:pos="993"/>
              </w:tabs>
              <w:suppressAutoHyphens w:val="0"/>
              <w:autoSpaceDE w:val="0"/>
              <w:autoSpaceDN w:val="0"/>
              <w:adjustRightInd w:val="0"/>
              <w:spacing w:line="276" w:lineRule="auto"/>
              <w:ind w:firstLine="0"/>
              <w:textAlignment w:val="auto"/>
              <w:rPr>
                <w:rFonts w:eastAsia="Times New Roman"/>
                <w:iCs/>
                <w:sz w:val="24"/>
                <w:szCs w:val="24"/>
              </w:rPr>
            </w:pPr>
            <w:r w:rsidRPr="00D973D0">
              <w:rPr>
                <w:rFonts w:eastAsia="Times New Roman"/>
                <w:iCs/>
                <w:sz w:val="24"/>
                <w:szCs w:val="24"/>
              </w:rPr>
              <w:t>поддерживать инициативу детей к совместной деятельности и к играм рядом, вместе;</w:t>
            </w:r>
          </w:p>
          <w:p w14:paraId="69A76E87" w14:textId="77777777" w:rsidR="003C1EE4" w:rsidRPr="00D973D0" w:rsidRDefault="003C1EE4" w:rsidP="003F68C1">
            <w:pPr>
              <w:widowControl w:val="0"/>
              <w:tabs>
                <w:tab w:val="left" w:pos="316"/>
                <w:tab w:val="left" w:pos="385"/>
                <w:tab w:val="left" w:pos="993"/>
              </w:tabs>
              <w:suppressAutoHyphens w:val="0"/>
              <w:autoSpaceDE w:val="0"/>
              <w:autoSpaceDN w:val="0"/>
              <w:adjustRightInd w:val="0"/>
              <w:spacing w:line="276" w:lineRule="auto"/>
              <w:ind w:firstLine="0"/>
              <w:textAlignment w:val="auto"/>
              <w:rPr>
                <w:rFonts w:eastAsia="Times New Roman"/>
                <w:iCs/>
                <w:sz w:val="24"/>
                <w:szCs w:val="24"/>
              </w:rPr>
            </w:pPr>
            <w:r w:rsidRPr="00D973D0">
              <w:rPr>
                <w:rFonts w:eastAsia="Times New Roman"/>
                <w:iCs/>
                <w:sz w:val="24"/>
                <w:szCs w:val="24"/>
              </w:rPr>
              <w:t xml:space="preserve">формировать средства межличностного взаимодействия детей в ходе специально созданных ситуаций и в самостоятельной деятельности, побуждать их использовать речевые и неречевые средства коммуникации; учить детей пользоваться различными типами коммуникативных высказываний (задавать вопросы, строить простейшие сообщения и побуждения); </w:t>
            </w:r>
          </w:p>
          <w:p w14:paraId="57481C6A" w14:textId="77777777" w:rsidR="003C1EE4" w:rsidRPr="00D973D0" w:rsidRDefault="003C1EE4" w:rsidP="003F68C1">
            <w:pPr>
              <w:widowControl w:val="0"/>
              <w:tabs>
                <w:tab w:val="left" w:pos="316"/>
                <w:tab w:val="left" w:pos="385"/>
                <w:tab w:val="left" w:pos="993"/>
              </w:tabs>
              <w:suppressAutoHyphens w:val="0"/>
              <w:autoSpaceDE w:val="0"/>
              <w:autoSpaceDN w:val="0"/>
              <w:adjustRightInd w:val="0"/>
              <w:spacing w:line="276" w:lineRule="auto"/>
              <w:ind w:firstLine="0"/>
              <w:textAlignment w:val="auto"/>
              <w:rPr>
                <w:rFonts w:eastAsia="Times New Roman"/>
                <w:iCs/>
                <w:sz w:val="24"/>
                <w:szCs w:val="24"/>
              </w:rPr>
            </w:pPr>
            <w:r w:rsidRPr="00D973D0">
              <w:rPr>
                <w:rFonts w:eastAsia="Times New Roman"/>
                <w:iCs/>
                <w:sz w:val="24"/>
                <w:szCs w:val="24"/>
              </w:rPr>
              <w:t>по мере взросления и совершенствования коммуникативных возможностей побуждать детей к внеситуативно-познавательному общению, поддерживать инициативу в познании окружающего, создавать проблемные ситуации, побуждающие детей к вопросам;</w:t>
            </w:r>
          </w:p>
          <w:p w14:paraId="0476F384" w14:textId="77777777" w:rsidR="003C1EE4" w:rsidRPr="00D973D0" w:rsidRDefault="003C1EE4" w:rsidP="003F68C1">
            <w:pPr>
              <w:widowControl w:val="0"/>
              <w:tabs>
                <w:tab w:val="left" w:pos="316"/>
                <w:tab w:val="left" w:pos="385"/>
                <w:tab w:val="left" w:pos="993"/>
              </w:tabs>
              <w:suppressAutoHyphens w:val="0"/>
              <w:autoSpaceDE w:val="0"/>
              <w:autoSpaceDN w:val="0"/>
              <w:adjustRightInd w:val="0"/>
              <w:spacing w:line="276" w:lineRule="auto"/>
              <w:ind w:firstLine="0"/>
              <w:textAlignment w:val="auto"/>
              <w:rPr>
                <w:rFonts w:eastAsia="Times New Roman"/>
                <w:iCs/>
                <w:sz w:val="24"/>
                <w:szCs w:val="24"/>
              </w:rPr>
            </w:pPr>
            <w:r w:rsidRPr="00D973D0">
              <w:rPr>
                <w:rFonts w:eastAsia="Times New Roman"/>
                <w:iCs/>
                <w:sz w:val="24"/>
                <w:szCs w:val="24"/>
              </w:rPr>
              <w:t>на завершающих этапах дошкольного образования создавать условия для перехода ребенка на уровень внеситуативно-личностного общения, привлекая его внимания к особенностям поведения, действиям, характеру взрослых; готовить к контекстному общению, предполагающему соблюдение определенных правил коммуникации.</w:t>
            </w:r>
          </w:p>
          <w:p w14:paraId="6268BCBC" w14:textId="77777777" w:rsidR="003C1EE4" w:rsidRPr="00D973D0" w:rsidRDefault="003C1EE4" w:rsidP="003F68C1">
            <w:pPr>
              <w:tabs>
                <w:tab w:val="left" w:pos="316"/>
                <w:tab w:val="left" w:pos="993"/>
                <w:tab w:val="left" w:pos="1134"/>
              </w:tabs>
              <w:spacing w:line="276" w:lineRule="auto"/>
              <w:ind w:firstLine="0"/>
              <w:rPr>
                <w:rFonts w:eastAsia="Times New Roman"/>
                <w:b/>
                <w:i/>
                <w:iCs/>
                <w:sz w:val="24"/>
                <w:szCs w:val="24"/>
              </w:rPr>
            </w:pPr>
            <w:r w:rsidRPr="00D973D0">
              <w:rPr>
                <w:rFonts w:eastAsia="Times New Roman"/>
                <w:b/>
                <w:i/>
                <w:iCs/>
                <w:sz w:val="24"/>
                <w:szCs w:val="24"/>
              </w:rPr>
              <w:t>Создание условий для формирования у ребенка первоначальных представлений о себе:</w:t>
            </w:r>
          </w:p>
          <w:p w14:paraId="671D5176" w14:textId="77777777" w:rsidR="003C1EE4" w:rsidRPr="00D973D0" w:rsidRDefault="003C1EE4" w:rsidP="003F68C1">
            <w:pPr>
              <w:widowControl w:val="0"/>
              <w:tabs>
                <w:tab w:val="left" w:pos="316"/>
                <w:tab w:val="left" w:pos="993"/>
                <w:tab w:val="left" w:pos="1134"/>
              </w:tabs>
              <w:suppressAutoHyphens w:val="0"/>
              <w:autoSpaceDE w:val="0"/>
              <w:autoSpaceDN w:val="0"/>
              <w:adjustRightInd w:val="0"/>
              <w:spacing w:line="276" w:lineRule="auto"/>
              <w:ind w:firstLine="0"/>
              <w:textAlignment w:val="auto"/>
              <w:rPr>
                <w:rFonts w:eastAsia="Times New Roman"/>
                <w:iCs/>
                <w:sz w:val="24"/>
                <w:szCs w:val="24"/>
              </w:rPr>
            </w:pPr>
            <w:r w:rsidRPr="00D973D0">
              <w:rPr>
                <w:rFonts w:eastAsia="Times New Roman"/>
                <w:iCs/>
                <w:sz w:val="24"/>
                <w:szCs w:val="24"/>
              </w:rPr>
              <w:t xml:space="preserve"> на начальных этапах работы пробуждать у ребенка интерес к себе, привлекать внимание к его зеркальному отражению, гладить по головке, называть ребенка, показывая на отражение, по имени, соотнося жестом: «Кто там? Васенька! И тут Васенька!»;</w:t>
            </w:r>
          </w:p>
          <w:p w14:paraId="6ACAFB8C" w14:textId="77777777" w:rsidR="003C1EE4" w:rsidRPr="00D973D0" w:rsidRDefault="003C1EE4" w:rsidP="003F68C1">
            <w:pPr>
              <w:widowControl w:val="0"/>
              <w:tabs>
                <w:tab w:val="left" w:pos="316"/>
                <w:tab w:val="left" w:pos="993"/>
                <w:tab w:val="left" w:pos="1134"/>
              </w:tabs>
              <w:suppressAutoHyphens w:val="0"/>
              <w:autoSpaceDE w:val="0"/>
              <w:autoSpaceDN w:val="0"/>
              <w:adjustRightInd w:val="0"/>
              <w:spacing w:line="276" w:lineRule="auto"/>
              <w:ind w:firstLine="0"/>
              <w:textAlignment w:val="auto"/>
              <w:rPr>
                <w:rFonts w:eastAsia="Times New Roman"/>
                <w:iCs/>
                <w:sz w:val="24"/>
                <w:szCs w:val="24"/>
              </w:rPr>
            </w:pPr>
            <w:r w:rsidRPr="00D973D0">
              <w:rPr>
                <w:rFonts w:eastAsia="Times New Roman"/>
                <w:iCs/>
                <w:sz w:val="24"/>
                <w:szCs w:val="24"/>
              </w:rPr>
              <w:t>рассматривать с детьми фотографии, побуждать находить себя, других членов семьи, радоваться вместе с ними, указывать друг на друга, называть по имени, рисовать ребенка одного, с мамой, среди друзей и т. п.;</w:t>
            </w:r>
          </w:p>
          <w:p w14:paraId="08212858" w14:textId="77777777" w:rsidR="003C1EE4" w:rsidRPr="00D973D0" w:rsidRDefault="003C1EE4" w:rsidP="003F68C1">
            <w:pPr>
              <w:widowControl w:val="0"/>
              <w:tabs>
                <w:tab w:val="left" w:pos="316"/>
                <w:tab w:val="left" w:pos="993"/>
                <w:tab w:val="left" w:pos="1134"/>
              </w:tabs>
              <w:suppressAutoHyphens w:val="0"/>
              <w:autoSpaceDE w:val="0"/>
              <w:autoSpaceDN w:val="0"/>
              <w:adjustRightInd w:val="0"/>
              <w:spacing w:line="276" w:lineRule="auto"/>
              <w:ind w:firstLine="0"/>
              <w:textAlignment w:val="auto"/>
              <w:rPr>
                <w:rFonts w:eastAsia="Times New Roman"/>
                <w:iCs/>
                <w:sz w:val="24"/>
                <w:szCs w:val="24"/>
              </w:rPr>
            </w:pPr>
            <w:r w:rsidRPr="00D973D0">
              <w:rPr>
                <w:rFonts w:eastAsia="Times New Roman"/>
                <w:iCs/>
                <w:sz w:val="24"/>
                <w:szCs w:val="24"/>
              </w:rPr>
              <w:t>обращать внимание на заинтересованность ребенка в признании его усилий, стремления к сотрудничеству со взрослым, направленности на получение результата</w:t>
            </w:r>
            <w:r w:rsidRPr="00D973D0">
              <w:rPr>
                <w:rFonts w:eastAsia="Times New Roman"/>
                <w:b/>
                <w:iCs/>
                <w:sz w:val="24"/>
                <w:szCs w:val="24"/>
              </w:rPr>
              <w:t>.</w:t>
            </w:r>
          </w:p>
          <w:p w14:paraId="7B155C75" w14:textId="77777777" w:rsidR="003C1EE4" w:rsidRPr="00D973D0" w:rsidRDefault="003C1EE4" w:rsidP="003F68C1">
            <w:pPr>
              <w:tabs>
                <w:tab w:val="left" w:pos="227"/>
                <w:tab w:val="left" w:pos="993"/>
              </w:tabs>
              <w:spacing w:line="276" w:lineRule="auto"/>
              <w:ind w:firstLine="0"/>
              <w:rPr>
                <w:rFonts w:eastAsia="Times New Roman"/>
                <w:b/>
                <w:i/>
                <w:iCs/>
                <w:sz w:val="24"/>
                <w:szCs w:val="24"/>
              </w:rPr>
            </w:pPr>
            <w:r w:rsidRPr="00D973D0">
              <w:rPr>
                <w:rFonts w:eastAsia="Times New Roman"/>
                <w:b/>
                <w:i/>
                <w:iCs/>
                <w:sz w:val="24"/>
                <w:szCs w:val="24"/>
              </w:rPr>
              <w:lastRenderedPageBreak/>
              <w:t>Создание условий для привлечения внимания и интереса к сверстникам, к взаимодействию с ними:</w:t>
            </w:r>
          </w:p>
          <w:p w14:paraId="7D88DFF3" w14:textId="77777777" w:rsidR="003C1EE4" w:rsidRPr="00D973D0" w:rsidRDefault="003C1EE4" w:rsidP="003F68C1">
            <w:pPr>
              <w:widowControl w:val="0"/>
              <w:tabs>
                <w:tab w:val="left" w:pos="227"/>
                <w:tab w:val="left" w:pos="993"/>
              </w:tabs>
              <w:suppressAutoHyphens w:val="0"/>
              <w:autoSpaceDE w:val="0"/>
              <w:autoSpaceDN w:val="0"/>
              <w:adjustRightInd w:val="0"/>
              <w:spacing w:line="276" w:lineRule="auto"/>
              <w:ind w:firstLine="0"/>
              <w:textAlignment w:val="auto"/>
              <w:rPr>
                <w:rFonts w:eastAsia="Times New Roman"/>
                <w:iCs/>
                <w:sz w:val="24"/>
                <w:szCs w:val="24"/>
              </w:rPr>
            </w:pPr>
            <w:r w:rsidRPr="00D973D0">
              <w:rPr>
                <w:rFonts w:eastAsia="Times New Roman"/>
                <w:iCs/>
                <w:sz w:val="24"/>
                <w:szCs w:val="24"/>
              </w:rPr>
              <w:t>учить выражать расположение путем ласковых прикосновений, поглаживания, визуального контакта;</w:t>
            </w:r>
          </w:p>
          <w:p w14:paraId="07045967" w14:textId="77777777" w:rsidR="003C1EE4" w:rsidRPr="00D973D0" w:rsidRDefault="003C1EE4" w:rsidP="003F68C1">
            <w:pPr>
              <w:widowControl w:val="0"/>
              <w:tabs>
                <w:tab w:val="left" w:pos="227"/>
                <w:tab w:val="left" w:pos="993"/>
              </w:tabs>
              <w:suppressAutoHyphens w:val="0"/>
              <w:autoSpaceDE w:val="0"/>
              <w:autoSpaceDN w:val="0"/>
              <w:adjustRightInd w:val="0"/>
              <w:spacing w:line="276" w:lineRule="auto"/>
              <w:ind w:firstLine="0"/>
              <w:textAlignment w:val="auto"/>
              <w:rPr>
                <w:rFonts w:eastAsia="Times New Roman"/>
                <w:iCs/>
                <w:sz w:val="24"/>
                <w:szCs w:val="24"/>
              </w:rPr>
            </w:pPr>
            <w:r w:rsidRPr="00D973D0">
              <w:rPr>
                <w:rFonts w:eastAsia="Times New Roman"/>
                <w:iCs/>
                <w:sz w:val="24"/>
                <w:szCs w:val="24"/>
              </w:rPr>
              <w:t>учить детей взаимодействовать на положительной эмоциональной основе, не причиняя друг другу вреда, обмениваться игрушками;</w:t>
            </w:r>
          </w:p>
          <w:p w14:paraId="4CE67C17" w14:textId="77777777" w:rsidR="003C1EE4" w:rsidRPr="00D973D0" w:rsidRDefault="003C1EE4" w:rsidP="003F68C1">
            <w:pPr>
              <w:widowControl w:val="0"/>
              <w:tabs>
                <w:tab w:val="left" w:pos="227"/>
                <w:tab w:val="left" w:pos="993"/>
              </w:tabs>
              <w:suppressAutoHyphens w:val="0"/>
              <w:autoSpaceDE w:val="0"/>
              <w:autoSpaceDN w:val="0"/>
              <w:adjustRightInd w:val="0"/>
              <w:spacing w:line="276" w:lineRule="auto"/>
              <w:ind w:firstLine="0"/>
              <w:textAlignment w:val="auto"/>
              <w:rPr>
                <w:rFonts w:eastAsia="Times New Roman"/>
                <w:iCs/>
                <w:sz w:val="24"/>
                <w:szCs w:val="24"/>
              </w:rPr>
            </w:pPr>
            <w:r w:rsidRPr="00D973D0">
              <w:rPr>
                <w:rFonts w:eastAsia="Times New Roman"/>
                <w:iCs/>
                <w:sz w:val="24"/>
                <w:szCs w:val="24"/>
              </w:rPr>
              <w:t>создавать условия для совместных действий детей и взрослых (игры с одним предметом - мячом, с песком, с водой и пр.);</w:t>
            </w:r>
          </w:p>
          <w:p w14:paraId="4133569F" w14:textId="77777777" w:rsidR="003C1EE4" w:rsidRPr="00D973D0" w:rsidRDefault="003C1EE4" w:rsidP="003F68C1">
            <w:pPr>
              <w:widowControl w:val="0"/>
              <w:tabs>
                <w:tab w:val="left" w:pos="227"/>
                <w:tab w:val="left" w:pos="993"/>
              </w:tabs>
              <w:suppressAutoHyphens w:val="0"/>
              <w:autoSpaceDE w:val="0"/>
              <w:autoSpaceDN w:val="0"/>
              <w:adjustRightInd w:val="0"/>
              <w:spacing w:line="276" w:lineRule="auto"/>
              <w:ind w:firstLine="0"/>
              <w:textAlignment w:val="auto"/>
              <w:rPr>
                <w:rFonts w:eastAsia="Times New Roman"/>
                <w:iCs/>
                <w:sz w:val="24"/>
                <w:szCs w:val="24"/>
              </w:rPr>
            </w:pPr>
            <w:r w:rsidRPr="00D973D0">
              <w:rPr>
                <w:rFonts w:eastAsia="Times New Roman"/>
                <w:iCs/>
                <w:sz w:val="24"/>
                <w:szCs w:val="24"/>
              </w:rPr>
              <w:t>использовать психокоррекционные игры и приемы для снятия эмоционального напряжения, негативных поведенческих реакций;</w:t>
            </w:r>
          </w:p>
          <w:p w14:paraId="698EEA8D" w14:textId="77777777" w:rsidR="003C1EE4" w:rsidRPr="00D973D0" w:rsidRDefault="003C1EE4" w:rsidP="003F68C1">
            <w:pPr>
              <w:widowControl w:val="0"/>
              <w:tabs>
                <w:tab w:val="left" w:pos="227"/>
                <w:tab w:val="left" w:pos="993"/>
              </w:tabs>
              <w:suppressAutoHyphens w:val="0"/>
              <w:autoSpaceDE w:val="0"/>
              <w:autoSpaceDN w:val="0"/>
              <w:adjustRightInd w:val="0"/>
              <w:spacing w:line="276" w:lineRule="auto"/>
              <w:ind w:firstLine="0"/>
              <w:textAlignment w:val="auto"/>
              <w:rPr>
                <w:rFonts w:eastAsia="Times New Roman"/>
                <w:iCs/>
                <w:sz w:val="24"/>
                <w:szCs w:val="24"/>
              </w:rPr>
            </w:pPr>
            <w:r w:rsidRPr="00D973D0">
              <w:rPr>
                <w:rFonts w:eastAsia="Times New Roman"/>
                <w:iCs/>
                <w:sz w:val="24"/>
                <w:szCs w:val="24"/>
              </w:rPr>
              <w:t>вызывать интерес и положительный эмоциональный отклик при проведении праздников (Новый год, День рождения, Рождество, Пасха, Масленица, Выпускной праздник в детском саду и др.)</w:t>
            </w:r>
          </w:p>
          <w:p w14:paraId="2AC9066E" w14:textId="77777777" w:rsidR="003C1EE4" w:rsidRPr="00D973D0" w:rsidRDefault="003C1EE4" w:rsidP="003F68C1">
            <w:pPr>
              <w:spacing w:line="276" w:lineRule="auto"/>
              <w:ind w:firstLine="0"/>
              <w:rPr>
                <w:rFonts w:eastAsia="Times New Roman"/>
                <w:b/>
                <w:i/>
                <w:iCs/>
                <w:sz w:val="24"/>
                <w:szCs w:val="24"/>
              </w:rPr>
            </w:pPr>
            <w:r w:rsidRPr="00D973D0">
              <w:rPr>
                <w:rFonts w:eastAsia="Times New Roman"/>
                <w:b/>
                <w:i/>
                <w:iCs/>
                <w:sz w:val="24"/>
                <w:szCs w:val="24"/>
              </w:rPr>
              <w:t>Создание условий и предпосылок для развития у детей представлений о месте человека в окружающем мире, формирования социальных эмоций, усвоения моральных норм и правил:</w:t>
            </w:r>
          </w:p>
          <w:p w14:paraId="7D087051" w14:textId="77777777" w:rsidR="003C1EE4" w:rsidRPr="00D973D0" w:rsidRDefault="003C1EE4" w:rsidP="003F68C1">
            <w:pPr>
              <w:widowControl w:val="0"/>
              <w:tabs>
                <w:tab w:val="left" w:pos="227"/>
                <w:tab w:val="left" w:pos="316"/>
                <w:tab w:val="left" w:pos="993"/>
                <w:tab w:val="left" w:pos="1134"/>
              </w:tabs>
              <w:suppressAutoHyphens w:val="0"/>
              <w:autoSpaceDE w:val="0"/>
              <w:autoSpaceDN w:val="0"/>
              <w:adjustRightInd w:val="0"/>
              <w:spacing w:line="276" w:lineRule="auto"/>
              <w:ind w:firstLine="0"/>
              <w:textAlignment w:val="auto"/>
              <w:rPr>
                <w:rFonts w:eastAsia="Times New Roman"/>
                <w:iCs/>
                <w:sz w:val="24"/>
                <w:szCs w:val="24"/>
              </w:rPr>
            </w:pPr>
            <w:r w:rsidRPr="00D973D0">
              <w:rPr>
                <w:rFonts w:eastAsia="Times New Roman"/>
                <w:iCs/>
                <w:sz w:val="24"/>
                <w:szCs w:val="24"/>
              </w:rPr>
              <w:t xml:space="preserve">формировать чувства собственного достоинства, уважения к другому человеку, взрослому, сверстнику через пример (взрослого) и в играх-драматизациях со сменой ролей; </w:t>
            </w:r>
          </w:p>
          <w:p w14:paraId="47C9C2C5" w14:textId="77777777" w:rsidR="003C1EE4" w:rsidRPr="00D973D0" w:rsidRDefault="003C1EE4" w:rsidP="003F68C1">
            <w:pPr>
              <w:widowControl w:val="0"/>
              <w:tabs>
                <w:tab w:val="left" w:pos="227"/>
                <w:tab w:val="left" w:pos="316"/>
                <w:tab w:val="left" w:pos="993"/>
                <w:tab w:val="left" w:pos="1134"/>
              </w:tabs>
              <w:suppressAutoHyphens w:val="0"/>
              <w:autoSpaceDE w:val="0"/>
              <w:autoSpaceDN w:val="0"/>
              <w:adjustRightInd w:val="0"/>
              <w:spacing w:line="276" w:lineRule="auto"/>
              <w:ind w:firstLine="0"/>
              <w:textAlignment w:val="auto"/>
              <w:rPr>
                <w:rFonts w:eastAsia="Times New Roman"/>
                <w:iCs/>
                <w:sz w:val="24"/>
                <w:szCs w:val="24"/>
              </w:rPr>
            </w:pPr>
            <w:r w:rsidRPr="00D973D0">
              <w:rPr>
                <w:rFonts w:eastAsia="Times New Roman"/>
                <w:iCs/>
                <w:sz w:val="24"/>
                <w:szCs w:val="24"/>
              </w:rPr>
              <w:t>развивать представления о социальных отношениях в процессе наблюдений, сюжетно-ролевых игр, бесед, чтения художественной литературы;</w:t>
            </w:r>
          </w:p>
          <w:p w14:paraId="2241D669" w14:textId="77777777" w:rsidR="003C1EE4" w:rsidRPr="00D973D0" w:rsidRDefault="003C1EE4" w:rsidP="003F68C1">
            <w:pPr>
              <w:widowControl w:val="0"/>
              <w:tabs>
                <w:tab w:val="left" w:pos="284"/>
              </w:tabs>
              <w:suppressAutoHyphens w:val="0"/>
              <w:autoSpaceDE w:val="0"/>
              <w:autoSpaceDN w:val="0"/>
              <w:adjustRightInd w:val="0"/>
              <w:spacing w:line="276" w:lineRule="auto"/>
              <w:ind w:firstLine="0"/>
              <w:textAlignment w:val="auto"/>
              <w:rPr>
                <w:rFonts w:eastAsia="Times New Roman"/>
                <w:iCs/>
                <w:sz w:val="24"/>
                <w:szCs w:val="24"/>
              </w:rPr>
            </w:pPr>
            <w:r w:rsidRPr="00D973D0">
              <w:rPr>
                <w:rFonts w:eastAsia="Times New Roman"/>
                <w:iCs/>
                <w:sz w:val="24"/>
                <w:szCs w:val="24"/>
              </w:rPr>
              <w:t>развивать социальные эмоции: эмпатию, побуждать к сочувственному отношению к товарищам, к оказанию им помощи; формировать, внимательное и уважительное отношение к близким взрослым; окружающим детям;</w:t>
            </w:r>
          </w:p>
          <w:p w14:paraId="52CB41A0" w14:textId="77777777" w:rsidR="003C1EE4" w:rsidRPr="00D973D0" w:rsidRDefault="003C1EE4" w:rsidP="003F68C1">
            <w:pPr>
              <w:widowControl w:val="0"/>
              <w:tabs>
                <w:tab w:val="left" w:pos="227"/>
                <w:tab w:val="left" w:pos="316"/>
                <w:tab w:val="left" w:pos="993"/>
                <w:tab w:val="left" w:pos="1134"/>
              </w:tabs>
              <w:suppressAutoHyphens w:val="0"/>
              <w:autoSpaceDE w:val="0"/>
              <w:autoSpaceDN w:val="0"/>
              <w:adjustRightInd w:val="0"/>
              <w:spacing w:line="276" w:lineRule="auto"/>
              <w:ind w:firstLine="0"/>
              <w:textAlignment w:val="auto"/>
              <w:rPr>
                <w:rFonts w:eastAsia="Times New Roman"/>
                <w:iCs/>
                <w:sz w:val="24"/>
                <w:szCs w:val="24"/>
              </w:rPr>
            </w:pPr>
            <w:r w:rsidRPr="00D973D0">
              <w:rPr>
                <w:rFonts w:eastAsia="Times New Roman"/>
                <w:iCs/>
                <w:sz w:val="24"/>
                <w:szCs w:val="24"/>
              </w:rPr>
              <w:t>развивать умение разрешать конфликтные ситуации, используя диалог, монолог (умение идти на компромисс для бесконфликтного решения возникшей проблемы, быть терпеливыми, терпимыми и милосердными);</w:t>
            </w:r>
          </w:p>
          <w:p w14:paraId="5AA17BE7" w14:textId="77777777" w:rsidR="003C1EE4" w:rsidRPr="00D973D0" w:rsidRDefault="003C1EE4" w:rsidP="003F68C1">
            <w:pPr>
              <w:widowControl w:val="0"/>
              <w:tabs>
                <w:tab w:val="left" w:pos="227"/>
                <w:tab w:val="left" w:pos="316"/>
                <w:tab w:val="left" w:pos="993"/>
                <w:tab w:val="left" w:pos="1134"/>
              </w:tabs>
              <w:suppressAutoHyphens w:val="0"/>
              <w:autoSpaceDE w:val="0"/>
              <w:autoSpaceDN w:val="0"/>
              <w:adjustRightInd w:val="0"/>
              <w:spacing w:line="276" w:lineRule="auto"/>
              <w:ind w:firstLine="0"/>
              <w:textAlignment w:val="auto"/>
              <w:rPr>
                <w:rFonts w:eastAsia="Times New Roman"/>
                <w:iCs/>
                <w:sz w:val="24"/>
                <w:szCs w:val="24"/>
              </w:rPr>
            </w:pPr>
            <w:r w:rsidRPr="00D973D0">
              <w:rPr>
                <w:rFonts w:eastAsia="Times New Roman"/>
                <w:iCs/>
                <w:sz w:val="24"/>
                <w:szCs w:val="24"/>
              </w:rPr>
              <w:t>формировать адекватную самооценку в совокупности эмоционального и когнитивного компонентов: принятие себя «я хороший» и умения критично анализировать и оценивать продукты своей деятельности, собственное поведение;</w:t>
            </w:r>
          </w:p>
          <w:p w14:paraId="001B3286" w14:textId="77777777" w:rsidR="003C1EE4" w:rsidRPr="00D973D0" w:rsidRDefault="003C1EE4" w:rsidP="003F68C1">
            <w:pPr>
              <w:widowControl w:val="0"/>
              <w:tabs>
                <w:tab w:val="left" w:pos="227"/>
                <w:tab w:val="left" w:pos="316"/>
                <w:tab w:val="left" w:pos="993"/>
                <w:tab w:val="left" w:pos="1134"/>
              </w:tabs>
              <w:suppressAutoHyphens w:val="0"/>
              <w:autoSpaceDE w:val="0"/>
              <w:autoSpaceDN w:val="0"/>
              <w:adjustRightInd w:val="0"/>
              <w:spacing w:line="276" w:lineRule="auto"/>
              <w:ind w:firstLine="0"/>
              <w:textAlignment w:val="auto"/>
              <w:rPr>
                <w:rFonts w:eastAsia="Times New Roman"/>
                <w:iCs/>
                <w:sz w:val="24"/>
                <w:szCs w:val="24"/>
              </w:rPr>
            </w:pPr>
            <w:r w:rsidRPr="00D973D0">
              <w:rPr>
                <w:sz w:val="24"/>
                <w:szCs w:val="24"/>
              </w:rPr>
              <w:t>создавать условия для преодоления негативных качеств формирующегося характера, предупреждения и устранения аффективных, негативистских, аутистических проявлений, отклонений в поведении, а также повышенной тревожности, страхов, которые могут испытывать некоторые дети с ЗПР;</w:t>
            </w:r>
          </w:p>
          <w:p w14:paraId="2E6DFDD8" w14:textId="77777777" w:rsidR="003C1EE4" w:rsidRPr="00D973D0" w:rsidRDefault="003C1EE4" w:rsidP="003F68C1">
            <w:pPr>
              <w:widowControl w:val="0"/>
              <w:tabs>
                <w:tab w:val="left" w:pos="227"/>
                <w:tab w:val="left" w:pos="316"/>
                <w:tab w:val="left" w:pos="993"/>
                <w:tab w:val="left" w:pos="1134"/>
              </w:tabs>
              <w:suppressAutoHyphens w:val="0"/>
              <w:autoSpaceDE w:val="0"/>
              <w:autoSpaceDN w:val="0"/>
              <w:adjustRightInd w:val="0"/>
              <w:spacing w:line="276" w:lineRule="auto"/>
              <w:ind w:firstLine="0"/>
              <w:textAlignment w:val="auto"/>
              <w:rPr>
                <w:rFonts w:eastAsia="Times New Roman"/>
                <w:iCs/>
                <w:sz w:val="24"/>
                <w:szCs w:val="24"/>
              </w:rPr>
            </w:pPr>
            <w:r w:rsidRPr="00D973D0">
              <w:rPr>
                <w:sz w:val="24"/>
                <w:szCs w:val="24"/>
              </w:rPr>
              <w:t xml:space="preserve">создавать условия для обогащения нравственно-этической сферы, как в эмоциональном, так и в когнитивном и поведенческом компонентах; важно, чтобы ребенок не только знал о моральных нормах и правилах, нодавал нравственную оценку своим поступкам и поступкам </w:t>
            </w:r>
            <w:proofErr w:type="gramStart"/>
            <w:r w:rsidRPr="00D973D0">
              <w:rPr>
                <w:sz w:val="24"/>
                <w:szCs w:val="24"/>
              </w:rPr>
              <w:t>товарищей;  придерживался</w:t>
            </w:r>
            <w:proofErr w:type="gramEnd"/>
            <w:r w:rsidRPr="00D973D0">
              <w:rPr>
                <w:sz w:val="24"/>
                <w:szCs w:val="24"/>
              </w:rPr>
              <w:t xml:space="preserve"> правил в повседневной жизни, достигая к моменту поступления в школу «сплава аффекта» и интеллекта»</w:t>
            </w:r>
          </w:p>
        </w:tc>
      </w:tr>
      <w:tr w:rsidR="003C1EE4" w:rsidRPr="00D973D0" w14:paraId="522CFBEB" w14:textId="77777777" w:rsidTr="00C07458">
        <w:tc>
          <w:tcPr>
            <w:tcW w:w="929" w:type="pct"/>
            <w:shd w:val="clear" w:color="auto" w:fill="auto"/>
          </w:tcPr>
          <w:p w14:paraId="1CAFCB9D" w14:textId="77777777" w:rsidR="003C1EE4" w:rsidRPr="00D973D0" w:rsidRDefault="003C1EE4" w:rsidP="003F68C1">
            <w:pPr>
              <w:tabs>
                <w:tab w:val="left" w:pos="851"/>
                <w:tab w:val="left" w:pos="1147"/>
              </w:tabs>
              <w:spacing w:line="276" w:lineRule="auto"/>
              <w:ind w:firstLine="0"/>
              <w:rPr>
                <w:rFonts w:eastAsia="Times New Roman"/>
                <w:sz w:val="24"/>
                <w:szCs w:val="24"/>
              </w:rPr>
            </w:pPr>
            <w:r w:rsidRPr="00D973D0">
              <w:rPr>
                <w:rFonts w:eastAsia="Times New Roman"/>
                <w:sz w:val="24"/>
                <w:szCs w:val="24"/>
              </w:rPr>
              <w:lastRenderedPageBreak/>
              <w:t xml:space="preserve">Коррекционная направленность работы по формированию навыков </w:t>
            </w:r>
            <w:proofErr w:type="gramStart"/>
            <w:r w:rsidRPr="00D973D0">
              <w:rPr>
                <w:rFonts w:eastAsia="Times New Roman"/>
                <w:sz w:val="24"/>
                <w:szCs w:val="24"/>
              </w:rPr>
              <w:t>само-обслуживания</w:t>
            </w:r>
            <w:proofErr w:type="gramEnd"/>
            <w:r w:rsidRPr="00D973D0">
              <w:rPr>
                <w:rFonts w:eastAsia="Times New Roman"/>
                <w:sz w:val="24"/>
                <w:szCs w:val="24"/>
              </w:rPr>
              <w:t>, трудовому воспитанию</w:t>
            </w:r>
          </w:p>
          <w:p w14:paraId="1F22FD2F" w14:textId="77777777" w:rsidR="003C1EE4" w:rsidRPr="00D973D0" w:rsidRDefault="003C1EE4" w:rsidP="003F68C1">
            <w:pPr>
              <w:tabs>
                <w:tab w:val="left" w:pos="851"/>
                <w:tab w:val="left" w:pos="1147"/>
              </w:tabs>
              <w:spacing w:line="276" w:lineRule="auto"/>
              <w:ind w:firstLine="0"/>
              <w:rPr>
                <w:rFonts w:eastAsia="Times New Roman"/>
                <w:sz w:val="24"/>
                <w:szCs w:val="24"/>
              </w:rPr>
            </w:pPr>
          </w:p>
        </w:tc>
        <w:tc>
          <w:tcPr>
            <w:tcW w:w="4071" w:type="pct"/>
            <w:shd w:val="clear" w:color="auto" w:fill="auto"/>
            <w:vAlign w:val="center"/>
          </w:tcPr>
          <w:p w14:paraId="1C57C1ED" w14:textId="77777777" w:rsidR="003C1EE4" w:rsidRPr="00D973D0" w:rsidRDefault="003C1EE4" w:rsidP="003F68C1">
            <w:pPr>
              <w:widowControl w:val="0"/>
              <w:tabs>
                <w:tab w:val="left" w:pos="284"/>
              </w:tabs>
              <w:autoSpaceDE w:val="0"/>
              <w:autoSpaceDN w:val="0"/>
              <w:adjustRightInd w:val="0"/>
              <w:spacing w:line="276" w:lineRule="auto"/>
              <w:ind w:firstLine="0"/>
              <w:rPr>
                <w:rFonts w:eastAsia="Times New Roman"/>
                <w:b/>
                <w:i/>
                <w:iCs/>
                <w:sz w:val="24"/>
                <w:szCs w:val="24"/>
              </w:rPr>
            </w:pPr>
            <w:r w:rsidRPr="00D973D0">
              <w:rPr>
                <w:rFonts w:eastAsia="Times New Roman"/>
                <w:b/>
                <w:i/>
                <w:iCs/>
                <w:sz w:val="24"/>
                <w:szCs w:val="24"/>
              </w:rPr>
              <w:t>Развитие умения планировать деятельность, поэтапно ее осуществлять, давать о ней словесный отчет, развитие саморегуляции в совместной со взрослым и в самостоятельной деятельности:</w:t>
            </w:r>
          </w:p>
          <w:p w14:paraId="6DB7705F" w14:textId="77777777" w:rsidR="003C1EE4" w:rsidRPr="00D973D0" w:rsidRDefault="003C1EE4" w:rsidP="003F68C1">
            <w:pPr>
              <w:widowControl w:val="0"/>
              <w:tabs>
                <w:tab w:val="left" w:pos="284"/>
              </w:tabs>
              <w:suppressAutoHyphens w:val="0"/>
              <w:autoSpaceDE w:val="0"/>
              <w:autoSpaceDN w:val="0"/>
              <w:adjustRightInd w:val="0"/>
              <w:spacing w:line="276" w:lineRule="auto"/>
              <w:ind w:firstLine="0"/>
              <w:textAlignment w:val="auto"/>
              <w:rPr>
                <w:rFonts w:eastAsia="Times New Roman"/>
                <w:iCs/>
                <w:sz w:val="24"/>
                <w:szCs w:val="24"/>
              </w:rPr>
            </w:pPr>
            <w:r w:rsidRPr="00D973D0">
              <w:rPr>
                <w:rFonts w:eastAsia="Times New Roman"/>
                <w:iCs/>
                <w:sz w:val="24"/>
                <w:szCs w:val="24"/>
              </w:rPr>
              <w:t>бережно относиться ко всем проявлениям самостоятельности детей в быту, во время игры;</w:t>
            </w:r>
          </w:p>
          <w:p w14:paraId="315ECD18" w14:textId="77777777" w:rsidR="003C1EE4" w:rsidRPr="00D973D0" w:rsidRDefault="003C1EE4" w:rsidP="003F68C1">
            <w:pPr>
              <w:widowControl w:val="0"/>
              <w:tabs>
                <w:tab w:val="left" w:pos="284"/>
              </w:tabs>
              <w:suppressAutoHyphens w:val="0"/>
              <w:autoSpaceDE w:val="0"/>
              <w:autoSpaceDN w:val="0"/>
              <w:adjustRightInd w:val="0"/>
              <w:spacing w:line="276" w:lineRule="auto"/>
              <w:ind w:firstLine="0"/>
              <w:textAlignment w:val="auto"/>
              <w:rPr>
                <w:rFonts w:eastAsia="Times New Roman"/>
                <w:iCs/>
                <w:sz w:val="24"/>
                <w:szCs w:val="24"/>
              </w:rPr>
            </w:pPr>
            <w:r w:rsidRPr="00D973D0">
              <w:rPr>
                <w:rFonts w:eastAsia="Times New Roman"/>
                <w:iCs/>
                <w:sz w:val="24"/>
                <w:szCs w:val="24"/>
              </w:rPr>
              <w:t>закреплять навыки самообслуживания, личной гигиены с опорой на карточки-схемы, отражающие последовательность действий; привлекать внимание к поддержанию опрятного внешнего вида; содержать в порядке собственную одежду;</w:t>
            </w:r>
          </w:p>
          <w:p w14:paraId="1CEEF0CE" w14:textId="77777777" w:rsidR="003C1EE4" w:rsidRPr="00D973D0" w:rsidRDefault="003C1EE4" w:rsidP="003F68C1">
            <w:pPr>
              <w:widowControl w:val="0"/>
              <w:tabs>
                <w:tab w:val="left" w:pos="284"/>
              </w:tabs>
              <w:suppressAutoHyphens w:val="0"/>
              <w:autoSpaceDE w:val="0"/>
              <w:autoSpaceDN w:val="0"/>
              <w:adjustRightInd w:val="0"/>
              <w:spacing w:line="276" w:lineRule="auto"/>
              <w:ind w:firstLine="0"/>
              <w:textAlignment w:val="auto"/>
              <w:rPr>
                <w:rFonts w:eastAsia="Times New Roman"/>
                <w:iCs/>
                <w:sz w:val="24"/>
                <w:szCs w:val="24"/>
              </w:rPr>
            </w:pPr>
            <w:r w:rsidRPr="00D973D0">
              <w:rPr>
                <w:rFonts w:eastAsia="Times New Roman"/>
                <w:iCs/>
                <w:sz w:val="24"/>
                <w:szCs w:val="24"/>
              </w:rPr>
              <w:t>закреплять усвоение алгоритма действий в процессах умывания, одевания, еды, уборки помещения, используя вербальные и невербальные средства: показ и называние картинок, в которых отражена последовательность действий при проведении процессов самообслуживания, гигиенических процедур;</w:t>
            </w:r>
          </w:p>
          <w:p w14:paraId="1598D592" w14:textId="77777777" w:rsidR="003C1EE4" w:rsidRPr="00D973D0" w:rsidRDefault="003C1EE4" w:rsidP="003F68C1">
            <w:pPr>
              <w:widowControl w:val="0"/>
              <w:tabs>
                <w:tab w:val="left" w:pos="284"/>
              </w:tabs>
              <w:suppressAutoHyphens w:val="0"/>
              <w:autoSpaceDE w:val="0"/>
              <w:autoSpaceDN w:val="0"/>
              <w:adjustRightInd w:val="0"/>
              <w:spacing w:line="276" w:lineRule="auto"/>
              <w:ind w:firstLine="0"/>
              <w:textAlignment w:val="auto"/>
              <w:rPr>
                <w:rFonts w:eastAsia="Times New Roman"/>
                <w:iCs/>
                <w:sz w:val="24"/>
                <w:szCs w:val="24"/>
              </w:rPr>
            </w:pPr>
            <w:r w:rsidRPr="00D973D0">
              <w:rPr>
                <w:rFonts w:eastAsia="Times New Roman"/>
                <w:iCs/>
                <w:sz w:val="24"/>
                <w:szCs w:val="24"/>
              </w:rPr>
              <w:t>стимулировать желание детей отражать в играх свой опыт по самообслуживанию, культурно-гигиенические навыки, навыки безопасного для здоровья поведения в доме, на природе и на улице;</w:t>
            </w:r>
          </w:p>
          <w:p w14:paraId="23460780" w14:textId="77777777" w:rsidR="003C1EE4" w:rsidRPr="00D973D0" w:rsidRDefault="003C1EE4" w:rsidP="003F68C1">
            <w:pPr>
              <w:widowControl w:val="0"/>
              <w:tabs>
                <w:tab w:val="left" w:pos="284"/>
              </w:tabs>
              <w:suppressAutoHyphens w:val="0"/>
              <w:autoSpaceDE w:val="0"/>
              <w:autoSpaceDN w:val="0"/>
              <w:adjustRightInd w:val="0"/>
              <w:spacing w:line="276" w:lineRule="auto"/>
              <w:ind w:firstLine="0"/>
              <w:textAlignment w:val="auto"/>
              <w:rPr>
                <w:rFonts w:eastAsia="Times New Roman"/>
                <w:iCs/>
                <w:sz w:val="24"/>
                <w:szCs w:val="24"/>
              </w:rPr>
            </w:pPr>
            <w:r w:rsidRPr="00D973D0">
              <w:rPr>
                <w:rFonts w:eastAsia="Times New Roman"/>
                <w:iCs/>
                <w:sz w:val="24"/>
                <w:szCs w:val="24"/>
              </w:rPr>
              <w:t>воспитывать осознание важности бережного отношения к результатам труда человека (предметам быта, одежде, игрушкам и т. п.);</w:t>
            </w:r>
          </w:p>
          <w:p w14:paraId="509A7B96" w14:textId="77777777" w:rsidR="003C1EE4" w:rsidRPr="00D973D0" w:rsidRDefault="003C1EE4" w:rsidP="003F68C1">
            <w:pPr>
              <w:widowControl w:val="0"/>
              <w:tabs>
                <w:tab w:val="left" w:pos="284"/>
              </w:tabs>
              <w:suppressAutoHyphens w:val="0"/>
              <w:autoSpaceDE w:val="0"/>
              <w:autoSpaceDN w:val="0"/>
              <w:adjustRightInd w:val="0"/>
              <w:spacing w:line="276" w:lineRule="auto"/>
              <w:ind w:firstLine="0"/>
              <w:textAlignment w:val="auto"/>
              <w:rPr>
                <w:rFonts w:eastAsia="Times New Roman"/>
                <w:iCs/>
                <w:sz w:val="24"/>
                <w:szCs w:val="24"/>
              </w:rPr>
            </w:pPr>
            <w:r w:rsidRPr="00D973D0">
              <w:rPr>
                <w:rFonts w:eastAsia="Times New Roman"/>
                <w:iCs/>
                <w:sz w:val="24"/>
                <w:szCs w:val="24"/>
              </w:rPr>
              <w:t>развивать способность к элементарному планированию, к произвольной регуляции действий при самообслуживании в бытовой элементарной хозяйственной деятельности;</w:t>
            </w:r>
          </w:p>
          <w:p w14:paraId="51840B46" w14:textId="77777777" w:rsidR="003C1EE4" w:rsidRPr="00D973D0" w:rsidRDefault="003C1EE4" w:rsidP="003F68C1">
            <w:pPr>
              <w:widowControl w:val="0"/>
              <w:tabs>
                <w:tab w:val="left" w:pos="284"/>
              </w:tabs>
              <w:suppressAutoHyphens w:val="0"/>
              <w:autoSpaceDE w:val="0"/>
              <w:autoSpaceDN w:val="0"/>
              <w:adjustRightInd w:val="0"/>
              <w:spacing w:line="276" w:lineRule="auto"/>
              <w:ind w:firstLine="0"/>
              <w:textAlignment w:val="auto"/>
              <w:rPr>
                <w:rFonts w:eastAsia="Times New Roman"/>
                <w:iCs/>
                <w:sz w:val="24"/>
                <w:szCs w:val="24"/>
              </w:rPr>
            </w:pPr>
            <w:r w:rsidRPr="00D973D0">
              <w:rPr>
                <w:rFonts w:eastAsia="Times New Roman"/>
                <w:iCs/>
                <w:sz w:val="24"/>
                <w:szCs w:val="24"/>
              </w:rPr>
              <w:t>совершенствовать трудовые действия детей, продолжая развивать практические умения, зрительно-двигательную координацию, постепенно подводя к самостоятельным действиям;</w:t>
            </w:r>
          </w:p>
          <w:p w14:paraId="51B157D7" w14:textId="77777777" w:rsidR="003C1EE4" w:rsidRPr="00D973D0" w:rsidRDefault="003C1EE4" w:rsidP="003F68C1">
            <w:pPr>
              <w:widowControl w:val="0"/>
              <w:tabs>
                <w:tab w:val="left" w:pos="284"/>
              </w:tabs>
              <w:suppressAutoHyphens w:val="0"/>
              <w:autoSpaceDE w:val="0"/>
              <w:autoSpaceDN w:val="0"/>
              <w:adjustRightInd w:val="0"/>
              <w:spacing w:line="276" w:lineRule="auto"/>
              <w:ind w:firstLine="0"/>
              <w:textAlignment w:val="auto"/>
              <w:rPr>
                <w:rFonts w:eastAsia="Times New Roman"/>
                <w:iCs/>
                <w:sz w:val="24"/>
                <w:szCs w:val="24"/>
              </w:rPr>
            </w:pPr>
            <w:r w:rsidRPr="00D973D0">
              <w:rPr>
                <w:rFonts w:eastAsia="Times New Roman"/>
                <w:iCs/>
                <w:sz w:val="24"/>
                <w:szCs w:val="24"/>
              </w:rPr>
              <w:t>воспитывать у детей желание трудиться вместе со взрослыми на участке детского дошкольного учреждения, поддерживать порядок на игровой площадке; развивать умение подбирать и применять разнообразные предметы-орудия для выполнения хозяйственно</w:t>
            </w:r>
            <w:r w:rsidR="00C142E8" w:rsidRPr="00D973D0">
              <w:rPr>
                <w:rFonts w:eastAsia="Times New Roman"/>
                <w:iCs/>
                <w:sz w:val="24"/>
                <w:szCs w:val="24"/>
              </w:rPr>
              <w:t>-</w:t>
            </w:r>
            <w:r w:rsidRPr="00D973D0">
              <w:rPr>
                <w:rFonts w:eastAsia="Times New Roman"/>
                <w:iCs/>
                <w:sz w:val="24"/>
                <w:szCs w:val="24"/>
              </w:rPr>
              <w:t>бытовых поручений в помещении, на прогулке;</w:t>
            </w:r>
          </w:p>
          <w:p w14:paraId="1B83C406" w14:textId="77777777" w:rsidR="003C1EE4" w:rsidRPr="00D973D0" w:rsidRDefault="003C1EE4" w:rsidP="003F68C1">
            <w:pPr>
              <w:widowControl w:val="0"/>
              <w:tabs>
                <w:tab w:val="left" w:pos="284"/>
              </w:tabs>
              <w:suppressAutoHyphens w:val="0"/>
              <w:autoSpaceDE w:val="0"/>
              <w:autoSpaceDN w:val="0"/>
              <w:adjustRightInd w:val="0"/>
              <w:spacing w:line="276" w:lineRule="auto"/>
              <w:ind w:firstLine="0"/>
              <w:textAlignment w:val="auto"/>
              <w:rPr>
                <w:rFonts w:eastAsia="Times New Roman"/>
                <w:iCs/>
                <w:sz w:val="24"/>
                <w:szCs w:val="24"/>
              </w:rPr>
            </w:pPr>
            <w:r w:rsidRPr="00D973D0">
              <w:rPr>
                <w:rFonts w:eastAsia="Times New Roman"/>
                <w:iCs/>
                <w:sz w:val="24"/>
                <w:szCs w:val="24"/>
              </w:rPr>
              <w:t>стимулировать интерес детей к изготовлению различных поделок из бумаги,</w:t>
            </w:r>
            <w:r w:rsidR="00C142E8" w:rsidRPr="00D973D0">
              <w:rPr>
                <w:rFonts w:eastAsia="Times New Roman"/>
                <w:iCs/>
                <w:sz w:val="24"/>
                <w:szCs w:val="24"/>
              </w:rPr>
              <w:t xml:space="preserve"> природного, бросового материалов</w:t>
            </w:r>
            <w:r w:rsidRPr="00D973D0">
              <w:rPr>
                <w:rFonts w:eastAsia="Times New Roman"/>
                <w:iCs/>
                <w:sz w:val="24"/>
                <w:szCs w:val="24"/>
              </w:rPr>
              <w:t>, ткани и ниток, обращая внимание на совершенствование приемов работы, на последовательность действий, привлекать к анализу результатов труда; развивать умение детей ориентироваться на свойства материалов при изготовлении поделок;</w:t>
            </w:r>
          </w:p>
          <w:p w14:paraId="2903E9C1" w14:textId="77777777" w:rsidR="003C1EE4" w:rsidRPr="00D973D0" w:rsidRDefault="003C1EE4" w:rsidP="003F68C1">
            <w:pPr>
              <w:widowControl w:val="0"/>
              <w:tabs>
                <w:tab w:val="left" w:pos="284"/>
              </w:tabs>
              <w:suppressAutoHyphens w:val="0"/>
              <w:autoSpaceDE w:val="0"/>
              <w:autoSpaceDN w:val="0"/>
              <w:adjustRightInd w:val="0"/>
              <w:spacing w:line="276" w:lineRule="auto"/>
              <w:ind w:firstLine="0"/>
              <w:textAlignment w:val="auto"/>
              <w:rPr>
                <w:rFonts w:eastAsia="Times New Roman"/>
                <w:iCs/>
                <w:sz w:val="24"/>
                <w:szCs w:val="24"/>
              </w:rPr>
            </w:pPr>
            <w:r w:rsidRPr="00D973D0">
              <w:rPr>
                <w:rFonts w:eastAsia="Times New Roman"/>
                <w:iCs/>
                <w:sz w:val="24"/>
                <w:szCs w:val="24"/>
              </w:rPr>
              <w:t xml:space="preserve">развивать планирующую и регулирующую функции речи детей в процессе изготовления различных поделок и хозяйственно-бытового труда, заранее распределяя предстоящую работу по этапам, подбирая необходимые орудия и материалы для труда; </w:t>
            </w:r>
          </w:p>
          <w:p w14:paraId="162B6735" w14:textId="77777777" w:rsidR="003C1EE4" w:rsidRPr="00D973D0" w:rsidRDefault="003C1EE4" w:rsidP="003F68C1">
            <w:pPr>
              <w:widowControl w:val="0"/>
              <w:tabs>
                <w:tab w:val="left" w:pos="284"/>
              </w:tabs>
              <w:suppressAutoHyphens w:val="0"/>
              <w:autoSpaceDE w:val="0"/>
              <w:autoSpaceDN w:val="0"/>
              <w:adjustRightInd w:val="0"/>
              <w:spacing w:line="276" w:lineRule="auto"/>
              <w:ind w:firstLine="0"/>
              <w:textAlignment w:val="auto"/>
              <w:rPr>
                <w:rFonts w:eastAsia="Times New Roman"/>
                <w:iCs/>
                <w:sz w:val="24"/>
                <w:szCs w:val="24"/>
              </w:rPr>
            </w:pPr>
            <w:r w:rsidRPr="00D973D0">
              <w:rPr>
                <w:rFonts w:eastAsia="Times New Roman"/>
                <w:iCs/>
                <w:sz w:val="24"/>
                <w:szCs w:val="24"/>
              </w:rPr>
              <w:t>закреплять умения сервировать стол по предварительному плану-</w:t>
            </w:r>
            <w:r w:rsidR="00C142E8" w:rsidRPr="00D973D0">
              <w:rPr>
                <w:rFonts w:eastAsia="Times New Roman"/>
                <w:iCs/>
                <w:sz w:val="24"/>
                <w:szCs w:val="24"/>
              </w:rPr>
              <w:t>инструкции (вместе со взрослыми</w:t>
            </w:r>
            <w:r w:rsidRPr="00D973D0">
              <w:rPr>
                <w:rFonts w:eastAsia="Times New Roman"/>
                <w:iCs/>
                <w:sz w:val="24"/>
                <w:szCs w:val="24"/>
              </w:rPr>
              <w:t>);</w:t>
            </w:r>
          </w:p>
          <w:p w14:paraId="1A232AC8" w14:textId="77777777" w:rsidR="003C1EE4" w:rsidRPr="00D973D0" w:rsidRDefault="003C1EE4" w:rsidP="003F68C1">
            <w:pPr>
              <w:widowControl w:val="0"/>
              <w:tabs>
                <w:tab w:val="left" w:pos="284"/>
              </w:tabs>
              <w:suppressAutoHyphens w:val="0"/>
              <w:autoSpaceDE w:val="0"/>
              <w:autoSpaceDN w:val="0"/>
              <w:adjustRightInd w:val="0"/>
              <w:spacing w:line="276" w:lineRule="auto"/>
              <w:ind w:firstLine="0"/>
              <w:textAlignment w:val="auto"/>
              <w:rPr>
                <w:rFonts w:eastAsia="Times New Roman"/>
                <w:iCs/>
                <w:sz w:val="24"/>
                <w:szCs w:val="24"/>
              </w:rPr>
            </w:pPr>
            <w:r w:rsidRPr="00D973D0">
              <w:rPr>
                <w:rFonts w:eastAsia="Times New Roman"/>
                <w:iCs/>
                <w:sz w:val="24"/>
                <w:szCs w:val="24"/>
              </w:rPr>
              <w:t>расширять словарь детей и совершенствовать связную речь при обучении их различным видам труда и при формировании навыков самообслуживания</w:t>
            </w:r>
          </w:p>
        </w:tc>
      </w:tr>
      <w:tr w:rsidR="003C1EE4" w:rsidRPr="00D973D0" w14:paraId="2173E52A" w14:textId="77777777" w:rsidTr="00C07458">
        <w:tc>
          <w:tcPr>
            <w:tcW w:w="929" w:type="pct"/>
            <w:shd w:val="clear" w:color="auto" w:fill="auto"/>
          </w:tcPr>
          <w:p w14:paraId="22C9483B" w14:textId="77777777" w:rsidR="003C1EE4" w:rsidRPr="00D973D0" w:rsidRDefault="003C1EE4" w:rsidP="003F68C1">
            <w:pPr>
              <w:tabs>
                <w:tab w:val="left" w:pos="851"/>
                <w:tab w:val="left" w:pos="1147"/>
              </w:tabs>
              <w:spacing w:line="276" w:lineRule="auto"/>
              <w:ind w:firstLine="0"/>
              <w:rPr>
                <w:rFonts w:eastAsia="Times New Roman"/>
                <w:sz w:val="24"/>
                <w:szCs w:val="24"/>
              </w:rPr>
            </w:pPr>
            <w:r w:rsidRPr="00D973D0">
              <w:rPr>
                <w:sz w:val="24"/>
                <w:szCs w:val="24"/>
              </w:rPr>
              <w:lastRenderedPageBreak/>
              <w:t>Формирование основ безопасного поведения в быту, социуме, природе</w:t>
            </w:r>
          </w:p>
        </w:tc>
        <w:tc>
          <w:tcPr>
            <w:tcW w:w="4071" w:type="pct"/>
            <w:shd w:val="clear" w:color="auto" w:fill="auto"/>
            <w:vAlign w:val="center"/>
          </w:tcPr>
          <w:p w14:paraId="1EE4BB74" w14:textId="77777777" w:rsidR="003C1EE4" w:rsidRPr="00D973D0" w:rsidRDefault="003C1EE4" w:rsidP="003F68C1">
            <w:pPr>
              <w:widowControl w:val="0"/>
              <w:tabs>
                <w:tab w:val="left" w:pos="284"/>
              </w:tabs>
              <w:autoSpaceDE w:val="0"/>
              <w:autoSpaceDN w:val="0"/>
              <w:adjustRightInd w:val="0"/>
              <w:spacing w:line="276" w:lineRule="auto"/>
              <w:ind w:firstLine="0"/>
              <w:rPr>
                <w:rFonts w:eastAsia="Times New Roman"/>
                <w:b/>
                <w:i/>
                <w:iCs/>
                <w:sz w:val="24"/>
                <w:szCs w:val="24"/>
              </w:rPr>
            </w:pPr>
            <w:r w:rsidRPr="00D973D0">
              <w:rPr>
                <w:rFonts w:eastAsia="Times New Roman"/>
                <w:b/>
                <w:i/>
                <w:iCs/>
                <w:sz w:val="24"/>
                <w:szCs w:val="24"/>
              </w:rPr>
              <w:t>Развитие осмысленного отношения к факторам опасности для человека и безопасного поведения:</w:t>
            </w:r>
          </w:p>
          <w:p w14:paraId="47F81793" w14:textId="77777777" w:rsidR="003C1EE4" w:rsidRPr="00D973D0" w:rsidRDefault="003C1EE4" w:rsidP="003F68C1">
            <w:pPr>
              <w:widowControl w:val="0"/>
              <w:tabs>
                <w:tab w:val="left" w:pos="284"/>
              </w:tabs>
              <w:suppressAutoHyphens w:val="0"/>
              <w:autoSpaceDE w:val="0"/>
              <w:autoSpaceDN w:val="0"/>
              <w:adjustRightInd w:val="0"/>
              <w:spacing w:line="276" w:lineRule="auto"/>
              <w:ind w:firstLine="0"/>
              <w:textAlignment w:val="auto"/>
              <w:rPr>
                <w:rFonts w:eastAsia="Times New Roman"/>
                <w:iCs/>
                <w:sz w:val="24"/>
                <w:szCs w:val="24"/>
              </w:rPr>
            </w:pPr>
            <w:r w:rsidRPr="00D973D0">
              <w:rPr>
                <w:rFonts w:eastAsia="Times New Roman"/>
                <w:iCs/>
                <w:sz w:val="24"/>
                <w:szCs w:val="24"/>
              </w:rPr>
              <w:t>знакомить с условиями быта человека одновременно с формированием понимания различной знаковой, бытовой, световой и другой окружающей человека информации;</w:t>
            </w:r>
          </w:p>
          <w:p w14:paraId="13AD325B" w14:textId="77777777" w:rsidR="003C1EE4" w:rsidRPr="00D973D0" w:rsidRDefault="003C1EE4" w:rsidP="003F68C1">
            <w:pPr>
              <w:widowControl w:val="0"/>
              <w:tabs>
                <w:tab w:val="left" w:pos="284"/>
              </w:tabs>
              <w:suppressAutoHyphens w:val="0"/>
              <w:autoSpaceDE w:val="0"/>
              <w:autoSpaceDN w:val="0"/>
              <w:adjustRightInd w:val="0"/>
              <w:spacing w:line="276" w:lineRule="auto"/>
              <w:ind w:firstLine="0"/>
              <w:textAlignment w:val="auto"/>
              <w:rPr>
                <w:rFonts w:eastAsia="Times New Roman"/>
                <w:iCs/>
                <w:sz w:val="24"/>
                <w:szCs w:val="24"/>
              </w:rPr>
            </w:pPr>
            <w:r w:rsidRPr="00D973D0">
              <w:rPr>
                <w:rFonts w:eastAsia="Times New Roman"/>
                <w:iCs/>
                <w:sz w:val="24"/>
                <w:szCs w:val="24"/>
              </w:rPr>
              <w:t>разъяснять назначения различных видов техники и технических устройств (от видов транспорта до бытовых приборов) и обучать элементарному их использованию, учитывая правила техники безопасности;</w:t>
            </w:r>
          </w:p>
          <w:p w14:paraId="76717943" w14:textId="77777777" w:rsidR="003C1EE4" w:rsidRPr="00D973D0" w:rsidRDefault="003C1EE4" w:rsidP="003F68C1">
            <w:pPr>
              <w:widowControl w:val="0"/>
              <w:tabs>
                <w:tab w:val="left" w:pos="284"/>
              </w:tabs>
              <w:suppressAutoHyphens w:val="0"/>
              <w:autoSpaceDE w:val="0"/>
              <w:autoSpaceDN w:val="0"/>
              <w:adjustRightInd w:val="0"/>
              <w:spacing w:line="276" w:lineRule="auto"/>
              <w:ind w:firstLine="0"/>
              <w:textAlignment w:val="auto"/>
              <w:rPr>
                <w:rFonts w:eastAsia="Times New Roman"/>
                <w:iCs/>
                <w:sz w:val="24"/>
                <w:szCs w:val="24"/>
              </w:rPr>
            </w:pPr>
            <w:r w:rsidRPr="00D973D0">
              <w:rPr>
                <w:rFonts w:eastAsia="Times New Roman"/>
                <w:iCs/>
                <w:sz w:val="24"/>
                <w:szCs w:val="24"/>
              </w:rPr>
              <w:t>развивать, значимые для профилактики детского травматизма тактильные, вестибулярные, зрительные ощущения детей, процессы памяти, внимания;</w:t>
            </w:r>
          </w:p>
          <w:p w14:paraId="7A4605FC" w14:textId="77777777" w:rsidR="003C1EE4" w:rsidRPr="00D973D0" w:rsidRDefault="003C1EE4" w:rsidP="003F68C1">
            <w:pPr>
              <w:widowControl w:val="0"/>
              <w:tabs>
                <w:tab w:val="left" w:pos="284"/>
              </w:tabs>
              <w:suppressAutoHyphens w:val="0"/>
              <w:autoSpaceDE w:val="0"/>
              <w:autoSpaceDN w:val="0"/>
              <w:adjustRightInd w:val="0"/>
              <w:spacing w:line="276" w:lineRule="auto"/>
              <w:ind w:firstLine="0"/>
              <w:textAlignment w:val="auto"/>
              <w:rPr>
                <w:rFonts w:eastAsia="Times New Roman"/>
                <w:iCs/>
                <w:sz w:val="24"/>
                <w:szCs w:val="24"/>
              </w:rPr>
            </w:pPr>
            <w:r w:rsidRPr="00D973D0">
              <w:rPr>
                <w:rFonts w:eastAsia="Times New Roman"/>
                <w:iCs/>
                <w:sz w:val="24"/>
                <w:szCs w:val="24"/>
              </w:rPr>
              <w:t>обращать внимание на особенности психомоторики детей с ЗПР и в соответствии с ними проводить профилактику умственного и физического переутомления детей в разные режимные моменты;</w:t>
            </w:r>
          </w:p>
          <w:p w14:paraId="6B607E1E" w14:textId="77777777" w:rsidR="003C1EE4" w:rsidRPr="00D973D0" w:rsidRDefault="003C1EE4" w:rsidP="003F68C1">
            <w:pPr>
              <w:widowControl w:val="0"/>
              <w:tabs>
                <w:tab w:val="left" w:pos="284"/>
              </w:tabs>
              <w:suppressAutoHyphens w:val="0"/>
              <w:autoSpaceDE w:val="0"/>
              <w:autoSpaceDN w:val="0"/>
              <w:adjustRightInd w:val="0"/>
              <w:spacing w:line="276" w:lineRule="auto"/>
              <w:ind w:firstLine="0"/>
              <w:textAlignment w:val="auto"/>
              <w:rPr>
                <w:rFonts w:eastAsia="Times New Roman"/>
                <w:iCs/>
                <w:sz w:val="24"/>
                <w:szCs w:val="24"/>
              </w:rPr>
            </w:pPr>
            <w:r w:rsidRPr="00D973D0">
              <w:rPr>
                <w:rFonts w:eastAsia="Times New Roman"/>
                <w:iCs/>
                <w:sz w:val="24"/>
                <w:szCs w:val="24"/>
              </w:rPr>
              <w:t>соблюдать гигиенический режим жизнедеятельности детей, обеспечивать здоровьесберегающий и щадящий режим</w:t>
            </w:r>
            <w:r w:rsidR="00C142E8" w:rsidRPr="00D973D0">
              <w:rPr>
                <w:rFonts w:eastAsia="Times New Roman"/>
                <w:iCs/>
                <w:sz w:val="24"/>
                <w:szCs w:val="24"/>
              </w:rPr>
              <w:t>ы</w:t>
            </w:r>
            <w:r w:rsidRPr="00D973D0">
              <w:rPr>
                <w:rFonts w:eastAsia="Times New Roman"/>
                <w:iCs/>
                <w:sz w:val="24"/>
                <w:szCs w:val="24"/>
              </w:rPr>
              <w:t xml:space="preserve"> нагрузок;</w:t>
            </w:r>
          </w:p>
          <w:p w14:paraId="6FD3428D" w14:textId="77777777" w:rsidR="003C1EE4" w:rsidRPr="00D973D0" w:rsidRDefault="003C1EE4" w:rsidP="003F68C1">
            <w:pPr>
              <w:widowControl w:val="0"/>
              <w:tabs>
                <w:tab w:val="left" w:pos="284"/>
              </w:tabs>
              <w:suppressAutoHyphens w:val="0"/>
              <w:autoSpaceDE w:val="0"/>
              <w:autoSpaceDN w:val="0"/>
              <w:adjustRightInd w:val="0"/>
              <w:spacing w:line="276" w:lineRule="auto"/>
              <w:ind w:firstLine="0"/>
              <w:textAlignment w:val="auto"/>
              <w:rPr>
                <w:rFonts w:eastAsia="Times New Roman"/>
                <w:iCs/>
                <w:sz w:val="24"/>
                <w:szCs w:val="24"/>
              </w:rPr>
            </w:pPr>
            <w:r w:rsidRPr="00D973D0">
              <w:rPr>
                <w:rFonts w:eastAsia="Times New Roman"/>
                <w:iCs/>
                <w:sz w:val="24"/>
                <w:szCs w:val="24"/>
              </w:rPr>
              <w:t xml:space="preserve">побуждать детей использовать в реальных ситуациях и играх знания об основных правилах безопасного поведения в стандартных и чрезвычайных ситуациях, полученные в ходе экскурсий, наблюдений, знакомства с художественной литературой, картинным материалом, историческими сведениями, мультфильмами и т. п.; </w:t>
            </w:r>
          </w:p>
          <w:p w14:paraId="16AD0C98" w14:textId="77777777" w:rsidR="003C1EE4" w:rsidRPr="00D973D0" w:rsidRDefault="003C1EE4" w:rsidP="003F68C1">
            <w:pPr>
              <w:widowControl w:val="0"/>
              <w:tabs>
                <w:tab w:val="left" w:pos="284"/>
              </w:tabs>
              <w:suppressAutoHyphens w:val="0"/>
              <w:autoSpaceDE w:val="0"/>
              <w:autoSpaceDN w:val="0"/>
              <w:adjustRightInd w:val="0"/>
              <w:spacing w:line="276" w:lineRule="auto"/>
              <w:ind w:firstLine="0"/>
              <w:textAlignment w:val="auto"/>
              <w:rPr>
                <w:rFonts w:eastAsia="Times New Roman"/>
                <w:iCs/>
                <w:sz w:val="24"/>
                <w:szCs w:val="24"/>
              </w:rPr>
            </w:pPr>
            <w:r w:rsidRPr="00D973D0">
              <w:rPr>
                <w:rFonts w:eastAsia="Times New Roman"/>
                <w:iCs/>
                <w:sz w:val="24"/>
                <w:szCs w:val="24"/>
              </w:rPr>
              <w:t xml:space="preserve"> способствовать осознанию опасности тех или иных предметов и ситуаций с опорой на мультфильмы, иллюстрации, литературные произведения;</w:t>
            </w:r>
          </w:p>
          <w:p w14:paraId="07C8CFF4" w14:textId="77777777" w:rsidR="003C1EE4" w:rsidRPr="00D973D0" w:rsidRDefault="003C1EE4" w:rsidP="003F68C1">
            <w:pPr>
              <w:widowControl w:val="0"/>
              <w:tabs>
                <w:tab w:val="left" w:pos="284"/>
              </w:tabs>
              <w:suppressAutoHyphens w:val="0"/>
              <w:autoSpaceDE w:val="0"/>
              <w:autoSpaceDN w:val="0"/>
              <w:adjustRightInd w:val="0"/>
              <w:spacing w:line="276" w:lineRule="auto"/>
              <w:ind w:firstLine="0"/>
              <w:textAlignment w:val="auto"/>
              <w:rPr>
                <w:rFonts w:eastAsia="Times New Roman"/>
                <w:iCs/>
                <w:sz w:val="24"/>
                <w:szCs w:val="24"/>
              </w:rPr>
            </w:pPr>
            <w:r w:rsidRPr="00D973D0">
              <w:rPr>
                <w:rFonts w:eastAsia="Times New Roman"/>
                <w:iCs/>
                <w:sz w:val="24"/>
                <w:szCs w:val="24"/>
              </w:rPr>
              <w:t xml:space="preserve">стимулировать интерес детей к творческим играм с сюжетами, расширяющими и уточняющими их представления о способах поведения в чрезвычайных ситуациях и в ситуациях, потенциально опасных для жизни и здоровья детей и взрослых, учить детей наполнять знакомую игру новым содержанием; </w:t>
            </w:r>
          </w:p>
          <w:p w14:paraId="3DDE87FA" w14:textId="77777777" w:rsidR="003C1EE4" w:rsidRPr="00D973D0" w:rsidRDefault="003C1EE4" w:rsidP="003F68C1">
            <w:pPr>
              <w:widowControl w:val="0"/>
              <w:tabs>
                <w:tab w:val="left" w:pos="284"/>
              </w:tabs>
              <w:suppressAutoHyphens w:val="0"/>
              <w:autoSpaceDE w:val="0"/>
              <w:autoSpaceDN w:val="0"/>
              <w:adjustRightInd w:val="0"/>
              <w:spacing w:line="276" w:lineRule="auto"/>
              <w:ind w:firstLine="0"/>
              <w:textAlignment w:val="auto"/>
              <w:rPr>
                <w:rFonts w:eastAsia="Times New Roman"/>
                <w:iCs/>
                <w:sz w:val="24"/>
                <w:szCs w:val="24"/>
              </w:rPr>
            </w:pPr>
            <w:r w:rsidRPr="00D973D0">
              <w:rPr>
                <w:rFonts w:eastAsia="Times New Roman"/>
                <w:iCs/>
                <w:sz w:val="24"/>
                <w:szCs w:val="24"/>
              </w:rPr>
              <w:t>формировать представления детей о труде взрослых в стандартно опасных и чрезвычайных ситуациях: сотрудник МЧС (спасатель, пожарный), сотрудник милиции и ГИБДД (регулировщик, постовой милиционер), водители транспортных средств, работники информационной службы и т. п.</w:t>
            </w:r>
            <w:r w:rsidR="00C142E8" w:rsidRPr="00D973D0">
              <w:rPr>
                <w:rFonts w:eastAsia="Times New Roman"/>
                <w:iCs/>
                <w:sz w:val="24"/>
                <w:szCs w:val="24"/>
              </w:rPr>
              <w:t>,</w:t>
            </w:r>
            <w:r w:rsidRPr="00D973D0">
              <w:rPr>
                <w:rFonts w:eastAsia="Times New Roman"/>
                <w:iCs/>
                <w:sz w:val="24"/>
                <w:szCs w:val="24"/>
              </w:rPr>
              <w:t xml:space="preserve"> и побуждать их отражать полученные представления в игре;</w:t>
            </w:r>
          </w:p>
          <w:p w14:paraId="1D134E79" w14:textId="77777777" w:rsidR="003C1EE4" w:rsidRPr="00D973D0" w:rsidRDefault="003C1EE4" w:rsidP="003F68C1">
            <w:pPr>
              <w:widowControl w:val="0"/>
              <w:tabs>
                <w:tab w:val="left" w:pos="284"/>
              </w:tabs>
              <w:suppressAutoHyphens w:val="0"/>
              <w:autoSpaceDE w:val="0"/>
              <w:autoSpaceDN w:val="0"/>
              <w:adjustRightInd w:val="0"/>
              <w:spacing w:line="276" w:lineRule="auto"/>
              <w:ind w:firstLine="0"/>
              <w:textAlignment w:val="auto"/>
              <w:rPr>
                <w:rFonts w:eastAsia="Times New Roman"/>
                <w:iCs/>
                <w:sz w:val="24"/>
                <w:szCs w:val="24"/>
              </w:rPr>
            </w:pPr>
            <w:r w:rsidRPr="00D973D0">
              <w:rPr>
                <w:rFonts w:eastAsia="Times New Roman"/>
                <w:iCs/>
                <w:sz w:val="24"/>
                <w:szCs w:val="24"/>
              </w:rPr>
              <w:t>учить детей называть и набирать специальные номера телефонов, четко и правильно сообщать необходимую информацию (в соответствии с возрастными и интеллектуальными особенностями детей);</w:t>
            </w:r>
          </w:p>
          <w:p w14:paraId="08B64AD5" w14:textId="77777777" w:rsidR="003C1EE4" w:rsidRPr="00D973D0" w:rsidRDefault="003C1EE4" w:rsidP="003F68C1">
            <w:pPr>
              <w:widowControl w:val="0"/>
              <w:tabs>
                <w:tab w:val="left" w:pos="284"/>
              </w:tabs>
              <w:suppressAutoHyphens w:val="0"/>
              <w:autoSpaceDE w:val="0"/>
              <w:autoSpaceDN w:val="0"/>
              <w:adjustRightInd w:val="0"/>
              <w:spacing w:line="276" w:lineRule="auto"/>
              <w:ind w:firstLine="0"/>
              <w:textAlignment w:val="auto"/>
              <w:rPr>
                <w:rFonts w:eastAsia="Times New Roman"/>
                <w:iCs/>
                <w:sz w:val="24"/>
                <w:szCs w:val="24"/>
              </w:rPr>
            </w:pPr>
            <w:r w:rsidRPr="00D973D0">
              <w:rPr>
                <w:rFonts w:eastAsia="Times New Roman"/>
                <w:iCs/>
                <w:sz w:val="24"/>
                <w:szCs w:val="24"/>
              </w:rPr>
              <w:t>формировать элементарные представления о безопасном поведении в информационной среде: о необходимост</w:t>
            </w:r>
            <w:r w:rsidR="00C142E8" w:rsidRPr="00D973D0">
              <w:rPr>
                <w:rFonts w:eastAsia="Times New Roman"/>
                <w:iCs/>
                <w:sz w:val="24"/>
                <w:szCs w:val="24"/>
              </w:rPr>
              <w:t>и</w:t>
            </w:r>
            <w:r w:rsidRPr="00D973D0">
              <w:rPr>
                <w:rFonts w:eastAsia="Times New Roman"/>
                <w:iCs/>
                <w:sz w:val="24"/>
                <w:szCs w:val="24"/>
              </w:rPr>
              <w:t xml:space="preserve"> согласовывать свои действия со взрослыми по допустимой продолжительности просмотра телевизионной передачи, компьютерных игр и занятий;</w:t>
            </w:r>
          </w:p>
          <w:p w14:paraId="54617CCF" w14:textId="77777777" w:rsidR="003C1EE4" w:rsidRPr="00D973D0" w:rsidRDefault="003C1EE4" w:rsidP="003F68C1">
            <w:pPr>
              <w:widowControl w:val="0"/>
              <w:tabs>
                <w:tab w:val="left" w:pos="284"/>
              </w:tabs>
              <w:suppressAutoHyphens w:val="0"/>
              <w:autoSpaceDE w:val="0"/>
              <w:autoSpaceDN w:val="0"/>
              <w:adjustRightInd w:val="0"/>
              <w:spacing w:line="276" w:lineRule="auto"/>
              <w:ind w:firstLine="0"/>
              <w:textAlignment w:val="auto"/>
              <w:rPr>
                <w:rFonts w:eastAsia="Times New Roman"/>
                <w:iCs/>
                <w:sz w:val="24"/>
                <w:szCs w:val="24"/>
              </w:rPr>
            </w:pPr>
            <w:r w:rsidRPr="00D973D0">
              <w:rPr>
                <w:rFonts w:eastAsia="Times New Roman"/>
                <w:iCs/>
                <w:sz w:val="24"/>
                <w:szCs w:val="24"/>
              </w:rPr>
              <w:t>закреплять кооперативные умения детей в процессе игр и образовательных ситуаций, проявляя отношения партнерства, взаимопомощи, взаимной поддержки в ходе проигрывания ситуаций по основам безопасности жизнедеятельности;</w:t>
            </w:r>
          </w:p>
          <w:p w14:paraId="3AFDEA37" w14:textId="77777777" w:rsidR="003C1EE4" w:rsidRPr="00D973D0" w:rsidRDefault="003C1EE4" w:rsidP="003F68C1">
            <w:pPr>
              <w:widowControl w:val="0"/>
              <w:tabs>
                <w:tab w:val="left" w:pos="284"/>
              </w:tabs>
              <w:suppressAutoHyphens w:val="0"/>
              <w:autoSpaceDE w:val="0"/>
              <w:autoSpaceDN w:val="0"/>
              <w:adjustRightInd w:val="0"/>
              <w:spacing w:line="276" w:lineRule="auto"/>
              <w:ind w:firstLine="0"/>
              <w:textAlignment w:val="auto"/>
              <w:rPr>
                <w:rFonts w:eastAsia="Times New Roman"/>
                <w:iCs/>
                <w:sz w:val="24"/>
                <w:szCs w:val="24"/>
              </w:rPr>
            </w:pPr>
            <w:r w:rsidRPr="00D973D0">
              <w:rPr>
                <w:rFonts w:eastAsia="Times New Roman"/>
                <w:iCs/>
                <w:sz w:val="24"/>
                <w:szCs w:val="24"/>
              </w:rPr>
              <w:t xml:space="preserve">расширять объем предметного (существительные), предикативного </w:t>
            </w:r>
            <w:r w:rsidRPr="00D973D0">
              <w:rPr>
                <w:rFonts w:eastAsia="Times New Roman"/>
                <w:iCs/>
                <w:sz w:val="24"/>
                <w:szCs w:val="24"/>
              </w:rPr>
              <w:lastRenderedPageBreak/>
              <w:t>(глаголы) и адъективного (прилагательные) словар</w:t>
            </w:r>
            <w:r w:rsidR="00C142E8" w:rsidRPr="00D973D0">
              <w:rPr>
                <w:rFonts w:eastAsia="Times New Roman"/>
                <w:iCs/>
                <w:sz w:val="24"/>
                <w:szCs w:val="24"/>
              </w:rPr>
              <w:t>ей</w:t>
            </w:r>
            <w:r w:rsidRPr="00D973D0">
              <w:rPr>
                <w:rFonts w:eastAsia="Times New Roman"/>
                <w:iCs/>
                <w:sz w:val="24"/>
                <w:szCs w:val="24"/>
              </w:rPr>
              <w:t xml:space="preserve"> импрессивной и экспрессивной речи для называния объектов, явлений, ситуаций по вопросам безопасного поведения;</w:t>
            </w:r>
          </w:p>
          <w:p w14:paraId="3A0F11BA" w14:textId="77777777" w:rsidR="003C1EE4" w:rsidRPr="00D973D0" w:rsidRDefault="003C1EE4" w:rsidP="003F68C1">
            <w:pPr>
              <w:widowControl w:val="0"/>
              <w:tabs>
                <w:tab w:val="left" w:pos="284"/>
              </w:tabs>
              <w:suppressAutoHyphens w:val="0"/>
              <w:autoSpaceDE w:val="0"/>
              <w:autoSpaceDN w:val="0"/>
              <w:adjustRightInd w:val="0"/>
              <w:spacing w:line="276" w:lineRule="auto"/>
              <w:ind w:firstLine="0"/>
              <w:textAlignment w:val="auto"/>
              <w:rPr>
                <w:rFonts w:eastAsia="Times New Roman"/>
                <w:iCs/>
                <w:sz w:val="24"/>
                <w:szCs w:val="24"/>
              </w:rPr>
            </w:pPr>
            <w:r w:rsidRPr="00D973D0">
              <w:rPr>
                <w:rFonts w:eastAsia="Times New Roman"/>
                <w:iCs/>
                <w:sz w:val="24"/>
                <w:szCs w:val="24"/>
              </w:rPr>
              <w:t>объяснять семантику слов по тематике</w:t>
            </w:r>
            <w:r w:rsidR="00C142E8" w:rsidRPr="00D973D0">
              <w:rPr>
                <w:rFonts w:eastAsia="Times New Roman"/>
                <w:iCs/>
                <w:sz w:val="24"/>
                <w:szCs w:val="24"/>
              </w:rPr>
              <w:t>,</w:t>
            </w:r>
            <w:r w:rsidRPr="00D973D0">
              <w:rPr>
                <w:rFonts w:eastAsia="Times New Roman"/>
                <w:iCs/>
                <w:sz w:val="24"/>
                <w:szCs w:val="24"/>
              </w:rPr>
              <w:t xml:space="preserve"> связанной с безопасностью поведения (пассажир, пешеход, водитель транспортного средства, сотрудник МЧС, ГИБДД, правила движения, информационные, запрещающие, предупреждающие знаки и т. п.);</w:t>
            </w:r>
          </w:p>
          <w:p w14:paraId="6F27ECED" w14:textId="77777777" w:rsidR="003C1EE4" w:rsidRPr="00D973D0" w:rsidRDefault="003C1EE4" w:rsidP="003F68C1">
            <w:pPr>
              <w:widowControl w:val="0"/>
              <w:tabs>
                <w:tab w:val="left" w:pos="284"/>
              </w:tabs>
              <w:suppressAutoHyphens w:val="0"/>
              <w:autoSpaceDE w:val="0"/>
              <w:autoSpaceDN w:val="0"/>
              <w:adjustRightInd w:val="0"/>
              <w:spacing w:line="276" w:lineRule="auto"/>
              <w:ind w:firstLine="0"/>
              <w:textAlignment w:val="auto"/>
              <w:rPr>
                <w:rFonts w:eastAsia="Times New Roman"/>
                <w:iCs/>
                <w:sz w:val="24"/>
                <w:szCs w:val="24"/>
              </w:rPr>
            </w:pPr>
            <w:r w:rsidRPr="00D973D0">
              <w:rPr>
                <w:rFonts w:eastAsia="Times New Roman"/>
                <w:iCs/>
                <w:sz w:val="24"/>
                <w:szCs w:val="24"/>
              </w:rPr>
              <w:t>поощрять проявления осмотрительности и осторожности у детей в нестандартных и потенциально опасных ситуациях;</w:t>
            </w:r>
          </w:p>
          <w:p w14:paraId="69B93090" w14:textId="77777777" w:rsidR="003C1EE4" w:rsidRPr="00D973D0" w:rsidRDefault="003C1EE4" w:rsidP="003F68C1">
            <w:pPr>
              <w:widowControl w:val="0"/>
              <w:tabs>
                <w:tab w:val="left" w:pos="284"/>
              </w:tabs>
              <w:suppressAutoHyphens w:val="0"/>
              <w:autoSpaceDE w:val="0"/>
              <w:autoSpaceDN w:val="0"/>
              <w:adjustRightInd w:val="0"/>
              <w:spacing w:line="276" w:lineRule="auto"/>
              <w:ind w:firstLine="0"/>
              <w:textAlignment w:val="auto"/>
              <w:rPr>
                <w:rFonts w:eastAsia="Times New Roman"/>
                <w:iCs/>
                <w:sz w:val="24"/>
                <w:szCs w:val="24"/>
              </w:rPr>
            </w:pPr>
            <w:r w:rsidRPr="00D973D0">
              <w:rPr>
                <w:rFonts w:eastAsia="Times New Roman"/>
                <w:iCs/>
                <w:sz w:val="24"/>
                <w:szCs w:val="24"/>
              </w:rPr>
              <w:t xml:space="preserve">расширять, уточнять и систематизировать представления детей о некоторых источниках опасности </w:t>
            </w:r>
            <w:r w:rsidR="00C142E8" w:rsidRPr="00D973D0">
              <w:rPr>
                <w:rFonts w:eastAsia="Times New Roman"/>
                <w:iCs/>
                <w:sz w:val="24"/>
                <w:szCs w:val="24"/>
              </w:rPr>
              <w:t xml:space="preserve">для окружающего природного мира: </w:t>
            </w:r>
            <w:r w:rsidRPr="00D973D0">
              <w:rPr>
                <w:rFonts w:eastAsia="Times New Roman"/>
                <w:iCs/>
                <w:sz w:val="24"/>
                <w:szCs w:val="24"/>
              </w:rPr>
              <w:t xml:space="preserve"> дети должны понимать последствия своих действий, уметь объяснить, почему нельзя: ходить по клумбам, газонам,</w:t>
            </w:r>
            <w:r w:rsidR="00C142E8" w:rsidRPr="00D973D0">
              <w:rPr>
                <w:rFonts w:eastAsia="Times New Roman"/>
                <w:iCs/>
                <w:sz w:val="24"/>
                <w:szCs w:val="24"/>
              </w:rPr>
              <w:t xml:space="preserve"> </w:t>
            </w:r>
            <w:r w:rsidRPr="00D973D0">
              <w:rPr>
                <w:rFonts w:eastAsia="Times New Roman"/>
                <w:iCs/>
                <w:sz w:val="24"/>
                <w:szCs w:val="24"/>
              </w:rPr>
              <w:t>рвать растения, листья и ветки деревьев и кустарников,</w:t>
            </w:r>
            <w:r w:rsidR="00C142E8" w:rsidRPr="00D973D0">
              <w:rPr>
                <w:rFonts w:eastAsia="Times New Roman"/>
                <w:iCs/>
                <w:sz w:val="24"/>
                <w:szCs w:val="24"/>
              </w:rPr>
              <w:t xml:space="preserve"> </w:t>
            </w:r>
            <w:r w:rsidRPr="00D973D0">
              <w:rPr>
                <w:rFonts w:eastAsia="Times New Roman"/>
                <w:iCs/>
                <w:sz w:val="24"/>
                <w:szCs w:val="24"/>
              </w:rPr>
              <w:t xml:space="preserve">распугивать птиц, засорять водоемы, оставлять мусор в лесу, парке; почему нужно разводить огонь только в присутствии взрослого и в специально оборудованном месте, </w:t>
            </w:r>
            <w:r w:rsidR="00C142E8" w:rsidRPr="00D973D0">
              <w:rPr>
                <w:rFonts w:eastAsia="Times New Roman"/>
                <w:iCs/>
                <w:sz w:val="24"/>
                <w:szCs w:val="24"/>
              </w:rPr>
              <w:t xml:space="preserve">перед уходом </w:t>
            </w:r>
            <w:r w:rsidRPr="00D973D0">
              <w:rPr>
                <w:rFonts w:eastAsia="Times New Roman"/>
                <w:iCs/>
                <w:sz w:val="24"/>
                <w:szCs w:val="24"/>
              </w:rPr>
              <w:t>тщательно заливать место костра водой и т. д.;</w:t>
            </w:r>
          </w:p>
          <w:p w14:paraId="0088F6E2" w14:textId="77777777" w:rsidR="003C1EE4" w:rsidRPr="00D973D0" w:rsidRDefault="003C1EE4" w:rsidP="003F68C1">
            <w:pPr>
              <w:widowControl w:val="0"/>
              <w:tabs>
                <w:tab w:val="left" w:pos="284"/>
              </w:tabs>
              <w:suppressAutoHyphens w:val="0"/>
              <w:autoSpaceDE w:val="0"/>
              <w:autoSpaceDN w:val="0"/>
              <w:adjustRightInd w:val="0"/>
              <w:spacing w:line="276" w:lineRule="auto"/>
              <w:ind w:firstLine="0"/>
              <w:textAlignment w:val="auto"/>
              <w:rPr>
                <w:rFonts w:eastAsia="Times New Roman"/>
                <w:sz w:val="24"/>
                <w:szCs w:val="24"/>
              </w:rPr>
            </w:pPr>
            <w:r w:rsidRPr="00D973D0">
              <w:rPr>
                <w:rFonts w:eastAsia="Times New Roman"/>
                <w:iCs/>
                <w:sz w:val="24"/>
                <w:szCs w:val="24"/>
              </w:rPr>
              <w:t xml:space="preserve"> с детьми, склонными к повышенной тревожности, страхам</w:t>
            </w:r>
            <w:r w:rsidR="00C142E8" w:rsidRPr="00D973D0">
              <w:rPr>
                <w:rFonts w:eastAsia="Times New Roman"/>
                <w:iCs/>
                <w:sz w:val="24"/>
                <w:szCs w:val="24"/>
              </w:rPr>
              <w:t>,</w:t>
            </w:r>
            <w:r w:rsidRPr="00D973D0">
              <w:rPr>
                <w:rFonts w:eastAsia="Times New Roman"/>
                <w:iCs/>
                <w:sz w:val="24"/>
                <w:szCs w:val="24"/>
              </w:rPr>
              <w:t xml:space="preserve"> проводить психопрофилактическую работу: у ребенка должны быть знания о правилах безопасного поведения, но информация не должна провоцировать возникновение тревожно-фобических состояний</w:t>
            </w:r>
          </w:p>
        </w:tc>
      </w:tr>
    </w:tbl>
    <w:p w14:paraId="762B4469" w14:textId="77777777" w:rsidR="005762CD" w:rsidRPr="00D973D0" w:rsidRDefault="005762CD" w:rsidP="003F68C1">
      <w:pPr>
        <w:spacing w:line="276" w:lineRule="auto"/>
        <w:ind w:firstLine="0"/>
        <w:rPr>
          <w:rFonts w:eastAsia="Times New Roman"/>
          <w:sz w:val="24"/>
          <w:szCs w:val="24"/>
        </w:rPr>
      </w:pPr>
    </w:p>
    <w:p w14:paraId="74EC78C6" w14:textId="77777777" w:rsidR="00C07458" w:rsidRPr="00D973D0" w:rsidRDefault="00C07458" w:rsidP="003F68C1">
      <w:pPr>
        <w:spacing w:line="276" w:lineRule="auto"/>
        <w:ind w:firstLine="0"/>
        <w:jc w:val="center"/>
        <w:rPr>
          <w:rFonts w:eastAsia="Times New Roman"/>
          <w:b/>
          <w:i/>
          <w:iCs/>
          <w:sz w:val="24"/>
          <w:szCs w:val="24"/>
        </w:rPr>
      </w:pPr>
      <w:r w:rsidRPr="00D973D0">
        <w:rPr>
          <w:rFonts w:eastAsia="Times New Roman"/>
          <w:b/>
          <w:i/>
          <w:color w:val="auto"/>
          <w:sz w:val="24"/>
          <w:szCs w:val="24"/>
        </w:rPr>
        <w:t>Коррекционно</w:t>
      </w:r>
      <w:r w:rsidRPr="00D973D0">
        <w:rPr>
          <w:rFonts w:eastAsia="Times New Roman"/>
          <w:b/>
          <w:i/>
          <w:sz w:val="24"/>
          <w:szCs w:val="24"/>
        </w:rPr>
        <w:t>-развивающая работа в о</w:t>
      </w:r>
      <w:r w:rsidRPr="00D973D0">
        <w:rPr>
          <w:rFonts w:eastAsia="Times New Roman"/>
          <w:b/>
          <w:i/>
          <w:iCs/>
          <w:sz w:val="24"/>
          <w:szCs w:val="24"/>
        </w:rPr>
        <w:t>бразовательной области</w:t>
      </w:r>
    </w:p>
    <w:p w14:paraId="2EE2397E" w14:textId="77777777" w:rsidR="00C07458" w:rsidRPr="00D973D0" w:rsidRDefault="00C142E8" w:rsidP="003F68C1">
      <w:pPr>
        <w:spacing w:line="276" w:lineRule="auto"/>
        <w:ind w:firstLine="0"/>
        <w:jc w:val="center"/>
        <w:rPr>
          <w:rFonts w:eastAsia="Times New Roman"/>
          <w:b/>
          <w:i/>
          <w:iCs/>
          <w:sz w:val="24"/>
          <w:szCs w:val="24"/>
        </w:rPr>
      </w:pPr>
      <w:r w:rsidRPr="00D973D0">
        <w:rPr>
          <w:rFonts w:eastAsia="Times New Roman"/>
          <w:b/>
          <w:i/>
          <w:iCs/>
          <w:sz w:val="24"/>
          <w:szCs w:val="24"/>
        </w:rPr>
        <w:t>«Познавательное развитие»</w:t>
      </w:r>
    </w:p>
    <w:p w14:paraId="37C47077" w14:textId="77777777" w:rsidR="005762CD" w:rsidRPr="00D973D0" w:rsidRDefault="005762CD" w:rsidP="003F68C1">
      <w:pPr>
        <w:spacing w:line="276" w:lineRule="auto"/>
        <w:ind w:firstLine="0"/>
        <w:rPr>
          <w:sz w:val="24"/>
          <w:szCs w:val="24"/>
        </w:rPr>
      </w:pPr>
    </w:p>
    <w:tbl>
      <w:tblPr>
        <w:tblW w:w="4916" w:type="pct"/>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1469"/>
        <w:gridCol w:w="8275"/>
      </w:tblGrid>
      <w:tr w:rsidR="00C07458" w:rsidRPr="00D973D0" w14:paraId="0BCC7644" w14:textId="77777777" w:rsidTr="00F66177">
        <w:trPr>
          <w:tblHeader/>
        </w:trPr>
        <w:tc>
          <w:tcPr>
            <w:tcW w:w="754" w:type="pct"/>
            <w:shd w:val="clear" w:color="auto" w:fill="F2F2F2" w:themeFill="background1" w:themeFillShade="F2"/>
          </w:tcPr>
          <w:p w14:paraId="061B48F8" w14:textId="77777777" w:rsidR="00C07458" w:rsidRPr="00D973D0" w:rsidRDefault="00C07458" w:rsidP="003F68C1">
            <w:pPr>
              <w:spacing w:line="276" w:lineRule="auto"/>
              <w:ind w:firstLine="0"/>
              <w:jc w:val="center"/>
              <w:rPr>
                <w:b/>
                <w:sz w:val="24"/>
                <w:szCs w:val="24"/>
              </w:rPr>
            </w:pPr>
            <w:r w:rsidRPr="00D973D0">
              <w:rPr>
                <w:b/>
                <w:sz w:val="24"/>
                <w:szCs w:val="24"/>
              </w:rPr>
              <w:t>Разделы</w:t>
            </w:r>
          </w:p>
        </w:tc>
        <w:tc>
          <w:tcPr>
            <w:tcW w:w="4246" w:type="pct"/>
            <w:shd w:val="clear" w:color="auto" w:fill="F2F2F2" w:themeFill="background1" w:themeFillShade="F2"/>
            <w:vAlign w:val="center"/>
          </w:tcPr>
          <w:p w14:paraId="5FCB0D5C" w14:textId="77777777" w:rsidR="00C07458" w:rsidRPr="00D973D0" w:rsidRDefault="00C07458" w:rsidP="003F68C1">
            <w:pPr>
              <w:spacing w:line="276" w:lineRule="auto"/>
              <w:ind w:firstLine="0"/>
              <w:jc w:val="center"/>
              <w:rPr>
                <w:b/>
                <w:sz w:val="24"/>
                <w:szCs w:val="24"/>
              </w:rPr>
            </w:pPr>
            <w:r w:rsidRPr="00D973D0">
              <w:rPr>
                <w:b/>
                <w:sz w:val="24"/>
                <w:szCs w:val="24"/>
              </w:rPr>
              <w:t>Задачи и педагогические условия реализации программы коррекционной работы</w:t>
            </w:r>
          </w:p>
        </w:tc>
      </w:tr>
      <w:tr w:rsidR="00C07458" w:rsidRPr="00D973D0" w14:paraId="1094C9D3" w14:textId="77777777" w:rsidTr="00F66177">
        <w:tc>
          <w:tcPr>
            <w:tcW w:w="754" w:type="pct"/>
            <w:shd w:val="clear" w:color="auto" w:fill="auto"/>
          </w:tcPr>
          <w:p w14:paraId="3DE1BB23" w14:textId="77777777" w:rsidR="00C07458" w:rsidRPr="00D973D0" w:rsidRDefault="00C07458" w:rsidP="003F68C1">
            <w:pPr>
              <w:pStyle w:val="411"/>
              <w:shd w:val="clear" w:color="auto" w:fill="auto"/>
              <w:spacing w:line="276" w:lineRule="auto"/>
              <w:ind w:firstLine="0"/>
              <w:rPr>
                <w:b w:val="0"/>
                <w:bCs w:val="0"/>
                <w:spacing w:val="0"/>
                <w:sz w:val="24"/>
                <w:szCs w:val="24"/>
              </w:rPr>
            </w:pPr>
            <w:r w:rsidRPr="00D973D0">
              <w:rPr>
                <w:b w:val="0"/>
                <w:bCs w:val="0"/>
                <w:spacing w:val="0"/>
                <w:sz w:val="24"/>
                <w:szCs w:val="24"/>
              </w:rPr>
              <w:t>Коррекционная направленность работы по сенсорному развитию</w:t>
            </w:r>
          </w:p>
          <w:p w14:paraId="17D4FC8B" w14:textId="77777777" w:rsidR="00C07458" w:rsidRPr="00D973D0" w:rsidRDefault="00C07458" w:rsidP="003F68C1">
            <w:pPr>
              <w:spacing w:line="276" w:lineRule="auto"/>
              <w:ind w:firstLine="0"/>
              <w:rPr>
                <w:sz w:val="24"/>
                <w:szCs w:val="24"/>
              </w:rPr>
            </w:pPr>
          </w:p>
        </w:tc>
        <w:tc>
          <w:tcPr>
            <w:tcW w:w="4246" w:type="pct"/>
            <w:shd w:val="clear" w:color="auto" w:fill="auto"/>
            <w:vAlign w:val="center"/>
          </w:tcPr>
          <w:p w14:paraId="60E91744" w14:textId="77777777" w:rsidR="00C07458" w:rsidRPr="00D973D0" w:rsidRDefault="00C07458" w:rsidP="003F68C1">
            <w:pPr>
              <w:tabs>
                <w:tab w:val="left" w:pos="346"/>
                <w:tab w:val="left" w:pos="1147"/>
              </w:tabs>
              <w:spacing w:line="276" w:lineRule="auto"/>
              <w:ind w:firstLine="0"/>
              <w:rPr>
                <w:rFonts w:eastAsia="Times New Roman"/>
                <w:b/>
                <w:i/>
                <w:sz w:val="24"/>
                <w:szCs w:val="24"/>
              </w:rPr>
            </w:pPr>
            <w:r w:rsidRPr="00D973D0">
              <w:rPr>
                <w:rFonts w:eastAsia="Times New Roman"/>
                <w:b/>
                <w:i/>
                <w:sz w:val="24"/>
                <w:szCs w:val="24"/>
              </w:rPr>
              <w:t>Развитие сенсорных способностей в предметно-практической деятельности</w:t>
            </w:r>
          </w:p>
          <w:p w14:paraId="692E8370" w14:textId="77777777" w:rsidR="00C07458" w:rsidRPr="00D973D0" w:rsidRDefault="00C07458" w:rsidP="003F68C1">
            <w:pPr>
              <w:tabs>
                <w:tab w:val="left" w:pos="346"/>
                <w:tab w:val="left" w:pos="1147"/>
              </w:tabs>
              <w:suppressAutoHyphens w:val="0"/>
              <w:spacing w:line="276" w:lineRule="auto"/>
              <w:ind w:firstLine="0"/>
              <w:textAlignment w:val="auto"/>
              <w:rPr>
                <w:rFonts w:eastAsia="Times New Roman"/>
                <w:sz w:val="24"/>
                <w:szCs w:val="24"/>
              </w:rPr>
            </w:pPr>
            <w:r w:rsidRPr="00D973D0">
              <w:rPr>
                <w:sz w:val="24"/>
                <w:szCs w:val="24"/>
              </w:rPr>
              <w:t>развивать любознательность, познавательные способности, стимулировать познавательную активность посредством создания насыщенной предметно-пространственной среды;</w:t>
            </w:r>
          </w:p>
          <w:p w14:paraId="38754391" w14:textId="77777777" w:rsidR="00C07458" w:rsidRPr="00D973D0" w:rsidRDefault="00C07458" w:rsidP="003F68C1">
            <w:pPr>
              <w:tabs>
                <w:tab w:val="left" w:pos="346"/>
                <w:tab w:val="left" w:pos="1147"/>
              </w:tabs>
              <w:suppressAutoHyphens w:val="0"/>
              <w:spacing w:line="276" w:lineRule="auto"/>
              <w:ind w:firstLine="0"/>
              <w:textAlignment w:val="auto"/>
              <w:rPr>
                <w:rFonts w:eastAsia="Times New Roman"/>
                <w:sz w:val="24"/>
                <w:szCs w:val="24"/>
              </w:rPr>
            </w:pPr>
            <w:r w:rsidRPr="00D973D0">
              <w:rPr>
                <w:sz w:val="24"/>
                <w:szCs w:val="24"/>
              </w:rPr>
              <w:t xml:space="preserve"> развивать все виды восприятия: зрительного, тактильно-двигательного, слухового, вкусового, обонятельного, стереогнозиса, обеспечивать полисенсорную основу обучения;</w:t>
            </w:r>
          </w:p>
          <w:p w14:paraId="05ADF064" w14:textId="77777777" w:rsidR="00C07458" w:rsidRPr="00D973D0" w:rsidRDefault="00C07458" w:rsidP="003F68C1">
            <w:pPr>
              <w:tabs>
                <w:tab w:val="left" w:pos="311"/>
                <w:tab w:val="left" w:pos="851"/>
                <w:tab w:val="left" w:pos="1147"/>
              </w:tabs>
              <w:suppressAutoHyphens w:val="0"/>
              <w:spacing w:line="276" w:lineRule="auto"/>
              <w:ind w:firstLine="0"/>
              <w:textAlignment w:val="auto"/>
              <w:rPr>
                <w:rFonts w:eastAsia="Times New Roman"/>
                <w:sz w:val="24"/>
                <w:szCs w:val="24"/>
              </w:rPr>
            </w:pPr>
            <w:r w:rsidRPr="00D973D0">
              <w:rPr>
                <w:rFonts w:eastAsia="Times New Roman"/>
                <w:sz w:val="24"/>
                <w:szCs w:val="24"/>
              </w:rPr>
              <w:t>развивать сенсорно-перцептивные способности детей, исходя из принципа целесообразности и безопасности, учить их выделению знакомых объектов из фона зрительно, по звучанию, на ощупь, по запаху и на вкус;</w:t>
            </w:r>
          </w:p>
          <w:p w14:paraId="7CEBD037" w14:textId="77777777" w:rsidR="00C07458" w:rsidRPr="00D973D0" w:rsidRDefault="00C07458" w:rsidP="003F68C1">
            <w:pPr>
              <w:tabs>
                <w:tab w:val="left" w:pos="346"/>
                <w:tab w:val="left" w:pos="1147"/>
              </w:tabs>
              <w:suppressAutoHyphens w:val="0"/>
              <w:spacing w:line="276" w:lineRule="auto"/>
              <w:ind w:firstLine="0"/>
              <w:textAlignment w:val="auto"/>
              <w:rPr>
                <w:rFonts w:eastAsia="Times New Roman"/>
                <w:sz w:val="24"/>
                <w:szCs w:val="24"/>
              </w:rPr>
            </w:pPr>
            <w:r w:rsidRPr="00D973D0">
              <w:rPr>
                <w:sz w:val="24"/>
                <w:szCs w:val="24"/>
              </w:rPr>
              <w:t>организовывать практические исследовательские действия с различными веществами, предметами, материалами, постепенно снижая участие и помощь взрослого и повышая уровень самостоятельности ребенка;</w:t>
            </w:r>
          </w:p>
          <w:p w14:paraId="7D9FCE67" w14:textId="77777777" w:rsidR="00C07458" w:rsidRPr="00D973D0" w:rsidRDefault="00C07458" w:rsidP="003F68C1">
            <w:pPr>
              <w:tabs>
                <w:tab w:val="left" w:pos="346"/>
                <w:tab w:val="left" w:pos="1147"/>
              </w:tabs>
              <w:suppressAutoHyphens w:val="0"/>
              <w:spacing w:line="276" w:lineRule="auto"/>
              <w:ind w:firstLine="0"/>
              <w:textAlignment w:val="auto"/>
              <w:rPr>
                <w:rFonts w:eastAsia="Times New Roman"/>
                <w:sz w:val="24"/>
                <w:szCs w:val="24"/>
              </w:rPr>
            </w:pPr>
            <w:r w:rsidRPr="00D973D0">
              <w:rPr>
                <w:sz w:val="24"/>
                <w:szCs w:val="24"/>
              </w:rPr>
              <w:t xml:space="preserve">учить приемам обследования - практического соотнесения с образцом-эталоном путем прикладывания и накладывания, совмещения элементов; совершенствуя зрительно-моторную координацию и тактильно-двигательное </w:t>
            </w:r>
            <w:r w:rsidRPr="00D973D0">
              <w:rPr>
                <w:sz w:val="24"/>
                <w:szCs w:val="24"/>
              </w:rPr>
              <w:lastRenderedPageBreak/>
              <w:t>восприятие (обведение контуров пальчиком, примеривание с помощью наложения и приложения данн</w:t>
            </w:r>
            <w:r w:rsidR="00C142E8" w:rsidRPr="00D973D0">
              <w:rPr>
                <w:sz w:val="24"/>
                <w:szCs w:val="24"/>
              </w:rPr>
              <w:t>ого элемента к образцу-эталону);</w:t>
            </w:r>
          </w:p>
          <w:p w14:paraId="76BE5281" w14:textId="77777777" w:rsidR="00C07458" w:rsidRPr="00D973D0" w:rsidRDefault="00C07458" w:rsidP="003F68C1">
            <w:pPr>
              <w:tabs>
                <w:tab w:val="left" w:pos="346"/>
                <w:tab w:val="left" w:pos="1147"/>
              </w:tabs>
              <w:suppressAutoHyphens w:val="0"/>
              <w:spacing w:line="276" w:lineRule="auto"/>
              <w:ind w:firstLine="0"/>
              <w:textAlignment w:val="auto"/>
              <w:rPr>
                <w:rFonts w:eastAsia="Times New Roman"/>
                <w:sz w:val="24"/>
                <w:szCs w:val="24"/>
              </w:rPr>
            </w:pPr>
            <w:r w:rsidRPr="00D973D0">
              <w:rPr>
                <w:sz w:val="24"/>
                <w:szCs w:val="24"/>
              </w:rPr>
              <w:t xml:space="preserve">развивать анализирующее восприятие, постепенно подводить к пониманию словесного обозначения признаков и свойств, умению выделять заданный признак; </w:t>
            </w:r>
          </w:p>
          <w:p w14:paraId="7E702043" w14:textId="77777777" w:rsidR="00C07458" w:rsidRPr="00D973D0" w:rsidRDefault="00C07458" w:rsidP="003F68C1">
            <w:pPr>
              <w:tabs>
                <w:tab w:val="left" w:pos="346"/>
                <w:tab w:val="left" w:pos="1147"/>
              </w:tabs>
              <w:suppressAutoHyphens w:val="0"/>
              <w:spacing w:line="276" w:lineRule="auto"/>
              <w:ind w:firstLine="0"/>
              <w:textAlignment w:val="auto"/>
              <w:rPr>
                <w:rFonts w:eastAsia="Times New Roman"/>
                <w:sz w:val="24"/>
                <w:szCs w:val="24"/>
              </w:rPr>
            </w:pPr>
            <w:r w:rsidRPr="00D973D0">
              <w:rPr>
                <w:rFonts w:eastAsia="Times New Roman"/>
                <w:sz w:val="24"/>
                <w:szCs w:val="24"/>
              </w:rPr>
              <w:t>ф</w:t>
            </w:r>
            <w:r w:rsidRPr="00D973D0">
              <w:rPr>
                <w:sz w:val="24"/>
                <w:szCs w:val="24"/>
              </w:rPr>
              <w:t>ормировать полноценные эталонные представления о цвете, форме, величине, закреплять их в слове: переводить ребенка с уровня выполнения инструкции «Дай такой же» к уровню «Покажи синий, красный, треугольник, квадрат и т</w:t>
            </w:r>
            <w:r w:rsidR="00C142E8" w:rsidRPr="00D973D0">
              <w:rPr>
                <w:sz w:val="24"/>
                <w:szCs w:val="24"/>
              </w:rPr>
              <w:t>.</w:t>
            </w:r>
            <w:r w:rsidRPr="00D973D0">
              <w:rPr>
                <w:sz w:val="24"/>
                <w:szCs w:val="24"/>
              </w:rPr>
              <w:t xml:space="preserve"> д.» и далее</w:t>
            </w:r>
            <w:r w:rsidR="00C142E8" w:rsidRPr="00D973D0">
              <w:rPr>
                <w:sz w:val="24"/>
                <w:szCs w:val="24"/>
              </w:rPr>
              <w:t>–</w:t>
            </w:r>
            <w:r w:rsidRPr="00D973D0">
              <w:rPr>
                <w:sz w:val="24"/>
                <w:szCs w:val="24"/>
              </w:rPr>
              <w:t xml:space="preserve"> к самостоятельному выделению и словесному обозначению признаков цвета, формы, величины, фактуры материалов;</w:t>
            </w:r>
          </w:p>
          <w:p w14:paraId="2E929EDB" w14:textId="77777777" w:rsidR="00C07458" w:rsidRPr="00D973D0" w:rsidRDefault="00C07458" w:rsidP="003F68C1">
            <w:pPr>
              <w:tabs>
                <w:tab w:val="left" w:pos="346"/>
                <w:tab w:val="left" w:pos="1147"/>
              </w:tabs>
              <w:suppressAutoHyphens w:val="0"/>
              <w:spacing w:line="276" w:lineRule="auto"/>
              <w:ind w:firstLine="0"/>
              <w:textAlignment w:val="auto"/>
              <w:rPr>
                <w:rFonts w:eastAsia="Times New Roman"/>
                <w:sz w:val="24"/>
                <w:szCs w:val="24"/>
              </w:rPr>
            </w:pPr>
            <w:r w:rsidRPr="00D973D0">
              <w:rPr>
                <w:sz w:val="24"/>
                <w:szCs w:val="24"/>
              </w:rPr>
              <w:t xml:space="preserve">формировать у детей комплексный алгоритм обследования объектов на основе зрительного, слухового, тактильно-двигательного восприятия для выделения максимального количества свойств и признаков; </w:t>
            </w:r>
          </w:p>
          <w:p w14:paraId="49E4FC6B" w14:textId="77777777" w:rsidR="00C07458" w:rsidRPr="00D973D0" w:rsidRDefault="00C07458" w:rsidP="003F68C1">
            <w:pPr>
              <w:tabs>
                <w:tab w:val="left" w:pos="328"/>
                <w:tab w:val="left" w:pos="851"/>
                <w:tab w:val="left" w:pos="1147"/>
              </w:tabs>
              <w:suppressAutoHyphens w:val="0"/>
              <w:spacing w:line="276" w:lineRule="auto"/>
              <w:ind w:firstLine="0"/>
              <w:textAlignment w:val="auto"/>
              <w:rPr>
                <w:rFonts w:eastAsia="Times New Roman"/>
                <w:sz w:val="24"/>
                <w:szCs w:val="24"/>
              </w:rPr>
            </w:pPr>
            <w:r w:rsidRPr="00D973D0">
              <w:rPr>
                <w:sz w:val="24"/>
                <w:szCs w:val="24"/>
              </w:rPr>
              <w:t>развивать способность узнавать и называть объемные геометрические тела и соотносить их с плоскостными образцами</w:t>
            </w:r>
            <w:r w:rsidRPr="00D973D0">
              <w:rPr>
                <w:rFonts w:eastAsia="Times New Roman"/>
                <w:sz w:val="24"/>
                <w:szCs w:val="24"/>
              </w:rPr>
              <w:t xml:space="preserve"> и с реальными предметами</w:t>
            </w:r>
            <w:r w:rsidR="00C142E8" w:rsidRPr="00D973D0">
              <w:rPr>
                <w:rFonts w:eastAsia="Times New Roman"/>
                <w:sz w:val="24"/>
                <w:szCs w:val="24"/>
              </w:rPr>
              <w:t>;</w:t>
            </w:r>
          </w:p>
          <w:p w14:paraId="70B46BEF" w14:textId="77777777" w:rsidR="00C07458" w:rsidRPr="00D973D0" w:rsidRDefault="00C07458" w:rsidP="003F68C1">
            <w:pPr>
              <w:tabs>
                <w:tab w:val="left" w:pos="328"/>
                <w:tab w:val="left" w:pos="851"/>
                <w:tab w:val="left" w:pos="1147"/>
              </w:tabs>
              <w:suppressAutoHyphens w:val="0"/>
              <w:spacing w:line="276" w:lineRule="auto"/>
              <w:ind w:firstLine="0"/>
              <w:textAlignment w:val="auto"/>
              <w:rPr>
                <w:rFonts w:eastAsia="Times New Roman"/>
                <w:sz w:val="24"/>
                <w:szCs w:val="24"/>
              </w:rPr>
            </w:pPr>
            <w:r w:rsidRPr="00D973D0">
              <w:rPr>
                <w:rFonts w:eastAsia="Times New Roman"/>
                <w:sz w:val="24"/>
                <w:szCs w:val="24"/>
              </w:rPr>
              <w:t>учить детей собирать целостное изображение предмета из частей, складывать разрезные картинки, постепенно увеличивая количество частей и конфигурацию разреза;</w:t>
            </w:r>
          </w:p>
          <w:p w14:paraId="549DB293" w14:textId="77777777" w:rsidR="00C07458" w:rsidRPr="00D973D0" w:rsidRDefault="00C07458" w:rsidP="003F68C1">
            <w:pPr>
              <w:tabs>
                <w:tab w:val="left" w:pos="346"/>
                <w:tab w:val="left" w:pos="1147"/>
              </w:tabs>
              <w:suppressAutoHyphens w:val="0"/>
              <w:spacing w:line="276" w:lineRule="auto"/>
              <w:ind w:firstLine="0"/>
              <w:textAlignment w:val="auto"/>
              <w:rPr>
                <w:rFonts w:eastAsia="Times New Roman"/>
                <w:sz w:val="24"/>
                <w:szCs w:val="24"/>
              </w:rPr>
            </w:pPr>
            <w:r w:rsidRPr="00D973D0">
              <w:rPr>
                <w:sz w:val="24"/>
                <w:szCs w:val="24"/>
              </w:rPr>
              <w:t xml:space="preserve">развивать стереогноз - определять на ощупь фактуру материалов, величину предметов, узнавать </w:t>
            </w:r>
            <w:r w:rsidR="00C142E8" w:rsidRPr="00D973D0">
              <w:rPr>
                <w:sz w:val="24"/>
                <w:szCs w:val="24"/>
              </w:rPr>
              <w:t xml:space="preserve">и </w:t>
            </w:r>
            <w:r w:rsidRPr="00D973D0">
              <w:rPr>
                <w:sz w:val="24"/>
                <w:szCs w:val="24"/>
              </w:rPr>
              <w:t>называть их;</w:t>
            </w:r>
          </w:p>
          <w:p w14:paraId="40D889E5" w14:textId="77777777" w:rsidR="00C07458" w:rsidRPr="00D973D0" w:rsidRDefault="00C07458" w:rsidP="003F68C1">
            <w:pPr>
              <w:tabs>
                <w:tab w:val="left" w:pos="346"/>
                <w:tab w:val="left" w:pos="1147"/>
              </w:tabs>
              <w:suppressAutoHyphens w:val="0"/>
              <w:spacing w:line="276" w:lineRule="auto"/>
              <w:ind w:firstLine="0"/>
              <w:textAlignment w:val="auto"/>
              <w:rPr>
                <w:rFonts w:eastAsia="Times New Roman"/>
                <w:sz w:val="24"/>
                <w:szCs w:val="24"/>
              </w:rPr>
            </w:pPr>
            <w:r w:rsidRPr="00D973D0">
              <w:rPr>
                <w:rFonts w:eastAsia="Times New Roman"/>
                <w:sz w:val="24"/>
                <w:szCs w:val="24"/>
              </w:rPr>
              <w:t xml:space="preserve"> развивать глазомерные функции и умение ориентироваться в сериационном ряду по величине, включать элементы в ряд, сравнивать элементы ряд</w:t>
            </w:r>
            <w:r w:rsidR="00C142E8" w:rsidRPr="00D973D0">
              <w:rPr>
                <w:rFonts w:eastAsia="Times New Roman"/>
                <w:sz w:val="24"/>
                <w:szCs w:val="24"/>
              </w:rPr>
              <w:t>а</w:t>
            </w:r>
            <w:r w:rsidRPr="00D973D0">
              <w:rPr>
                <w:rFonts w:eastAsia="Times New Roman"/>
                <w:sz w:val="24"/>
                <w:szCs w:val="24"/>
              </w:rPr>
              <w:t xml:space="preserve"> по параметрам величины, употребляя степени сравнения прилагательных;</w:t>
            </w:r>
          </w:p>
          <w:p w14:paraId="4E2EDD86" w14:textId="77777777" w:rsidR="00C07458" w:rsidRPr="00D973D0" w:rsidRDefault="00C07458" w:rsidP="003F68C1">
            <w:pPr>
              <w:tabs>
                <w:tab w:val="left" w:pos="346"/>
                <w:tab w:val="left" w:pos="1147"/>
              </w:tabs>
              <w:suppressAutoHyphens w:val="0"/>
              <w:spacing w:line="276" w:lineRule="auto"/>
              <w:ind w:firstLine="0"/>
              <w:textAlignment w:val="auto"/>
              <w:rPr>
                <w:rFonts w:eastAsia="Times New Roman"/>
                <w:sz w:val="24"/>
                <w:szCs w:val="24"/>
              </w:rPr>
            </w:pPr>
            <w:r w:rsidRPr="00D973D0">
              <w:rPr>
                <w:rFonts w:eastAsia="Times New Roman"/>
                <w:sz w:val="24"/>
                <w:szCs w:val="24"/>
              </w:rPr>
              <w:t>развивать умение оперировать наглядно воспринимаемыми признаками при группировке предметов, исключении лишнего, обосновывать выбор принципа классификации;</w:t>
            </w:r>
          </w:p>
          <w:p w14:paraId="76F53485" w14:textId="77777777" w:rsidR="00C07458" w:rsidRPr="00D973D0" w:rsidRDefault="00C07458" w:rsidP="003F68C1">
            <w:pPr>
              <w:tabs>
                <w:tab w:val="left" w:pos="227"/>
                <w:tab w:val="left" w:pos="1147"/>
              </w:tabs>
              <w:suppressAutoHyphens w:val="0"/>
              <w:spacing w:line="276" w:lineRule="auto"/>
              <w:ind w:firstLine="0"/>
              <w:textAlignment w:val="auto"/>
              <w:rPr>
                <w:rFonts w:eastAsia="Times New Roman"/>
                <w:sz w:val="24"/>
                <w:szCs w:val="24"/>
              </w:rPr>
            </w:pPr>
            <w:r w:rsidRPr="00D973D0">
              <w:rPr>
                <w:rFonts w:eastAsia="Times New Roman"/>
                <w:sz w:val="24"/>
                <w:szCs w:val="24"/>
              </w:rPr>
              <w:t>знакомить детей с пространственными свойствами объектов (геометрических фигур и тел, их формой как постоянным признаком, размером и расположением как признаками относительными); развивать способность к их идентификации, группировке по двум и нескольким образцам, классификации;</w:t>
            </w:r>
          </w:p>
          <w:p w14:paraId="37ECC02A" w14:textId="77777777" w:rsidR="00C07458" w:rsidRPr="00D973D0" w:rsidRDefault="00C07458" w:rsidP="003F68C1">
            <w:pPr>
              <w:tabs>
                <w:tab w:val="left" w:pos="227"/>
                <w:tab w:val="left" w:pos="1147"/>
              </w:tabs>
              <w:suppressAutoHyphens w:val="0"/>
              <w:spacing w:line="276" w:lineRule="auto"/>
              <w:ind w:firstLine="0"/>
              <w:textAlignment w:val="auto"/>
              <w:rPr>
                <w:sz w:val="24"/>
                <w:szCs w:val="24"/>
              </w:rPr>
            </w:pPr>
            <w:r w:rsidRPr="00D973D0">
              <w:rPr>
                <w:sz w:val="24"/>
                <w:szCs w:val="24"/>
              </w:rPr>
              <w:t>развивать мыслительные операции анализа, синтеза, сравнения, обобщения, конкретизации, абстрагирования, классификации, сериации на основе выделения наглядно воспринимаемых признаков</w:t>
            </w:r>
          </w:p>
        </w:tc>
      </w:tr>
      <w:tr w:rsidR="00C07458" w:rsidRPr="00D973D0" w14:paraId="67223223" w14:textId="77777777" w:rsidTr="00F66177">
        <w:tc>
          <w:tcPr>
            <w:tcW w:w="754" w:type="pct"/>
            <w:shd w:val="clear" w:color="auto" w:fill="auto"/>
          </w:tcPr>
          <w:p w14:paraId="370F70D4" w14:textId="77777777" w:rsidR="00C07458" w:rsidRPr="00D973D0" w:rsidRDefault="00C07458" w:rsidP="003F68C1">
            <w:pPr>
              <w:tabs>
                <w:tab w:val="left" w:pos="851"/>
                <w:tab w:val="left" w:pos="1147"/>
              </w:tabs>
              <w:spacing w:line="276" w:lineRule="auto"/>
              <w:ind w:firstLine="0"/>
              <w:rPr>
                <w:rFonts w:eastAsia="Times New Roman"/>
                <w:sz w:val="24"/>
                <w:szCs w:val="24"/>
              </w:rPr>
            </w:pPr>
            <w:r w:rsidRPr="00D973D0">
              <w:rPr>
                <w:rFonts w:eastAsia="Times New Roman"/>
                <w:sz w:val="24"/>
                <w:szCs w:val="24"/>
              </w:rPr>
              <w:lastRenderedPageBreak/>
              <w:t>Коррекционная направленность в работе по развитию конструктивной деятельности</w:t>
            </w:r>
          </w:p>
          <w:p w14:paraId="6668524D" w14:textId="77777777" w:rsidR="00C07458" w:rsidRPr="00D973D0" w:rsidRDefault="00C07458" w:rsidP="003F68C1">
            <w:pPr>
              <w:spacing w:line="276" w:lineRule="auto"/>
              <w:ind w:firstLine="0"/>
              <w:rPr>
                <w:sz w:val="24"/>
                <w:szCs w:val="24"/>
              </w:rPr>
            </w:pPr>
          </w:p>
        </w:tc>
        <w:tc>
          <w:tcPr>
            <w:tcW w:w="4246" w:type="pct"/>
            <w:shd w:val="clear" w:color="auto" w:fill="auto"/>
            <w:vAlign w:val="center"/>
          </w:tcPr>
          <w:p w14:paraId="4B2A3348" w14:textId="77777777" w:rsidR="00C07458" w:rsidRPr="00D973D0" w:rsidRDefault="00C07458" w:rsidP="003F68C1">
            <w:pPr>
              <w:tabs>
                <w:tab w:val="left" w:pos="227"/>
                <w:tab w:val="left" w:pos="1147"/>
              </w:tabs>
              <w:spacing w:line="276" w:lineRule="auto"/>
              <w:ind w:firstLine="0"/>
              <w:rPr>
                <w:rFonts w:eastAsia="Times New Roman"/>
                <w:b/>
                <w:i/>
                <w:sz w:val="24"/>
                <w:szCs w:val="24"/>
              </w:rPr>
            </w:pPr>
            <w:r w:rsidRPr="00D973D0">
              <w:rPr>
                <w:rFonts w:eastAsia="Times New Roman"/>
                <w:b/>
                <w:i/>
                <w:sz w:val="24"/>
                <w:szCs w:val="24"/>
              </w:rPr>
              <w:t xml:space="preserve">Развитие конструктивного праксиса, наглядно-образного мышления, способности к моделированию </w:t>
            </w:r>
          </w:p>
          <w:p w14:paraId="2CFE2CCC" w14:textId="77777777" w:rsidR="00C07458" w:rsidRPr="00D973D0" w:rsidRDefault="00C07458" w:rsidP="003F68C1">
            <w:pPr>
              <w:tabs>
                <w:tab w:val="left" w:pos="227"/>
                <w:tab w:val="left" w:pos="1147"/>
              </w:tabs>
              <w:suppressAutoHyphens w:val="0"/>
              <w:spacing w:line="276" w:lineRule="auto"/>
              <w:ind w:firstLine="0"/>
              <w:textAlignment w:val="auto"/>
              <w:rPr>
                <w:rFonts w:eastAsia="Times New Roman"/>
                <w:sz w:val="24"/>
                <w:szCs w:val="24"/>
              </w:rPr>
            </w:pPr>
            <w:r w:rsidRPr="00D973D0">
              <w:rPr>
                <w:rFonts w:eastAsia="Times New Roman"/>
                <w:sz w:val="24"/>
                <w:szCs w:val="24"/>
              </w:rPr>
              <w:t>формировать интерес к конструктивным материалам и их игровому использованию: демонстрация продуктов конструирования (строительство загонов и домиков для зверей, мебели для куклы и пр.) с целью;</w:t>
            </w:r>
          </w:p>
          <w:p w14:paraId="2E094735" w14:textId="77777777" w:rsidR="00C07458" w:rsidRPr="00D973D0" w:rsidRDefault="00C07458" w:rsidP="003F68C1">
            <w:pPr>
              <w:tabs>
                <w:tab w:val="left" w:pos="227"/>
                <w:tab w:val="left" w:pos="1147"/>
              </w:tabs>
              <w:suppressAutoHyphens w:val="0"/>
              <w:spacing w:line="276" w:lineRule="auto"/>
              <w:ind w:firstLine="0"/>
              <w:textAlignment w:val="auto"/>
              <w:rPr>
                <w:rFonts w:eastAsia="Times New Roman"/>
                <w:sz w:val="24"/>
                <w:szCs w:val="24"/>
              </w:rPr>
            </w:pPr>
            <w:r w:rsidRPr="00D973D0">
              <w:rPr>
                <w:rFonts w:eastAsia="Times New Roman"/>
                <w:sz w:val="24"/>
                <w:szCs w:val="24"/>
              </w:rPr>
              <w:t xml:space="preserve"> развивать интерес к конструированию и побуждать </w:t>
            </w:r>
            <w:proofErr w:type="gramStart"/>
            <w:r w:rsidRPr="00D973D0">
              <w:rPr>
                <w:rFonts w:eastAsia="Times New Roman"/>
                <w:sz w:val="24"/>
                <w:szCs w:val="24"/>
              </w:rPr>
              <w:t>к«</w:t>
            </w:r>
            <w:proofErr w:type="gramEnd"/>
            <w:r w:rsidRPr="00D973D0">
              <w:rPr>
                <w:rFonts w:eastAsia="Times New Roman"/>
                <w:sz w:val="24"/>
                <w:szCs w:val="24"/>
              </w:rPr>
              <w:t>опредмечиванию», ассоциированию нагромождений с реальными объектами, поощряя стремление детей называть «узнанную» постройку;</w:t>
            </w:r>
          </w:p>
          <w:p w14:paraId="34FD7F77" w14:textId="77777777" w:rsidR="00C07458" w:rsidRPr="00D973D0" w:rsidRDefault="00C07458" w:rsidP="003F68C1">
            <w:pPr>
              <w:tabs>
                <w:tab w:val="left" w:pos="227"/>
                <w:tab w:val="left" w:pos="851"/>
                <w:tab w:val="left" w:pos="1147"/>
              </w:tabs>
              <w:suppressAutoHyphens w:val="0"/>
              <w:spacing w:line="276" w:lineRule="auto"/>
              <w:ind w:firstLine="0"/>
              <w:textAlignment w:val="auto"/>
              <w:rPr>
                <w:rFonts w:eastAsia="Times New Roman"/>
                <w:sz w:val="24"/>
                <w:szCs w:val="24"/>
              </w:rPr>
            </w:pPr>
            <w:r w:rsidRPr="00D973D0">
              <w:rPr>
                <w:rFonts w:eastAsia="Times New Roman"/>
                <w:sz w:val="24"/>
                <w:szCs w:val="24"/>
              </w:rPr>
              <w:t>формировать у детей желание подражать действиям взрослого; побуждать к совместной конструктивной деятельности при обязательном речевом сопровождении всех осуществляемых действий;</w:t>
            </w:r>
          </w:p>
          <w:p w14:paraId="7C0FCF72" w14:textId="77777777" w:rsidR="00C07458" w:rsidRPr="00D973D0" w:rsidRDefault="00C07458" w:rsidP="003F68C1">
            <w:pPr>
              <w:tabs>
                <w:tab w:val="left" w:pos="227"/>
                <w:tab w:val="left" w:pos="1147"/>
              </w:tabs>
              <w:suppressAutoHyphens w:val="0"/>
              <w:spacing w:line="276" w:lineRule="auto"/>
              <w:ind w:firstLine="0"/>
              <w:textAlignment w:val="auto"/>
              <w:rPr>
                <w:rFonts w:eastAsia="Times New Roman"/>
                <w:sz w:val="24"/>
                <w:szCs w:val="24"/>
              </w:rPr>
            </w:pPr>
            <w:r w:rsidRPr="00D973D0">
              <w:rPr>
                <w:rFonts w:eastAsia="Times New Roman"/>
                <w:sz w:val="24"/>
                <w:szCs w:val="24"/>
              </w:rPr>
              <w:lastRenderedPageBreak/>
              <w:t>учить детей видеть целостную конструкцию и анализировать ее основные и вспомогательные части, устанавливая их функциональное назначение, определяя соответствие форм, размеров, местоположения в зависимости от задач и плана конструкции;</w:t>
            </w:r>
          </w:p>
          <w:p w14:paraId="059632BE" w14:textId="77777777" w:rsidR="00C07458" w:rsidRPr="00D973D0" w:rsidRDefault="00C07458" w:rsidP="003F68C1">
            <w:pPr>
              <w:tabs>
                <w:tab w:val="left" w:pos="328"/>
                <w:tab w:val="left" w:pos="851"/>
                <w:tab w:val="left" w:pos="1147"/>
              </w:tabs>
              <w:suppressAutoHyphens w:val="0"/>
              <w:spacing w:line="276" w:lineRule="auto"/>
              <w:ind w:firstLine="0"/>
              <w:textAlignment w:val="auto"/>
              <w:rPr>
                <w:rFonts w:eastAsia="Times New Roman"/>
                <w:sz w:val="24"/>
                <w:szCs w:val="24"/>
              </w:rPr>
            </w:pPr>
            <w:r w:rsidRPr="00D973D0">
              <w:rPr>
                <w:rFonts w:eastAsia="Times New Roman"/>
                <w:sz w:val="24"/>
                <w:szCs w:val="24"/>
              </w:rPr>
              <w:t>формировать умение воссоздавать целостный образ путем конструирования из частей (используют прием накладывания на контур, заполнения имеющихся пустот и пр.); уделять внимание развитию речи, предваряющей процесс воссоздания целого из частей;</w:t>
            </w:r>
          </w:p>
          <w:p w14:paraId="6E254CE8" w14:textId="77777777" w:rsidR="00C07458" w:rsidRPr="00D973D0" w:rsidRDefault="00C07458" w:rsidP="003F68C1">
            <w:pPr>
              <w:tabs>
                <w:tab w:val="left" w:pos="227"/>
                <w:tab w:val="left" w:pos="851"/>
                <w:tab w:val="left" w:pos="1147"/>
              </w:tabs>
              <w:suppressAutoHyphens w:val="0"/>
              <w:spacing w:line="276" w:lineRule="auto"/>
              <w:ind w:firstLine="0"/>
              <w:textAlignment w:val="auto"/>
              <w:rPr>
                <w:rFonts w:eastAsia="Times New Roman"/>
                <w:sz w:val="24"/>
                <w:szCs w:val="24"/>
              </w:rPr>
            </w:pPr>
            <w:r w:rsidRPr="00D973D0">
              <w:rPr>
                <w:rFonts w:eastAsia="Times New Roman"/>
                <w:sz w:val="24"/>
                <w:szCs w:val="24"/>
              </w:rPr>
              <w:t>развивать умени</w:t>
            </w:r>
            <w:r w:rsidR="00C142E8" w:rsidRPr="00D973D0">
              <w:rPr>
                <w:rFonts w:eastAsia="Times New Roman"/>
                <w:sz w:val="24"/>
                <w:szCs w:val="24"/>
              </w:rPr>
              <w:t>е</w:t>
            </w:r>
            <w:r w:rsidRPr="00D973D0">
              <w:rPr>
                <w:rFonts w:eastAsia="Times New Roman"/>
                <w:sz w:val="24"/>
                <w:szCs w:val="24"/>
              </w:rPr>
              <w:t xml:space="preserve"> действовать двумя руками под контролем зрения в ходе создания построек;</w:t>
            </w:r>
          </w:p>
          <w:p w14:paraId="28044EBA" w14:textId="77777777" w:rsidR="00C07458" w:rsidRPr="00D973D0" w:rsidRDefault="00C07458" w:rsidP="003F68C1">
            <w:pPr>
              <w:tabs>
                <w:tab w:val="left" w:pos="227"/>
                <w:tab w:val="left" w:pos="1147"/>
              </w:tabs>
              <w:suppressAutoHyphens w:val="0"/>
              <w:spacing w:line="276" w:lineRule="auto"/>
              <w:ind w:firstLine="0"/>
              <w:textAlignment w:val="auto"/>
              <w:rPr>
                <w:rFonts w:eastAsia="Times New Roman"/>
                <w:sz w:val="24"/>
                <w:szCs w:val="24"/>
              </w:rPr>
            </w:pPr>
            <w:r w:rsidRPr="00D973D0">
              <w:rPr>
                <w:rFonts w:eastAsia="Times New Roman"/>
                <w:sz w:val="24"/>
                <w:szCs w:val="24"/>
              </w:rPr>
              <w:t>развивать операционально-технические умения детей, используя разнообразный строительный материал;</w:t>
            </w:r>
          </w:p>
          <w:p w14:paraId="484D0585" w14:textId="77777777" w:rsidR="00C07458" w:rsidRPr="00D973D0" w:rsidRDefault="00C07458" w:rsidP="003F68C1">
            <w:pPr>
              <w:tabs>
                <w:tab w:val="left" w:pos="227"/>
                <w:tab w:val="left" w:pos="1147"/>
              </w:tabs>
              <w:suppressAutoHyphens w:val="0"/>
              <w:spacing w:line="276" w:lineRule="auto"/>
              <w:ind w:firstLine="0"/>
              <w:textAlignment w:val="auto"/>
              <w:rPr>
                <w:rFonts w:eastAsia="Times New Roman"/>
                <w:sz w:val="24"/>
                <w:szCs w:val="24"/>
              </w:rPr>
            </w:pPr>
            <w:r w:rsidRPr="00D973D0">
              <w:rPr>
                <w:rFonts w:eastAsia="Times New Roman"/>
                <w:sz w:val="24"/>
                <w:szCs w:val="24"/>
              </w:rPr>
              <w:t>совершенствовать кинестетическую и кинетическую основу движений пальцев рук в процессе занятий с конструктивным материалом, требующим разных способов сочленения и расстановки элементов (крепление по типу пазлов, деталей с втулками, установка детали на деталь, сборно-разборные игрушки и крепления с помощью гаек, замков и т. п.);</w:t>
            </w:r>
          </w:p>
          <w:p w14:paraId="4DD991E3" w14:textId="77777777" w:rsidR="00C07458" w:rsidRPr="00D973D0" w:rsidRDefault="00C07458" w:rsidP="003F68C1">
            <w:pPr>
              <w:tabs>
                <w:tab w:val="left" w:pos="227"/>
                <w:tab w:val="left" w:pos="851"/>
                <w:tab w:val="left" w:pos="1147"/>
              </w:tabs>
              <w:suppressAutoHyphens w:val="0"/>
              <w:spacing w:line="276" w:lineRule="auto"/>
              <w:ind w:firstLine="0"/>
              <w:textAlignment w:val="auto"/>
              <w:rPr>
                <w:rFonts w:eastAsia="Times New Roman"/>
                <w:sz w:val="24"/>
                <w:szCs w:val="24"/>
              </w:rPr>
            </w:pPr>
            <w:r w:rsidRPr="00D973D0">
              <w:rPr>
                <w:rFonts w:eastAsia="Times New Roman"/>
                <w:sz w:val="24"/>
                <w:szCs w:val="24"/>
              </w:rPr>
              <w:t xml:space="preserve">учить замечать и исправлять ошибки; для привлечения внимания детей использовать как указательные и соотносящие жесты, так и словесные указания; </w:t>
            </w:r>
          </w:p>
          <w:p w14:paraId="2EBE91C0" w14:textId="77777777" w:rsidR="00C07458" w:rsidRPr="00D973D0" w:rsidRDefault="00C07458" w:rsidP="003F68C1">
            <w:pPr>
              <w:tabs>
                <w:tab w:val="left" w:pos="227"/>
                <w:tab w:val="left" w:pos="1147"/>
              </w:tabs>
              <w:suppressAutoHyphens w:val="0"/>
              <w:spacing w:line="276" w:lineRule="auto"/>
              <w:ind w:firstLine="0"/>
              <w:textAlignment w:val="auto"/>
              <w:rPr>
                <w:rFonts w:eastAsia="Times New Roman"/>
                <w:sz w:val="24"/>
                <w:szCs w:val="24"/>
              </w:rPr>
            </w:pPr>
            <w:r w:rsidRPr="00D973D0">
              <w:rPr>
                <w:rFonts w:eastAsia="Times New Roman"/>
                <w:sz w:val="24"/>
                <w:szCs w:val="24"/>
              </w:rPr>
              <w:t>побуждать к совместному с взрослым, а затем - к самостоятельному обыгрыванию построек</w:t>
            </w:r>
            <w:r w:rsidR="00C142E8" w:rsidRPr="00D973D0">
              <w:rPr>
                <w:rFonts w:eastAsia="Times New Roman"/>
                <w:sz w:val="24"/>
                <w:szCs w:val="24"/>
              </w:rPr>
              <w:t>;</w:t>
            </w:r>
          </w:p>
          <w:p w14:paraId="5FEA35E2" w14:textId="77777777" w:rsidR="00C07458" w:rsidRPr="00D973D0" w:rsidRDefault="00C07458" w:rsidP="003F68C1">
            <w:pPr>
              <w:tabs>
                <w:tab w:val="left" w:pos="227"/>
                <w:tab w:val="left" w:pos="1147"/>
              </w:tabs>
              <w:suppressAutoHyphens w:val="0"/>
              <w:spacing w:line="276" w:lineRule="auto"/>
              <w:ind w:firstLine="0"/>
              <w:textAlignment w:val="auto"/>
              <w:rPr>
                <w:rFonts w:eastAsia="Times New Roman"/>
                <w:sz w:val="24"/>
                <w:szCs w:val="24"/>
              </w:rPr>
            </w:pPr>
            <w:r w:rsidRPr="00D973D0">
              <w:rPr>
                <w:rFonts w:eastAsia="Times New Roman"/>
                <w:sz w:val="24"/>
                <w:szCs w:val="24"/>
              </w:rPr>
              <w:t>для старших дошкольников организовывать конструктивные игры с различными материалами: сборно-разборными игрушками, разрезными картинками-пазлами и др.;</w:t>
            </w:r>
          </w:p>
          <w:p w14:paraId="372215B7" w14:textId="77777777" w:rsidR="00C07458" w:rsidRPr="00D973D0" w:rsidRDefault="00C07458" w:rsidP="003F68C1">
            <w:pPr>
              <w:tabs>
                <w:tab w:val="left" w:pos="227"/>
                <w:tab w:val="left" w:pos="1147"/>
              </w:tabs>
              <w:suppressAutoHyphens w:val="0"/>
              <w:spacing w:line="276" w:lineRule="auto"/>
              <w:ind w:firstLine="0"/>
              <w:textAlignment w:val="auto"/>
              <w:rPr>
                <w:rFonts w:eastAsia="Times New Roman"/>
                <w:sz w:val="24"/>
                <w:szCs w:val="24"/>
              </w:rPr>
            </w:pPr>
            <w:r w:rsidRPr="00D973D0">
              <w:rPr>
                <w:rFonts w:eastAsia="Times New Roman"/>
                <w:sz w:val="24"/>
                <w:szCs w:val="24"/>
              </w:rPr>
              <w:t>положительно принимать и оценивать продукты детской деятельно</w:t>
            </w:r>
            <w:r w:rsidR="00C142E8" w:rsidRPr="00D973D0">
              <w:rPr>
                <w:rFonts w:eastAsia="Times New Roman"/>
                <w:sz w:val="24"/>
                <w:szCs w:val="24"/>
              </w:rPr>
              <w:t>сти, радуясь вместе</w:t>
            </w:r>
            <w:r w:rsidRPr="00D973D0">
              <w:rPr>
                <w:rFonts w:eastAsia="Times New Roman"/>
                <w:sz w:val="24"/>
                <w:szCs w:val="24"/>
              </w:rPr>
              <w:t xml:space="preserve"> с ними, но в то же время, побуждая видеть ошибки и недостатки и стрем</w:t>
            </w:r>
            <w:r w:rsidR="00C142E8" w:rsidRPr="00D973D0">
              <w:rPr>
                <w:rFonts w:eastAsia="Times New Roman"/>
                <w:sz w:val="24"/>
                <w:szCs w:val="24"/>
              </w:rPr>
              <w:t>иться</w:t>
            </w:r>
            <w:r w:rsidRPr="00D973D0">
              <w:rPr>
                <w:rFonts w:eastAsia="Times New Roman"/>
                <w:sz w:val="24"/>
                <w:szCs w:val="24"/>
              </w:rPr>
              <w:t xml:space="preserve"> их исправить;</w:t>
            </w:r>
          </w:p>
          <w:p w14:paraId="31A7D590" w14:textId="77777777" w:rsidR="00C07458" w:rsidRPr="00D973D0" w:rsidRDefault="00C07458" w:rsidP="003F68C1">
            <w:pPr>
              <w:tabs>
                <w:tab w:val="left" w:pos="227"/>
                <w:tab w:val="left" w:pos="1147"/>
              </w:tabs>
              <w:suppressAutoHyphens w:val="0"/>
              <w:spacing w:line="276" w:lineRule="auto"/>
              <w:ind w:firstLine="0"/>
              <w:textAlignment w:val="auto"/>
              <w:rPr>
                <w:rFonts w:eastAsia="Times New Roman"/>
                <w:sz w:val="24"/>
                <w:szCs w:val="24"/>
              </w:rPr>
            </w:pPr>
            <w:r w:rsidRPr="00D973D0">
              <w:rPr>
                <w:rFonts w:eastAsia="Times New Roman"/>
                <w:sz w:val="24"/>
                <w:szCs w:val="24"/>
              </w:rPr>
              <w:t>закреплять представления детей об архитектуре как искусстве и о строительстве как труде по созданию различных построек, необходимых людям для жизни и деятельности;</w:t>
            </w:r>
          </w:p>
          <w:p w14:paraId="0EB8C51D" w14:textId="77777777" w:rsidR="00C07458" w:rsidRPr="00D973D0" w:rsidRDefault="00C07458" w:rsidP="003F68C1">
            <w:pPr>
              <w:tabs>
                <w:tab w:val="left" w:pos="227"/>
                <w:tab w:val="left" w:pos="1147"/>
              </w:tabs>
              <w:suppressAutoHyphens w:val="0"/>
              <w:spacing w:line="276" w:lineRule="auto"/>
              <w:ind w:firstLine="0"/>
              <w:textAlignment w:val="auto"/>
              <w:rPr>
                <w:rFonts w:eastAsia="Times New Roman"/>
                <w:sz w:val="24"/>
                <w:szCs w:val="24"/>
              </w:rPr>
            </w:pPr>
            <w:r w:rsidRPr="00D973D0">
              <w:rPr>
                <w:rFonts w:eastAsia="Times New Roman"/>
                <w:sz w:val="24"/>
                <w:szCs w:val="24"/>
              </w:rPr>
              <w:t>закреплять представления детей о форме, величине, пространственных отношениях элементов в конструкции, отражать это в речи;</w:t>
            </w:r>
          </w:p>
          <w:p w14:paraId="616EAE2B" w14:textId="77777777" w:rsidR="00C07458" w:rsidRPr="00D973D0" w:rsidRDefault="00C07458" w:rsidP="003F68C1">
            <w:pPr>
              <w:tabs>
                <w:tab w:val="left" w:pos="227"/>
                <w:tab w:val="left" w:pos="1147"/>
              </w:tabs>
              <w:suppressAutoHyphens w:val="0"/>
              <w:spacing w:line="276" w:lineRule="auto"/>
              <w:ind w:firstLine="0"/>
              <w:textAlignment w:val="auto"/>
              <w:rPr>
                <w:rFonts w:eastAsia="Times New Roman"/>
                <w:sz w:val="24"/>
                <w:szCs w:val="24"/>
              </w:rPr>
            </w:pPr>
            <w:r w:rsidRPr="00D973D0">
              <w:rPr>
                <w:rFonts w:eastAsia="Times New Roman"/>
                <w:sz w:val="24"/>
                <w:szCs w:val="24"/>
              </w:rPr>
              <w:t>закреплять умение сравнивать элементы детских строительных наборов и конструкций по величине, расположению, употребляя при этом прилагательные и обозначая словом пространственные отношения;</w:t>
            </w:r>
          </w:p>
          <w:p w14:paraId="6E1C9025" w14:textId="77777777" w:rsidR="00C07458" w:rsidRPr="00D973D0" w:rsidRDefault="00C07458" w:rsidP="003F68C1">
            <w:pPr>
              <w:tabs>
                <w:tab w:val="left" w:pos="227"/>
                <w:tab w:val="left" w:pos="1147"/>
              </w:tabs>
              <w:suppressAutoHyphens w:val="0"/>
              <w:spacing w:line="276" w:lineRule="auto"/>
              <w:ind w:firstLine="0"/>
              <w:textAlignment w:val="auto"/>
              <w:rPr>
                <w:rFonts w:eastAsia="Times New Roman"/>
                <w:sz w:val="24"/>
                <w:szCs w:val="24"/>
              </w:rPr>
            </w:pPr>
            <w:r w:rsidRPr="00D973D0">
              <w:rPr>
                <w:rFonts w:eastAsia="Times New Roman"/>
                <w:sz w:val="24"/>
                <w:szCs w:val="24"/>
              </w:rPr>
              <w:t>формировать способность к анализу и воспроизведению конструкций по предметному образцу, чертежу, силуэтному изображению; выполнять схематические рисунки и зарисовки построек;</w:t>
            </w:r>
          </w:p>
          <w:p w14:paraId="58D2C431" w14:textId="77777777" w:rsidR="00C07458" w:rsidRPr="00D973D0" w:rsidRDefault="00C07458" w:rsidP="003F68C1">
            <w:pPr>
              <w:tabs>
                <w:tab w:val="left" w:pos="328"/>
                <w:tab w:val="left" w:pos="851"/>
                <w:tab w:val="left" w:pos="1147"/>
              </w:tabs>
              <w:suppressAutoHyphens w:val="0"/>
              <w:spacing w:line="276" w:lineRule="auto"/>
              <w:ind w:firstLine="0"/>
              <w:textAlignment w:val="auto"/>
              <w:rPr>
                <w:rFonts w:eastAsia="Times New Roman"/>
                <w:sz w:val="24"/>
                <w:szCs w:val="24"/>
              </w:rPr>
            </w:pPr>
            <w:r w:rsidRPr="00D973D0">
              <w:rPr>
                <w:rFonts w:eastAsia="Times New Roman"/>
                <w:sz w:val="24"/>
                <w:szCs w:val="24"/>
              </w:rPr>
              <w:t xml:space="preserve">учить детей использовать в процессе конструирования все виды словесной регуляции: </w:t>
            </w:r>
            <w:r w:rsidR="00C142E8" w:rsidRPr="00D973D0">
              <w:rPr>
                <w:rFonts w:eastAsia="Times New Roman"/>
                <w:sz w:val="24"/>
                <w:szCs w:val="24"/>
              </w:rPr>
              <w:t>отчет,</w:t>
            </w:r>
            <w:r w:rsidRPr="00D973D0">
              <w:rPr>
                <w:rFonts w:eastAsia="Times New Roman"/>
                <w:sz w:val="24"/>
                <w:szCs w:val="24"/>
              </w:rPr>
              <w:t xml:space="preserve"> сопровождение и планирование деятельности; упражнять детей в умении рассказывать о последовательности конструирования после выполнения задания, в сравнении с предварительным планом;</w:t>
            </w:r>
          </w:p>
          <w:p w14:paraId="28BD633E" w14:textId="77777777" w:rsidR="00C07458" w:rsidRPr="00D973D0" w:rsidRDefault="00C07458" w:rsidP="003F68C1">
            <w:pPr>
              <w:tabs>
                <w:tab w:val="left" w:pos="227"/>
                <w:tab w:val="left" w:pos="1147"/>
              </w:tabs>
              <w:suppressAutoHyphens w:val="0"/>
              <w:spacing w:line="276" w:lineRule="auto"/>
              <w:ind w:firstLine="0"/>
              <w:textAlignment w:val="auto"/>
              <w:rPr>
                <w:rFonts w:eastAsia="Times New Roman"/>
                <w:sz w:val="24"/>
                <w:szCs w:val="24"/>
              </w:rPr>
            </w:pPr>
            <w:r w:rsidRPr="00D973D0">
              <w:rPr>
                <w:rFonts w:eastAsia="Times New Roman"/>
                <w:sz w:val="24"/>
                <w:szCs w:val="24"/>
              </w:rPr>
              <w:lastRenderedPageBreak/>
              <w:t>развивать творческое воображение детей, использовать приобретенные конструктивные навыки для создания построек, необходимых для развертывания или продолжения строительно-конструктивных, сюжетно-ролевых, театрализованных и подвижных игр;</w:t>
            </w:r>
          </w:p>
          <w:p w14:paraId="04951A64" w14:textId="77777777" w:rsidR="00C07458" w:rsidRPr="00D973D0" w:rsidRDefault="00C07458" w:rsidP="003F68C1">
            <w:pPr>
              <w:tabs>
                <w:tab w:val="left" w:pos="227"/>
                <w:tab w:val="left" w:pos="1147"/>
              </w:tabs>
              <w:suppressAutoHyphens w:val="0"/>
              <w:spacing w:line="276" w:lineRule="auto"/>
              <w:ind w:firstLine="0"/>
              <w:textAlignment w:val="auto"/>
              <w:rPr>
                <w:rFonts w:eastAsia="Times New Roman"/>
                <w:sz w:val="24"/>
                <w:szCs w:val="24"/>
              </w:rPr>
            </w:pPr>
            <w:r w:rsidRPr="00D973D0">
              <w:rPr>
                <w:rFonts w:eastAsia="Times New Roman"/>
                <w:sz w:val="24"/>
                <w:szCs w:val="24"/>
              </w:rPr>
              <w:t>учить детей выполнять сюжетные конструкции по заданному началу и собственному замыслу (с предварительным планированием и заключительным словесным отчетом)</w:t>
            </w:r>
          </w:p>
        </w:tc>
      </w:tr>
      <w:tr w:rsidR="00C07458" w:rsidRPr="00D973D0" w14:paraId="60B9E782" w14:textId="77777777" w:rsidTr="00F66177">
        <w:tc>
          <w:tcPr>
            <w:tcW w:w="754" w:type="pct"/>
            <w:shd w:val="clear" w:color="auto" w:fill="auto"/>
          </w:tcPr>
          <w:p w14:paraId="25EA5151" w14:textId="77777777" w:rsidR="00C07458" w:rsidRPr="00D973D0" w:rsidRDefault="00C07458" w:rsidP="003F68C1">
            <w:pPr>
              <w:tabs>
                <w:tab w:val="left" w:pos="227"/>
                <w:tab w:val="left" w:pos="1147"/>
              </w:tabs>
              <w:spacing w:line="276" w:lineRule="auto"/>
              <w:ind w:firstLine="0"/>
              <w:rPr>
                <w:rFonts w:eastAsia="Times New Roman"/>
                <w:sz w:val="24"/>
                <w:szCs w:val="24"/>
              </w:rPr>
            </w:pPr>
            <w:r w:rsidRPr="00D973D0">
              <w:rPr>
                <w:rFonts w:eastAsia="Times New Roman"/>
                <w:sz w:val="24"/>
                <w:szCs w:val="24"/>
              </w:rPr>
              <w:lastRenderedPageBreak/>
              <w:t>Коррекционная направленность работы по формированию элементарных математических представлений</w:t>
            </w:r>
          </w:p>
          <w:p w14:paraId="293E59C8" w14:textId="77777777" w:rsidR="00C07458" w:rsidRPr="00D973D0" w:rsidRDefault="00C07458" w:rsidP="003F68C1">
            <w:pPr>
              <w:spacing w:line="276" w:lineRule="auto"/>
              <w:ind w:firstLine="0"/>
              <w:rPr>
                <w:sz w:val="24"/>
                <w:szCs w:val="24"/>
              </w:rPr>
            </w:pPr>
          </w:p>
        </w:tc>
        <w:tc>
          <w:tcPr>
            <w:tcW w:w="4246" w:type="pct"/>
            <w:shd w:val="clear" w:color="auto" w:fill="auto"/>
            <w:vAlign w:val="center"/>
          </w:tcPr>
          <w:p w14:paraId="580720D3" w14:textId="77777777" w:rsidR="00C07458" w:rsidRPr="00D973D0" w:rsidRDefault="00C07458" w:rsidP="003F68C1">
            <w:pPr>
              <w:tabs>
                <w:tab w:val="left" w:pos="227"/>
                <w:tab w:val="left" w:pos="851"/>
                <w:tab w:val="left" w:pos="1147"/>
              </w:tabs>
              <w:spacing w:line="276" w:lineRule="auto"/>
              <w:ind w:firstLine="0"/>
              <w:rPr>
                <w:rFonts w:eastAsia="Times New Roman"/>
                <w:b/>
                <w:i/>
                <w:sz w:val="24"/>
                <w:szCs w:val="24"/>
              </w:rPr>
            </w:pPr>
            <w:r w:rsidRPr="00D973D0">
              <w:rPr>
                <w:rFonts w:eastAsia="Times New Roman"/>
                <w:b/>
                <w:i/>
                <w:iCs/>
                <w:sz w:val="24"/>
                <w:szCs w:val="24"/>
              </w:rPr>
              <w:t>Создавать условия и предпосылки для развития элементарных математических представлений</w:t>
            </w:r>
            <w:r w:rsidRPr="00D973D0">
              <w:rPr>
                <w:rFonts w:eastAsia="Times New Roman"/>
                <w:b/>
                <w:i/>
                <w:sz w:val="24"/>
                <w:szCs w:val="24"/>
              </w:rPr>
              <w:t xml:space="preserve"> в дочисловой период</w:t>
            </w:r>
            <w:r w:rsidRPr="00D973D0">
              <w:rPr>
                <w:rFonts w:eastAsia="Times New Roman"/>
                <w:b/>
                <w:i/>
                <w:iCs/>
                <w:sz w:val="24"/>
                <w:szCs w:val="24"/>
              </w:rPr>
              <w:t>:</w:t>
            </w:r>
          </w:p>
          <w:p w14:paraId="24833052" w14:textId="77777777" w:rsidR="00C07458" w:rsidRPr="00D973D0" w:rsidRDefault="00C07458" w:rsidP="003F68C1">
            <w:pPr>
              <w:tabs>
                <w:tab w:val="left" w:pos="227"/>
                <w:tab w:val="left" w:pos="851"/>
                <w:tab w:val="left" w:pos="1147"/>
              </w:tabs>
              <w:suppressAutoHyphens w:val="0"/>
              <w:spacing w:line="276" w:lineRule="auto"/>
              <w:ind w:firstLine="0"/>
              <w:textAlignment w:val="auto"/>
              <w:rPr>
                <w:rFonts w:eastAsia="Times New Roman"/>
                <w:i/>
                <w:sz w:val="24"/>
                <w:szCs w:val="24"/>
              </w:rPr>
            </w:pPr>
            <w:r w:rsidRPr="00D973D0">
              <w:rPr>
                <w:rFonts w:eastAsia="Times New Roman"/>
                <w:sz w:val="24"/>
                <w:szCs w:val="24"/>
              </w:rPr>
              <w:t>формировать умения сравнивать предметы, объединять их в группы на основе выделенного признака (формы, размера, расположения), составлять ряды-серии (по размеру, расположению);</w:t>
            </w:r>
          </w:p>
          <w:p w14:paraId="57E18252" w14:textId="77777777" w:rsidR="00C07458" w:rsidRPr="00D973D0" w:rsidRDefault="00C07458" w:rsidP="003F68C1">
            <w:pPr>
              <w:tabs>
                <w:tab w:val="left" w:pos="227"/>
                <w:tab w:val="left" w:pos="851"/>
                <w:tab w:val="left" w:pos="1147"/>
              </w:tabs>
              <w:suppressAutoHyphens w:val="0"/>
              <w:spacing w:line="276" w:lineRule="auto"/>
              <w:ind w:firstLine="0"/>
              <w:textAlignment w:val="auto"/>
              <w:rPr>
                <w:rFonts w:eastAsia="Times New Roman"/>
                <w:sz w:val="24"/>
                <w:szCs w:val="24"/>
              </w:rPr>
            </w:pPr>
            <w:r w:rsidRPr="00D973D0">
              <w:rPr>
                <w:rFonts w:eastAsia="Times New Roman"/>
                <w:sz w:val="24"/>
                <w:szCs w:val="24"/>
              </w:rPr>
              <w:t>совершенствовать навыки использования способов проверки (приемы наложения и приложения) для определения количества, величины, формы объектов, их объемных и плоскостных моделей;</w:t>
            </w:r>
          </w:p>
          <w:p w14:paraId="0151570A" w14:textId="77777777" w:rsidR="00C07458" w:rsidRPr="00D973D0" w:rsidRDefault="00C07458" w:rsidP="003F68C1">
            <w:pPr>
              <w:tabs>
                <w:tab w:val="left" w:pos="227"/>
                <w:tab w:val="left" w:pos="851"/>
                <w:tab w:val="left" w:pos="1147"/>
              </w:tabs>
              <w:suppressAutoHyphens w:val="0"/>
              <w:spacing w:line="276" w:lineRule="auto"/>
              <w:ind w:firstLine="0"/>
              <w:textAlignment w:val="auto"/>
              <w:rPr>
                <w:rFonts w:eastAsia="Times New Roman"/>
                <w:sz w:val="24"/>
                <w:szCs w:val="24"/>
              </w:rPr>
            </w:pPr>
            <w:r w:rsidRPr="00D973D0">
              <w:rPr>
                <w:rFonts w:eastAsia="Times New Roman"/>
                <w:sz w:val="24"/>
                <w:szCs w:val="24"/>
              </w:rPr>
              <w:t>создавать условия для практических действий с дочисловыми множествами, учить практическим способам сравнения множеств путем наложения и приложения;</w:t>
            </w:r>
          </w:p>
          <w:p w14:paraId="2884C68B" w14:textId="77777777" w:rsidR="00C07458" w:rsidRPr="00D973D0" w:rsidRDefault="00C07458" w:rsidP="003F68C1">
            <w:pPr>
              <w:tabs>
                <w:tab w:val="left" w:pos="227"/>
                <w:tab w:val="left" w:pos="851"/>
                <w:tab w:val="left" w:pos="1147"/>
              </w:tabs>
              <w:suppressAutoHyphens w:val="0"/>
              <w:spacing w:line="276" w:lineRule="auto"/>
              <w:ind w:firstLine="0"/>
              <w:textAlignment w:val="auto"/>
              <w:rPr>
                <w:rFonts w:eastAsia="Times New Roman"/>
                <w:sz w:val="24"/>
                <w:szCs w:val="24"/>
              </w:rPr>
            </w:pPr>
            <w:r w:rsidRPr="00D973D0">
              <w:rPr>
                <w:rFonts w:eastAsia="Times New Roman"/>
                <w:sz w:val="24"/>
                <w:szCs w:val="24"/>
              </w:rPr>
              <w:t>уделять особое внимание осознанности действий детей, орие</w:t>
            </w:r>
            <w:r w:rsidR="00C142E8" w:rsidRPr="00D973D0">
              <w:rPr>
                <w:rFonts w:eastAsia="Times New Roman"/>
                <w:sz w:val="24"/>
                <w:szCs w:val="24"/>
              </w:rPr>
              <w:t>нтировке на содержание множеств</w:t>
            </w:r>
            <w:r w:rsidRPr="00D973D0">
              <w:rPr>
                <w:rFonts w:eastAsia="Times New Roman"/>
                <w:sz w:val="24"/>
                <w:szCs w:val="24"/>
              </w:rPr>
              <w:t xml:space="preserve"> при их сравнении путем установления взаимно однозначного соответс</w:t>
            </w:r>
            <w:r w:rsidR="00C142E8" w:rsidRPr="00D973D0">
              <w:rPr>
                <w:rFonts w:eastAsia="Times New Roman"/>
                <w:sz w:val="24"/>
                <w:szCs w:val="24"/>
              </w:rPr>
              <w:t>твия (приложения один к одному).</w:t>
            </w:r>
          </w:p>
          <w:p w14:paraId="08C186E9" w14:textId="77777777" w:rsidR="00C07458" w:rsidRPr="00D973D0" w:rsidRDefault="00C07458" w:rsidP="003F68C1">
            <w:pPr>
              <w:tabs>
                <w:tab w:val="left" w:pos="227"/>
                <w:tab w:val="left" w:pos="851"/>
                <w:tab w:val="left" w:pos="1147"/>
              </w:tabs>
              <w:spacing w:line="276" w:lineRule="auto"/>
              <w:ind w:firstLine="0"/>
              <w:rPr>
                <w:rFonts w:eastAsia="Times New Roman"/>
                <w:b/>
                <w:i/>
                <w:sz w:val="24"/>
                <w:szCs w:val="24"/>
              </w:rPr>
            </w:pPr>
            <w:r w:rsidRPr="00D973D0">
              <w:rPr>
                <w:rFonts w:eastAsia="Times New Roman"/>
                <w:b/>
                <w:i/>
                <w:sz w:val="24"/>
                <w:szCs w:val="24"/>
              </w:rPr>
              <w:t>Развивать понимание количественных отношений, количественной характеристики чисел:</w:t>
            </w:r>
          </w:p>
          <w:p w14:paraId="03615168" w14:textId="77777777" w:rsidR="00C07458" w:rsidRPr="00D973D0" w:rsidRDefault="00C07458" w:rsidP="003F68C1">
            <w:pPr>
              <w:tabs>
                <w:tab w:val="left" w:pos="227"/>
                <w:tab w:val="left" w:pos="851"/>
                <w:tab w:val="left" w:pos="1147"/>
              </w:tabs>
              <w:suppressAutoHyphens w:val="0"/>
              <w:spacing w:line="276" w:lineRule="auto"/>
              <w:ind w:firstLine="0"/>
              <w:textAlignment w:val="auto"/>
              <w:rPr>
                <w:rFonts w:eastAsia="Times New Roman"/>
                <w:sz w:val="24"/>
                <w:szCs w:val="24"/>
              </w:rPr>
            </w:pPr>
            <w:r w:rsidRPr="00D973D0">
              <w:rPr>
                <w:rFonts w:eastAsia="Times New Roman"/>
                <w:sz w:val="24"/>
                <w:szCs w:val="24"/>
              </w:rPr>
              <w:t>учить пересчитывать предметы по заданию «Посчитай», пользуясь перекладыванием каждого элемента, прикосновением пальцем к каждому элементу, указательным жестом, и просто на основании прослеживания глазами;</w:t>
            </w:r>
          </w:p>
          <w:p w14:paraId="477CB9D1" w14:textId="77777777" w:rsidR="00C07458" w:rsidRPr="00D973D0" w:rsidRDefault="00C07458" w:rsidP="003F68C1">
            <w:pPr>
              <w:tabs>
                <w:tab w:val="left" w:pos="227"/>
                <w:tab w:val="left" w:pos="851"/>
                <w:tab w:val="left" w:pos="1147"/>
              </w:tabs>
              <w:suppressAutoHyphens w:val="0"/>
              <w:spacing w:line="276" w:lineRule="auto"/>
              <w:ind w:firstLine="0"/>
              <w:textAlignment w:val="auto"/>
              <w:rPr>
                <w:rFonts w:eastAsia="Times New Roman"/>
                <w:sz w:val="24"/>
                <w:szCs w:val="24"/>
              </w:rPr>
            </w:pPr>
            <w:r w:rsidRPr="00D973D0">
              <w:rPr>
                <w:rFonts w:eastAsia="Times New Roman"/>
                <w:sz w:val="24"/>
                <w:szCs w:val="24"/>
              </w:rPr>
              <w:t>учить выделять определенное количество предметов из множества по подражанию и образцу, после пересчета и без него, соотносить с количеством пальцев, палочек и другого символического материала, показывать решение на пальцах, счетных палочках и пр.;</w:t>
            </w:r>
          </w:p>
          <w:p w14:paraId="16F15D82" w14:textId="77777777" w:rsidR="00C07458" w:rsidRPr="00D973D0" w:rsidRDefault="00C07458" w:rsidP="003F68C1">
            <w:pPr>
              <w:tabs>
                <w:tab w:val="left" w:pos="227"/>
                <w:tab w:val="left" w:pos="851"/>
                <w:tab w:val="left" w:pos="1147"/>
              </w:tabs>
              <w:suppressAutoHyphens w:val="0"/>
              <w:spacing w:line="276" w:lineRule="auto"/>
              <w:ind w:firstLine="0"/>
              <w:textAlignment w:val="auto"/>
              <w:rPr>
                <w:rFonts w:eastAsia="Times New Roman"/>
                <w:sz w:val="24"/>
                <w:szCs w:val="24"/>
              </w:rPr>
            </w:pPr>
            <w:r w:rsidRPr="00D973D0">
              <w:rPr>
                <w:rFonts w:eastAsia="Times New Roman"/>
                <w:sz w:val="24"/>
                <w:szCs w:val="24"/>
              </w:rPr>
              <w:t>при затруднениях в использовании математической символики уделять внимание практическим и активно-пассивным действиям с рукой ребенка;</w:t>
            </w:r>
          </w:p>
          <w:p w14:paraId="449D0677" w14:textId="77777777" w:rsidR="00C07458" w:rsidRPr="00D973D0" w:rsidRDefault="00C07458" w:rsidP="003F68C1">
            <w:pPr>
              <w:tabs>
                <w:tab w:val="left" w:pos="227"/>
                <w:tab w:val="left" w:pos="851"/>
                <w:tab w:val="left" w:pos="1147"/>
              </w:tabs>
              <w:suppressAutoHyphens w:val="0"/>
              <w:spacing w:line="276" w:lineRule="auto"/>
              <w:ind w:firstLine="0"/>
              <w:textAlignment w:val="auto"/>
              <w:rPr>
                <w:rFonts w:eastAsia="Times New Roman"/>
                <w:sz w:val="24"/>
                <w:szCs w:val="24"/>
              </w:rPr>
            </w:pPr>
            <w:r w:rsidRPr="00D973D0">
              <w:rPr>
                <w:rFonts w:eastAsia="Times New Roman"/>
                <w:sz w:val="24"/>
                <w:szCs w:val="24"/>
              </w:rPr>
              <w:t>продолжать учить детей образовывать последующее число, добавляя один объект к группе, а также предыдущее число, удаляя один объект из группы;</w:t>
            </w:r>
          </w:p>
          <w:p w14:paraId="570DCC96" w14:textId="77777777" w:rsidR="00C07458" w:rsidRPr="00D973D0" w:rsidRDefault="00C07458" w:rsidP="003F68C1">
            <w:pPr>
              <w:tabs>
                <w:tab w:val="left" w:pos="227"/>
                <w:tab w:val="left" w:pos="851"/>
                <w:tab w:val="left" w:pos="1147"/>
              </w:tabs>
              <w:suppressAutoHyphens w:val="0"/>
              <w:spacing w:line="276" w:lineRule="auto"/>
              <w:ind w:firstLine="0"/>
              <w:textAlignment w:val="auto"/>
              <w:rPr>
                <w:rFonts w:eastAsia="Times New Roman"/>
                <w:sz w:val="24"/>
                <w:szCs w:val="24"/>
              </w:rPr>
            </w:pPr>
            <w:r w:rsidRPr="00D973D0">
              <w:rPr>
                <w:rFonts w:eastAsia="Times New Roman"/>
                <w:sz w:val="24"/>
                <w:szCs w:val="24"/>
              </w:rPr>
              <w:t>совершенствовать счетные действия детей с множествами предметов на основе слухового, тактильного и зрительного восприятия;</w:t>
            </w:r>
          </w:p>
          <w:p w14:paraId="476E69AA" w14:textId="77777777" w:rsidR="00C07458" w:rsidRPr="00D973D0" w:rsidRDefault="00C07458" w:rsidP="003F68C1">
            <w:pPr>
              <w:tabs>
                <w:tab w:val="left" w:pos="227"/>
                <w:tab w:val="left" w:pos="851"/>
                <w:tab w:val="left" w:pos="1147"/>
              </w:tabs>
              <w:suppressAutoHyphens w:val="0"/>
              <w:spacing w:line="276" w:lineRule="auto"/>
              <w:ind w:firstLine="0"/>
              <w:textAlignment w:val="auto"/>
              <w:rPr>
                <w:rFonts w:eastAsia="Times New Roman"/>
                <w:sz w:val="24"/>
                <w:szCs w:val="24"/>
              </w:rPr>
            </w:pPr>
            <w:r w:rsidRPr="00D973D0">
              <w:rPr>
                <w:rFonts w:eastAsia="Times New Roman"/>
                <w:sz w:val="24"/>
                <w:szCs w:val="24"/>
              </w:rPr>
              <w:t xml:space="preserve">знакомить детей с количеством в пределах </w:t>
            </w:r>
            <w:proofErr w:type="gramStart"/>
            <w:r w:rsidRPr="00D973D0">
              <w:rPr>
                <w:rFonts w:eastAsia="Times New Roman"/>
                <w:sz w:val="24"/>
                <w:szCs w:val="24"/>
              </w:rPr>
              <w:t>пяти-десяти</w:t>
            </w:r>
            <w:proofErr w:type="gramEnd"/>
            <w:r w:rsidRPr="00D973D0">
              <w:rPr>
                <w:rFonts w:eastAsia="Times New Roman"/>
                <w:sz w:val="24"/>
                <w:szCs w:val="24"/>
              </w:rPr>
              <w:t xml:space="preserve"> (возможный предел освоения детьми чисел определяется, исходя из уровня их математического развития на каждом этапе образовательной деятельности);</w:t>
            </w:r>
          </w:p>
          <w:p w14:paraId="71D86A0F" w14:textId="77777777" w:rsidR="00C07458" w:rsidRPr="00D973D0" w:rsidRDefault="00C07458" w:rsidP="003F68C1">
            <w:pPr>
              <w:tabs>
                <w:tab w:val="left" w:pos="227"/>
                <w:tab w:val="left" w:pos="851"/>
                <w:tab w:val="left" w:pos="1147"/>
              </w:tabs>
              <w:suppressAutoHyphens w:val="0"/>
              <w:spacing w:line="276" w:lineRule="auto"/>
              <w:ind w:firstLine="0"/>
              <w:textAlignment w:val="auto"/>
              <w:rPr>
                <w:rFonts w:eastAsia="Times New Roman"/>
                <w:sz w:val="24"/>
                <w:szCs w:val="24"/>
              </w:rPr>
            </w:pPr>
            <w:r w:rsidRPr="00D973D0">
              <w:rPr>
                <w:rFonts w:eastAsia="Times New Roman"/>
                <w:sz w:val="24"/>
                <w:szCs w:val="24"/>
              </w:rPr>
              <w:t>прорабатывать до полного осознания и понимания состав числа из единиц на различном раздаточном материале;</w:t>
            </w:r>
          </w:p>
          <w:p w14:paraId="1669B059" w14:textId="77777777" w:rsidR="00C07458" w:rsidRPr="00D973D0" w:rsidRDefault="00C07458" w:rsidP="003F68C1">
            <w:pPr>
              <w:tabs>
                <w:tab w:val="left" w:pos="227"/>
                <w:tab w:val="left" w:pos="851"/>
                <w:tab w:val="left" w:pos="1147"/>
              </w:tabs>
              <w:suppressAutoHyphens w:val="0"/>
              <w:spacing w:line="276" w:lineRule="auto"/>
              <w:ind w:firstLine="0"/>
              <w:textAlignment w:val="auto"/>
              <w:rPr>
                <w:rFonts w:eastAsia="Times New Roman"/>
                <w:sz w:val="24"/>
                <w:szCs w:val="24"/>
              </w:rPr>
            </w:pPr>
            <w:r w:rsidRPr="00D973D0">
              <w:rPr>
                <w:rFonts w:eastAsia="Times New Roman"/>
                <w:sz w:val="24"/>
                <w:szCs w:val="24"/>
              </w:rPr>
              <w:lastRenderedPageBreak/>
              <w:t>развивать цифровой гнозис: учить детей узнавать знакомые цифры 0, 1</w:t>
            </w:r>
            <w:r w:rsidR="00C142E8" w:rsidRPr="00D973D0">
              <w:rPr>
                <w:rFonts w:eastAsia="Times New Roman"/>
                <w:sz w:val="24"/>
                <w:szCs w:val="24"/>
              </w:rPr>
              <w:t>-</w:t>
            </w:r>
            <w:r w:rsidRPr="00D973D0">
              <w:rPr>
                <w:rFonts w:eastAsia="Times New Roman"/>
                <w:sz w:val="24"/>
                <w:szCs w:val="24"/>
              </w:rPr>
              <w:t>9 в правильном и зеркальном (перевернутом) изображении, среди наложенных друг на друга изображений, соотносить их с количеством объектов;</w:t>
            </w:r>
          </w:p>
          <w:p w14:paraId="6F9EF336" w14:textId="77777777" w:rsidR="00C07458" w:rsidRPr="00D973D0" w:rsidRDefault="00C07458" w:rsidP="003F68C1">
            <w:pPr>
              <w:tabs>
                <w:tab w:val="left" w:pos="227"/>
                <w:tab w:val="left" w:pos="851"/>
                <w:tab w:val="left" w:pos="1147"/>
              </w:tabs>
              <w:suppressAutoHyphens w:val="0"/>
              <w:spacing w:line="276" w:lineRule="auto"/>
              <w:ind w:firstLine="0"/>
              <w:textAlignment w:val="auto"/>
              <w:rPr>
                <w:rFonts w:eastAsia="Times New Roman"/>
                <w:sz w:val="24"/>
                <w:szCs w:val="24"/>
              </w:rPr>
            </w:pPr>
            <w:r w:rsidRPr="00D973D0">
              <w:rPr>
                <w:rFonts w:eastAsia="Times New Roman"/>
                <w:sz w:val="24"/>
                <w:szCs w:val="24"/>
              </w:rPr>
              <w:t>учить возможным способам изображения цифр: рисованию на бумаге, на песке, на доске, в воздухе; конструированию из различных материалов (ниток, шнуров, мягкой цветной проволоки, палочек); лепке из глины, теста, пластилина;</w:t>
            </w:r>
          </w:p>
          <w:p w14:paraId="3FE55741" w14:textId="77777777" w:rsidR="00C07458" w:rsidRPr="00D973D0" w:rsidRDefault="00C07458" w:rsidP="003F68C1">
            <w:pPr>
              <w:tabs>
                <w:tab w:val="left" w:pos="227"/>
                <w:tab w:val="left" w:pos="851"/>
                <w:tab w:val="left" w:pos="1147"/>
              </w:tabs>
              <w:suppressAutoHyphens w:val="0"/>
              <w:spacing w:line="276" w:lineRule="auto"/>
              <w:ind w:firstLine="0"/>
              <w:textAlignment w:val="auto"/>
              <w:rPr>
                <w:rFonts w:eastAsia="Times New Roman"/>
                <w:sz w:val="24"/>
                <w:szCs w:val="24"/>
              </w:rPr>
            </w:pPr>
            <w:r w:rsidRPr="00D973D0">
              <w:rPr>
                <w:rFonts w:eastAsia="Times New Roman"/>
                <w:sz w:val="24"/>
                <w:szCs w:val="24"/>
              </w:rPr>
              <w:t xml:space="preserve">формировать у детей умение называть числовой ряд, выкладывая цифры в аналогичной последовательности, подбирать соответствующую цифру к количеству объектов, выделять цифровые знаки среди других изображений (букв, схематических изображений объектов, геометрических фигур) </w:t>
            </w:r>
            <w:r w:rsidR="00C142E8" w:rsidRPr="00D973D0">
              <w:rPr>
                <w:rFonts w:eastAsia="Times New Roman"/>
                <w:sz w:val="24"/>
                <w:szCs w:val="24"/>
              </w:rPr>
              <w:t>и называть их обобщающим словом.</w:t>
            </w:r>
          </w:p>
          <w:p w14:paraId="5C511D2C" w14:textId="77777777" w:rsidR="00C07458" w:rsidRPr="00D973D0" w:rsidRDefault="00C07458" w:rsidP="003F68C1">
            <w:pPr>
              <w:tabs>
                <w:tab w:val="left" w:pos="227"/>
                <w:tab w:val="left" w:pos="851"/>
                <w:tab w:val="left" w:pos="1147"/>
              </w:tabs>
              <w:spacing w:line="276" w:lineRule="auto"/>
              <w:ind w:firstLine="0"/>
              <w:rPr>
                <w:rFonts w:eastAsia="Times New Roman"/>
                <w:b/>
                <w:i/>
                <w:sz w:val="24"/>
                <w:szCs w:val="24"/>
              </w:rPr>
            </w:pPr>
            <w:r w:rsidRPr="00D973D0">
              <w:rPr>
                <w:rFonts w:eastAsia="Times New Roman"/>
                <w:b/>
                <w:i/>
                <w:sz w:val="24"/>
                <w:szCs w:val="24"/>
              </w:rPr>
              <w:t>Знакомство детей с элементарными арифметическими задачами с опорой на наглядность и практические действия:</w:t>
            </w:r>
          </w:p>
          <w:p w14:paraId="2ED9028B" w14:textId="77777777" w:rsidR="00C07458" w:rsidRPr="00D973D0" w:rsidRDefault="00C07458" w:rsidP="003F68C1">
            <w:pPr>
              <w:tabs>
                <w:tab w:val="left" w:pos="227"/>
                <w:tab w:val="left" w:pos="851"/>
                <w:tab w:val="left" w:pos="1147"/>
              </w:tabs>
              <w:suppressAutoHyphens w:val="0"/>
              <w:spacing w:line="276" w:lineRule="auto"/>
              <w:ind w:firstLine="0"/>
              <w:textAlignment w:val="auto"/>
              <w:rPr>
                <w:rFonts w:eastAsia="Times New Roman"/>
                <w:sz w:val="24"/>
                <w:szCs w:val="24"/>
              </w:rPr>
            </w:pPr>
            <w:r w:rsidRPr="00D973D0">
              <w:rPr>
                <w:rFonts w:eastAsia="Times New Roman"/>
                <w:sz w:val="24"/>
                <w:szCs w:val="24"/>
              </w:rPr>
              <w:t>приучать выслушивать данные задачи, выделять вопрос;</w:t>
            </w:r>
          </w:p>
          <w:p w14:paraId="56435501" w14:textId="77777777" w:rsidR="00C07458" w:rsidRPr="00D973D0" w:rsidRDefault="00C07458" w:rsidP="003F68C1">
            <w:pPr>
              <w:tabs>
                <w:tab w:val="left" w:pos="227"/>
                <w:tab w:val="left" w:pos="851"/>
                <w:tab w:val="left" w:pos="1147"/>
              </w:tabs>
              <w:suppressAutoHyphens w:val="0"/>
              <w:spacing w:line="276" w:lineRule="auto"/>
              <w:ind w:firstLine="0"/>
              <w:textAlignment w:val="auto"/>
              <w:rPr>
                <w:rFonts w:eastAsia="Times New Roman"/>
                <w:sz w:val="24"/>
                <w:szCs w:val="24"/>
              </w:rPr>
            </w:pPr>
            <w:r w:rsidRPr="00D973D0">
              <w:rPr>
                <w:rFonts w:eastAsia="Times New Roman"/>
                <w:sz w:val="24"/>
                <w:szCs w:val="24"/>
              </w:rPr>
              <w:t>применять способ передачи ее содержания в форме диалога (один говорит первую часть условия, второй — другую, третий задает вопрос);</w:t>
            </w:r>
          </w:p>
          <w:p w14:paraId="7020DE47" w14:textId="77777777" w:rsidR="00C07458" w:rsidRPr="00D973D0" w:rsidRDefault="00C07458" w:rsidP="003F68C1">
            <w:pPr>
              <w:tabs>
                <w:tab w:val="left" w:pos="227"/>
                <w:tab w:val="left" w:pos="851"/>
                <w:tab w:val="left" w:pos="1147"/>
              </w:tabs>
              <w:suppressAutoHyphens w:val="0"/>
              <w:spacing w:line="276" w:lineRule="auto"/>
              <w:ind w:firstLine="0"/>
              <w:textAlignment w:val="auto"/>
              <w:rPr>
                <w:rFonts w:eastAsia="Times New Roman"/>
                <w:sz w:val="24"/>
                <w:szCs w:val="24"/>
              </w:rPr>
            </w:pPr>
            <w:r w:rsidRPr="00D973D0">
              <w:rPr>
                <w:rFonts w:eastAsia="Times New Roman"/>
                <w:sz w:val="24"/>
                <w:szCs w:val="24"/>
              </w:rPr>
              <w:t>знакомить детей с различными символическими обозначениями действий задачи, использованием стрелок, указателей, объединительных и разъединительных линий и пр.;</w:t>
            </w:r>
          </w:p>
          <w:p w14:paraId="37FC3E9B" w14:textId="77777777" w:rsidR="00C07458" w:rsidRPr="00D973D0" w:rsidRDefault="00C07458" w:rsidP="003F68C1">
            <w:pPr>
              <w:tabs>
                <w:tab w:val="left" w:pos="346"/>
                <w:tab w:val="left" w:pos="1147"/>
              </w:tabs>
              <w:suppressAutoHyphens w:val="0"/>
              <w:spacing w:line="276" w:lineRule="auto"/>
              <w:ind w:firstLine="0"/>
              <w:textAlignment w:val="auto"/>
              <w:rPr>
                <w:rFonts w:eastAsia="Times New Roman"/>
                <w:sz w:val="24"/>
                <w:szCs w:val="24"/>
              </w:rPr>
            </w:pPr>
            <w:r w:rsidRPr="00D973D0">
              <w:rPr>
                <w:rFonts w:eastAsia="Times New Roman"/>
                <w:sz w:val="24"/>
                <w:szCs w:val="24"/>
              </w:rPr>
              <w:t xml:space="preserve">учить детей придумывать задачи по предложенной наглядной ситуации, а затем по представлению, решать их в пределах усвоенного состава числа; </w:t>
            </w:r>
          </w:p>
          <w:p w14:paraId="62FAA10A" w14:textId="77777777" w:rsidR="00C07458" w:rsidRPr="00D973D0" w:rsidRDefault="00C07458" w:rsidP="003F68C1">
            <w:pPr>
              <w:tabs>
                <w:tab w:val="left" w:pos="346"/>
                <w:tab w:val="left" w:pos="1147"/>
              </w:tabs>
              <w:suppressAutoHyphens w:val="0"/>
              <w:spacing w:line="276" w:lineRule="auto"/>
              <w:ind w:firstLine="0"/>
              <w:textAlignment w:val="auto"/>
              <w:rPr>
                <w:rFonts w:eastAsia="Times New Roman"/>
                <w:sz w:val="24"/>
                <w:szCs w:val="24"/>
              </w:rPr>
            </w:pPr>
            <w:r w:rsidRPr="00D973D0">
              <w:rPr>
                <w:rFonts w:eastAsia="Times New Roman"/>
                <w:sz w:val="24"/>
                <w:szCs w:val="24"/>
              </w:rPr>
              <w:t>развивать зрительное внимание, учить замечать: изменения в цвете, форме, количестве предметов;</w:t>
            </w:r>
          </w:p>
          <w:p w14:paraId="4400E994" w14:textId="77777777" w:rsidR="00C07458" w:rsidRPr="00D973D0" w:rsidRDefault="00C07458" w:rsidP="003F68C1">
            <w:pPr>
              <w:tabs>
                <w:tab w:val="left" w:pos="227"/>
                <w:tab w:val="left" w:pos="851"/>
                <w:tab w:val="left" w:pos="1147"/>
              </w:tabs>
              <w:suppressAutoHyphens w:val="0"/>
              <w:spacing w:line="276" w:lineRule="auto"/>
              <w:ind w:firstLine="0"/>
              <w:textAlignment w:val="auto"/>
              <w:rPr>
                <w:rFonts w:eastAsia="Times New Roman"/>
                <w:sz w:val="24"/>
                <w:szCs w:val="24"/>
              </w:rPr>
            </w:pPr>
            <w:r w:rsidRPr="00D973D0">
              <w:rPr>
                <w:rFonts w:eastAsia="Times New Roman"/>
                <w:sz w:val="24"/>
                <w:szCs w:val="24"/>
              </w:rPr>
              <w:t xml:space="preserve">вызывать интерес к решению задач с опорой на задачи-драматизации и задачи-иллюстрации на сложение и вычитание, используя наглядный материал и символические изображения (палочки, геометрические фигуры), в пределах </w:t>
            </w:r>
            <w:proofErr w:type="gramStart"/>
            <w:r w:rsidRPr="00D973D0">
              <w:rPr>
                <w:rFonts w:eastAsia="Times New Roman"/>
                <w:sz w:val="24"/>
                <w:szCs w:val="24"/>
              </w:rPr>
              <w:t>пяти</w:t>
            </w:r>
            <w:r w:rsidR="00B15605" w:rsidRPr="00D973D0">
              <w:rPr>
                <w:rFonts w:eastAsia="Times New Roman"/>
                <w:sz w:val="24"/>
                <w:szCs w:val="24"/>
              </w:rPr>
              <w:t>-</w:t>
            </w:r>
            <w:r w:rsidRPr="00D973D0">
              <w:rPr>
                <w:rFonts w:eastAsia="Times New Roman"/>
                <w:sz w:val="24"/>
                <w:szCs w:val="24"/>
              </w:rPr>
              <w:t>десяти</w:t>
            </w:r>
            <w:proofErr w:type="gramEnd"/>
            <w:r w:rsidRPr="00D973D0">
              <w:rPr>
                <w:rFonts w:eastAsia="Times New Roman"/>
                <w:sz w:val="24"/>
                <w:szCs w:val="24"/>
              </w:rPr>
              <w:t xml:space="preserve"> и включать сформированные представления в предметно-прак</w:t>
            </w:r>
            <w:r w:rsidR="00C142E8" w:rsidRPr="00D973D0">
              <w:rPr>
                <w:rFonts w:eastAsia="Times New Roman"/>
                <w:sz w:val="24"/>
                <w:szCs w:val="24"/>
              </w:rPr>
              <w:t>тическую и игровую деятельности.</w:t>
            </w:r>
          </w:p>
          <w:p w14:paraId="720DB0A6" w14:textId="77777777" w:rsidR="00C07458" w:rsidRPr="00D973D0" w:rsidRDefault="00C07458" w:rsidP="003F68C1">
            <w:pPr>
              <w:tabs>
                <w:tab w:val="left" w:pos="227"/>
                <w:tab w:val="left" w:pos="851"/>
                <w:tab w:val="left" w:pos="1147"/>
              </w:tabs>
              <w:spacing w:line="276" w:lineRule="auto"/>
              <w:ind w:firstLine="0"/>
              <w:rPr>
                <w:rFonts w:eastAsia="Times New Roman"/>
                <w:b/>
                <w:i/>
                <w:sz w:val="24"/>
                <w:szCs w:val="24"/>
              </w:rPr>
            </w:pPr>
            <w:r w:rsidRPr="00D973D0">
              <w:rPr>
                <w:rFonts w:eastAsia="Times New Roman"/>
                <w:b/>
                <w:i/>
                <w:sz w:val="24"/>
                <w:szCs w:val="24"/>
              </w:rPr>
              <w:t>Формирование пространственных представлений:</w:t>
            </w:r>
          </w:p>
          <w:p w14:paraId="123EC100" w14:textId="77777777" w:rsidR="00C07458" w:rsidRPr="00D973D0" w:rsidRDefault="00C07458" w:rsidP="003F68C1">
            <w:pPr>
              <w:tabs>
                <w:tab w:val="left" w:pos="346"/>
                <w:tab w:val="left" w:pos="1147"/>
              </w:tabs>
              <w:suppressAutoHyphens w:val="0"/>
              <w:spacing w:line="276" w:lineRule="auto"/>
              <w:ind w:firstLine="0"/>
              <w:textAlignment w:val="auto"/>
              <w:rPr>
                <w:rFonts w:eastAsia="Times New Roman"/>
                <w:sz w:val="24"/>
                <w:szCs w:val="24"/>
              </w:rPr>
            </w:pPr>
            <w:r w:rsidRPr="00D973D0">
              <w:rPr>
                <w:rFonts w:eastAsia="Times New Roman"/>
                <w:sz w:val="24"/>
                <w:szCs w:val="24"/>
              </w:rPr>
              <w:t>закреплять представления о частях тела на начальных этапах работы;</w:t>
            </w:r>
          </w:p>
          <w:p w14:paraId="0C7ED7AC" w14:textId="77777777" w:rsidR="00C07458" w:rsidRPr="00D973D0" w:rsidRDefault="00C07458" w:rsidP="003F68C1">
            <w:pPr>
              <w:tabs>
                <w:tab w:val="left" w:pos="346"/>
                <w:tab w:val="left" w:pos="1147"/>
              </w:tabs>
              <w:suppressAutoHyphens w:val="0"/>
              <w:spacing w:line="276" w:lineRule="auto"/>
              <w:ind w:firstLine="0"/>
              <w:textAlignment w:val="auto"/>
              <w:rPr>
                <w:rFonts w:eastAsia="Times New Roman"/>
                <w:i/>
                <w:sz w:val="24"/>
                <w:szCs w:val="24"/>
              </w:rPr>
            </w:pPr>
            <w:r w:rsidRPr="00D973D0">
              <w:rPr>
                <w:rFonts w:eastAsia="Times New Roman"/>
                <w:sz w:val="24"/>
                <w:szCs w:val="24"/>
              </w:rPr>
              <w:t>развивать у детей способность ориентироваться в телесном пространстве, осваивая координаты</w:t>
            </w:r>
            <w:r w:rsidR="00C142E8" w:rsidRPr="00D973D0">
              <w:rPr>
                <w:rFonts w:eastAsia="Times New Roman"/>
                <w:sz w:val="24"/>
                <w:szCs w:val="24"/>
              </w:rPr>
              <w:t>:</w:t>
            </w:r>
            <w:r w:rsidRPr="00D973D0">
              <w:rPr>
                <w:rFonts w:eastAsia="Times New Roman"/>
                <w:sz w:val="24"/>
                <w:szCs w:val="24"/>
              </w:rPr>
              <w:t xml:space="preserve"> </w:t>
            </w:r>
            <w:r w:rsidRPr="00D973D0">
              <w:rPr>
                <w:rFonts w:eastAsia="Times New Roman"/>
                <w:i/>
                <w:sz w:val="24"/>
                <w:szCs w:val="24"/>
              </w:rPr>
              <w:t xml:space="preserve">вверху-внизу, впереди-сзади, правая-левая рука, </w:t>
            </w:r>
            <w:r w:rsidRPr="00D973D0">
              <w:rPr>
                <w:rFonts w:eastAsia="Times New Roman"/>
                <w:sz w:val="24"/>
                <w:szCs w:val="24"/>
              </w:rPr>
              <w:t>в дальнейшем соотносить с правой и левой рукой правую и левую стороны тела</w:t>
            </w:r>
            <w:r w:rsidRPr="00D973D0">
              <w:rPr>
                <w:rFonts w:eastAsia="Times New Roman"/>
                <w:i/>
                <w:sz w:val="24"/>
                <w:szCs w:val="24"/>
              </w:rPr>
              <w:t>;</w:t>
            </w:r>
          </w:p>
          <w:p w14:paraId="79249D93" w14:textId="77777777" w:rsidR="00C07458" w:rsidRPr="00D973D0" w:rsidRDefault="00C07458" w:rsidP="003F68C1">
            <w:pPr>
              <w:tabs>
                <w:tab w:val="left" w:pos="346"/>
                <w:tab w:val="left" w:pos="1147"/>
              </w:tabs>
              <w:suppressAutoHyphens w:val="0"/>
              <w:spacing w:line="276" w:lineRule="auto"/>
              <w:ind w:firstLine="0"/>
              <w:textAlignment w:val="auto"/>
              <w:rPr>
                <w:rFonts w:eastAsia="Times New Roman"/>
                <w:sz w:val="24"/>
                <w:szCs w:val="24"/>
              </w:rPr>
            </w:pPr>
            <w:r w:rsidRPr="00D973D0">
              <w:rPr>
                <w:rFonts w:eastAsia="Times New Roman"/>
                <w:sz w:val="24"/>
                <w:szCs w:val="24"/>
              </w:rPr>
              <w:t>развивать ориентировку в пространстве «от себя» (</w:t>
            </w:r>
            <w:r w:rsidRPr="00D973D0">
              <w:rPr>
                <w:rFonts w:eastAsia="Times New Roman"/>
                <w:i/>
                <w:sz w:val="24"/>
                <w:szCs w:val="24"/>
              </w:rPr>
              <w:t>вверху-внизу, впереди-сзади, справа-слева</w:t>
            </w:r>
            <w:r w:rsidRPr="00D973D0">
              <w:rPr>
                <w:rFonts w:eastAsia="Times New Roman"/>
                <w:sz w:val="24"/>
                <w:szCs w:val="24"/>
              </w:rPr>
              <w:t>);</w:t>
            </w:r>
          </w:p>
          <w:p w14:paraId="0CBE042C" w14:textId="77777777" w:rsidR="00C07458" w:rsidRPr="00D973D0" w:rsidRDefault="00C07458" w:rsidP="003F68C1">
            <w:pPr>
              <w:tabs>
                <w:tab w:val="left" w:pos="227"/>
                <w:tab w:val="left" w:pos="1147"/>
              </w:tabs>
              <w:suppressAutoHyphens w:val="0"/>
              <w:spacing w:line="276" w:lineRule="auto"/>
              <w:ind w:firstLine="0"/>
              <w:textAlignment w:val="auto"/>
              <w:rPr>
                <w:rFonts w:eastAsia="Times New Roman"/>
                <w:sz w:val="24"/>
                <w:szCs w:val="24"/>
              </w:rPr>
            </w:pPr>
            <w:r w:rsidRPr="00D973D0">
              <w:rPr>
                <w:rFonts w:eastAsia="Times New Roman"/>
                <w:sz w:val="24"/>
                <w:szCs w:val="24"/>
              </w:rPr>
              <w:t>учить воспринимать и воспроизводить пространственные отношения, между объектами по подражанию, образцу и словесной инструкции;</w:t>
            </w:r>
          </w:p>
          <w:p w14:paraId="70B2B185" w14:textId="77777777" w:rsidR="00C07458" w:rsidRPr="00D973D0" w:rsidRDefault="00C07458" w:rsidP="003F68C1">
            <w:pPr>
              <w:tabs>
                <w:tab w:val="left" w:pos="227"/>
                <w:tab w:val="left" w:pos="1147"/>
              </w:tabs>
              <w:suppressAutoHyphens w:val="0"/>
              <w:spacing w:line="276" w:lineRule="auto"/>
              <w:ind w:firstLine="0"/>
              <w:textAlignment w:val="auto"/>
              <w:rPr>
                <w:rFonts w:eastAsia="Times New Roman"/>
                <w:sz w:val="24"/>
                <w:szCs w:val="24"/>
              </w:rPr>
            </w:pPr>
            <w:r w:rsidRPr="00D973D0">
              <w:rPr>
                <w:rFonts w:eastAsia="Times New Roman"/>
                <w:sz w:val="24"/>
                <w:szCs w:val="24"/>
              </w:rPr>
              <w:t>обращать внимание на понимание и употребление предлогов с пространственным значением;</w:t>
            </w:r>
          </w:p>
          <w:p w14:paraId="12513B99" w14:textId="77777777" w:rsidR="00C07458" w:rsidRPr="00D973D0" w:rsidRDefault="00C07458" w:rsidP="003F68C1">
            <w:pPr>
              <w:tabs>
                <w:tab w:val="left" w:pos="227"/>
                <w:tab w:val="left" w:pos="1147"/>
              </w:tabs>
              <w:suppressAutoHyphens w:val="0"/>
              <w:spacing w:line="276" w:lineRule="auto"/>
              <w:ind w:firstLine="0"/>
              <w:textAlignment w:val="auto"/>
              <w:rPr>
                <w:rFonts w:eastAsia="Times New Roman"/>
                <w:sz w:val="24"/>
                <w:szCs w:val="24"/>
              </w:rPr>
            </w:pPr>
            <w:r w:rsidRPr="00D973D0">
              <w:rPr>
                <w:rFonts w:eastAsia="Times New Roman"/>
                <w:sz w:val="24"/>
                <w:szCs w:val="24"/>
              </w:rPr>
              <w:t>обращать особое внимание на относительность пространственных отношений при передвижениях в различных направлениях, поворотах, действиях с предметами;</w:t>
            </w:r>
          </w:p>
          <w:p w14:paraId="51680EDC" w14:textId="77777777" w:rsidR="00C07458" w:rsidRPr="00D973D0" w:rsidRDefault="00C07458" w:rsidP="003F68C1">
            <w:pPr>
              <w:tabs>
                <w:tab w:val="left" w:pos="227"/>
                <w:tab w:val="left" w:pos="851"/>
                <w:tab w:val="left" w:pos="1147"/>
              </w:tabs>
              <w:suppressAutoHyphens w:val="0"/>
              <w:spacing w:line="276" w:lineRule="auto"/>
              <w:ind w:firstLine="0"/>
              <w:textAlignment w:val="auto"/>
              <w:rPr>
                <w:rFonts w:eastAsia="Times New Roman"/>
                <w:sz w:val="24"/>
                <w:szCs w:val="24"/>
              </w:rPr>
            </w:pPr>
            <w:r w:rsidRPr="00D973D0">
              <w:rPr>
                <w:rFonts w:eastAsia="Times New Roman"/>
                <w:sz w:val="24"/>
                <w:szCs w:val="24"/>
              </w:rPr>
              <w:lastRenderedPageBreak/>
              <w:t>создавать условия для осознания детьми пространственных отношений путем обогащения их собственного двигательного опыта, учить перемещаться в пространстве в заданном направлении по указательному жесту, с помощью стрелки-вектора, по схеме-маршруту; выполнять определенные действия с предметами и отвечать на вопросы: «Куда? Откуда? Где?»;</w:t>
            </w:r>
          </w:p>
          <w:p w14:paraId="200EE331" w14:textId="77777777" w:rsidR="00C07458" w:rsidRPr="00D973D0" w:rsidRDefault="00C07458" w:rsidP="003F68C1">
            <w:pPr>
              <w:tabs>
                <w:tab w:val="left" w:pos="227"/>
                <w:tab w:val="left" w:pos="851"/>
                <w:tab w:val="left" w:pos="1147"/>
              </w:tabs>
              <w:suppressAutoHyphens w:val="0"/>
              <w:spacing w:line="276" w:lineRule="auto"/>
              <w:ind w:firstLine="0"/>
              <w:textAlignment w:val="auto"/>
              <w:rPr>
                <w:rFonts w:eastAsia="Times New Roman"/>
                <w:sz w:val="24"/>
                <w:szCs w:val="24"/>
              </w:rPr>
            </w:pPr>
            <w:r w:rsidRPr="00D973D0">
              <w:rPr>
                <w:rFonts w:eastAsia="Times New Roman"/>
                <w:sz w:val="24"/>
                <w:szCs w:val="24"/>
              </w:rPr>
              <w:t>закреплять умение использовать словес</w:t>
            </w:r>
            <w:r w:rsidR="00C142E8" w:rsidRPr="00D973D0">
              <w:rPr>
                <w:rFonts w:eastAsia="Times New Roman"/>
                <w:sz w:val="24"/>
                <w:szCs w:val="24"/>
              </w:rPr>
              <w:t>ные обозначения местонахождения</w:t>
            </w:r>
            <w:r w:rsidRPr="00D973D0">
              <w:rPr>
                <w:rFonts w:eastAsia="Times New Roman"/>
                <w:sz w:val="24"/>
                <w:szCs w:val="24"/>
              </w:rPr>
              <w:t xml:space="preserve"> и направления движения, пользуясь при этом движением руки и указательным жестом;</w:t>
            </w:r>
          </w:p>
          <w:p w14:paraId="762E9D66" w14:textId="77777777" w:rsidR="00C07458" w:rsidRPr="00D973D0" w:rsidRDefault="00C07458" w:rsidP="003F68C1">
            <w:pPr>
              <w:tabs>
                <w:tab w:val="left" w:pos="227"/>
                <w:tab w:val="left" w:pos="851"/>
                <w:tab w:val="left" w:pos="1147"/>
              </w:tabs>
              <w:suppressAutoHyphens w:val="0"/>
              <w:spacing w:line="276" w:lineRule="auto"/>
              <w:ind w:firstLine="0"/>
              <w:textAlignment w:val="auto"/>
              <w:rPr>
                <w:rFonts w:eastAsia="Times New Roman"/>
                <w:sz w:val="24"/>
                <w:szCs w:val="24"/>
              </w:rPr>
            </w:pPr>
            <w:r w:rsidRPr="00D973D0">
              <w:rPr>
                <w:rFonts w:eastAsia="Times New Roman"/>
                <w:sz w:val="24"/>
                <w:szCs w:val="24"/>
              </w:rPr>
              <w:t xml:space="preserve">развивать ориентировку в линейном ряду, выполняя задания: </w:t>
            </w:r>
            <w:r w:rsidRPr="00D973D0">
              <w:rPr>
                <w:rFonts w:eastAsia="Times New Roman"/>
                <w:i/>
                <w:sz w:val="24"/>
                <w:szCs w:val="24"/>
              </w:rPr>
              <w:t>назови соседей, какая игрушка справа от мишки, а какая слева, пересчитай игрушки</w:t>
            </w:r>
            <w:r w:rsidR="00C142E8" w:rsidRPr="00D973D0">
              <w:rPr>
                <w:rFonts w:eastAsia="Times New Roman"/>
                <w:i/>
                <w:sz w:val="24"/>
                <w:szCs w:val="24"/>
              </w:rPr>
              <w:t xml:space="preserve"> </w:t>
            </w:r>
            <w:r w:rsidRPr="00D973D0">
              <w:rPr>
                <w:rFonts w:eastAsia="Times New Roman"/>
                <w:i/>
                <w:sz w:val="24"/>
                <w:szCs w:val="24"/>
              </w:rPr>
              <w:t>в прямом и в обратном порядк</w:t>
            </w:r>
            <w:r w:rsidR="00C142E8" w:rsidRPr="00D973D0">
              <w:rPr>
                <w:rFonts w:eastAsia="Times New Roman"/>
                <w:i/>
                <w:sz w:val="24"/>
                <w:szCs w:val="24"/>
              </w:rPr>
              <w:t>ах</w:t>
            </w:r>
            <w:r w:rsidRPr="00D973D0">
              <w:rPr>
                <w:rFonts w:eastAsia="Times New Roman"/>
                <w:sz w:val="24"/>
                <w:szCs w:val="24"/>
              </w:rPr>
              <w:t>;</w:t>
            </w:r>
          </w:p>
          <w:p w14:paraId="755940A5" w14:textId="77777777" w:rsidR="00C07458" w:rsidRPr="00D973D0" w:rsidRDefault="00C07458" w:rsidP="003F68C1">
            <w:pPr>
              <w:tabs>
                <w:tab w:val="left" w:pos="227"/>
                <w:tab w:val="left" w:pos="851"/>
                <w:tab w:val="left" w:pos="1147"/>
              </w:tabs>
              <w:suppressAutoHyphens w:val="0"/>
              <w:spacing w:line="276" w:lineRule="auto"/>
              <w:ind w:firstLine="0"/>
              <w:textAlignment w:val="auto"/>
              <w:rPr>
                <w:rFonts w:eastAsia="Times New Roman"/>
                <w:sz w:val="24"/>
                <w:szCs w:val="24"/>
              </w:rPr>
            </w:pPr>
            <w:r w:rsidRPr="00D973D0">
              <w:rPr>
                <w:rFonts w:eastAsia="Times New Roman"/>
                <w:sz w:val="24"/>
                <w:szCs w:val="24"/>
              </w:rPr>
              <w:t>формировать ориентировку на листе, закреплять при выполнении зрительных и слуховых диктантов;</w:t>
            </w:r>
          </w:p>
          <w:p w14:paraId="7C11FE09" w14:textId="77777777" w:rsidR="00C07458" w:rsidRPr="00D973D0" w:rsidRDefault="00C07458" w:rsidP="003F68C1">
            <w:pPr>
              <w:tabs>
                <w:tab w:val="left" w:pos="227"/>
                <w:tab w:val="left" w:pos="851"/>
                <w:tab w:val="left" w:pos="1147"/>
              </w:tabs>
              <w:suppressAutoHyphens w:val="0"/>
              <w:spacing w:line="276" w:lineRule="auto"/>
              <w:ind w:firstLine="0"/>
              <w:textAlignment w:val="auto"/>
              <w:rPr>
                <w:rFonts w:eastAsia="Times New Roman"/>
                <w:sz w:val="24"/>
                <w:szCs w:val="24"/>
              </w:rPr>
            </w:pPr>
            <w:r w:rsidRPr="00D973D0">
              <w:rPr>
                <w:rFonts w:eastAsia="Times New Roman"/>
                <w:sz w:val="24"/>
                <w:szCs w:val="24"/>
              </w:rPr>
              <w:t>формировать ориентировку в теле человека, стоящего напротив;</w:t>
            </w:r>
          </w:p>
          <w:p w14:paraId="594BA876" w14:textId="77777777" w:rsidR="00C07458" w:rsidRPr="00D973D0" w:rsidRDefault="00C07458" w:rsidP="003F68C1">
            <w:pPr>
              <w:tabs>
                <w:tab w:val="left" w:pos="227"/>
                <w:tab w:val="left" w:pos="851"/>
                <w:tab w:val="left" w:pos="1147"/>
              </w:tabs>
              <w:suppressAutoHyphens w:val="0"/>
              <w:spacing w:line="276" w:lineRule="auto"/>
              <w:ind w:firstLine="0"/>
              <w:textAlignment w:val="auto"/>
              <w:rPr>
                <w:rFonts w:eastAsia="Times New Roman"/>
                <w:sz w:val="24"/>
                <w:szCs w:val="24"/>
              </w:rPr>
            </w:pPr>
            <w:r w:rsidRPr="00D973D0">
              <w:rPr>
                <w:rFonts w:eastAsia="Times New Roman"/>
                <w:sz w:val="24"/>
                <w:szCs w:val="24"/>
              </w:rPr>
              <w:t>побуждать детей перемещать различные предметы вперед, назад, вверх, вниз по горизонтали, по вертикали, по кругу (по словесной инструкции взрослого и самостоятельно);</w:t>
            </w:r>
          </w:p>
          <w:p w14:paraId="468AA72F" w14:textId="77777777" w:rsidR="00C07458" w:rsidRPr="00D973D0" w:rsidRDefault="00C07458" w:rsidP="003F68C1">
            <w:pPr>
              <w:tabs>
                <w:tab w:val="left" w:pos="227"/>
                <w:tab w:val="left" w:pos="851"/>
                <w:tab w:val="left" w:pos="1147"/>
              </w:tabs>
              <w:suppressAutoHyphens w:val="0"/>
              <w:spacing w:line="276" w:lineRule="auto"/>
              <w:ind w:firstLine="0"/>
              <w:textAlignment w:val="auto"/>
              <w:rPr>
                <w:rFonts w:eastAsia="Times New Roman"/>
                <w:sz w:val="24"/>
                <w:szCs w:val="24"/>
              </w:rPr>
            </w:pPr>
            <w:r w:rsidRPr="00D973D0">
              <w:rPr>
                <w:rFonts w:eastAsia="Times New Roman"/>
                <w:sz w:val="24"/>
                <w:szCs w:val="24"/>
              </w:rPr>
              <w:t>соотносить плоскостные и объемные формы в процессе игр и игровых упражнений, выделяя общие и различные пространственные признаки, структурные элементы геометрических фигур: вершины, углы, стороны;</w:t>
            </w:r>
          </w:p>
          <w:p w14:paraId="503C9AA1" w14:textId="77777777" w:rsidR="00C07458" w:rsidRPr="00D973D0" w:rsidRDefault="00C07458" w:rsidP="003F68C1">
            <w:pPr>
              <w:tabs>
                <w:tab w:val="left" w:pos="227"/>
                <w:tab w:val="left" w:pos="851"/>
                <w:tab w:val="left" w:pos="1147"/>
              </w:tabs>
              <w:suppressAutoHyphens w:val="0"/>
              <w:spacing w:line="276" w:lineRule="auto"/>
              <w:ind w:firstLine="0"/>
              <w:textAlignment w:val="auto"/>
              <w:rPr>
                <w:rFonts w:eastAsia="Times New Roman"/>
                <w:sz w:val="24"/>
                <w:szCs w:val="24"/>
              </w:rPr>
            </w:pPr>
            <w:r w:rsidRPr="00D973D0">
              <w:rPr>
                <w:rFonts w:eastAsia="Times New Roman"/>
                <w:sz w:val="24"/>
                <w:szCs w:val="24"/>
              </w:rPr>
              <w:t>формировать ориентировку на листе и на плоскости;</w:t>
            </w:r>
          </w:p>
          <w:p w14:paraId="4004E330" w14:textId="77777777" w:rsidR="00C07458" w:rsidRPr="00D973D0" w:rsidRDefault="00C07458" w:rsidP="003F68C1">
            <w:pPr>
              <w:tabs>
                <w:tab w:val="left" w:pos="227"/>
                <w:tab w:val="left" w:pos="851"/>
                <w:tab w:val="left" w:pos="1147"/>
              </w:tabs>
              <w:suppressAutoHyphens w:val="0"/>
              <w:spacing w:line="276" w:lineRule="auto"/>
              <w:ind w:firstLine="0"/>
              <w:textAlignment w:val="auto"/>
              <w:rPr>
                <w:rFonts w:eastAsia="Times New Roman"/>
                <w:sz w:val="24"/>
                <w:szCs w:val="24"/>
              </w:rPr>
            </w:pPr>
            <w:r w:rsidRPr="00D973D0">
              <w:rPr>
                <w:rFonts w:eastAsia="Times New Roman"/>
                <w:sz w:val="24"/>
                <w:szCs w:val="24"/>
              </w:rPr>
              <w:t>формировать представления де</w:t>
            </w:r>
            <w:r w:rsidR="00C142E8" w:rsidRPr="00D973D0">
              <w:rPr>
                <w:rFonts w:eastAsia="Times New Roman"/>
                <w:sz w:val="24"/>
                <w:szCs w:val="24"/>
              </w:rPr>
              <w:t>тей о внутренней и внешней частях</w:t>
            </w:r>
            <w:r w:rsidRPr="00D973D0">
              <w:rPr>
                <w:rFonts w:eastAsia="Times New Roman"/>
                <w:sz w:val="24"/>
                <w:szCs w:val="24"/>
              </w:rPr>
              <w:t xml:space="preserve"> геометрической фигуры, ее границах, закреплять эти представления в практических видах деятельности (рисовании, аппликации, конструировании);</w:t>
            </w:r>
          </w:p>
          <w:p w14:paraId="168C73F8" w14:textId="77777777" w:rsidR="00C07458" w:rsidRPr="00D973D0" w:rsidRDefault="00C07458" w:rsidP="003F68C1">
            <w:pPr>
              <w:tabs>
                <w:tab w:val="left" w:pos="227"/>
                <w:tab w:val="left" w:pos="851"/>
                <w:tab w:val="left" w:pos="1147"/>
              </w:tabs>
              <w:suppressAutoHyphens w:val="0"/>
              <w:spacing w:line="276" w:lineRule="auto"/>
              <w:ind w:firstLine="0"/>
              <w:textAlignment w:val="auto"/>
              <w:rPr>
                <w:rFonts w:eastAsia="Times New Roman"/>
                <w:sz w:val="24"/>
                <w:szCs w:val="24"/>
              </w:rPr>
            </w:pPr>
            <w:r w:rsidRPr="00D973D0">
              <w:rPr>
                <w:rFonts w:eastAsia="Times New Roman"/>
                <w:sz w:val="24"/>
                <w:szCs w:val="24"/>
              </w:rPr>
              <w:t>знакомить детей с понятиями «точка», «кривая линия», «ломаная линия», «замкнутая линия», «незамкнутая линия», закрепляя в практической деятельности представления детей о взаимоотношении точек и линий, моделируя линии из различных материалов (шнуров, ниток, мягкой</w:t>
            </w:r>
            <w:r w:rsidR="00C142E8" w:rsidRPr="00D973D0">
              <w:rPr>
                <w:rFonts w:eastAsia="Times New Roman"/>
                <w:sz w:val="24"/>
                <w:szCs w:val="24"/>
              </w:rPr>
              <w:t xml:space="preserve"> </w:t>
            </w:r>
            <w:r w:rsidRPr="00D973D0">
              <w:rPr>
                <w:rFonts w:eastAsia="Times New Roman"/>
                <w:sz w:val="24"/>
                <w:szCs w:val="24"/>
              </w:rPr>
              <w:t>цветной проволоки, лент, ге</w:t>
            </w:r>
            <w:r w:rsidR="00C142E8" w:rsidRPr="00D973D0">
              <w:rPr>
                <w:rFonts w:eastAsia="Times New Roman"/>
                <w:sz w:val="24"/>
                <w:szCs w:val="24"/>
              </w:rPr>
              <w:t>ометрических фигур).</w:t>
            </w:r>
          </w:p>
          <w:p w14:paraId="2549A82B" w14:textId="77777777" w:rsidR="00C07458" w:rsidRPr="00D973D0" w:rsidRDefault="00C07458" w:rsidP="003F68C1">
            <w:pPr>
              <w:tabs>
                <w:tab w:val="left" w:pos="227"/>
                <w:tab w:val="left" w:pos="851"/>
                <w:tab w:val="left" w:pos="1147"/>
              </w:tabs>
              <w:spacing w:line="276" w:lineRule="auto"/>
              <w:ind w:firstLine="0"/>
              <w:rPr>
                <w:rFonts w:eastAsia="Times New Roman"/>
                <w:b/>
                <w:sz w:val="24"/>
                <w:szCs w:val="24"/>
              </w:rPr>
            </w:pPr>
            <w:r w:rsidRPr="00D973D0">
              <w:rPr>
                <w:rFonts w:eastAsia="Times New Roman"/>
                <w:b/>
                <w:i/>
                <w:sz w:val="24"/>
                <w:szCs w:val="24"/>
              </w:rPr>
              <w:t>Формирование временных представлений:</w:t>
            </w:r>
          </w:p>
          <w:p w14:paraId="15C54082" w14:textId="77777777" w:rsidR="00C07458" w:rsidRPr="00D973D0" w:rsidRDefault="00C07458" w:rsidP="003F68C1">
            <w:pPr>
              <w:tabs>
                <w:tab w:val="left" w:pos="227"/>
                <w:tab w:val="left" w:pos="851"/>
                <w:tab w:val="left" w:pos="1147"/>
              </w:tabs>
              <w:suppressAutoHyphens w:val="0"/>
              <w:spacing w:line="276" w:lineRule="auto"/>
              <w:ind w:firstLine="0"/>
              <w:textAlignment w:val="auto"/>
              <w:rPr>
                <w:rFonts w:eastAsia="Times New Roman"/>
                <w:sz w:val="24"/>
                <w:szCs w:val="24"/>
              </w:rPr>
            </w:pPr>
            <w:r w:rsidRPr="00D973D0">
              <w:rPr>
                <w:rFonts w:eastAsia="Times New Roman"/>
                <w:sz w:val="24"/>
                <w:szCs w:val="24"/>
              </w:rPr>
              <w:t>уделять внимание как запоминанию названий дней недели, месяцев и т.</w:t>
            </w:r>
            <w:r w:rsidR="00C142E8" w:rsidRPr="00D973D0">
              <w:rPr>
                <w:rFonts w:eastAsia="Times New Roman"/>
                <w:sz w:val="24"/>
                <w:szCs w:val="24"/>
              </w:rPr>
              <w:t xml:space="preserve"> </w:t>
            </w:r>
            <w:r w:rsidRPr="00D973D0">
              <w:rPr>
                <w:rFonts w:eastAsia="Times New Roman"/>
                <w:sz w:val="24"/>
                <w:szCs w:val="24"/>
              </w:rPr>
              <w:t>д., так и пониманию последовательности и цикличности времен года, месяцев, дней недели, времени суток;</w:t>
            </w:r>
          </w:p>
          <w:p w14:paraId="4B486842" w14:textId="77777777" w:rsidR="00C07458" w:rsidRPr="00D973D0" w:rsidRDefault="00C07458" w:rsidP="003F68C1">
            <w:pPr>
              <w:tabs>
                <w:tab w:val="left" w:pos="227"/>
                <w:tab w:val="left" w:pos="851"/>
                <w:tab w:val="left" w:pos="1147"/>
              </w:tabs>
              <w:suppressAutoHyphens w:val="0"/>
              <w:spacing w:line="276" w:lineRule="auto"/>
              <w:ind w:firstLine="0"/>
              <w:textAlignment w:val="auto"/>
              <w:rPr>
                <w:rFonts w:eastAsia="Times New Roman"/>
                <w:sz w:val="24"/>
                <w:szCs w:val="24"/>
              </w:rPr>
            </w:pPr>
            <w:r w:rsidRPr="00D973D0">
              <w:rPr>
                <w:rFonts w:eastAsia="Times New Roman"/>
                <w:sz w:val="24"/>
                <w:szCs w:val="24"/>
              </w:rPr>
              <w:t>использовать наглядные модели при формировании временных представлений;</w:t>
            </w:r>
          </w:p>
          <w:p w14:paraId="33D48C30" w14:textId="77777777" w:rsidR="00C07458" w:rsidRPr="00D973D0" w:rsidRDefault="00C07458" w:rsidP="003F68C1">
            <w:pPr>
              <w:tabs>
                <w:tab w:val="left" w:pos="227"/>
                <w:tab w:val="left" w:pos="851"/>
                <w:tab w:val="left" w:pos="1147"/>
              </w:tabs>
              <w:suppressAutoHyphens w:val="0"/>
              <w:spacing w:line="276" w:lineRule="auto"/>
              <w:ind w:firstLine="0"/>
              <w:textAlignment w:val="auto"/>
              <w:rPr>
                <w:rFonts w:eastAsia="Times New Roman"/>
                <w:sz w:val="24"/>
                <w:szCs w:val="24"/>
              </w:rPr>
            </w:pPr>
            <w:r w:rsidRPr="00D973D0">
              <w:rPr>
                <w:rFonts w:eastAsia="Times New Roman"/>
                <w:sz w:val="24"/>
                <w:szCs w:val="24"/>
              </w:rPr>
              <w:t>учить пон</w:t>
            </w:r>
            <w:r w:rsidR="00C142E8" w:rsidRPr="00D973D0">
              <w:rPr>
                <w:rFonts w:eastAsia="Times New Roman"/>
                <w:sz w:val="24"/>
                <w:szCs w:val="24"/>
              </w:rPr>
              <w:t>имать и устанавливать возрастные</w:t>
            </w:r>
            <w:r w:rsidRPr="00D973D0">
              <w:rPr>
                <w:rFonts w:eastAsia="Times New Roman"/>
                <w:sz w:val="24"/>
                <w:szCs w:val="24"/>
              </w:rPr>
              <w:t xml:space="preserve"> различия между людьми; формировать представление о возрастных периодах, о том, что взрослые люди тоже были маленькими и т.</w:t>
            </w:r>
            <w:r w:rsidR="00C142E8" w:rsidRPr="00D973D0">
              <w:rPr>
                <w:rFonts w:eastAsia="Times New Roman"/>
                <w:sz w:val="24"/>
                <w:szCs w:val="24"/>
              </w:rPr>
              <w:t xml:space="preserve"> </w:t>
            </w:r>
            <w:r w:rsidRPr="00D973D0">
              <w:rPr>
                <w:rFonts w:eastAsia="Times New Roman"/>
                <w:sz w:val="24"/>
                <w:szCs w:val="24"/>
              </w:rPr>
              <w:t>д.;</w:t>
            </w:r>
          </w:p>
          <w:p w14:paraId="7C12C99A" w14:textId="77777777" w:rsidR="00C07458" w:rsidRPr="00D973D0" w:rsidRDefault="00C07458" w:rsidP="003F68C1">
            <w:pPr>
              <w:tabs>
                <w:tab w:val="left" w:pos="227"/>
                <w:tab w:val="left" w:pos="851"/>
                <w:tab w:val="left" w:pos="1147"/>
              </w:tabs>
              <w:suppressAutoHyphens w:val="0"/>
              <w:spacing w:line="276" w:lineRule="auto"/>
              <w:ind w:firstLine="0"/>
              <w:textAlignment w:val="auto"/>
              <w:rPr>
                <w:rFonts w:eastAsia="Times New Roman"/>
                <w:sz w:val="24"/>
                <w:szCs w:val="24"/>
              </w:rPr>
            </w:pPr>
            <w:r w:rsidRPr="00D973D0">
              <w:rPr>
                <w:rFonts w:eastAsia="Times New Roman"/>
                <w:sz w:val="24"/>
                <w:szCs w:val="24"/>
              </w:rPr>
              <w:t>формировать понимание временной последовательности событий, временных причинно-следственных зависимостей (</w:t>
            </w:r>
            <w:r w:rsidR="00C142E8" w:rsidRPr="00D973D0">
              <w:rPr>
                <w:rFonts w:eastAsia="Times New Roman"/>
                <w:i/>
                <w:sz w:val="24"/>
                <w:szCs w:val="24"/>
              </w:rPr>
              <w:t>Ч</w:t>
            </w:r>
            <w:r w:rsidRPr="00D973D0">
              <w:rPr>
                <w:rFonts w:eastAsia="Times New Roman"/>
                <w:i/>
                <w:sz w:val="24"/>
                <w:szCs w:val="24"/>
              </w:rPr>
              <w:t xml:space="preserve">то сначала - что потом? Что </w:t>
            </w:r>
            <w:r w:rsidRPr="00D973D0">
              <w:rPr>
                <w:rFonts w:eastAsia="Times New Roman"/>
                <w:sz w:val="24"/>
                <w:szCs w:val="24"/>
              </w:rPr>
              <w:t>чем было - что чем стало?);</w:t>
            </w:r>
          </w:p>
          <w:p w14:paraId="77CD13AD" w14:textId="77777777" w:rsidR="00C142E8" w:rsidRPr="00D973D0" w:rsidRDefault="00C07458" w:rsidP="003F68C1">
            <w:pPr>
              <w:tabs>
                <w:tab w:val="left" w:pos="227"/>
                <w:tab w:val="left" w:pos="851"/>
                <w:tab w:val="left" w:pos="1147"/>
              </w:tabs>
              <w:suppressAutoHyphens w:val="0"/>
              <w:spacing w:line="276" w:lineRule="auto"/>
              <w:ind w:firstLine="0"/>
              <w:textAlignment w:val="auto"/>
              <w:rPr>
                <w:rFonts w:eastAsia="Times New Roman"/>
                <w:sz w:val="24"/>
                <w:szCs w:val="24"/>
              </w:rPr>
            </w:pPr>
            <w:r w:rsidRPr="00D973D0">
              <w:rPr>
                <w:rFonts w:eastAsia="Times New Roman"/>
                <w:sz w:val="24"/>
                <w:szCs w:val="24"/>
              </w:rPr>
              <w:t>развивать чувство времени с использованием песочных часов</w:t>
            </w:r>
          </w:p>
          <w:p w14:paraId="1178C212" w14:textId="77777777" w:rsidR="00B15605" w:rsidRPr="00D973D0" w:rsidRDefault="00B15605" w:rsidP="003F68C1">
            <w:pPr>
              <w:tabs>
                <w:tab w:val="left" w:pos="227"/>
                <w:tab w:val="left" w:pos="851"/>
                <w:tab w:val="left" w:pos="1147"/>
              </w:tabs>
              <w:suppressAutoHyphens w:val="0"/>
              <w:spacing w:line="276" w:lineRule="auto"/>
              <w:ind w:firstLine="0"/>
              <w:textAlignment w:val="auto"/>
              <w:rPr>
                <w:rFonts w:eastAsia="Times New Roman"/>
                <w:sz w:val="24"/>
                <w:szCs w:val="24"/>
              </w:rPr>
            </w:pPr>
          </w:p>
        </w:tc>
      </w:tr>
      <w:tr w:rsidR="00C07458" w:rsidRPr="00D973D0" w14:paraId="7FBBE06C" w14:textId="77777777" w:rsidTr="00F66177">
        <w:tc>
          <w:tcPr>
            <w:tcW w:w="754" w:type="pct"/>
            <w:shd w:val="clear" w:color="auto" w:fill="auto"/>
          </w:tcPr>
          <w:p w14:paraId="56F33E31" w14:textId="77777777" w:rsidR="00C07458" w:rsidRPr="00D973D0" w:rsidRDefault="00C07458" w:rsidP="003F68C1">
            <w:pPr>
              <w:tabs>
                <w:tab w:val="left" w:pos="851"/>
                <w:tab w:val="left" w:pos="1147"/>
              </w:tabs>
              <w:spacing w:line="276" w:lineRule="auto"/>
              <w:ind w:firstLine="0"/>
              <w:rPr>
                <w:rFonts w:eastAsia="Times New Roman"/>
                <w:sz w:val="24"/>
                <w:szCs w:val="24"/>
              </w:rPr>
            </w:pPr>
            <w:r w:rsidRPr="00D973D0">
              <w:rPr>
                <w:rFonts w:eastAsia="Times New Roman"/>
                <w:sz w:val="24"/>
                <w:szCs w:val="24"/>
              </w:rPr>
              <w:lastRenderedPageBreak/>
              <w:t xml:space="preserve">Коррекционная </w:t>
            </w:r>
            <w:r w:rsidRPr="00D973D0">
              <w:rPr>
                <w:rFonts w:eastAsia="Times New Roman"/>
                <w:sz w:val="24"/>
                <w:szCs w:val="24"/>
              </w:rPr>
              <w:lastRenderedPageBreak/>
              <w:t>направленность работы по формированию целостной картины мира, расширению кругозора</w:t>
            </w:r>
          </w:p>
          <w:p w14:paraId="4CA5C115" w14:textId="77777777" w:rsidR="00C07458" w:rsidRPr="00D973D0" w:rsidRDefault="00C07458" w:rsidP="003F68C1">
            <w:pPr>
              <w:pStyle w:val="411"/>
              <w:shd w:val="clear" w:color="auto" w:fill="auto"/>
              <w:spacing w:line="276" w:lineRule="auto"/>
              <w:ind w:firstLine="0"/>
              <w:rPr>
                <w:b w:val="0"/>
                <w:spacing w:val="0"/>
                <w:sz w:val="24"/>
                <w:szCs w:val="24"/>
              </w:rPr>
            </w:pPr>
          </w:p>
        </w:tc>
        <w:tc>
          <w:tcPr>
            <w:tcW w:w="4246" w:type="pct"/>
            <w:shd w:val="clear" w:color="auto" w:fill="auto"/>
            <w:vAlign w:val="center"/>
          </w:tcPr>
          <w:p w14:paraId="0DED0FF5" w14:textId="77777777" w:rsidR="00C07458" w:rsidRPr="00D973D0" w:rsidRDefault="00C07458" w:rsidP="003F68C1">
            <w:pPr>
              <w:tabs>
                <w:tab w:val="left" w:pos="311"/>
                <w:tab w:val="left" w:pos="851"/>
                <w:tab w:val="left" w:pos="1147"/>
              </w:tabs>
              <w:spacing w:line="276" w:lineRule="auto"/>
              <w:ind w:firstLine="0"/>
              <w:rPr>
                <w:rFonts w:eastAsia="Times New Roman"/>
                <w:b/>
                <w:sz w:val="24"/>
                <w:szCs w:val="24"/>
              </w:rPr>
            </w:pPr>
            <w:r w:rsidRPr="00D973D0">
              <w:rPr>
                <w:rFonts w:eastAsia="Times New Roman"/>
                <w:b/>
                <w:i/>
                <w:iCs/>
                <w:sz w:val="24"/>
                <w:szCs w:val="24"/>
              </w:rPr>
              <w:lastRenderedPageBreak/>
              <w:t xml:space="preserve">Создание предпосылок для развития </w:t>
            </w:r>
            <w:r w:rsidRPr="00D973D0">
              <w:rPr>
                <w:rFonts w:eastAsia="Times New Roman"/>
                <w:b/>
                <w:bCs/>
                <w:i/>
                <w:iCs/>
                <w:sz w:val="24"/>
                <w:szCs w:val="24"/>
              </w:rPr>
              <w:t>элементарных естественнонаучных представлений</w:t>
            </w:r>
          </w:p>
          <w:p w14:paraId="5A89EEDD" w14:textId="77777777" w:rsidR="00C07458" w:rsidRPr="00D973D0" w:rsidRDefault="00C07458" w:rsidP="003F68C1">
            <w:pPr>
              <w:tabs>
                <w:tab w:val="left" w:pos="311"/>
                <w:tab w:val="left" w:pos="851"/>
                <w:tab w:val="left" w:pos="1147"/>
              </w:tabs>
              <w:suppressAutoHyphens w:val="0"/>
              <w:spacing w:line="276" w:lineRule="auto"/>
              <w:ind w:firstLine="0"/>
              <w:textAlignment w:val="auto"/>
              <w:rPr>
                <w:rFonts w:eastAsia="Times New Roman"/>
                <w:sz w:val="24"/>
                <w:szCs w:val="24"/>
              </w:rPr>
            </w:pPr>
            <w:r w:rsidRPr="00D973D0">
              <w:rPr>
                <w:rFonts w:eastAsia="Times New Roman"/>
                <w:sz w:val="24"/>
                <w:szCs w:val="24"/>
              </w:rPr>
              <w:lastRenderedPageBreak/>
              <w:t>формировать у детей комплексный алгоритм обследования объектов (зрительно-тактильно-слуховой ориентировки) для выделения максимального количества свойств объекта;</w:t>
            </w:r>
          </w:p>
          <w:p w14:paraId="789D6B59" w14:textId="77777777" w:rsidR="00C07458" w:rsidRPr="00D973D0" w:rsidRDefault="00C07458" w:rsidP="003F68C1">
            <w:pPr>
              <w:tabs>
                <w:tab w:val="left" w:pos="311"/>
                <w:tab w:val="left" w:pos="851"/>
                <w:tab w:val="left" w:pos="1147"/>
              </w:tabs>
              <w:suppressAutoHyphens w:val="0"/>
              <w:spacing w:line="276" w:lineRule="auto"/>
              <w:ind w:firstLine="0"/>
              <w:textAlignment w:val="auto"/>
              <w:rPr>
                <w:rFonts w:eastAsia="Times New Roman"/>
                <w:sz w:val="24"/>
                <w:szCs w:val="24"/>
              </w:rPr>
            </w:pPr>
            <w:r w:rsidRPr="00D973D0">
              <w:rPr>
                <w:rFonts w:eastAsia="Times New Roman"/>
                <w:sz w:val="24"/>
                <w:szCs w:val="24"/>
              </w:rPr>
              <w:t>организовывать наблюдения за различными состояниями природы и ее изменениями с привлечением внимания детей к различению природных звуков (гром, шум ветра, шуршание насекомых и пр.), к изменению световой освещенности дня (во время грозы), к различению голосов животных и птиц и пр.;</w:t>
            </w:r>
          </w:p>
          <w:p w14:paraId="4A2C3815" w14:textId="77777777" w:rsidR="00C07458" w:rsidRPr="00D973D0" w:rsidRDefault="00C07458" w:rsidP="003F68C1">
            <w:pPr>
              <w:tabs>
                <w:tab w:val="left" w:pos="311"/>
                <w:tab w:val="left" w:pos="851"/>
                <w:tab w:val="left" w:pos="1147"/>
              </w:tabs>
              <w:suppressAutoHyphens w:val="0"/>
              <w:spacing w:line="276" w:lineRule="auto"/>
              <w:ind w:firstLine="0"/>
              <w:textAlignment w:val="auto"/>
              <w:rPr>
                <w:rFonts w:eastAsia="Times New Roman"/>
                <w:sz w:val="24"/>
                <w:szCs w:val="24"/>
              </w:rPr>
            </w:pPr>
            <w:r w:rsidRPr="00D973D0">
              <w:rPr>
                <w:rFonts w:eastAsia="Times New Roman"/>
                <w:sz w:val="24"/>
                <w:szCs w:val="24"/>
              </w:rPr>
              <w:t>формировать связи между образом объекта и обозначающим его словом, правильное его понимание и использование (трещит, поскрипывает и пр.), особенно у детей с недостатками зрительного восприятия и слухового внимания; лексико-грамматическим недоразвитием;</w:t>
            </w:r>
          </w:p>
          <w:p w14:paraId="1D70561F" w14:textId="77777777" w:rsidR="00C07458" w:rsidRPr="00D973D0" w:rsidRDefault="00C07458" w:rsidP="003F68C1">
            <w:pPr>
              <w:tabs>
                <w:tab w:val="left" w:pos="311"/>
                <w:tab w:val="left" w:pos="851"/>
                <w:tab w:val="left" w:pos="1147"/>
              </w:tabs>
              <w:suppressAutoHyphens w:val="0"/>
              <w:spacing w:line="276" w:lineRule="auto"/>
              <w:ind w:firstLine="0"/>
              <w:textAlignment w:val="auto"/>
              <w:rPr>
                <w:rFonts w:eastAsia="Times New Roman"/>
                <w:sz w:val="24"/>
                <w:szCs w:val="24"/>
              </w:rPr>
            </w:pPr>
            <w:r w:rsidRPr="00D973D0">
              <w:rPr>
                <w:rFonts w:eastAsia="Times New Roman"/>
                <w:sz w:val="24"/>
                <w:szCs w:val="24"/>
              </w:rPr>
              <w:t>обучать детей на основе собственных знаний и представлений умению составлять рассказы и описывать свои впечатления, используя вербальные и невербальные средства (с опорой на схемы);</w:t>
            </w:r>
          </w:p>
          <w:p w14:paraId="79A4AA97" w14:textId="77777777" w:rsidR="00C07458" w:rsidRPr="00D973D0" w:rsidRDefault="00C07458" w:rsidP="003F68C1">
            <w:pPr>
              <w:tabs>
                <w:tab w:val="left" w:pos="311"/>
                <w:tab w:val="left" w:pos="851"/>
                <w:tab w:val="left" w:pos="1147"/>
              </w:tabs>
              <w:suppressAutoHyphens w:val="0"/>
              <w:spacing w:line="276" w:lineRule="auto"/>
              <w:ind w:firstLine="0"/>
              <w:textAlignment w:val="auto"/>
              <w:rPr>
                <w:rFonts w:eastAsia="Times New Roman"/>
                <w:sz w:val="24"/>
                <w:szCs w:val="24"/>
              </w:rPr>
            </w:pPr>
            <w:r w:rsidRPr="00D973D0">
              <w:rPr>
                <w:rFonts w:eastAsia="Times New Roman"/>
                <w:sz w:val="24"/>
                <w:szCs w:val="24"/>
              </w:rPr>
              <w:t>использовать оптические, световые, звуковые и прочи</w:t>
            </w:r>
            <w:r w:rsidR="00C142E8" w:rsidRPr="00D973D0">
              <w:rPr>
                <w:rFonts w:eastAsia="Times New Roman"/>
                <w:sz w:val="24"/>
                <w:szCs w:val="24"/>
              </w:rPr>
              <w:t>е</w:t>
            </w:r>
            <w:r w:rsidRPr="00D973D0">
              <w:rPr>
                <w:rFonts w:eastAsia="Times New Roman"/>
                <w:sz w:val="24"/>
                <w:szCs w:val="24"/>
              </w:rPr>
              <w:t xml:space="preserve"> технические средства и приспособления, усиливающие и повышающие эффективность восприятия;</w:t>
            </w:r>
          </w:p>
          <w:p w14:paraId="3D316010" w14:textId="77777777" w:rsidR="00C07458" w:rsidRPr="00D973D0" w:rsidRDefault="00C07458" w:rsidP="003F68C1">
            <w:pPr>
              <w:tabs>
                <w:tab w:val="left" w:pos="311"/>
                <w:tab w:val="left" w:pos="851"/>
                <w:tab w:val="left" w:pos="1147"/>
              </w:tabs>
              <w:suppressAutoHyphens w:val="0"/>
              <w:spacing w:line="276" w:lineRule="auto"/>
              <w:ind w:firstLine="0"/>
              <w:textAlignment w:val="auto"/>
              <w:rPr>
                <w:rFonts w:eastAsia="Times New Roman"/>
                <w:sz w:val="24"/>
                <w:szCs w:val="24"/>
              </w:rPr>
            </w:pPr>
            <w:r w:rsidRPr="00D973D0">
              <w:rPr>
                <w:rFonts w:eastAsia="Times New Roman"/>
                <w:sz w:val="24"/>
                <w:szCs w:val="24"/>
              </w:rPr>
              <w:t>организовывать опытно-экспериментальную деятельность для понимания некоторых явлений и свойств предметов и материалов, для развития логического мышления (тает - не тает, тонет - не тонет)</w:t>
            </w:r>
            <w:r w:rsidR="00C142E8" w:rsidRPr="00D973D0">
              <w:rPr>
                <w:rFonts w:eastAsia="Times New Roman"/>
                <w:sz w:val="24"/>
                <w:szCs w:val="24"/>
              </w:rPr>
              <w:t>.</w:t>
            </w:r>
          </w:p>
          <w:p w14:paraId="2A3F0D5F" w14:textId="77777777" w:rsidR="00B15605" w:rsidRPr="00D973D0" w:rsidRDefault="00B15605" w:rsidP="003F68C1">
            <w:pPr>
              <w:tabs>
                <w:tab w:val="left" w:pos="311"/>
                <w:tab w:val="left" w:pos="851"/>
                <w:tab w:val="left" w:pos="1147"/>
              </w:tabs>
              <w:suppressAutoHyphens w:val="0"/>
              <w:spacing w:line="276" w:lineRule="auto"/>
              <w:ind w:firstLine="0"/>
              <w:textAlignment w:val="auto"/>
              <w:rPr>
                <w:rFonts w:eastAsia="Times New Roman"/>
                <w:sz w:val="24"/>
                <w:szCs w:val="24"/>
              </w:rPr>
            </w:pPr>
          </w:p>
          <w:p w14:paraId="4FF0BAE5" w14:textId="77777777" w:rsidR="00C07458" w:rsidRPr="00D973D0" w:rsidRDefault="00C07458" w:rsidP="003F68C1">
            <w:pPr>
              <w:tabs>
                <w:tab w:val="left" w:pos="311"/>
                <w:tab w:val="left" w:pos="851"/>
                <w:tab w:val="left" w:pos="1147"/>
              </w:tabs>
              <w:spacing w:line="276" w:lineRule="auto"/>
              <w:ind w:firstLine="0"/>
              <w:rPr>
                <w:rFonts w:eastAsia="Times New Roman"/>
                <w:sz w:val="24"/>
                <w:szCs w:val="24"/>
              </w:rPr>
            </w:pPr>
            <w:r w:rsidRPr="00D973D0">
              <w:rPr>
                <w:rFonts w:eastAsia="Times New Roman"/>
                <w:b/>
                <w:i/>
                <w:iCs/>
                <w:sz w:val="24"/>
                <w:szCs w:val="24"/>
              </w:rPr>
              <w:t xml:space="preserve">Создание условий для формирования предпосылки </w:t>
            </w:r>
            <w:r w:rsidRPr="00D973D0">
              <w:rPr>
                <w:rFonts w:eastAsia="Times New Roman"/>
                <w:b/>
                <w:bCs/>
                <w:i/>
                <w:iCs/>
                <w:sz w:val="24"/>
                <w:szCs w:val="24"/>
              </w:rPr>
              <w:t>экологической культуры</w:t>
            </w:r>
            <w:r w:rsidRPr="00D973D0">
              <w:rPr>
                <w:rFonts w:eastAsia="Times New Roman"/>
                <w:bCs/>
                <w:i/>
                <w:iCs/>
                <w:sz w:val="24"/>
                <w:szCs w:val="24"/>
              </w:rPr>
              <w:t>:</w:t>
            </w:r>
          </w:p>
          <w:p w14:paraId="613EC4AC" w14:textId="77777777" w:rsidR="00C07458" w:rsidRPr="00D973D0" w:rsidRDefault="00C07458" w:rsidP="003F68C1">
            <w:pPr>
              <w:tabs>
                <w:tab w:val="left" w:pos="311"/>
                <w:tab w:val="left" w:pos="851"/>
                <w:tab w:val="left" w:pos="1147"/>
              </w:tabs>
              <w:suppressAutoHyphens w:val="0"/>
              <w:spacing w:line="276" w:lineRule="auto"/>
              <w:ind w:firstLine="0"/>
              <w:textAlignment w:val="auto"/>
              <w:rPr>
                <w:rFonts w:eastAsia="Times New Roman"/>
                <w:sz w:val="24"/>
                <w:szCs w:val="24"/>
              </w:rPr>
            </w:pPr>
            <w:r w:rsidRPr="00D973D0">
              <w:rPr>
                <w:rFonts w:eastAsia="Times New Roman"/>
                <w:sz w:val="24"/>
                <w:szCs w:val="24"/>
              </w:rPr>
              <w:t>создавать условия для установления и понимания причинно-следственных связей природных явлений и жизнедея</w:t>
            </w:r>
            <w:r w:rsidR="00B31654" w:rsidRPr="00D973D0">
              <w:rPr>
                <w:rFonts w:eastAsia="Times New Roman"/>
                <w:sz w:val="24"/>
                <w:szCs w:val="24"/>
              </w:rPr>
              <w:t>те</w:t>
            </w:r>
            <w:r w:rsidRPr="00D973D0">
              <w:rPr>
                <w:rFonts w:eastAsia="Times New Roman"/>
                <w:sz w:val="24"/>
                <w:szCs w:val="24"/>
              </w:rPr>
              <w:t xml:space="preserve">льности человека с опорой на все виды восприятия; </w:t>
            </w:r>
          </w:p>
          <w:p w14:paraId="400BE063" w14:textId="77777777" w:rsidR="00C07458" w:rsidRPr="00D973D0" w:rsidRDefault="00C07458" w:rsidP="003F68C1">
            <w:pPr>
              <w:tabs>
                <w:tab w:val="left" w:pos="311"/>
                <w:tab w:val="left" w:pos="851"/>
                <w:tab w:val="left" w:pos="1147"/>
              </w:tabs>
              <w:suppressAutoHyphens w:val="0"/>
              <w:spacing w:line="276" w:lineRule="auto"/>
              <w:ind w:firstLine="0"/>
              <w:textAlignment w:val="auto"/>
              <w:rPr>
                <w:rFonts w:eastAsia="Times New Roman"/>
                <w:sz w:val="24"/>
                <w:szCs w:val="24"/>
              </w:rPr>
            </w:pPr>
            <w:r w:rsidRPr="00D973D0">
              <w:rPr>
                <w:rFonts w:eastAsia="Times New Roman"/>
                <w:sz w:val="24"/>
                <w:szCs w:val="24"/>
              </w:rPr>
              <w:t>организовывать наблюдения за природными объектами и явлениями в естественных условиях, обогащать представления детей с учетом недостатков внимания (неустойчивость, сужение объема) и восприятия (сужение объема, замедленный темп, недостаточная точность);</w:t>
            </w:r>
          </w:p>
          <w:p w14:paraId="22AC1101" w14:textId="77777777" w:rsidR="00C07458" w:rsidRPr="00D973D0" w:rsidRDefault="00C07458" w:rsidP="003F68C1">
            <w:pPr>
              <w:tabs>
                <w:tab w:val="left" w:pos="311"/>
                <w:tab w:val="left" w:pos="851"/>
                <w:tab w:val="left" w:pos="1147"/>
              </w:tabs>
              <w:suppressAutoHyphens w:val="0"/>
              <w:spacing w:line="276" w:lineRule="auto"/>
              <w:ind w:firstLine="0"/>
              <w:textAlignment w:val="auto"/>
              <w:rPr>
                <w:rFonts w:eastAsia="Times New Roman"/>
                <w:sz w:val="24"/>
                <w:szCs w:val="24"/>
              </w:rPr>
            </w:pPr>
            <w:r w:rsidRPr="00D973D0">
              <w:rPr>
                <w:rFonts w:eastAsia="Times New Roman"/>
                <w:sz w:val="24"/>
                <w:szCs w:val="24"/>
              </w:rPr>
              <w:t>развивать словесное опосредование воспринимаемой наглядной информации, связанное с выделением наблюдаемых объектов и явлений,</w:t>
            </w:r>
            <w:r w:rsidR="00C142E8" w:rsidRPr="00D973D0">
              <w:rPr>
                <w:rFonts w:eastAsia="Times New Roman"/>
                <w:sz w:val="24"/>
                <w:szCs w:val="24"/>
              </w:rPr>
              <w:t xml:space="preserve"> </w:t>
            </w:r>
            <w:r w:rsidRPr="00D973D0">
              <w:rPr>
                <w:rFonts w:eastAsia="Times New Roman"/>
                <w:sz w:val="24"/>
                <w:szCs w:val="24"/>
              </w:rPr>
              <w:t>обогащать словарный запас;</w:t>
            </w:r>
          </w:p>
          <w:p w14:paraId="3E152170" w14:textId="77777777" w:rsidR="00C07458" w:rsidRPr="00D973D0" w:rsidRDefault="00C07458" w:rsidP="003F68C1">
            <w:pPr>
              <w:tabs>
                <w:tab w:val="left" w:pos="311"/>
                <w:tab w:val="left" w:pos="851"/>
                <w:tab w:val="left" w:pos="1147"/>
              </w:tabs>
              <w:suppressAutoHyphens w:val="0"/>
              <w:spacing w:line="276" w:lineRule="auto"/>
              <w:ind w:firstLine="0"/>
              <w:textAlignment w:val="auto"/>
              <w:rPr>
                <w:rFonts w:eastAsia="Times New Roman"/>
                <w:sz w:val="24"/>
                <w:szCs w:val="24"/>
              </w:rPr>
            </w:pPr>
            <w:r w:rsidRPr="00D973D0">
              <w:rPr>
                <w:rFonts w:eastAsia="Times New Roman"/>
                <w:sz w:val="24"/>
                <w:szCs w:val="24"/>
              </w:rPr>
              <w:t>вызывать интерес, формировать и закреплять навыки самостоятельного выполнения действий, связанных с уходом за растениями и животными, уборк</w:t>
            </w:r>
            <w:r w:rsidR="00C142E8" w:rsidRPr="00D973D0">
              <w:rPr>
                <w:rFonts w:eastAsia="Times New Roman"/>
                <w:sz w:val="24"/>
                <w:szCs w:val="24"/>
              </w:rPr>
              <w:t>ой</w:t>
            </w:r>
            <w:r w:rsidRPr="00D973D0">
              <w:rPr>
                <w:rFonts w:eastAsia="Times New Roman"/>
                <w:sz w:val="24"/>
                <w:szCs w:val="24"/>
              </w:rPr>
              <w:t xml:space="preserve"> помещений, территории двора и др.</w:t>
            </w:r>
          </w:p>
          <w:p w14:paraId="4BB0A9DE" w14:textId="77777777" w:rsidR="00C07458" w:rsidRPr="00D973D0" w:rsidRDefault="00C07458" w:rsidP="003F68C1">
            <w:pPr>
              <w:tabs>
                <w:tab w:val="left" w:pos="311"/>
                <w:tab w:val="left" w:pos="851"/>
                <w:tab w:val="left" w:pos="1147"/>
              </w:tabs>
              <w:suppressAutoHyphens w:val="0"/>
              <w:spacing w:line="276" w:lineRule="auto"/>
              <w:ind w:firstLine="0"/>
              <w:textAlignment w:val="auto"/>
              <w:rPr>
                <w:rFonts w:eastAsia="Times New Roman"/>
                <w:sz w:val="24"/>
                <w:szCs w:val="24"/>
              </w:rPr>
            </w:pPr>
            <w:r w:rsidRPr="00D973D0">
              <w:rPr>
                <w:rFonts w:eastAsia="Times New Roman"/>
                <w:sz w:val="24"/>
                <w:szCs w:val="24"/>
              </w:rPr>
              <w:t>расширять и углублять представления детей о местах обитания, образе жизни, способах питания животных и растений;</w:t>
            </w:r>
          </w:p>
          <w:p w14:paraId="53717DDE" w14:textId="77777777" w:rsidR="00C07458" w:rsidRPr="00D973D0" w:rsidRDefault="00C07458" w:rsidP="003F68C1">
            <w:pPr>
              <w:tabs>
                <w:tab w:val="left" w:pos="311"/>
                <w:tab w:val="left" w:pos="851"/>
                <w:tab w:val="left" w:pos="1147"/>
              </w:tabs>
              <w:suppressAutoHyphens w:val="0"/>
              <w:spacing w:line="276" w:lineRule="auto"/>
              <w:ind w:firstLine="0"/>
              <w:textAlignment w:val="auto"/>
              <w:rPr>
                <w:rFonts w:eastAsia="Times New Roman"/>
                <w:sz w:val="24"/>
                <w:szCs w:val="24"/>
              </w:rPr>
            </w:pPr>
            <w:r w:rsidRPr="00D973D0">
              <w:rPr>
                <w:rFonts w:eastAsia="Times New Roman"/>
                <w:sz w:val="24"/>
                <w:szCs w:val="24"/>
              </w:rPr>
              <w:t>продолжать формировать умение детей устанавливать причинно-следственные связи между условиями жизни, внешними и функциональными свойствами в человеческом, животном и растительном мире на основе наблюдений и практического экспериментирования;</w:t>
            </w:r>
          </w:p>
          <w:p w14:paraId="43F68DC8" w14:textId="77777777" w:rsidR="00C07458" w:rsidRPr="00D973D0" w:rsidRDefault="00C07458" w:rsidP="003F68C1">
            <w:pPr>
              <w:tabs>
                <w:tab w:val="left" w:pos="311"/>
                <w:tab w:val="left" w:pos="851"/>
                <w:tab w:val="left" w:pos="1147"/>
              </w:tabs>
              <w:suppressAutoHyphens w:val="0"/>
              <w:spacing w:line="276" w:lineRule="auto"/>
              <w:ind w:firstLine="0"/>
              <w:textAlignment w:val="auto"/>
              <w:rPr>
                <w:rFonts w:eastAsia="Times New Roman"/>
                <w:sz w:val="24"/>
                <w:szCs w:val="24"/>
              </w:rPr>
            </w:pPr>
            <w:r w:rsidRPr="00D973D0">
              <w:rPr>
                <w:rFonts w:eastAsia="Times New Roman"/>
                <w:sz w:val="24"/>
                <w:szCs w:val="24"/>
              </w:rPr>
              <w:t xml:space="preserve">расширять и закреплять представления детей о предметах быта, необходимых человеку (рабочая, повседневная и праздничная одежда; обувь для разных </w:t>
            </w:r>
            <w:r w:rsidRPr="00D973D0">
              <w:rPr>
                <w:rFonts w:eastAsia="Times New Roman"/>
                <w:sz w:val="24"/>
                <w:szCs w:val="24"/>
              </w:rPr>
              <w:lastRenderedPageBreak/>
              <w:t>сезонов; мебель для дома, для детского сада, для работы и отдыха; чайная, столовая посуда; технические средства и др.);</w:t>
            </w:r>
          </w:p>
          <w:p w14:paraId="64AA0D37" w14:textId="77777777" w:rsidR="00C07458" w:rsidRPr="00D973D0" w:rsidRDefault="00C07458" w:rsidP="003F68C1">
            <w:pPr>
              <w:tabs>
                <w:tab w:val="left" w:pos="311"/>
                <w:tab w:val="left" w:pos="851"/>
                <w:tab w:val="left" w:pos="1147"/>
              </w:tabs>
              <w:suppressAutoHyphens w:val="0"/>
              <w:spacing w:line="276" w:lineRule="auto"/>
              <w:ind w:firstLine="0"/>
              <w:textAlignment w:val="auto"/>
              <w:rPr>
                <w:rFonts w:eastAsia="Times New Roman"/>
                <w:sz w:val="24"/>
                <w:szCs w:val="24"/>
              </w:rPr>
            </w:pPr>
            <w:r w:rsidRPr="00D973D0">
              <w:rPr>
                <w:rFonts w:eastAsia="Times New Roman"/>
                <w:sz w:val="24"/>
                <w:szCs w:val="24"/>
              </w:rPr>
              <w:t>формировать и расширять представления о Родине: о городах России, ее столице, государственной символике, гимне страны; национальных героях; исторических событиях, обогащая словарный запас;</w:t>
            </w:r>
          </w:p>
          <w:p w14:paraId="6AC9F5D5" w14:textId="77777777" w:rsidR="00C07458" w:rsidRPr="00D973D0" w:rsidRDefault="00C07458" w:rsidP="003F68C1">
            <w:pPr>
              <w:tabs>
                <w:tab w:val="left" w:pos="311"/>
                <w:tab w:val="left" w:pos="851"/>
                <w:tab w:val="left" w:pos="1147"/>
              </w:tabs>
              <w:suppressAutoHyphens w:val="0"/>
              <w:spacing w:line="276" w:lineRule="auto"/>
              <w:ind w:firstLine="0"/>
              <w:textAlignment w:val="auto"/>
              <w:rPr>
                <w:rFonts w:eastAsia="Times New Roman"/>
                <w:sz w:val="24"/>
                <w:szCs w:val="24"/>
              </w:rPr>
            </w:pPr>
            <w:r w:rsidRPr="00D973D0">
              <w:rPr>
                <w:rFonts w:eastAsia="Times New Roman"/>
                <w:sz w:val="24"/>
                <w:szCs w:val="24"/>
              </w:rPr>
              <w:t>расширять и уточнять представления детей о макросоциальном окружении (улица, места общественного питания, места отдыха, магазины, деятельность людей, транспортные средства и др.);</w:t>
            </w:r>
          </w:p>
          <w:p w14:paraId="60E8DA12" w14:textId="77777777" w:rsidR="00C07458" w:rsidRPr="00D973D0" w:rsidRDefault="00C07458" w:rsidP="003F68C1">
            <w:pPr>
              <w:tabs>
                <w:tab w:val="left" w:pos="311"/>
                <w:tab w:val="left" w:pos="851"/>
                <w:tab w:val="left" w:pos="1147"/>
              </w:tabs>
              <w:suppressAutoHyphens w:val="0"/>
              <w:spacing w:line="276" w:lineRule="auto"/>
              <w:ind w:firstLine="0"/>
              <w:textAlignment w:val="auto"/>
              <w:rPr>
                <w:rFonts w:eastAsia="Times New Roman"/>
                <w:sz w:val="24"/>
                <w:szCs w:val="24"/>
              </w:rPr>
            </w:pPr>
            <w:r w:rsidRPr="00D973D0">
              <w:rPr>
                <w:rFonts w:eastAsia="Times New Roman"/>
                <w:sz w:val="24"/>
                <w:szCs w:val="24"/>
              </w:rPr>
              <w:t>углублять и расширять представления детей о явлениях природы, сезонных и суточных изменениях, связывая их с изменениями в жизни людей, животных, растений в различных климатических условиях;</w:t>
            </w:r>
          </w:p>
          <w:p w14:paraId="6002E1BE" w14:textId="77777777" w:rsidR="00C07458" w:rsidRPr="00D973D0" w:rsidRDefault="00C07458" w:rsidP="003F68C1">
            <w:pPr>
              <w:tabs>
                <w:tab w:val="left" w:pos="311"/>
                <w:tab w:val="left" w:pos="851"/>
                <w:tab w:val="left" w:pos="1147"/>
              </w:tabs>
              <w:suppressAutoHyphens w:val="0"/>
              <w:spacing w:line="276" w:lineRule="auto"/>
              <w:ind w:firstLine="0"/>
              <w:textAlignment w:val="auto"/>
              <w:rPr>
                <w:rFonts w:eastAsia="Times New Roman"/>
                <w:sz w:val="24"/>
                <w:szCs w:val="24"/>
              </w:rPr>
            </w:pPr>
            <w:r w:rsidRPr="00D973D0">
              <w:rPr>
                <w:rFonts w:eastAsia="Times New Roman"/>
                <w:sz w:val="24"/>
                <w:szCs w:val="24"/>
              </w:rPr>
              <w:t xml:space="preserve">расширять представления детей о праздниках (Новый год, </w:t>
            </w:r>
            <w:r w:rsidR="00C142E8" w:rsidRPr="00D973D0">
              <w:rPr>
                <w:rFonts w:eastAsia="Times New Roman"/>
                <w:sz w:val="24"/>
                <w:szCs w:val="24"/>
              </w:rPr>
              <w:t>Д</w:t>
            </w:r>
            <w:r w:rsidRPr="00D973D0">
              <w:rPr>
                <w:rFonts w:eastAsia="Times New Roman"/>
                <w:sz w:val="24"/>
                <w:szCs w:val="24"/>
              </w:rPr>
              <w:t xml:space="preserve">ень рождения, День независимости, Рождество, Пасха, Масленица, </w:t>
            </w:r>
            <w:r w:rsidR="00C142E8" w:rsidRPr="00D973D0">
              <w:rPr>
                <w:rFonts w:eastAsia="Times New Roman"/>
                <w:sz w:val="24"/>
                <w:szCs w:val="24"/>
              </w:rPr>
              <w:t>В</w:t>
            </w:r>
            <w:r w:rsidRPr="00D973D0">
              <w:rPr>
                <w:rFonts w:eastAsia="Times New Roman"/>
                <w:sz w:val="24"/>
                <w:szCs w:val="24"/>
              </w:rPr>
              <w:t>ыпускной праздник в детском саду, День учителя, День защитника Отечества, День города, День Победы, спортивные праздники и др.);</w:t>
            </w:r>
          </w:p>
          <w:p w14:paraId="699B23DE" w14:textId="77777777" w:rsidR="00C07458" w:rsidRPr="00D973D0" w:rsidRDefault="00C07458" w:rsidP="003F68C1">
            <w:pPr>
              <w:tabs>
                <w:tab w:val="left" w:pos="311"/>
                <w:tab w:val="left" w:pos="851"/>
                <w:tab w:val="left" w:pos="1147"/>
              </w:tabs>
              <w:suppressAutoHyphens w:val="0"/>
              <w:spacing w:line="276" w:lineRule="auto"/>
              <w:ind w:firstLine="0"/>
              <w:textAlignment w:val="auto"/>
              <w:rPr>
                <w:rFonts w:eastAsia="Times New Roman"/>
                <w:sz w:val="24"/>
                <w:szCs w:val="24"/>
              </w:rPr>
            </w:pPr>
            <w:r w:rsidRPr="00D973D0">
              <w:rPr>
                <w:rFonts w:eastAsia="Times New Roman"/>
                <w:sz w:val="24"/>
                <w:szCs w:val="24"/>
              </w:rPr>
              <w:t>расширять словарный запас, связанный с содержанием эмоционального, бытового, предметного, соц</w:t>
            </w:r>
            <w:r w:rsidR="00C142E8" w:rsidRPr="00D973D0">
              <w:rPr>
                <w:rFonts w:eastAsia="Times New Roman"/>
                <w:sz w:val="24"/>
                <w:szCs w:val="24"/>
              </w:rPr>
              <w:t>иального и игрового опыта детей</w:t>
            </w:r>
          </w:p>
        </w:tc>
      </w:tr>
      <w:tr w:rsidR="00C07458" w:rsidRPr="00D973D0" w14:paraId="23A1227B" w14:textId="77777777" w:rsidTr="00F66177">
        <w:tc>
          <w:tcPr>
            <w:tcW w:w="754" w:type="pct"/>
            <w:shd w:val="clear" w:color="auto" w:fill="auto"/>
          </w:tcPr>
          <w:p w14:paraId="659D9B33" w14:textId="77777777" w:rsidR="00C07458" w:rsidRPr="00D973D0" w:rsidRDefault="00C07458" w:rsidP="003F68C1">
            <w:pPr>
              <w:pStyle w:val="411"/>
              <w:shd w:val="clear" w:color="auto" w:fill="auto"/>
              <w:spacing w:line="276" w:lineRule="auto"/>
              <w:ind w:firstLine="0"/>
              <w:rPr>
                <w:b w:val="0"/>
                <w:spacing w:val="0"/>
                <w:sz w:val="24"/>
                <w:szCs w:val="24"/>
              </w:rPr>
            </w:pPr>
            <w:r w:rsidRPr="00D973D0">
              <w:rPr>
                <w:b w:val="0"/>
                <w:spacing w:val="0"/>
                <w:sz w:val="24"/>
                <w:szCs w:val="24"/>
              </w:rPr>
              <w:lastRenderedPageBreak/>
              <w:t>Коррекционная направленность в работе по развитию высших психических функций</w:t>
            </w:r>
          </w:p>
        </w:tc>
        <w:tc>
          <w:tcPr>
            <w:tcW w:w="4246" w:type="pct"/>
            <w:shd w:val="clear" w:color="auto" w:fill="auto"/>
            <w:vAlign w:val="center"/>
          </w:tcPr>
          <w:p w14:paraId="6A57D90E" w14:textId="77777777" w:rsidR="00C07458" w:rsidRPr="00D973D0" w:rsidRDefault="00C07458" w:rsidP="003F68C1">
            <w:pPr>
              <w:tabs>
                <w:tab w:val="left" w:pos="57"/>
              </w:tabs>
              <w:spacing w:line="276" w:lineRule="auto"/>
              <w:ind w:firstLine="0"/>
              <w:rPr>
                <w:rFonts w:eastAsia="Times New Roman"/>
                <w:b/>
                <w:i/>
                <w:sz w:val="24"/>
                <w:szCs w:val="24"/>
              </w:rPr>
            </w:pPr>
            <w:r w:rsidRPr="00D973D0">
              <w:rPr>
                <w:rFonts w:eastAsia="Times New Roman"/>
                <w:b/>
                <w:i/>
                <w:sz w:val="24"/>
                <w:szCs w:val="24"/>
              </w:rPr>
              <w:t>Развитие мыслительных операций:</w:t>
            </w:r>
          </w:p>
          <w:p w14:paraId="472ECCA5" w14:textId="77777777" w:rsidR="00C07458" w:rsidRPr="00D973D0" w:rsidRDefault="00C07458" w:rsidP="003F68C1">
            <w:pPr>
              <w:tabs>
                <w:tab w:val="left" w:pos="328"/>
                <w:tab w:val="left" w:pos="851"/>
                <w:tab w:val="left" w:pos="1147"/>
              </w:tabs>
              <w:suppressAutoHyphens w:val="0"/>
              <w:spacing w:line="276" w:lineRule="auto"/>
              <w:ind w:firstLine="0"/>
              <w:textAlignment w:val="auto"/>
              <w:rPr>
                <w:rFonts w:eastAsia="Times New Roman"/>
                <w:sz w:val="24"/>
                <w:szCs w:val="24"/>
              </w:rPr>
            </w:pPr>
            <w:r w:rsidRPr="00D973D0">
              <w:rPr>
                <w:rFonts w:eastAsia="Times New Roman"/>
                <w:sz w:val="24"/>
                <w:szCs w:val="24"/>
              </w:rPr>
              <w:t>стимулировать и развивать опосредованные действия как основу наглядно-действенного мышления, создавать специальные наглядные проблемные ситуации, требующие применения вспомогательных предметов и орудий;</w:t>
            </w:r>
          </w:p>
          <w:p w14:paraId="696DB89F" w14:textId="77777777" w:rsidR="00C07458" w:rsidRPr="00D973D0" w:rsidRDefault="00C07458" w:rsidP="003F68C1">
            <w:pPr>
              <w:tabs>
                <w:tab w:val="left" w:pos="328"/>
                <w:tab w:val="left" w:pos="851"/>
                <w:tab w:val="left" w:pos="1147"/>
              </w:tabs>
              <w:suppressAutoHyphens w:val="0"/>
              <w:spacing w:line="276" w:lineRule="auto"/>
              <w:ind w:firstLine="0"/>
              <w:textAlignment w:val="auto"/>
              <w:rPr>
                <w:rFonts w:eastAsia="Times New Roman"/>
                <w:sz w:val="24"/>
                <w:szCs w:val="24"/>
              </w:rPr>
            </w:pPr>
            <w:r w:rsidRPr="00D973D0">
              <w:rPr>
                <w:rFonts w:eastAsia="Times New Roman"/>
                <w:sz w:val="24"/>
                <w:szCs w:val="24"/>
              </w:rPr>
              <w:t xml:space="preserve">поддерживать мотивацию к достижению цели при решении наглядных задач; учить способам проб, примеривания, зрительного соотнесения; </w:t>
            </w:r>
          </w:p>
          <w:p w14:paraId="31508E12" w14:textId="77777777" w:rsidR="00C07458" w:rsidRPr="00D973D0" w:rsidRDefault="00C07458" w:rsidP="003F68C1">
            <w:pPr>
              <w:tabs>
                <w:tab w:val="left" w:pos="328"/>
                <w:tab w:val="left" w:pos="851"/>
                <w:tab w:val="left" w:pos="1147"/>
              </w:tabs>
              <w:suppressAutoHyphens w:val="0"/>
              <w:spacing w:line="276" w:lineRule="auto"/>
              <w:ind w:firstLine="0"/>
              <w:textAlignment w:val="auto"/>
              <w:rPr>
                <w:rFonts w:eastAsia="Times New Roman"/>
                <w:sz w:val="24"/>
                <w:szCs w:val="24"/>
              </w:rPr>
            </w:pPr>
            <w:r w:rsidRPr="00D973D0">
              <w:rPr>
                <w:rFonts w:eastAsia="Times New Roman"/>
                <w:sz w:val="24"/>
                <w:szCs w:val="24"/>
              </w:rPr>
              <w:t>развивать способность к анализу условий наглядной проблемной ситуации, осознанию цели, осуществлению поиска вспомогательных средств (достать недоступный руке предмет; выловить из банки разные предметы, используя соответствующее приспособление и пр.);</w:t>
            </w:r>
          </w:p>
          <w:p w14:paraId="7A670800" w14:textId="77777777" w:rsidR="00C07458" w:rsidRPr="00D973D0" w:rsidRDefault="00C07458" w:rsidP="003F68C1">
            <w:pPr>
              <w:tabs>
                <w:tab w:val="left" w:pos="328"/>
                <w:tab w:val="left" w:pos="851"/>
                <w:tab w:val="left" w:pos="1147"/>
              </w:tabs>
              <w:suppressAutoHyphens w:val="0"/>
              <w:spacing w:line="276" w:lineRule="auto"/>
              <w:ind w:firstLine="0"/>
              <w:textAlignment w:val="auto"/>
              <w:rPr>
                <w:rFonts w:eastAsia="Times New Roman"/>
                <w:sz w:val="24"/>
                <w:szCs w:val="24"/>
              </w:rPr>
            </w:pPr>
            <w:r w:rsidRPr="00D973D0">
              <w:rPr>
                <w:rFonts w:eastAsia="Times New Roman"/>
                <w:sz w:val="24"/>
                <w:szCs w:val="24"/>
              </w:rPr>
              <w:t>знакомить детей с разнообразием орудий и вспомогательных средств, учить действиям с бытовыми предметами-орудиями: ложкой, совком, щеткой, веником, грабельками, наборами для песка и пр.;</w:t>
            </w:r>
          </w:p>
          <w:p w14:paraId="5DAAE26E" w14:textId="77777777" w:rsidR="00C07458" w:rsidRPr="00D973D0" w:rsidRDefault="00C07458" w:rsidP="003F68C1">
            <w:pPr>
              <w:tabs>
                <w:tab w:val="left" w:pos="328"/>
                <w:tab w:val="left" w:pos="851"/>
                <w:tab w:val="left" w:pos="1147"/>
              </w:tabs>
              <w:suppressAutoHyphens w:val="0"/>
              <w:spacing w:line="276" w:lineRule="auto"/>
              <w:ind w:firstLine="0"/>
              <w:textAlignment w:val="auto"/>
              <w:rPr>
                <w:rFonts w:eastAsia="Times New Roman"/>
                <w:sz w:val="24"/>
                <w:szCs w:val="24"/>
              </w:rPr>
            </w:pPr>
            <w:r w:rsidRPr="00D973D0">
              <w:rPr>
                <w:rFonts w:eastAsia="Times New Roman"/>
                <w:sz w:val="24"/>
                <w:szCs w:val="24"/>
              </w:rPr>
              <w:t>формировать у детей операции анализа, сравнения, синтеза</w:t>
            </w:r>
            <w:r w:rsidR="00C142E8" w:rsidRPr="00D973D0">
              <w:rPr>
                <w:rFonts w:eastAsia="Times New Roman"/>
                <w:sz w:val="24"/>
                <w:szCs w:val="24"/>
              </w:rPr>
              <w:t xml:space="preserve"> </w:t>
            </w:r>
            <w:r w:rsidRPr="00D973D0">
              <w:rPr>
                <w:rFonts w:eastAsia="Times New Roman"/>
                <w:sz w:val="24"/>
                <w:szCs w:val="24"/>
              </w:rPr>
              <w:t>на основе наглядно воспринимаемых признаков;</w:t>
            </w:r>
          </w:p>
          <w:p w14:paraId="7FBD8EAB" w14:textId="77777777" w:rsidR="00C07458" w:rsidRPr="00D973D0" w:rsidRDefault="00C07458" w:rsidP="003F68C1">
            <w:pPr>
              <w:tabs>
                <w:tab w:val="left" w:pos="328"/>
                <w:tab w:val="left" w:pos="851"/>
                <w:tab w:val="left" w:pos="1147"/>
              </w:tabs>
              <w:suppressAutoHyphens w:val="0"/>
              <w:spacing w:line="276" w:lineRule="auto"/>
              <w:ind w:firstLine="0"/>
              <w:textAlignment w:val="auto"/>
              <w:rPr>
                <w:rFonts w:eastAsia="Times New Roman"/>
                <w:sz w:val="24"/>
                <w:szCs w:val="24"/>
              </w:rPr>
            </w:pPr>
            <w:r w:rsidRPr="00D973D0">
              <w:rPr>
                <w:rFonts w:eastAsia="Times New Roman"/>
                <w:sz w:val="24"/>
                <w:szCs w:val="24"/>
              </w:rPr>
              <w:t>учить анализу образцов объемных, плоскостных, графических, схематических моделей, а также реальных объектов в определенной последовательности, сначала с помощью взрослого, затем самостоятельно;</w:t>
            </w:r>
          </w:p>
          <w:p w14:paraId="261727DD" w14:textId="77777777" w:rsidR="00C07458" w:rsidRPr="00D973D0" w:rsidRDefault="00C07458" w:rsidP="003F68C1">
            <w:pPr>
              <w:tabs>
                <w:tab w:val="left" w:pos="328"/>
                <w:tab w:val="left" w:pos="851"/>
                <w:tab w:val="left" w:pos="1147"/>
              </w:tabs>
              <w:suppressAutoHyphens w:val="0"/>
              <w:spacing w:line="276" w:lineRule="auto"/>
              <w:ind w:firstLine="0"/>
              <w:textAlignment w:val="auto"/>
              <w:rPr>
                <w:rFonts w:eastAsia="Times New Roman"/>
                <w:sz w:val="24"/>
                <w:szCs w:val="24"/>
              </w:rPr>
            </w:pPr>
            <w:r w:rsidRPr="00D973D0">
              <w:rPr>
                <w:rFonts w:eastAsia="Times New Roman"/>
                <w:sz w:val="24"/>
                <w:szCs w:val="24"/>
              </w:rPr>
              <w:t>учить умению узнавать объемные тела по разным проекциям, рассматривать их с разных сторон с целью точного узнавания, выполнять графические изображения деталей конструкторов (с разных сторон);</w:t>
            </w:r>
          </w:p>
          <w:p w14:paraId="616118EF" w14:textId="77777777" w:rsidR="00C07458" w:rsidRPr="00D973D0" w:rsidRDefault="00C07458" w:rsidP="003F68C1">
            <w:pPr>
              <w:tabs>
                <w:tab w:val="left" w:pos="328"/>
                <w:tab w:val="left" w:pos="851"/>
                <w:tab w:val="left" w:pos="1147"/>
              </w:tabs>
              <w:suppressAutoHyphens w:val="0"/>
              <w:spacing w:line="276" w:lineRule="auto"/>
              <w:ind w:firstLine="0"/>
              <w:textAlignment w:val="auto"/>
              <w:rPr>
                <w:rFonts w:eastAsia="Times New Roman"/>
                <w:sz w:val="24"/>
                <w:szCs w:val="24"/>
              </w:rPr>
            </w:pPr>
            <w:r w:rsidRPr="00D973D0">
              <w:rPr>
                <w:rFonts w:eastAsia="Times New Roman"/>
                <w:sz w:val="24"/>
                <w:szCs w:val="24"/>
              </w:rPr>
              <w:t>развивать антиципирующие способности в процессе складывания разрезной картинки и сборно-разборных игрушек (работу связывают с другими видами продуктивной деятельности), построении сериационных рядов;</w:t>
            </w:r>
          </w:p>
          <w:p w14:paraId="650665E2" w14:textId="77777777" w:rsidR="00C07458" w:rsidRPr="00D973D0" w:rsidRDefault="00C07458" w:rsidP="003F68C1">
            <w:pPr>
              <w:tabs>
                <w:tab w:val="left" w:pos="328"/>
                <w:tab w:val="left" w:pos="851"/>
                <w:tab w:val="left" w:pos="1147"/>
              </w:tabs>
              <w:suppressAutoHyphens w:val="0"/>
              <w:spacing w:line="276" w:lineRule="auto"/>
              <w:ind w:firstLine="0"/>
              <w:textAlignment w:val="auto"/>
              <w:rPr>
                <w:rFonts w:eastAsia="Times New Roman"/>
                <w:sz w:val="24"/>
                <w:szCs w:val="24"/>
              </w:rPr>
            </w:pPr>
            <w:r w:rsidRPr="00D973D0">
              <w:rPr>
                <w:rFonts w:eastAsia="Times New Roman"/>
                <w:sz w:val="24"/>
                <w:szCs w:val="24"/>
              </w:rPr>
              <w:t>развивать наглядно-образное мышление в заданиях по узнаванию целого по фрагментам (чьи лапы, хвосты, уши; дом — по элементам и т.</w:t>
            </w:r>
            <w:r w:rsidR="00C142E8" w:rsidRPr="00D973D0">
              <w:rPr>
                <w:rFonts w:eastAsia="Times New Roman"/>
                <w:sz w:val="24"/>
                <w:szCs w:val="24"/>
              </w:rPr>
              <w:t xml:space="preserve"> </w:t>
            </w:r>
            <w:r w:rsidRPr="00D973D0">
              <w:rPr>
                <w:rFonts w:eastAsia="Times New Roman"/>
                <w:sz w:val="24"/>
                <w:szCs w:val="24"/>
              </w:rPr>
              <w:t>д.);</w:t>
            </w:r>
          </w:p>
          <w:p w14:paraId="417F7FDE" w14:textId="77777777" w:rsidR="00C07458" w:rsidRPr="00D973D0" w:rsidRDefault="00C07458" w:rsidP="003F68C1">
            <w:pPr>
              <w:tabs>
                <w:tab w:val="left" w:pos="328"/>
                <w:tab w:val="left" w:pos="851"/>
                <w:tab w:val="left" w:pos="1147"/>
              </w:tabs>
              <w:suppressAutoHyphens w:val="0"/>
              <w:spacing w:line="276" w:lineRule="auto"/>
              <w:ind w:firstLine="0"/>
              <w:textAlignment w:val="auto"/>
              <w:rPr>
                <w:rFonts w:eastAsia="Times New Roman"/>
                <w:sz w:val="24"/>
                <w:szCs w:val="24"/>
              </w:rPr>
            </w:pPr>
            <w:r w:rsidRPr="00D973D0">
              <w:rPr>
                <w:rFonts w:eastAsia="Times New Roman"/>
                <w:sz w:val="24"/>
                <w:szCs w:val="24"/>
              </w:rPr>
              <w:lastRenderedPageBreak/>
              <w:t>развивать способность к замещению и наглядному моделированию в играх на замещение, кодирование, моделирование пространственных ситуаций (игры с кукольной комнатой);</w:t>
            </w:r>
          </w:p>
          <w:p w14:paraId="53594FA6" w14:textId="77777777" w:rsidR="00C07458" w:rsidRPr="00D973D0" w:rsidRDefault="00C07458" w:rsidP="003F68C1">
            <w:pPr>
              <w:tabs>
                <w:tab w:val="left" w:pos="328"/>
                <w:tab w:val="left" w:pos="851"/>
                <w:tab w:val="left" w:pos="1147"/>
              </w:tabs>
              <w:suppressAutoHyphens w:val="0"/>
              <w:spacing w:line="276" w:lineRule="auto"/>
              <w:ind w:firstLine="0"/>
              <w:textAlignment w:val="auto"/>
              <w:rPr>
                <w:rFonts w:eastAsia="Times New Roman"/>
                <w:sz w:val="24"/>
                <w:szCs w:val="24"/>
              </w:rPr>
            </w:pPr>
            <w:r w:rsidRPr="00D973D0">
              <w:rPr>
                <w:rFonts w:eastAsia="Times New Roman"/>
                <w:sz w:val="24"/>
                <w:szCs w:val="24"/>
              </w:rPr>
              <w:t>учить детей сравнивать предметные и сюжетные изображения, выделяя в них сходные и различные элементы и детали (2-3 элемента);</w:t>
            </w:r>
          </w:p>
          <w:p w14:paraId="245171A4" w14:textId="77777777" w:rsidR="00C07458" w:rsidRPr="00D973D0" w:rsidRDefault="00C07458" w:rsidP="003F68C1">
            <w:pPr>
              <w:tabs>
                <w:tab w:val="left" w:pos="328"/>
                <w:tab w:val="left" w:pos="851"/>
                <w:tab w:val="left" w:pos="1147"/>
              </w:tabs>
              <w:suppressAutoHyphens w:val="0"/>
              <w:spacing w:line="276" w:lineRule="auto"/>
              <w:ind w:firstLine="0"/>
              <w:textAlignment w:val="auto"/>
              <w:rPr>
                <w:rFonts w:eastAsia="Times New Roman"/>
                <w:sz w:val="24"/>
                <w:szCs w:val="24"/>
              </w:rPr>
            </w:pPr>
            <w:r w:rsidRPr="00D973D0">
              <w:rPr>
                <w:rFonts w:eastAsia="Times New Roman"/>
                <w:sz w:val="24"/>
                <w:szCs w:val="24"/>
              </w:rPr>
              <w:t>развивать зрительный гнозис, предлагая детям узнавать зашумленные, наложенные, перечеркнутые, конфликтные изображения;</w:t>
            </w:r>
          </w:p>
          <w:p w14:paraId="63816E5A" w14:textId="77777777" w:rsidR="00C07458" w:rsidRPr="00D973D0" w:rsidRDefault="00C07458" w:rsidP="003F68C1">
            <w:pPr>
              <w:tabs>
                <w:tab w:val="left" w:pos="328"/>
                <w:tab w:val="left" w:pos="851"/>
                <w:tab w:val="left" w:pos="1147"/>
              </w:tabs>
              <w:suppressAutoHyphens w:val="0"/>
              <w:spacing w:line="276" w:lineRule="auto"/>
              <w:ind w:firstLine="0"/>
              <w:textAlignment w:val="auto"/>
              <w:rPr>
                <w:rFonts w:eastAsia="Times New Roman"/>
                <w:sz w:val="24"/>
                <w:szCs w:val="24"/>
              </w:rPr>
            </w:pPr>
            <w:r w:rsidRPr="00D973D0">
              <w:rPr>
                <w:rFonts w:eastAsia="Times New Roman"/>
                <w:sz w:val="24"/>
                <w:szCs w:val="24"/>
              </w:rPr>
              <w:t>развивать вероятностное прогнозирование, умение понимать закономерности расположения элементов в линейном ряду (в играх «Продолжи ряд», «Закончи ряд»);</w:t>
            </w:r>
          </w:p>
          <w:p w14:paraId="7773615D" w14:textId="77777777" w:rsidR="00C07458" w:rsidRPr="00D973D0" w:rsidRDefault="00C07458" w:rsidP="003F68C1">
            <w:pPr>
              <w:tabs>
                <w:tab w:val="left" w:pos="328"/>
                <w:tab w:val="left" w:pos="851"/>
                <w:tab w:val="left" w:pos="1147"/>
              </w:tabs>
              <w:suppressAutoHyphens w:val="0"/>
              <w:spacing w:line="276" w:lineRule="auto"/>
              <w:ind w:firstLine="0"/>
              <w:textAlignment w:val="auto"/>
              <w:rPr>
                <w:rFonts w:eastAsia="Times New Roman"/>
                <w:sz w:val="24"/>
                <w:szCs w:val="24"/>
              </w:rPr>
            </w:pPr>
            <w:r w:rsidRPr="00D973D0">
              <w:rPr>
                <w:sz w:val="24"/>
                <w:szCs w:val="24"/>
              </w:rPr>
              <w:t xml:space="preserve">развивать способность понимать скрытый смыл наглядной ситуации, картинок-нелепиц, устанавливать простейшие аналогии на наглядном материале; </w:t>
            </w:r>
          </w:p>
          <w:p w14:paraId="206B117E" w14:textId="77777777" w:rsidR="00C07458" w:rsidRPr="00D973D0" w:rsidRDefault="00C07458" w:rsidP="003F68C1">
            <w:pPr>
              <w:tabs>
                <w:tab w:val="left" w:pos="328"/>
                <w:tab w:val="left" w:pos="851"/>
                <w:tab w:val="left" w:pos="1147"/>
              </w:tabs>
              <w:suppressAutoHyphens w:val="0"/>
              <w:spacing w:line="276" w:lineRule="auto"/>
              <w:ind w:firstLine="0"/>
              <w:textAlignment w:val="auto"/>
              <w:rPr>
                <w:rFonts w:eastAsia="Times New Roman"/>
                <w:sz w:val="24"/>
                <w:szCs w:val="24"/>
              </w:rPr>
            </w:pPr>
            <w:r w:rsidRPr="00D973D0">
              <w:rPr>
                <w:sz w:val="24"/>
                <w:szCs w:val="24"/>
              </w:rPr>
              <w:t>формировать умени</w:t>
            </w:r>
            <w:r w:rsidR="00C142E8" w:rsidRPr="00D973D0">
              <w:rPr>
                <w:sz w:val="24"/>
                <w:szCs w:val="24"/>
              </w:rPr>
              <w:t>е</w:t>
            </w:r>
            <w:r w:rsidRPr="00D973D0">
              <w:rPr>
                <w:sz w:val="24"/>
                <w:szCs w:val="24"/>
              </w:rPr>
              <w:t xml:space="preserve"> делать простейшие умозаключения индуктивно-дедуктивного характера: сначала при наблюдении за природными явлениями, при проведении опытов, затем на основе и</w:t>
            </w:r>
            <w:r w:rsidR="00C142E8" w:rsidRPr="00D973D0">
              <w:rPr>
                <w:sz w:val="24"/>
                <w:szCs w:val="24"/>
              </w:rPr>
              <w:t>меющихся знаний и представлений;</w:t>
            </w:r>
          </w:p>
          <w:p w14:paraId="468AC70B" w14:textId="77777777" w:rsidR="00C07458" w:rsidRPr="00D973D0" w:rsidRDefault="00C07458" w:rsidP="003F68C1">
            <w:pPr>
              <w:tabs>
                <w:tab w:val="left" w:pos="328"/>
                <w:tab w:val="left" w:pos="851"/>
                <w:tab w:val="left" w:pos="1147"/>
              </w:tabs>
              <w:suppressAutoHyphens w:val="0"/>
              <w:spacing w:line="276" w:lineRule="auto"/>
              <w:ind w:firstLine="0"/>
              <w:textAlignment w:val="auto"/>
              <w:rPr>
                <w:sz w:val="24"/>
                <w:szCs w:val="24"/>
              </w:rPr>
            </w:pPr>
            <w:r w:rsidRPr="00D973D0">
              <w:rPr>
                <w:sz w:val="24"/>
                <w:szCs w:val="24"/>
              </w:rPr>
              <w:t>обращать внимание детей на существенные признаки предметов, учить оперировать значимыми признаки на уровне конкретно-понятийного мышления: выделять признаки различия и сходства; обобщать ряды конкретных понятий малого объема;</w:t>
            </w:r>
          </w:p>
          <w:p w14:paraId="5502DAA5" w14:textId="77777777" w:rsidR="00C07458" w:rsidRPr="00D973D0" w:rsidRDefault="00C07458" w:rsidP="003F68C1">
            <w:pPr>
              <w:tabs>
                <w:tab w:val="left" w:pos="328"/>
                <w:tab w:val="left" w:pos="851"/>
                <w:tab w:val="left" w:pos="1147"/>
              </w:tabs>
              <w:suppressAutoHyphens w:val="0"/>
              <w:spacing w:line="276" w:lineRule="auto"/>
              <w:ind w:firstLine="0"/>
              <w:textAlignment w:val="auto"/>
              <w:rPr>
                <w:rFonts w:eastAsia="Times New Roman"/>
                <w:sz w:val="24"/>
                <w:szCs w:val="24"/>
              </w:rPr>
            </w:pPr>
            <w:r w:rsidRPr="00D973D0">
              <w:rPr>
                <w:sz w:val="24"/>
                <w:szCs w:val="24"/>
              </w:rPr>
              <w:t>формировать обобщающие понятия, учить делать обобщения на основе существенных признаков, осуществлять классификацию;</w:t>
            </w:r>
          </w:p>
          <w:p w14:paraId="698ACA20" w14:textId="77777777" w:rsidR="00C07458" w:rsidRPr="00D973D0" w:rsidRDefault="00C07458" w:rsidP="003F68C1">
            <w:pPr>
              <w:tabs>
                <w:tab w:val="left" w:pos="328"/>
                <w:tab w:val="left" w:pos="851"/>
                <w:tab w:val="left" w:pos="1147"/>
              </w:tabs>
              <w:suppressAutoHyphens w:val="0"/>
              <w:spacing w:line="276" w:lineRule="auto"/>
              <w:ind w:firstLine="0"/>
              <w:textAlignment w:val="auto"/>
              <w:rPr>
                <w:rFonts w:eastAsia="Times New Roman"/>
                <w:sz w:val="24"/>
                <w:szCs w:val="24"/>
              </w:rPr>
            </w:pPr>
            <w:r w:rsidRPr="00D973D0">
              <w:rPr>
                <w:rFonts w:eastAsia="Times New Roman"/>
                <w:sz w:val="24"/>
                <w:szCs w:val="24"/>
              </w:rPr>
              <w:t>подводить к пониманию текстов со скрытой моралью;</w:t>
            </w:r>
          </w:p>
          <w:p w14:paraId="0C7913D5" w14:textId="77777777" w:rsidR="00C07458" w:rsidRPr="00D973D0" w:rsidRDefault="00C07458" w:rsidP="003F68C1">
            <w:pPr>
              <w:tabs>
                <w:tab w:val="left" w:pos="328"/>
                <w:tab w:val="left" w:pos="851"/>
                <w:tab w:val="left" w:pos="1147"/>
              </w:tabs>
              <w:spacing w:line="276" w:lineRule="auto"/>
              <w:ind w:firstLine="0"/>
              <w:rPr>
                <w:rFonts w:eastAsia="Times New Roman"/>
                <w:b/>
                <w:i/>
                <w:sz w:val="24"/>
                <w:szCs w:val="24"/>
              </w:rPr>
            </w:pPr>
            <w:r w:rsidRPr="00D973D0">
              <w:rPr>
                <w:rFonts w:eastAsia="Times New Roman"/>
                <w:b/>
                <w:i/>
                <w:sz w:val="24"/>
                <w:szCs w:val="24"/>
              </w:rPr>
              <w:t>Развитие мнестической деятельности:</w:t>
            </w:r>
          </w:p>
          <w:p w14:paraId="1BFA7C91" w14:textId="77777777" w:rsidR="00C07458" w:rsidRPr="00D973D0" w:rsidRDefault="00C07458" w:rsidP="003F68C1">
            <w:pPr>
              <w:tabs>
                <w:tab w:val="left" w:pos="328"/>
                <w:tab w:val="left" w:pos="851"/>
                <w:tab w:val="left" w:pos="1147"/>
              </w:tabs>
              <w:suppressAutoHyphens w:val="0"/>
              <w:spacing w:line="276" w:lineRule="auto"/>
              <w:ind w:firstLine="0"/>
              <w:textAlignment w:val="auto"/>
              <w:rPr>
                <w:rFonts w:eastAsia="Times New Roman"/>
                <w:i/>
                <w:sz w:val="24"/>
                <w:szCs w:val="24"/>
              </w:rPr>
            </w:pPr>
            <w:r w:rsidRPr="00D973D0">
              <w:rPr>
                <w:sz w:val="24"/>
                <w:szCs w:val="24"/>
              </w:rPr>
              <w:t>осуществлять избирательный подбор дидактического материала, игровых упраж</w:t>
            </w:r>
            <w:r w:rsidR="00C142E8" w:rsidRPr="00D973D0">
              <w:rPr>
                <w:sz w:val="24"/>
                <w:szCs w:val="24"/>
              </w:rPr>
              <w:t>нений, мнемотехнических приемов</w:t>
            </w:r>
            <w:r w:rsidRPr="00D973D0">
              <w:rPr>
                <w:sz w:val="24"/>
                <w:szCs w:val="24"/>
              </w:rPr>
              <w:t xml:space="preserve"> для развития зрительной и </w:t>
            </w:r>
            <w:proofErr w:type="gramStart"/>
            <w:r w:rsidRPr="00D973D0">
              <w:rPr>
                <w:sz w:val="24"/>
                <w:szCs w:val="24"/>
              </w:rPr>
              <w:t>слухо-речевой</w:t>
            </w:r>
            <w:proofErr w:type="gramEnd"/>
            <w:r w:rsidRPr="00D973D0">
              <w:rPr>
                <w:sz w:val="24"/>
                <w:szCs w:val="24"/>
              </w:rPr>
              <w:t xml:space="preserve"> памяти;</w:t>
            </w:r>
          </w:p>
          <w:p w14:paraId="73898444" w14:textId="77777777" w:rsidR="00C07458" w:rsidRPr="00D973D0" w:rsidRDefault="00C07458" w:rsidP="003F68C1">
            <w:pPr>
              <w:tabs>
                <w:tab w:val="left" w:pos="328"/>
                <w:tab w:val="left" w:pos="851"/>
                <w:tab w:val="left" w:pos="1147"/>
              </w:tabs>
              <w:suppressAutoHyphens w:val="0"/>
              <w:spacing w:line="276" w:lineRule="auto"/>
              <w:ind w:firstLine="0"/>
              <w:textAlignment w:val="auto"/>
              <w:rPr>
                <w:rFonts w:eastAsia="Times New Roman"/>
                <w:i/>
                <w:sz w:val="24"/>
                <w:szCs w:val="24"/>
              </w:rPr>
            </w:pPr>
            <w:r w:rsidRPr="00D973D0">
              <w:rPr>
                <w:bCs/>
                <w:sz w:val="24"/>
                <w:szCs w:val="24"/>
              </w:rPr>
              <w:t>совершенствовать следующие характеристики:</w:t>
            </w:r>
            <w:r w:rsidR="00C142E8" w:rsidRPr="00D973D0">
              <w:rPr>
                <w:bCs/>
                <w:sz w:val="24"/>
                <w:szCs w:val="24"/>
              </w:rPr>
              <w:t xml:space="preserve"> </w:t>
            </w:r>
            <w:r w:rsidRPr="00D973D0">
              <w:rPr>
                <w:bCs/>
                <w:sz w:val="24"/>
                <w:szCs w:val="24"/>
              </w:rPr>
              <w:t xml:space="preserve">объем памяти, динамику и прочность запоминания, семантическую устойчивость, тормозимость следов памяти, </w:t>
            </w:r>
            <w:r w:rsidRPr="00D973D0">
              <w:rPr>
                <w:sz w:val="24"/>
                <w:szCs w:val="24"/>
              </w:rPr>
              <w:t>стабильность регуляции и контроля.</w:t>
            </w:r>
          </w:p>
          <w:p w14:paraId="7DA40A61" w14:textId="77777777" w:rsidR="00C07458" w:rsidRPr="00D973D0" w:rsidRDefault="00C07458" w:rsidP="003F68C1">
            <w:pPr>
              <w:tabs>
                <w:tab w:val="left" w:pos="328"/>
                <w:tab w:val="left" w:pos="851"/>
                <w:tab w:val="left" w:pos="1147"/>
              </w:tabs>
              <w:spacing w:line="276" w:lineRule="auto"/>
              <w:ind w:firstLine="0"/>
              <w:rPr>
                <w:rFonts w:eastAsia="Times New Roman"/>
                <w:b/>
                <w:i/>
                <w:sz w:val="24"/>
                <w:szCs w:val="24"/>
              </w:rPr>
            </w:pPr>
            <w:r w:rsidRPr="00D973D0">
              <w:rPr>
                <w:b/>
                <w:i/>
                <w:sz w:val="24"/>
                <w:szCs w:val="24"/>
              </w:rPr>
              <w:t>Развитие внимания</w:t>
            </w:r>
          </w:p>
          <w:p w14:paraId="192F17D0" w14:textId="77777777" w:rsidR="00C07458" w:rsidRPr="00D973D0" w:rsidRDefault="00C07458" w:rsidP="003F68C1">
            <w:pPr>
              <w:tabs>
                <w:tab w:val="left" w:pos="328"/>
                <w:tab w:val="left" w:pos="851"/>
                <w:tab w:val="left" w:pos="1147"/>
              </w:tabs>
              <w:suppressAutoHyphens w:val="0"/>
              <w:spacing w:line="276" w:lineRule="auto"/>
              <w:ind w:firstLine="0"/>
              <w:textAlignment w:val="auto"/>
              <w:rPr>
                <w:rFonts w:eastAsia="Times New Roman"/>
                <w:sz w:val="24"/>
                <w:szCs w:val="24"/>
              </w:rPr>
            </w:pPr>
            <w:r w:rsidRPr="00D973D0">
              <w:rPr>
                <w:rFonts w:eastAsia="Times New Roman"/>
                <w:sz w:val="24"/>
                <w:szCs w:val="24"/>
              </w:rPr>
              <w:t>развивать слуховое и зрительное сосредоточение на ранних этапах работы;</w:t>
            </w:r>
          </w:p>
          <w:p w14:paraId="3EB141AE" w14:textId="77777777" w:rsidR="00C07458" w:rsidRPr="00D973D0" w:rsidRDefault="00C07458" w:rsidP="003F68C1">
            <w:pPr>
              <w:tabs>
                <w:tab w:val="left" w:pos="328"/>
                <w:tab w:val="left" w:pos="851"/>
                <w:tab w:val="left" w:pos="1147"/>
              </w:tabs>
              <w:suppressAutoHyphens w:val="0"/>
              <w:spacing w:line="276" w:lineRule="auto"/>
              <w:ind w:firstLine="0"/>
              <w:textAlignment w:val="auto"/>
              <w:rPr>
                <w:rFonts w:eastAsia="Times New Roman"/>
                <w:sz w:val="24"/>
                <w:szCs w:val="24"/>
              </w:rPr>
            </w:pPr>
            <w:r w:rsidRPr="00D973D0">
              <w:rPr>
                <w:rFonts w:eastAsia="Times New Roman"/>
                <w:sz w:val="24"/>
                <w:szCs w:val="24"/>
              </w:rPr>
              <w:t>развивать устойчивость, концентрацию и объем внимания в разных видах деятельности и посредством специально подобранных упражнений;</w:t>
            </w:r>
          </w:p>
          <w:p w14:paraId="3131961D" w14:textId="77777777" w:rsidR="00C07458" w:rsidRPr="00D973D0" w:rsidRDefault="00C07458" w:rsidP="003F68C1">
            <w:pPr>
              <w:tabs>
                <w:tab w:val="left" w:pos="328"/>
                <w:tab w:val="left" w:pos="851"/>
                <w:tab w:val="left" w:pos="1147"/>
              </w:tabs>
              <w:suppressAutoHyphens w:val="0"/>
              <w:spacing w:line="276" w:lineRule="auto"/>
              <w:ind w:firstLine="0"/>
              <w:textAlignment w:val="auto"/>
              <w:rPr>
                <w:rFonts w:eastAsia="Times New Roman"/>
                <w:sz w:val="24"/>
                <w:szCs w:val="24"/>
              </w:rPr>
            </w:pPr>
            <w:r w:rsidRPr="00D973D0">
              <w:rPr>
                <w:rFonts w:eastAsia="Times New Roman"/>
                <w:sz w:val="24"/>
                <w:szCs w:val="24"/>
              </w:rPr>
              <w:t>развивать способность к переключению и к распределению внимания;</w:t>
            </w:r>
          </w:p>
          <w:p w14:paraId="5658B192" w14:textId="77777777" w:rsidR="00C07458" w:rsidRPr="00D973D0" w:rsidRDefault="00C07458" w:rsidP="003F68C1">
            <w:pPr>
              <w:tabs>
                <w:tab w:val="left" w:pos="328"/>
                <w:tab w:val="left" w:pos="851"/>
                <w:tab w:val="left" w:pos="1147"/>
              </w:tabs>
              <w:suppressAutoHyphens w:val="0"/>
              <w:spacing w:line="276" w:lineRule="auto"/>
              <w:ind w:firstLine="0"/>
              <w:textAlignment w:val="auto"/>
              <w:rPr>
                <w:rFonts w:eastAsia="Times New Roman"/>
                <w:sz w:val="24"/>
                <w:szCs w:val="24"/>
              </w:rPr>
            </w:pPr>
            <w:r w:rsidRPr="00D973D0">
              <w:rPr>
                <w:rFonts w:eastAsia="Times New Roman"/>
                <w:sz w:val="24"/>
                <w:szCs w:val="24"/>
              </w:rPr>
              <w:t>развивать произвольную регуляцию и самоконтроль при выполнении бытовых, игровых, трудовых действий и в специаль</w:t>
            </w:r>
            <w:r w:rsidR="00C142E8" w:rsidRPr="00D973D0">
              <w:rPr>
                <w:rFonts w:eastAsia="Times New Roman"/>
                <w:sz w:val="24"/>
                <w:szCs w:val="24"/>
              </w:rPr>
              <w:t>ных упражнениях</w:t>
            </w:r>
          </w:p>
        </w:tc>
      </w:tr>
    </w:tbl>
    <w:p w14:paraId="77B4867F" w14:textId="77777777" w:rsidR="005762CD" w:rsidRPr="00D973D0" w:rsidRDefault="005762CD" w:rsidP="003F68C1">
      <w:pPr>
        <w:spacing w:line="276" w:lineRule="auto"/>
        <w:ind w:firstLine="0"/>
        <w:rPr>
          <w:rFonts w:eastAsia="Times New Roman"/>
          <w:sz w:val="24"/>
          <w:szCs w:val="24"/>
        </w:rPr>
      </w:pPr>
    </w:p>
    <w:p w14:paraId="6398B0B8" w14:textId="77777777" w:rsidR="00C07458" w:rsidRPr="00D973D0" w:rsidRDefault="00C07458" w:rsidP="003F68C1">
      <w:pPr>
        <w:spacing w:line="276" w:lineRule="auto"/>
        <w:ind w:firstLine="0"/>
        <w:jc w:val="center"/>
        <w:rPr>
          <w:rFonts w:eastAsia="Times New Roman"/>
          <w:b/>
          <w:i/>
          <w:iCs/>
          <w:sz w:val="24"/>
          <w:szCs w:val="24"/>
        </w:rPr>
      </w:pPr>
      <w:r w:rsidRPr="00D973D0">
        <w:rPr>
          <w:rFonts w:eastAsia="Times New Roman"/>
          <w:b/>
          <w:i/>
          <w:iCs/>
          <w:sz w:val="24"/>
          <w:szCs w:val="24"/>
        </w:rPr>
        <w:t>Коррекционно-развивающая работа в образовательной области</w:t>
      </w:r>
    </w:p>
    <w:p w14:paraId="73C062F9" w14:textId="77777777" w:rsidR="00C07458" w:rsidRPr="00D973D0" w:rsidRDefault="00C142E8" w:rsidP="003F68C1">
      <w:pPr>
        <w:spacing w:line="276" w:lineRule="auto"/>
        <w:ind w:firstLine="0"/>
        <w:jc w:val="center"/>
        <w:rPr>
          <w:rFonts w:eastAsia="Times New Roman"/>
          <w:b/>
          <w:i/>
          <w:iCs/>
          <w:sz w:val="24"/>
          <w:szCs w:val="24"/>
        </w:rPr>
      </w:pPr>
      <w:r w:rsidRPr="00D973D0">
        <w:rPr>
          <w:rFonts w:eastAsia="Times New Roman"/>
          <w:b/>
          <w:i/>
          <w:iCs/>
          <w:sz w:val="24"/>
          <w:szCs w:val="24"/>
        </w:rPr>
        <w:t>«Речевое развитие»</w:t>
      </w:r>
    </w:p>
    <w:tbl>
      <w:tblPr>
        <w:tblW w:w="4916" w:type="pct"/>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1810"/>
        <w:gridCol w:w="7934"/>
      </w:tblGrid>
      <w:tr w:rsidR="00C07458" w:rsidRPr="00D973D0" w14:paraId="0EA4D3CC" w14:textId="77777777" w:rsidTr="00C07458">
        <w:trPr>
          <w:tblHeader/>
        </w:trPr>
        <w:tc>
          <w:tcPr>
            <w:tcW w:w="929" w:type="pct"/>
            <w:shd w:val="clear" w:color="auto" w:fill="F2F2F2" w:themeFill="background1" w:themeFillShade="F2"/>
          </w:tcPr>
          <w:p w14:paraId="36A1EC62" w14:textId="77777777" w:rsidR="00C07458" w:rsidRPr="00D973D0" w:rsidRDefault="00C07458" w:rsidP="003F68C1">
            <w:pPr>
              <w:spacing w:line="276" w:lineRule="auto"/>
              <w:ind w:firstLine="0"/>
              <w:jc w:val="center"/>
              <w:rPr>
                <w:b/>
                <w:sz w:val="24"/>
                <w:szCs w:val="24"/>
              </w:rPr>
            </w:pPr>
            <w:r w:rsidRPr="00D973D0">
              <w:rPr>
                <w:b/>
                <w:sz w:val="24"/>
                <w:szCs w:val="24"/>
              </w:rPr>
              <w:t>Разделы</w:t>
            </w:r>
          </w:p>
        </w:tc>
        <w:tc>
          <w:tcPr>
            <w:tcW w:w="4071" w:type="pct"/>
            <w:shd w:val="clear" w:color="auto" w:fill="F2F2F2" w:themeFill="background1" w:themeFillShade="F2"/>
            <w:vAlign w:val="center"/>
          </w:tcPr>
          <w:p w14:paraId="7CF6443D" w14:textId="77777777" w:rsidR="00C07458" w:rsidRPr="00D973D0" w:rsidRDefault="00C07458" w:rsidP="003F68C1">
            <w:pPr>
              <w:spacing w:line="276" w:lineRule="auto"/>
              <w:ind w:firstLine="0"/>
              <w:jc w:val="center"/>
              <w:rPr>
                <w:b/>
                <w:sz w:val="24"/>
                <w:szCs w:val="24"/>
              </w:rPr>
            </w:pPr>
            <w:r w:rsidRPr="00D973D0">
              <w:rPr>
                <w:b/>
                <w:sz w:val="24"/>
                <w:szCs w:val="24"/>
              </w:rPr>
              <w:t>Задачи и педагогические условия реализации программы коррекционной работы</w:t>
            </w:r>
          </w:p>
        </w:tc>
      </w:tr>
      <w:tr w:rsidR="00C07458" w:rsidRPr="00D973D0" w14:paraId="14400F7C" w14:textId="77777777" w:rsidTr="00C07458">
        <w:tc>
          <w:tcPr>
            <w:tcW w:w="929" w:type="pct"/>
            <w:shd w:val="clear" w:color="auto" w:fill="auto"/>
          </w:tcPr>
          <w:p w14:paraId="645DE17E" w14:textId="77777777" w:rsidR="00C07458" w:rsidRPr="00D973D0" w:rsidRDefault="00C07458" w:rsidP="003F68C1">
            <w:pPr>
              <w:pStyle w:val="411"/>
              <w:shd w:val="clear" w:color="auto" w:fill="auto"/>
              <w:spacing w:line="276" w:lineRule="auto"/>
              <w:ind w:firstLine="0"/>
              <w:rPr>
                <w:b w:val="0"/>
                <w:bCs w:val="0"/>
                <w:spacing w:val="0"/>
                <w:sz w:val="24"/>
                <w:szCs w:val="24"/>
              </w:rPr>
            </w:pPr>
            <w:r w:rsidRPr="00D973D0">
              <w:rPr>
                <w:b w:val="0"/>
                <w:bCs w:val="0"/>
                <w:spacing w:val="0"/>
                <w:sz w:val="24"/>
                <w:szCs w:val="24"/>
              </w:rPr>
              <w:t xml:space="preserve">Коррекционная направленность работы по </w:t>
            </w:r>
            <w:r w:rsidRPr="00D973D0">
              <w:rPr>
                <w:b w:val="0"/>
                <w:bCs w:val="0"/>
                <w:spacing w:val="0"/>
                <w:sz w:val="24"/>
                <w:szCs w:val="24"/>
              </w:rPr>
              <w:lastRenderedPageBreak/>
              <w:t>развитию речи</w:t>
            </w:r>
          </w:p>
        </w:tc>
        <w:tc>
          <w:tcPr>
            <w:tcW w:w="4071" w:type="pct"/>
            <w:shd w:val="clear" w:color="auto" w:fill="auto"/>
            <w:vAlign w:val="center"/>
          </w:tcPr>
          <w:p w14:paraId="00A09B4F" w14:textId="77777777" w:rsidR="00C07458" w:rsidRPr="00D973D0" w:rsidRDefault="00C07458" w:rsidP="003F68C1">
            <w:pPr>
              <w:tabs>
                <w:tab w:val="left" w:pos="294"/>
                <w:tab w:val="left" w:pos="851"/>
                <w:tab w:val="left" w:pos="1147"/>
              </w:tabs>
              <w:spacing w:line="276" w:lineRule="auto"/>
              <w:ind w:firstLine="0"/>
              <w:rPr>
                <w:rFonts w:eastAsia="Times New Roman"/>
                <w:b/>
                <w:i/>
                <w:sz w:val="24"/>
                <w:szCs w:val="24"/>
              </w:rPr>
            </w:pPr>
            <w:r w:rsidRPr="00D973D0">
              <w:rPr>
                <w:rFonts w:eastAsia="Times New Roman"/>
                <w:b/>
                <w:i/>
                <w:sz w:val="24"/>
                <w:szCs w:val="24"/>
              </w:rPr>
              <w:lastRenderedPageBreak/>
              <w:t>Развитие импрессивной стороны речи</w:t>
            </w:r>
          </w:p>
          <w:p w14:paraId="2C72D4D5" w14:textId="77777777" w:rsidR="00C07458" w:rsidRPr="00D973D0" w:rsidRDefault="00C07458" w:rsidP="003F68C1">
            <w:pPr>
              <w:tabs>
                <w:tab w:val="left" w:pos="294"/>
                <w:tab w:val="left" w:pos="851"/>
                <w:tab w:val="left" w:pos="1147"/>
              </w:tabs>
              <w:suppressAutoHyphens w:val="0"/>
              <w:spacing w:line="276" w:lineRule="auto"/>
              <w:ind w:firstLine="0"/>
              <w:textAlignment w:val="auto"/>
              <w:rPr>
                <w:rFonts w:eastAsia="Times New Roman"/>
                <w:sz w:val="24"/>
                <w:szCs w:val="24"/>
              </w:rPr>
            </w:pPr>
            <w:r w:rsidRPr="00D973D0">
              <w:rPr>
                <w:rFonts w:eastAsia="Times New Roman"/>
                <w:sz w:val="24"/>
                <w:szCs w:val="24"/>
              </w:rPr>
              <w:t>развивать понимание обращенной речи с опорой на совместные со взрослым действия, наглядные ситуации, игровые действия;</w:t>
            </w:r>
          </w:p>
          <w:p w14:paraId="4C5BAC85" w14:textId="77777777" w:rsidR="00C07458" w:rsidRPr="00D973D0" w:rsidRDefault="00C07458" w:rsidP="003F68C1">
            <w:pPr>
              <w:tabs>
                <w:tab w:val="left" w:pos="294"/>
                <w:tab w:val="left" w:pos="851"/>
                <w:tab w:val="left" w:pos="1147"/>
              </w:tabs>
              <w:suppressAutoHyphens w:val="0"/>
              <w:spacing w:line="276" w:lineRule="auto"/>
              <w:ind w:firstLine="0"/>
              <w:textAlignment w:val="auto"/>
              <w:rPr>
                <w:rFonts w:eastAsia="Times New Roman"/>
                <w:sz w:val="24"/>
                <w:szCs w:val="24"/>
              </w:rPr>
            </w:pPr>
            <w:r w:rsidRPr="00D973D0">
              <w:rPr>
                <w:rFonts w:eastAsia="Times New Roman"/>
                <w:sz w:val="24"/>
                <w:szCs w:val="24"/>
              </w:rPr>
              <w:lastRenderedPageBreak/>
              <w:t>создавать условия для понимания речи в зависимости от ситуации и контекста; уделять особое внимание пониманию детьми вопросов, сообщений, побуждений, связанных с различными видами деятельности;</w:t>
            </w:r>
          </w:p>
          <w:p w14:paraId="73F6580C" w14:textId="77777777" w:rsidR="00C07458" w:rsidRPr="00D973D0" w:rsidRDefault="00C07458" w:rsidP="003F68C1">
            <w:pPr>
              <w:tabs>
                <w:tab w:val="left" w:pos="294"/>
                <w:tab w:val="left" w:pos="851"/>
                <w:tab w:val="left" w:pos="1147"/>
              </w:tabs>
              <w:suppressAutoHyphens w:val="0"/>
              <w:spacing w:line="276" w:lineRule="auto"/>
              <w:ind w:firstLine="0"/>
              <w:textAlignment w:val="auto"/>
              <w:rPr>
                <w:rFonts w:eastAsia="Times New Roman"/>
                <w:sz w:val="24"/>
                <w:szCs w:val="24"/>
              </w:rPr>
            </w:pPr>
            <w:r w:rsidRPr="00D973D0">
              <w:rPr>
                <w:rFonts w:eastAsia="Times New Roman"/>
                <w:sz w:val="24"/>
                <w:szCs w:val="24"/>
              </w:rPr>
              <w:t>развивать понимание речи на основе выполнения словесной инструкции и подражания с помощью куклы-помощника;</w:t>
            </w:r>
          </w:p>
          <w:p w14:paraId="4C9CB1E7" w14:textId="77777777" w:rsidR="00C07458" w:rsidRPr="00D973D0" w:rsidRDefault="00C07458" w:rsidP="003F68C1">
            <w:pPr>
              <w:tabs>
                <w:tab w:val="left" w:pos="294"/>
                <w:tab w:val="left" w:pos="851"/>
                <w:tab w:val="left" w:pos="1147"/>
              </w:tabs>
              <w:suppressAutoHyphens w:val="0"/>
              <w:spacing w:line="276" w:lineRule="auto"/>
              <w:ind w:firstLine="0"/>
              <w:textAlignment w:val="auto"/>
              <w:rPr>
                <w:rFonts w:eastAsia="Times New Roman"/>
                <w:sz w:val="24"/>
                <w:szCs w:val="24"/>
              </w:rPr>
            </w:pPr>
            <w:r w:rsidRPr="00D973D0">
              <w:rPr>
                <w:rFonts w:eastAsia="Times New Roman"/>
                <w:sz w:val="24"/>
                <w:szCs w:val="24"/>
              </w:rPr>
              <w:t>в процессе работы над лексикой проводить разъяснение семантических особенностей слов и высказываний;</w:t>
            </w:r>
          </w:p>
          <w:p w14:paraId="3261DA56" w14:textId="77777777" w:rsidR="00C07458" w:rsidRPr="00D973D0" w:rsidRDefault="00C07458" w:rsidP="003F68C1">
            <w:pPr>
              <w:tabs>
                <w:tab w:val="left" w:pos="227"/>
                <w:tab w:val="left" w:pos="851"/>
                <w:tab w:val="left" w:pos="1147"/>
              </w:tabs>
              <w:suppressAutoHyphens w:val="0"/>
              <w:spacing w:line="276" w:lineRule="auto"/>
              <w:ind w:firstLine="0"/>
              <w:textAlignment w:val="auto"/>
              <w:rPr>
                <w:rFonts w:eastAsia="Times New Roman"/>
                <w:sz w:val="24"/>
                <w:szCs w:val="24"/>
              </w:rPr>
            </w:pPr>
            <w:r w:rsidRPr="00D973D0">
              <w:rPr>
                <w:rFonts w:eastAsia="Times New Roman"/>
                <w:sz w:val="24"/>
                <w:szCs w:val="24"/>
              </w:rPr>
              <w:t>в процессе работы над грамматическим строем речи привлекать внимание детей к изменению значения слова с помощью грамматических форм (приставок, суффиксов, окончаний);</w:t>
            </w:r>
          </w:p>
          <w:p w14:paraId="6F01F2E6" w14:textId="77777777" w:rsidR="00C07458" w:rsidRPr="00D973D0" w:rsidRDefault="00C07458" w:rsidP="003F68C1">
            <w:pPr>
              <w:tabs>
                <w:tab w:val="left" w:pos="227"/>
                <w:tab w:val="left" w:pos="851"/>
                <w:tab w:val="left" w:pos="1147"/>
              </w:tabs>
              <w:suppressAutoHyphens w:val="0"/>
              <w:spacing w:line="276" w:lineRule="auto"/>
              <w:ind w:firstLine="0"/>
              <w:textAlignment w:val="auto"/>
              <w:rPr>
                <w:rFonts w:eastAsia="Times New Roman"/>
                <w:sz w:val="24"/>
                <w:szCs w:val="24"/>
              </w:rPr>
            </w:pPr>
            <w:r w:rsidRPr="00D973D0">
              <w:rPr>
                <w:rFonts w:eastAsia="Times New Roman"/>
                <w:sz w:val="24"/>
                <w:szCs w:val="24"/>
              </w:rPr>
              <w:t xml:space="preserve"> проводить специальные речевые игры и упражнения на развитие восприятия суффиксально-префиксальных отношений, сочетать их с</w:t>
            </w:r>
            <w:r w:rsidR="00CC53D4" w:rsidRPr="00D973D0">
              <w:rPr>
                <w:rFonts w:eastAsia="Times New Roman"/>
                <w:sz w:val="24"/>
                <w:szCs w:val="24"/>
              </w:rPr>
              <w:t xml:space="preserve"> </w:t>
            </w:r>
            <w:r w:rsidRPr="00D973D0">
              <w:rPr>
                <w:rFonts w:eastAsia="Times New Roman"/>
                <w:sz w:val="24"/>
                <w:szCs w:val="24"/>
              </w:rPr>
              <w:t>демонстрацией действий (пришел, ушел, вышел, зашел и т.</w:t>
            </w:r>
            <w:r w:rsidR="00CC53D4" w:rsidRPr="00D973D0">
              <w:rPr>
                <w:rFonts w:eastAsia="Times New Roman"/>
                <w:sz w:val="24"/>
                <w:szCs w:val="24"/>
              </w:rPr>
              <w:t xml:space="preserve"> </w:t>
            </w:r>
            <w:r w:rsidRPr="00D973D0">
              <w:rPr>
                <w:rFonts w:eastAsia="Times New Roman"/>
                <w:sz w:val="24"/>
                <w:szCs w:val="24"/>
              </w:rPr>
              <w:t xml:space="preserve">п.), а на этапе подготовке к школе предлагать опору на схемы-модели состава слова; </w:t>
            </w:r>
          </w:p>
          <w:p w14:paraId="38D063B5" w14:textId="77777777" w:rsidR="00C07458" w:rsidRPr="00D973D0" w:rsidRDefault="00C07458" w:rsidP="003F68C1">
            <w:pPr>
              <w:tabs>
                <w:tab w:val="left" w:pos="227"/>
                <w:tab w:val="left" w:pos="835"/>
                <w:tab w:val="left" w:pos="1147"/>
              </w:tabs>
              <w:suppressAutoHyphens w:val="0"/>
              <w:spacing w:line="276" w:lineRule="auto"/>
              <w:ind w:firstLine="0"/>
              <w:textAlignment w:val="auto"/>
              <w:rPr>
                <w:rFonts w:eastAsia="Times New Roman"/>
                <w:sz w:val="24"/>
                <w:szCs w:val="24"/>
              </w:rPr>
            </w:pPr>
            <w:r w:rsidRPr="00D973D0">
              <w:rPr>
                <w:rFonts w:eastAsia="Times New Roman"/>
                <w:sz w:val="24"/>
                <w:szCs w:val="24"/>
              </w:rPr>
              <w:t xml:space="preserve">в процессе работы над фонематическим восприятием обращать внимание детей на смыслоразличительную функцию фонемы (как меняется слово при замене твердых и мягких, свистящих и шипящих, звонких и глухих согласных: </w:t>
            </w:r>
            <w:r w:rsidRPr="00D973D0">
              <w:rPr>
                <w:rFonts w:eastAsia="Times New Roman"/>
                <w:i/>
                <w:sz w:val="24"/>
                <w:szCs w:val="24"/>
              </w:rPr>
              <w:t>ма</w:t>
            </w:r>
            <w:r w:rsidR="00CC53D4" w:rsidRPr="00D973D0">
              <w:rPr>
                <w:rFonts w:eastAsia="Times New Roman"/>
                <w:i/>
                <w:sz w:val="24"/>
                <w:szCs w:val="24"/>
              </w:rPr>
              <w:t>л</w:t>
            </w:r>
            <w:r w:rsidRPr="00D973D0">
              <w:rPr>
                <w:rFonts w:eastAsia="Times New Roman"/>
                <w:i/>
                <w:sz w:val="24"/>
                <w:szCs w:val="24"/>
              </w:rPr>
              <w:t xml:space="preserve"> - мял; миска - мишка; дочка - точка</w:t>
            </w:r>
            <w:r w:rsidRPr="00D973D0">
              <w:rPr>
                <w:rFonts w:eastAsia="Times New Roman"/>
                <w:sz w:val="24"/>
                <w:szCs w:val="24"/>
              </w:rPr>
              <w:t>);</w:t>
            </w:r>
          </w:p>
          <w:p w14:paraId="2D8DDDDD" w14:textId="77777777" w:rsidR="00C07458" w:rsidRPr="00D973D0" w:rsidRDefault="00C07458" w:rsidP="003F68C1">
            <w:pPr>
              <w:tabs>
                <w:tab w:val="left" w:pos="294"/>
                <w:tab w:val="left" w:pos="851"/>
                <w:tab w:val="left" w:pos="1147"/>
              </w:tabs>
              <w:suppressAutoHyphens w:val="0"/>
              <w:spacing w:line="276" w:lineRule="auto"/>
              <w:ind w:firstLine="0"/>
              <w:textAlignment w:val="auto"/>
              <w:rPr>
                <w:rFonts w:eastAsia="Times New Roman"/>
                <w:sz w:val="24"/>
                <w:szCs w:val="24"/>
              </w:rPr>
            </w:pPr>
            <w:r w:rsidRPr="00D973D0">
              <w:rPr>
                <w:rFonts w:eastAsia="Times New Roman"/>
                <w:sz w:val="24"/>
                <w:szCs w:val="24"/>
              </w:rPr>
              <w:t>работать над пониманием многозначности слов русского языка;</w:t>
            </w:r>
          </w:p>
          <w:p w14:paraId="36852939" w14:textId="77777777" w:rsidR="00C07458" w:rsidRPr="00D973D0" w:rsidRDefault="00C07458" w:rsidP="003F68C1">
            <w:pPr>
              <w:tabs>
                <w:tab w:val="left" w:pos="227"/>
                <w:tab w:val="left" w:pos="835"/>
                <w:tab w:val="left" w:pos="1147"/>
              </w:tabs>
              <w:suppressAutoHyphens w:val="0"/>
              <w:spacing w:line="276" w:lineRule="auto"/>
              <w:ind w:firstLine="0"/>
              <w:textAlignment w:val="auto"/>
              <w:rPr>
                <w:rFonts w:eastAsia="Times New Roman"/>
                <w:sz w:val="24"/>
                <w:szCs w:val="24"/>
              </w:rPr>
            </w:pPr>
            <w:r w:rsidRPr="00D973D0">
              <w:rPr>
                <w:rFonts w:eastAsia="Times New Roman"/>
                <w:iCs/>
                <w:sz w:val="24"/>
                <w:szCs w:val="24"/>
              </w:rPr>
              <w:t>разъяснять смысловое значение пословиц, метафор, крылатых выражений и др.;</w:t>
            </w:r>
          </w:p>
          <w:p w14:paraId="2D8B438E" w14:textId="77777777" w:rsidR="00C07458" w:rsidRPr="00D973D0" w:rsidRDefault="00C07458" w:rsidP="003F68C1">
            <w:pPr>
              <w:tabs>
                <w:tab w:val="left" w:pos="227"/>
                <w:tab w:val="left" w:pos="835"/>
                <w:tab w:val="left" w:pos="1147"/>
              </w:tabs>
              <w:suppressAutoHyphens w:val="0"/>
              <w:spacing w:line="276" w:lineRule="auto"/>
              <w:ind w:firstLine="0"/>
              <w:textAlignment w:val="auto"/>
              <w:rPr>
                <w:rFonts w:eastAsia="Times New Roman"/>
                <w:sz w:val="24"/>
                <w:szCs w:val="24"/>
              </w:rPr>
            </w:pPr>
            <w:r w:rsidRPr="00D973D0">
              <w:rPr>
                <w:rFonts w:eastAsia="Times New Roman"/>
                <w:sz w:val="24"/>
                <w:szCs w:val="24"/>
              </w:rPr>
              <w:t xml:space="preserve">создавать условия для </w:t>
            </w:r>
            <w:r w:rsidRPr="00D973D0">
              <w:rPr>
                <w:rFonts w:eastAsia="Times New Roman"/>
                <w:iCs/>
                <w:sz w:val="24"/>
                <w:szCs w:val="24"/>
              </w:rPr>
              <w:t>оперирования речемыслительными категориями, использования в активной речи малых фольклорных форм (метафор, сравнений, эпитетов, пословиц, образных выражений, поговорок, загадок и др.);</w:t>
            </w:r>
          </w:p>
          <w:p w14:paraId="52AB5BE0" w14:textId="77777777" w:rsidR="00C07458" w:rsidRPr="00D973D0" w:rsidRDefault="00C07458" w:rsidP="003F68C1">
            <w:pPr>
              <w:tabs>
                <w:tab w:val="left" w:pos="227"/>
                <w:tab w:val="left" w:pos="835"/>
                <w:tab w:val="left" w:pos="1147"/>
              </w:tabs>
              <w:suppressAutoHyphens w:val="0"/>
              <w:spacing w:line="276" w:lineRule="auto"/>
              <w:ind w:firstLine="0"/>
              <w:textAlignment w:val="auto"/>
              <w:rPr>
                <w:rFonts w:eastAsia="Times New Roman"/>
                <w:sz w:val="24"/>
                <w:szCs w:val="24"/>
              </w:rPr>
            </w:pPr>
            <w:r w:rsidRPr="00D973D0">
              <w:rPr>
                <w:rFonts w:eastAsia="Times New Roman"/>
                <w:iCs/>
                <w:sz w:val="24"/>
                <w:szCs w:val="24"/>
              </w:rPr>
              <w:t>привлекать внимание детей к различным интонациям (повествовательным, восклицательным, вопросительным), учить воспринимать их и воспроизводить; понимать смыслор</w:t>
            </w:r>
            <w:r w:rsidR="00CC53D4" w:rsidRPr="00D973D0">
              <w:rPr>
                <w:rFonts w:eastAsia="Times New Roman"/>
                <w:iCs/>
                <w:sz w:val="24"/>
                <w:szCs w:val="24"/>
              </w:rPr>
              <w:t>азличительную функцию интонации.</w:t>
            </w:r>
          </w:p>
          <w:p w14:paraId="12F0908C" w14:textId="77777777" w:rsidR="00C07458" w:rsidRPr="00D973D0" w:rsidRDefault="00C07458" w:rsidP="003F68C1">
            <w:pPr>
              <w:tabs>
                <w:tab w:val="left" w:pos="294"/>
                <w:tab w:val="left" w:pos="851"/>
                <w:tab w:val="left" w:pos="1147"/>
              </w:tabs>
              <w:spacing w:line="276" w:lineRule="auto"/>
              <w:ind w:firstLine="0"/>
              <w:rPr>
                <w:rFonts w:eastAsia="Times New Roman"/>
                <w:b/>
                <w:i/>
                <w:sz w:val="24"/>
                <w:szCs w:val="24"/>
              </w:rPr>
            </w:pPr>
            <w:r w:rsidRPr="00D973D0">
              <w:rPr>
                <w:rFonts w:eastAsia="Times New Roman"/>
                <w:b/>
                <w:i/>
                <w:sz w:val="24"/>
                <w:szCs w:val="24"/>
              </w:rPr>
              <w:t>Стимуляция речевого общения</w:t>
            </w:r>
          </w:p>
          <w:p w14:paraId="31E5FB1D" w14:textId="77777777" w:rsidR="00C07458" w:rsidRPr="00D973D0" w:rsidRDefault="00C07458" w:rsidP="003F68C1">
            <w:pPr>
              <w:tabs>
                <w:tab w:val="left" w:pos="294"/>
                <w:tab w:val="left" w:pos="851"/>
                <w:tab w:val="left" w:pos="1147"/>
              </w:tabs>
              <w:suppressAutoHyphens w:val="0"/>
              <w:spacing w:line="276" w:lineRule="auto"/>
              <w:ind w:firstLine="0"/>
              <w:textAlignment w:val="auto"/>
              <w:rPr>
                <w:rFonts w:eastAsia="Times New Roman"/>
                <w:sz w:val="24"/>
                <w:szCs w:val="24"/>
              </w:rPr>
            </w:pPr>
            <w:r w:rsidRPr="00D973D0">
              <w:rPr>
                <w:rFonts w:eastAsia="Times New Roman"/>
                <w:sz w:val="24"/>
                <w:szCs w:val="24"/>
              </w:rPr>
              <w:t>организовывать и поддерживать речевое общение детей на занятиях и вне занятий, побуждение к внимательному выслушиванию других детей, фиксирование внимания ребенка на содержании высказываний детей;</w:t>
            </w:r>
          </w:p>
          <w:p w14:paraId="5EDF6079" w14:textId="77777777" w:rsidR="00C07458" w:rsidRPr="00D973D0" w:rsidRDefault="00C07458" w:rsidP="003F68C1">
            <w:pPr>
              <w:tabs>
                <w:tab w:val="left" w:pos="294"/>
                <w:tab w:val="left" w:pos="851"/>
                <w:tab w:val="left" w:pos="1147"/>
              </w:tabs>
              <w:suppressAutoHyphens w:val="0"/>
              <w:spacing w:line="276" w:lineRule="auto"/>
              <w:ind w:firstLine="0"/>
              <w:textAlignment w:val="auto"/>
              <w:rPr>
                <w:rFonts w:eastAsia="Times New Roman"/>
                <w:sz w:val="24"/>
                <w:szCs w:val="24"/>
              </w:rPr>
            </w:pPr>
            <w:r w:rsidRPr="00D973D0">
              <w:rPr>
                <w:rFonts w:eastAsia="Times New Roman"/>
                <w:sz w:val="24"/>
                <w:szCs w:val="24"/>
              </w:rPr>
              <w:t>создавать ситуации общения для обеспечения мотивации к речи;</w:t>
            </w:r>
            <w:r w:rsidR="00CC53D4" w:rsidRPr="00D973D0">
              <w:rPr>
                <w:rFonts w:eastAsia="Times New Roman"/>
                <w:sz w:val="24"/>
                <w:szCs w:val="24"/>
              </w:rPr>
              <w:t xml:space="preserve"> воспитывать у ребенка отношение</w:t>
            </w:r>
            <w:r w:rsidRPr="00D973D0">
              <w:rPr>
                <w:rFonts w:eastAsia="Times New Roman"/>
                <w:sz w:val="24"/>
                <w:szCs w:val="24"/>
              </w:rPr>
              <w:t xml:space="preserve"> к сверстнику как объекту взаимодействия;</w:t>
            </w:r>
          </w:p>
          <w:p w14:paraId="3A84F319" w14:textId="77777777" w:rsidR="00C07458" w:rsidRPr="00D973D0" w:rsidRDefault="00C07458" w:rsidP="003F68C1">
            <w:pPr>
              <w:tabs>
                <w:tab w:val="left" w:pos="294"/>
                <w:tab w:val="left" w:pos="851"/>
                <w:tab w:val="left" w:pos="1147"/>
              </w:tabs>
              <w:suppressAutoHyphens w:val="0"/>
              <w:spacing w:line="276" w:lineRule="auto"/>
              <w:ind w:firstLine="0"/>
              <w:textAlignment w:val="auto"/>
              <w:rPr>
                <w:rFonts w:eastAsia="Times New Roman"/>
                <w:sz w:val="24"/>
                <w:szCs w:val="24"/>
              </w:rPr>
            </w:pPr>
            <w:r w:rsidRPr="00D973D0">
              <w:rPr>
                <w:rFonts w:eastAsia="Times New Roman"/>
                <w:sz w:val="24"/>
                <w:szCs w:val="24"/>
              </w:rPr>
              <w:t>побуждать к обращению к взрослому и сверстнику с сообщениями, вопросами, побуждениями (т.</w:t>
            </w:r>
            <w:r w:rsidR="00CC53D4" w:rsidRPr="00D973D0">
              <w:rPr>
                <w:rFonts w:eastAsia="Times New Roman"/>
                <w:sz w:val="24"/>
                <w:szCs w:val="24"/>
              </w:rPr>
              <w:t xml:space="preserve"> </w:t>
            </w:r>
            <w:r w:rsidRPr="00D973D0">
              <w:rPr>
                <w:rFonts w:eastAsia="Times New Roman"/>
                <w:sz w:val="24"/>
                <w:szCs w:val="24"/>
              </w:rPr>
              <w:t>е. к использованию различных типов коммуникативных высказываний);</w:t>
            </w:r>
          </w:p>
          <w:p w14:paraId="196EEA90" w14:textId="77777777" w:rsidR="00C07458" w:rsidRPr="00D973D0" w:rsidRDefault="00C07458" w:rsidP="003F68C1">
            <w:pPr>
              <w:tabs>
                <w:tab w:val="left" w:pos="294"/>
                <w:tab w:val="left" w:pos="851"/>
                <w:tab w:val="left" w:pos="1147"/>
              </w:tabs>
              <w:suppressAutoHyphens w:val="0"/>
              <w:spacing w:line="276" w:lineRule="auto"/>
              <w:ind w:firstLine="0"/>
              <w:textAlignment w:val="auto"/>
              <w:rPr>
                <w:rFonts w:eastAsia="Times New Roman"/>
                <w:sz w:val="24"/>
                <w:szCs w:val="24"/>
              </w:rPr>
            </w:pPr>
            <w:r w:rsidRPr="00D973D0">
              <w:rPr>
                <w:rFonts w:eastAsia="Times New Roman"/>
                <w:sz w:val="24"/>
                <w:szCs w:val="24"/>
              </w:rPr>
              <w:t>обучение детей умению отстаивать свое мнение, доказывать, убеждать, разрешать конф</w:t>
            </w:r>
            <w:r w:rsidR="00CC53D4" w:rsidRPr="00D973D0">
              <w:rPr>
                <w:rFonts w:eastAsia="Times New Roman"/>
                <w:sz w:val="24"/>
                <w:szCs w:val="24"/>
              </w:rPr>
              <w:t>ликтные ситуации с помощью речи.</w:t>
            </w:r>
          </w:p>
          <w:p w14:paraId="4F29600B" w14:textId="77777777" w:rsidR="00C07458" w:rsidRPr="00D973D0" w:rsidRDefault="00C07458" w:rsidP="003F68C1">
            <w:pPr>
              <w:tabs>
                <w:tab w:val="left" w:pos="294"/>
                <w:tab w:val="left" w:pos="851"/>
                <w:tab w:val="left" w:pos="1147"/>
              </w:tabs>
              <w:spacing w:line="276" w:lineRule="auto"/>
              <w:ind w:firstLine="0"/>
              <w:rPr>
                <w:rFonts w:eastAsia="Times New Roman"/>
                <w:b/>
                <w:i/>
                <w:sz w:val="24"/>
                <w:szCs w:val="24"/>
              </w:rPr>
            </w:pPr>
            <w:r w:rsidRPr="00D973D0">
              <w:rPr>
                <w:rFonts w:eastAsia="Times New Roman"/>
                <w:b/>
                <w:i/>
                <w:sz w:val="24"/>
                <w:szCs w:val="24"/>
              </w:rPr>
              <w:t>Совершенствование произносительной стороны речи (звукопроизношения, просодики, звуко-слоговой структуры), соблюдение гигиены голосовых нагрузок</w:t>
            </w:r>
          </w:p>
          <w:p w14:paraId="015655A6" w14:textId="77777777" w:rsidR="00C07458" w:rsidRPr="00D973D0" w:rsidRDefault="00C07458" w:rsidP="003F68C1">
            <w:pPr>
              <w:tabs>
                <w:tab w:val="left" w:pos="294"/>
                <w:tab w:val="left" w:pos="851"/>
                <w:tab w:val="left" w:pos="1147"/>
              </w:tabs>
              <w:suppressAutoHyphens w:val="0"/>
              <w:spacing w:line="276" w:lineRule="auto"/>
              <w:ind w:firstLine="0"/>
              <w:textAlignment w:val="auto"/>
              <w:rPr>
                <w:rFonts w:eastAsia="Times New Roman"/>
                <w:sz w:val="24"/>
                <w:szCs w:val="24"/>
              </w:rPr>
            </w:pPr>
            <w:r w:rsidRPr="00D973D0">
              <w:rPr>
                <w:rFonts w:eastAsia="Times New Roman"/>
                <w:sz w:val="24"/>
                <w:szCs w:val="24"/>
              </w:rPr>
              <w:lastRenderedPageBreak/>
              <w:t>закреплять и автоматизировать правильное произнесение всех звуков в слогах, словах, фразах, спонтанной речи по заданиям учителя-логопеда;</w:t>
            </w:r>
          </w:p>
          <w:p w14:paraId="68207800" w14:textId="77777777" w:rsidR="00C07458" w:rsidRPr="00D973D0" w:rsidRDefault="00C07458" w:rsidP="003F68C1">
            <w:pPr>
              <w:tabs>
                <w:tab w:val="left" w:pos="294"/>
                <w:tab w:val="left" w:pos="851"/>
                <w:tab w:val="left" w:pos="1147"/>
              </w:tabs>
              <w:suppressAutoHyphens w:val="0"/>
              <w:spacing w:line="276" w:lineRule="auto"/>
              <w:ind w:firstLine="0"/>
              <w:textAlignment w:val="auto"/>
              <w:rPr>
                <w:rFonts w:eastAsia="Times New Roman"/>
                <w:sz w:val="24"/>
                <w:szCs w:val="24"/>
              </w:rPr>
            </w:pPr>
            <w:r w:rsidRPr="00D973D0">
              <w:rPr>
                <w:rFonts w:eastAsia="Times New Roman"/>
                <w:bCs/>
                <w:iCs/>
                <w:sz w:val="24"/>
                <w:szCs w:val="24"/>
              </w:rPr>
              <w:t>развивать способность к моделированию правильного речевого темпа</w:t>
            </w:r>
            <w:r w:rsidR="00CC53D4" w:rsidRPr="00D973D0">
              <w:rPr>
                <w:rFonts w:eastAsia="Times New Roman"/>
                <w:bCs/>
                <w:iCs/>
                <w:sz w:val="24"/>
                <w:szCs w:val="24"/>
              </w:rPr>
              <w:t xml:space="preserve"> </w:t>
            </w:r>
            <w:r w:rsidRPr="00D973D0">
              <w:rPr>
                <w:rFonts w:eastAsia="Times New Roman"/>
                <w:iCs/>
                <w:sz w:val="24"/>
                <w:szCs w:val="24"/>
              </w:rPr>
              <w:t>с предложением образцов произнесения разговорной речи, отрывков из литературных произведений, сказок, стихотворных форм, пословиц, загадок, скороговорок, чистоговорок и т.</w:t>
            </w:r>
            <w:r w:rsidR="00CC53D4" w:rsidRPr="00D973D0">
              <w:rPr>
                <w:rFonts w:eastAsia="Times New Roman"/>
                <w:iCs/>
                <w:sz w:val="24"/>
                <w:szCs w:val="24"/>
              </w:rPr>
              <w:t xml:space="preserve"> </w:t>
            </w:r>
            <w:r w:rsidRPr="00D973D0">
              <w:rPr>
                <w:rFonts w:eastAsia="Times New Roman"/>
                <w:iCs/>
                <w:sz w:val="24"/>
                <w:szCs w:val="24"/>
              </w:rPr>
              <w:t>д.</w:t>
            </w:r>
            <w:r w:rsidR="00CC53D4" w:rsidRPr="00D973D0">
              <w:rPr>
                <w:rFonts w:eastAsia="Times New Roman"/>
                <w:iCs/>
                <w:sz w:val="24"/>
                <w:szCs w:val="24"/>
              </w:rPr>
              <w:t>;</w:t>
            </w:r>
          </w:p>
          <w:p w14:paraId="40A888C5" w14:textId="77777777" w:rsidR="00C07458" w:rsidRPr="00D973D0" w:rsidRDefault="00C07458" w:rsidP="003F68C1">
            <w:pPr>
              <w:tabs>
                <w:tab w:val="left" w:pos="294"/>
                <w:tab w:val="left" w:pos="851"/>
                <w:tab w:val="left" w:pos="1147"/>
              </w:tabs>
              <w:suppressAutoHyphens w:val="0"/>
              <w:spacing w:line="276" w:lineRule="auto"/>
              <w:ind w:firstLine="0"/>
              <w:textAlignment w:val="auto"/>
              <w:rPr>
                <w:rFonts w:eastAsia="Times New Roman"/>
                <w:sz w:val="24"/>
                <w:szCs w:val="24"/>
              </w:rPr>
            </w:pPr>
            <w:r w:rsidRPr="00D973D0">
              <w:rPr>
                <w:rFonts w:eastAsia="Times New Roman"/>
                <w:sz w:val="24"/>
                <w:szCs w:val="24"/>
              </w:rPr>
              <w:t>формировать умение воспринимать и воспроизводить темпо-ритмические и интонационные особенности предлагаемых речевых образцов;</w:t>
            </w:r>
          </w:p>
          <w:p w14:paraId="1C93BAAC" w14:textId="77777777" w:rsidR="00C07458" w:rsidRPr="00D973D0" w:rsidRDefault="00C07458" w:rsidP="003F68C1">
            <w:pPr>
              <w:tabs>
                <w:tab w:val="left" w:pos="294"/>
                <w:tab w:val="left" w:pos="851"/>
                <w:tab w:val="left" w:pos="1147"/>
              </w:tabs>
              <w:suppressAutoHyphens w:val="0"/>
              <w:spacing w:line="276" w:lineRule="auto"/>
              <w:ind w:firstLine="0"/>
              <w:textAlignment w:val="auto"/>
              <w:rPr>
                <w:rFonts w:eastAsia="Times New Roman"/>
                <w:sz w:val="24"/>
                <w:szCs w:val="24"/>
              </w:rPr>
            </w:pPr>
            <w:r w:rsidRPr="00D973D0">
              <w:rPr>
                <w:rFonts w:eastAsia="Times New Roman"/>
                <w:sz w:val="24"/>
                <w:szCs w:val="24"/>
              </w:rPr>
              <w:t xml:space="preserve">воспринимать и символически обозначать </w:t>
            </w:r>
            <w:r w:rsidR="00CC53D4" w:rsidRPr="00D973D0">
              <w:rPr>
                <w:rFonts w:eastAsia="Times New Roman"/>
                <w:sz w:val="24"/>
                <w:szCs w:val="24"/>
              </w:rPr>
              <w:t>(</w:t>
            </w:r>
            <w:r w:rsidRPr="00D973D0">
              <w:rPr>
                <w:rFonts w:eastAsia="Times New Roman"/>
                <w:sz w:val="24"/>
                <w:szCs w:val="24"/>
              </w:rPr>
              <w:t>зарисовывать</w:t>
            </w:r>
            <w:r w:rsidR="00CC53D4" w:rsidRPr="00D973D0">
              <w:rPr>
                <w:rFonts w:eastAsia="Times New Roman"/>
                <w:sz w:val="24"/>
                <w:szCs w:val="24"/>
              </w:rPr>
              <w:t>)</w:t>
            </w:r>
            <w:r w:rsidRPr="00D973D0">
              <w:rPr>
                <w:rFonts w:eastAsia="Times New Roman"/>
                <w:sz w:val="24"/>
                <w:szCs w:val="24"/>
              </w:rPr>
              <w:t xml:space="preserve"> ритмические структуры (ритм повтора, ритм чередования, ритм симметрии)</w:t>
            </w:r>
            <w:r w:rsidR="00CC53D4" w:rsidRPr="00D973D0">
              <w:rPr>
                <w:rFonts w:eastAsia="Times New Roman"/>
                <w:sz w:val="24"/>
                <w:szCs w:val="24"/>
              </w:rPr>
              <w:t>;</w:t>
            </w:r>
          </w:p>
          <w:p w14:paraId="6A6D0870" w14:textId="77777777" w:rsidR="00C07458" w:rsidRPr="00D973D0" w:rsidRDefault="00C07458" w:rsidP="003F68C1">
            <w:pPr>
              <w:tabs>
                <w:tab w:val="left" w:pos="294"/>
                <w:tab w:val="left" w:pos="851"/>
                <w:tab w:val="left" w:pos="1147"/>
              </w:tabs>
              <w:suppressAutoHyphens w:val="0"/>
              <w:spacing w:line="276" w:lineRule="auto"/>
              <w:ind w:firstLine="0"/>
              <w:textAlignment w:val="auto"/>
              <w:rPr>
                <w:rFonts w:eastAsia="Times New Roman"/>
                <w:sz w:val="24"/>
                <w:szCs w:val="24"/>
              </w:rPr>
            </w:pPr>
            <w:r w:rsidRPr="00D973D0">
              <w:rPr>
                <w:rFonts w:eastAsia="Times New Roman"/>
                <w:sz w:val="24"/>
                <w:szCs w:val="24"/>
              </w:rPr>
              <w:t>совершенствовать звуко-слоговую структуру, преодолевать недостатки слоговой структуры и звуконаполняемости;</w:t>
            </w:r>
          </w:p>
          <w:p w14:paraId="73E9941D" w14:textId="77777777" w:rsidR="00C07458" w:rsidRPr="00D973D0" w:rsidRDefault="00C07458" w:rsidP="003F68C1">
            <w:pPr>
              <w:tabs>
                <w:tab w:val="left" w:pos="294"/>
                <w:tab w:val="left" w:pos="851"/>
                <w:tab w:val="left" w:pos="1147"/>
              </w:tabs>
              <w:suppressAutoHyphens w:val="0"/>
              <w:spacing w:line="276" w:lineRule="auto"/>
              <w:ind w:firstLine="0"/>
              <w:textAlignment w:val="auto"/>
              <w:rPr>
                <w:rFonts w:eastAsia="Times New Roman"/>
                <w:sz w:val="24"/>
                <w:szCs w:val="24"/>
              </w:rPr>
            </w:pPr>
            <w:r w:rsidRPr="00D973D0">
              <w:rPr>
                <w:rFonts w:eastAsia="Times New Roman"/>
                <w:sz w:val="24"/>
                <w:szCs w:val="24"/>
              </w:rPr>
              <w:t>развивать интонационную выразительность речи посредством использования малых фольклорных форм, чтения стихов, игр-драматизаций;</w:t>
            </w:r>
          </w:p>
          <w:p w14:paraId="62E41E29" w14:textId="77777777" w:rsidR="00C07458" w:rsidRPr="00D973D0" w:rsidRDefault="00C07458" w:rsidP="003F68C1">
            <w:pPr>
              <w:tabs>
                <w:tab w:val="left" w:pos="294"/>
                <w:tab w:val="left" w:pos="835"/>
                <w:tab w:val="left" w:pos="1147"/>
              </w:tabs>
              <w:suppressAutoHyphens w:val="0"/>
              <w:spacing w:line="276" w:lineRule="auto"/>
              <w:ind w:firstLine="0"/>
              <w:textAlignment w:val="auto"/>
              <w:rPr>
                <w:rFonts w:eastAsia="Times New Roman"/>
                <w:sz w:val="24"/>
                <w:szCs w:val="24"/>
              </w:rPr>
            </w:pPr>
            <w:r w:rsidRPr="00D973D0">
              <w:rPr>
                <w:rFonts w:eastAsia="Times New Roman"/>
                <w:iCs/>
                <w:sz w:val="24"/>
                <w:szCs w:val="24"/>
              </w:rPr>
              <w:t>соблюдать голосовой режим, разговаривая и проводя занятия голосом разговорной громкости, не допуская форсирования голоса, крика;</w:t>
            </w:r>
          </w:p>
          <w:p w14:paraId="6465EE06" w14:textId="77777777" w:rsidR="00C07458" w:rsidRPr="00D973D0" w:rsidRDefault="00C07458" w:rsidP="003F68C1">
            <w:pPr>
              <w:tabs>
                <w:tab w:val="left" w:pos="294"/>
                <w:tab w:val="left" w:pos="835"/>
                <w:tab w:val="left" w:pos="1147"/>
              </w:tabs>
              <w:suppressAutoHyphens w:val="0"/>
              <w:spacing w:line="276" w:lineRule="auto"/>
              <w:ind w:firstLine="0"/>
              <w:textAlignment w:val="auto"/>
              <w:rPr>
                <w:rFonts w:eastAsia="Times New Roman"/>
                <w:sz w:val="24"/>
                <w:szCs w:val="24"/>
              </w:rPr>
            </w:pPr>
            <w:r w:rsidRPr="00D973D0">
              <w:rPr>
                <w:rFonts w:eastAsia="Times New Roman"/>
                <w:iCs/>
                <w:sz w:val="24"/>
                <w:szCs w:val="24"/>
              </w:rPr>
              <w:t>следить за голосовым режимом детей, не допускать голосовых перегрузок;</w:t>
            </w:r>
          </w:p>
          <w:p w14:paraId="356941EF" w14:textId="77777777" w:rsidR="00C07458" w:rsidRPr="00D973D0" w:rsidRDefault="00C07458" w:rsidP="003F68C1">
            <w:pPr>
              <w:tabs>
                <w:tab w:val="left" w:pos="227"/>
                <w:tab w:val="left" w:pos="851"/>
              </w:tabs>
              <w:suppressAutoHyphens w:val="0"/>
              <w:spacing w:line="276" w:lineRule="auto"/>
              <w:ind w:firstLine="0"/>
              <w:textAlignment w:val="auto"/>
              <w:rPr>
                <w:rFonts w:eastAsia="Times New Roman"/>
                <w:sz w:val="24"/>
                <w:szCs w:val="24"/>
              </w:rPr>
            </w:pPr>
            <w:r w:rsidRPr="00D973D0">
              <w:rPr>
                <w:rFonts w:eastAsia="Times New Roman"/>
                <w:sz w:val="24"/>
                <w:szCs w:val="24"/>
              </w:rPr>
              <w:t>формировать мягкую атаку</w:t>
            </w:r>
            <w:r w:rsidR="00CC53D4" w:rsidRPr="00D973D0">
              <w:rPr>
                <w:rFonts w:eastAsia="Times New Roman"/>
                <w:sz w:val="24"/>
                <w:szCs w:val="24"/>
              </w:rPr>
              <w:t xml:space="preserve"> голоса при произнесении звуков;</w:t>
            </w:r>
            <w:r w:rsidRPr="00D973D0">
              <w:rPr>
                <w:rFonts w:eastAsia="Times New Roman"/>
                <w:sz w:val="24"/>
                <w:szCs w:val="24"/>
              </w:rPr>
              <w:t xml:space="preserve"> </w:t>
            </w:r>
            <w:r w:rsidR="00CC53D4" w:rsidRPr="00D973D0">
              <w:rPr>
                <w:rFonts w:eastAsia="Times New Roman"/>
                <w:sz w:val="24"/>
                <w:szCs w:val="24"/>
              </w:rPr>
              <w:t>р</w:t>
            </w:r>
            <w:r w:rsidRPr="00D973D0">
              <w:rPr>
                <w:rFonts w:eastAsia="Times New Roman"/>
                <w:sz w:val="24"/>
                <w:szCs w:val="24"/>
              </w:rPr>
              <w:t>абота</w:t>
            </w:r>
            <w:r w:rsidR="00CC53D4" w:rsidRPr="00D973D0">
              <w:rPr>
                <w:rFonts w:eastAsia="Times New Roman"/>
                <w:sz w:val="24"/>
                <w:szCs w:val="24"/>
              </w:rPr>
              <w:t>ть над плавностью речи;</w:t>
            </w:r>
          </w:p>
          <w:p w14:paraId="22133AED" w14:textId="77777777" w:rsidR="00C07458" w:rsidRPr="00D973D0" w:rsidRDefault="00C07458" w:rsidP="003F68C1">
            <w:pPr>
              <w:tabs>
                <w:tab w:val="left" w:pos="227"/>
                <w:tab w:val="left" w:pos="851"/>
              </w:tabs>
              <w:suppressAutoHyphens w:val="0"/>
              <w:spacing w:line="276" w:lineRule="auto"/>
              <w:ind w:firstLine="0"/>
              <w:textAlignment w:val="auto"/>
              <w:rPr>
                <w:rFonts w:eastAsia="Times New Roman"/>
                <w:sz w:val="24"/>
                <w:szCs w:val="24"/>
              </w:rPr>
            </w:pPr>
            <w:r w:rsidRPr="00D973D0">
              <w:rPr>
                <w:rFonts w:eastAsia="Times New Roman"/>
                <w:sz w:val="24"/>
                <w:szCs w:val="24"/>
              </w:rPr>
              <w:t>развивать умение изменять силу голоса: говорить громко, тихо, шепотом</w:t>
            </w:r>
            <w:r w:rsidR="00CC53D4" w:rsidRPr="00D973D0">
              <w:rPr>
                <w:rFonts w:eastAsia="Times New Roman"/>
                <w:sz w:val="24"/>
                <w:szCs w:val="24"/>
              </w:rPr>
              <w:t>;</w:t>
            </w:r>
          </w:p>
          <w:p w14:paraId="56C86C6A" w14:textId="77777777" w:rsidR="00C07458" w:rsidRPr="00D973D0" w:rsidRDefault="00C07458" w:rsidP="003F68C1">
            <w:pPr>
              <w:tabs>
                <w:tab w:val="left" w:pos="227"/>
                <w:tab w:val="left" w:pos="851"/>
              </w:tabs>
              <w:suppressAutoHyphens w:val="0"/>
              <w:spacing w:line="276" w:lineRule="auto"/>
              <w:ind w:firstLine="0"/>
              <w:textAlignment w:val="auto"/>
              <w:rPr>
                <w:rFonts w:eastAsia="Times New Roman"/>
                <w:sz w:val="24"/>
                <w:szCs w:val="24"/>
              </w:rPr>
            </w:pPr>
            <w:r w:rsidRPr="00D973D0">
              <w:rPr>
                <w:rFonts w:eastAsia="Times New Roman"/>
                <w:sz w:val="24"/>
                <w:szCs w:val="24"/>
              </w:rPr>
              <w:t>вырабатывать правильный темп речи</w:t>
            </w:r>
            <w:r w:rsidR="00CC53D4" w:rsidRPr="00D973D0">
              <w:rPr>
                <w:rFonts w:eastAsia="Times New Roman"/>
                <w:sz w:val="24"/>
                <w:szCs w:val="24"/>
              </w:rPr>
              <w:t>;</w:t>
            </w:r>
          </w:p>
          <w:p w14:paraId="61F401F0" w14:textId="77777777" w:rsidR="00C07458" w:rsidRPr="00D973D0" w:rsidRDefault="00C07458" w:rsidP="003F68C1">
            <w:pPr>
              <w:tabs>
                <w:tab w:val="left" w:pos="227"/>
                <w:tab w:val="left" w:pos="851"/>
              </w:tabs>
              <w:suppressAutoHyphens w:val="0"/>
              <w:spacing w:line="276" w:lineRule="auto"/>
              <w:ind w:firstLine="0"/>
              <w:textAlignment w:val="auto"/>
              <w:rPr>
                <w:rFonts w:eastAsia="Times New Roman"/>
                <w:sz w:val="24"/>
                <w:szCs w:val="24"/>
              </w:rPr>
            </w:pPr>
            <w:r w:rsidRPr="00D973D0">
              <w:rPr>
                <w:rFonts w:eastAsia="Times New Roman"/>
                <w:sz w:val="24"/>
                <w:szCs w:val="24"/>
              </w:rPr>
              <w:t>работать над четкостью дикции</w:t>
            </w:r>
            <w:r w:rsidR="00CC53D4" w:rsidRPr="00D973D0">
              <w:rPr>
                <w:rFonts w:eastAsia="Times New Roman"/>
                <w:sz w:val="24"/>
                <w:szCs w:val="24"/>
              </w:rPr>
              <w:t>;</w:t>
            </w:r>
          </w:p>
          <w:p w14:paraId="68FB2F73" w14:textId="77777777" w:rsidR="00C07458" w:rsidRPr="00D973D0" w:rsidRDefault="00C07458" w:rsidP="003F68C1">
            <w:pPr>
              <w:tabs>
                <w:tab w:val="left" w:pos="227"/>
                <w:tab w:val="left" w:pos="851"/>
              </w:tabs>
              <w:suppressAutoHyphens w:val="0"/>
              <w:spacing w:line="276" w:lineRule="auto"/>
              <w:ind w:firstLine="0"/>
              <w:textAlignment w:val="auto"/>
              <w:rPr>
                <w:rFonts w:eastAsia="Times New Roman"/>
                <w:sz w:val="24"/>
                <w:szCs w:val="24"/>
              </w:rPr>
            </w:pPr>
            <w:r w:rsidRPr="00D973D0">
              <w:rPr>
                <w:rFonts w:eastAsia="Times New Roman"/>
                <w:sz w:val="24"/>
                <w:szCs w:val="24"/>
              </w:rPr>
              <w:t>работа</w:t>
            </w:r>
            <w:r w:rsidR="00CC53D4" w:rsidRPr="00D973D0">
              <w:rPr>
                <w:rFonts w:eastAsia="Times New Roman"/>
                <w:sz w:val="24"/>
                <w:szCs w:val="24"/>
              </w:rPr>
              <w:t>ть</w:t>
            </w:r>
            <w:r w:rsidRPr="00D973D0">
              <w:rPr>
                <w:rFonts w:eastAsia="Times New Roman"/>
                <w:sz w:val="24"/>
                <w:szCs w:val="24"/>
              </w:rPr>
              <w:t xml:space="preserve"> над интонационной выразительностью речи</w:t>
            </w:r>
            <w:r w:rsidR="00CC53D4" w:rsidRPr="00D973D0">
              <w:rPr>
                <w:rFonts w:eastAsia="Times New Roman"/>
                <w:sz w:val="24"/>
                <w:szCs w:val="24"/>
              </w:rPr>
              <w:t>.</w:t>
            </w:r>
          </w:p>
          <w:p w14:paraId="075831C3" w14:textId="77777777" w:rsidR="00C07458" w:rsidRPr="00D973D0" w:rsidRDefault="00C07458" w:rsidP="003F68C1">
            <w:pPr>
              <w:tabs>
                <w:tab w:val="left" w:pos="294"/>
                <w:tab w:val="left" w:pos="851"/>
                <w:tab w:val="left" w:pos="1147"/>
              </w:tabs>
              <w:spacing w:line="276" w:lineRule="auto"/>
              <w:ind w:firstLine="0"/>
              <w:rPr>
                <w:rFonts w:eastAsia="Times New Roman"/>
                <w:b/>
                <w:sz w:val="24"/>
                <w:szCs w:val="24"/>
              </w:rPr>
            </w:pPr>
            <w:r w:rsidRPr="00D973D0">
              <w:rPr>
                <w:rFonts w:eastAsia="Times New Roman"/>
                <w:b/>
                <w:i/>
                <w:sz w:val="24"/>
                <w:szCs w:val="24"/>
              </w:rPr>
              <w:t>Развитие фонематических процессов (фонематического слуха как способности дифференцировать фонемы родного языка и фонематического восприятия как способности к звуковому анализу)</w:t>
            </w:r>
          </w:p>
          <w:p w14:paraId="5D79B74B" w14:textId="77777777" w:rsidR="00C07458" w:rsidRPr="00D973D0" w:rsidRDefault="00C07458" w:rsidP="003F68C1">
            <w:pPr>
              <w:tabs>
                <w:tab w:val="left" w:pos="346"/>
                <w:tab w:val="left" w:pos="1147"/>
              </w:tabs>
              <w:suppressAutoHyphens w:val="0"/>
              <w:spacing w:line="276" w:lineRule="auto"/>
              <w:ind w:firstLine="0"/>
              <w:textAlignment w:val="auto"/>
              <w:rPr>
                <w:rFonts w:eastAsia="Times New Roman"/>
                <w:sz w:val="24"/>
                <w:szCs w:val="24"/>
              </w:rPr>
            </w:pPr>
            <w:r w:rsidRPr="00D973D0">
              <w:rPr>
                <w:rFonts w:eastAsia="Times New Roman"/>
                <w:sz w:val="24"/>
                <w:szCs w:val="24"/>
              </w:rPr>
              <w:t>поддерживать и развивать интерес к звукам окружающего мира; побуждать к узнаванию различных шумов (шуршит бумага, звенит колокольчик, стучит молоток)</w:t>
            </w:r>
            <w:r w:rsidR="00CC53D4" w:rsidRPr="00D973D0">
              <w:rPr>
                <w:rFonts w:eastAsia="Times New Roman"/>
                <w:sz w:val="24"/>
                <w:szCs w:val="24"/>
              </w:rPr>
              <w:t>;</w:t>
            </w:r>
          </w:p>
          <w:p w14:paraId="21798D97" w14:textId="77777777" w:rsidR="00C07458" w:rsidRPr="00D973D0" w:rsidRDefault="00C07458" w:rsidP="003F68C1">
            <w:pPr>
              <w:tabs>
                <w:tab w:val="left" w:pos="346"/>
                <w:tab w:val="left" w:pos="1147"/>
              </w:tabs>
              <w:suppressAutoHyphens w:val="0"/>
              <w:spacing w:line="276" w:lineRule="auto"/>
              <w:ind w:firstLine="0"/>
              <w:textAlignment w:val="auto"/>
              <w:rPr>
                <w:rFonts w:eastAsia="Times New Roman"/>
                <w:sz w:val="24"/>
                <w:szCs w:val="24"/>
              </w:rPr>
            </w:pPr>
            <w:r w:rsidRPr="00D973D0">
              <w:rPr>
                <w:rFonts w:eastAsia="Times New Roman"/>
                <w:sz w:val="24"/>
                <w:szCs w:val="24"/>
              </w:rPr>
              <w:t xml:space="preserve">развивать способность узнавать бытовые шумы: работающих электроприборов (пылесоса, стиральной машины и др.), нахождению </w:t>
            </w:r>
            <w:r w:rsidR="00CC53D4" w:rsidRPr="00D973D0">
              <w:rPr>
                <w:rFonts w:eastAsia="Times New Roman"/>
                <w:sz w:val="24"/>
                <w:szCs w:val="24"/>
              </w:rPr>
              <w:t xml:space="preserve">и называнию </w:t>
            </w:r>
            <w:r w:rsidRPr="00D973D0">
              <w:rPr>
                <w:rFonts w:eastAsia="Times New Roman"/>
                <w:sz w:val="24"/>
                <w:szCs w:val="24"/>
              </w:rPr>
              <w:t>звучащих предметов и действий, подражанию им (пылесос гудит — ж-ж-ж-ж и пр.);</w:t>
            </w:r>
          </w:p>
          <w:p w14:paraId="4F39AF6C" w14:textId="77777777" w:rsidR="00C07458" w:rsidRPr="00D973D0" w:rsidRDefault="00C07458" w:rsidP="003F68C1">
            <w:pPr>
              <w:tabs>
                <w:tab w:val="left" w:pos="346"/>
                <w:tab w:val="left" w:pos="1147"/>
              </w:tabs>
              <w:suppressAutoHyphens w:val="0"/>
              <w:spacing w:line="276" w:lineRule="auto"/>
              <w:ind w:firstLine="0"/>
              <w:textAlignment w:val="auto"/>
              <w:rPr>
                <w:rFonts w:eastAsia="Times New Roman"/>
                <w:sz w:val="24"/>
                <w:szCs w:val="24"/>
              </w:rPr>
            </w:pPr>
            <w:r w:rsidRPr="00D973D0">
              <w:rPr>
                <w:rFonts w:eastAsia="Times New Roman"/>
                <w:sz w:val="24"/>
                <w:szCs w:val="24"/>
              </w:rPr>
              <w:t>на прогулках расшир</w:t>
            </w:r>
            <w:r w:rsidR="00CC53D4" w:rsidRPr="00D973D0">
              <w:rPr>
                <w:rFonts w:eastAsia="Times New Roman"/>
                <w:sz w:val="24"/>
                <w:szCs w:val="24"/>
              </w:rPr>
              <w:t>ять</w:t>
            </w:r>
            <w:r w:rsidRPr="00D973D0">
              <w:rPr>
                <w:rFonts w:eastAsia="Times New Roman"/>
                <w:sz w:val="24"/>
                <w:szCs w:val="24"/>
              </w:rPr>
              <w:t xml:space="preserve"> представлений о звуках природы (шуме ветра, ударах грома и др.), голосах живот</w:t>
            </w:r>
            <w:r w:rsidR="00CC53D4" w:rsidRPr="00D973D0">
              <w:rPr>
                <w:rFonts w:eastAsia="Times New Roman"/>
                <w:sz w:val="24"/>
                <w:szCs w:val="24"/>
              </w:rPr>
              <w:t>ных, обучать</w:t>
            </w:r>
            <w:r w:rsidRPr="00D973D0">
              <w:rPr>
                <w:rFonts w:eastAsia="Times New Roman"/>
                <w:sz w:val="24"/>
                <w:szCs w:val="24"/>
              </w:rPr>
              <w:t xml:space="preserve"> детей подражанию им;</w:t>
            </w:r>
          </w:p>
          <w:p w14:paraId="730BACB4" w14:textId="77777777" w:rsidR="00C07458" w:rsidRPr="00D973D0" w:rsidRDefault="00C07458" w:rsidP="003F68C1">
            <w:pPr>
              <w:tabs>
                <w:tab w:val="left" w:pos="294"/>
                <w:tab w:val="left" w:pos="851"/>
                <w:tab w:val="left" w:pos="1147"/>
              </w:tabs>
              <w:suppressAutoHyphens w:val="0"/>
              <w:spacing w:line="276" w:lineRule="auto"/>
              <w:ind w:firstLine="0"/>
              <w:textAlignment w:val="auto"/>
              <w:rPr>
                <w:rFonts w:eastAsia="Times New Roman"/>
                <w:sz w:val="24"/>
                <w:szCs w:val="24"/>
              </w:rPr>
            </w:pPr>
            <w:r w:rsidRPr="00D973D0">
              <w:rPr>
                <w:rFonts w:eastAsia="Times New Roman"/>
                <w:sz w:val="24"/>
                <w:szCs w:val="24"/>
              </w:rPr>
              <w:t>узнавать звучание различных музыкальных инструментов (маракас, металлофон, балалайка, дудочка и т.</w:t>
            </w:r>
            <w:r w:rsidR="00CC53D4" w:rsidRPr="00D973D0">
              <w:rPr>
                <w:rFonts w:eastAsia="Times New Roman"/>
                <w:sz w:val="24"/>
                <w:szCs w:val="24"/>
              </w:rPr>
              <w:t xml:space="preserve"> </w:t>
            </w:r>
            <w:r w:rsidRPr="00D973D0">
              <w:rPr>
                <w:rFonts w:eastAsia="Times New Roman"/>
                <w:sz w:val="24"/>
                <w:szCs w:val="24"/>
              </w:rPr>
              <w:t>п.)</w:t>
            </w:r>
            <w:r w:rsidR="00CC53D4" w:rsidRPr="00D973D0">
              <w:rPr>
                <w:rFonts w:eastAsia="Times New Roman"/>
                <w:sz w:val="24"/>
                <w:szCs w:val="24"/>
              </w:rPr>
              <w:t>;</w:t>
            </w:r>
          </w:p>
          <w:p w14:paraId="21ED79DE" w14:textId="77777777" w:rsidR="00C07458" w:rsidRPr="00D973D0" w:rsidRDefault="00C07458" w:rsidP="003F68C1">
            <w:pPr>
              <w:tabs>
                <w:tab w:val="left" w:pos="328"/>
                <w:tab w:val="left" w:pos="851"/>
                <w:tab w:val="left" w:pos="1147"/>
              </w:tabs>
              <w:suppressAutoHyphens w:val="0"/>
              <w:spacing w:line="276" w:lineRule="auto"/>
              <w:ind w:firstLine="0"/>
              <w:textAlignment w:val="auto"/>
              <w:rPr>
                <w:rFonts w:eastAsia="Times New Roman"/>
                <w:sz w:val="24"/>
                <w:szCs w:val="24"/>
              </w:rPr>
            </w:pPr>
            <w:r w:rsidRPr="00D973D0">
              <w:rPr>
                <w:rFonts w:eastAsia="Times New Roman"/>
                <w:sz w:val="24"/>
                <w:szCs w:val="24"/>
              </w:rPr>
              <w:t>учить воспринимать и дифференцировать предметы и явления по звуковым характеристикам (громко – тихо, длинно – коротко и др.)</w:t>
            </w:r>
            <w:r w:rsidR="00CC53D4" w:rsidRPr="00D973D0">
              <w:rPr>
                <w:rFonts w:eastAsia="Times New Roman"/>
                <w:sz w:val="24"/>
                <w:szCs w:val="24"/>
              </w:rPr>
              <w:t>;</w:t>
            </w:r>
          </w:p>
          <w:p w14:paraId="2E68F285" w14:textId="77777777" w:rsidR="00C07458" w:rsidRPr="00D973D0" w:rsidRDefault="00C07458" w:rsidP="003F68C1">
            <w:pPr>
              <w:tabs>
                <w:tab w:val="left" w:pos="328"/>
                <w:tab w:val="left" w:pos="851"/>
                <w:tab w:val="left" w:pos="1147"/>
              </w:tabs>
              <w:suppressAutoHyphens w:val="0"/>
              <w:spacing w:line="276" w:lineRule="auto"/>
              <w:ind w:firstLine="0"/>
              <w:textAlignment w:val="auto"/>
              <w:rPr>
                <w:rFonts w:eastAsia="Times New Roman"/>
                <w:sz w:val="24"/>
                <w:szCs w:val="24"/>
              </w:rPr>
            </w:pPr>
            <w:r w:rsidRPr="00D973D0">
              <w:rPr>
                <w:rFonts w:eastAsia="Times New Roman"/>
                <w:sz w:val="24"/>
                <w:szCs w:val="24"/>
              </w:rPr>
              <w:t>учить детей выполнять графические задания, ориентируясь на свойства звуковых сигналов (долготу звука): проведение линий разной длины карандашом на листе бумаги в соответствии с произнесенным педагогом гласным звуком;</w:t>
            </w:r>
          </w:p>
          <w:p w14:paraId="0B2CACFD" w14:textId="77777777" w:rsidR="00C07458" w:rsidRPr="00D973D0" w:rsidRDefault="00C07458" w:rsidP="003F68C1">
            <w:pPr>
              <w:tabs>
                <w:tab w:val="left" w:pos="328"/>
                <w:tab w:val="left" w:pos="851"/>
                <w:tab w:val="left" w:pos="1147"/>
              </w:tabs>
              <w:suppressAutoHyphens w:val="0"/>
              <w:spacing w:line="276" w:lineRule="auto"/>
              <w:ind w:firstLine="0"/>
              <w:textAlignment w:val="auto"/>
              <w:rPr>
                <w:rFonts w:eastAsia="Times New Roman"/>
                <w:sz w:val="24"/>
                <w:szCs w:val="24"/>
              </w:rPr>
            </w:pPr>
            <w:r w:rsidRPr="00D973D0">
              <w:rPr>
                <w:rFonts w:eastAsia="Times New Roman"/>
                <w:sz w:val="24"/>
                <w:szCs w:val="24"/>
              </w:rPr>
              <w:lastRenderedPageBreak/>
              <w:t>учить дифференцировать на слух слова с оппозиционными звуками (свистящими и шипящими, твердыми и мягкими, звонкими и глухими согласными);</w:t>
            </w:r>
          </w:p>
          <w:p w14:paraId="4BF52320" w14:textId="77777777" w:rsidR="00C07458" w:rsidRPr="00D973D0" w:rsidRDefault="00C07458" w:rsidP="003F68C1">
            <w:pPr>
              <w:tabs>
                <w:tab w:val="left" w:pos="328"/>
                <w:tab w:val="left" w:pos="851"/>
                <w:tab w:val="left" w:pos="1147"/>
              </w:tabs>
              <w:suppressAutoHyphens w:val="0"/>
              <w:spacing w:line="276" w:lineRule="auto"/>
              <w:ind w:firstLine="0"/>
              <w:textAlignment w:val="auto"/>
              <w:rPr>
                <w:rFonts w:eastAsia="Times New Roman"/>
                <w:sz w:val="24"/>
                <w:szCs w:val="24"/>
              </w:rPr>
            </w:pPr>
            <w:r w:rsidRPr="00D973D0">
              <w:rPr>
                <w:rFonts w:eastAsia="Times New Roman"/>
                <w:sz w:val="24"/>
                <w:szCs w:val="24"/>
              </w:rPr>
              <w:t>учить подбирать картинки с предметами, в названии которых слышится заданный звук;</w:t>
            </w:r>
          </w:p>
          <w:p w14:paraId="16516BD4" w14:textId="77777777" w:rsidR="00C07458" w:rsidRPr="00D973D0" w:rsidRDefault="00C07458" w:rsidP="003F68C1">
            <w:pPr>
              <w:tabs>
                <w:tab w:val="left" w:pos="328"/>
                <w:tab w:val="left" w:pos="851"/>
                <w:tab w:val="left" w:pos="1147"/>
              </w:tabs>
              <w:suppressAutoHyphens w:val="0"/>
              <w:spacing w:line="276" w:lineRule="auto"/>
              <w:ind w:firstLine="0"/>
              <w:textAlignment w:val="auto"/>
              <w:rPr>
                <w:rFonts w:eastAsia="Times New Roman"/>
                <w:sz w:val="24"/>
                <w:szCs w:val="24"/>
              </w:rPr>
            </w:pPr>
            <w:r w:rsidRPr="00D973D0">
              <w:rPr>
                <w:rFonts w:eastAsia="Times New Roman"/>
                <w:sz w:val="24"/>
                <w:szCs w:val="24"/>
              </w:rPr>
              <w:t>учить выделять гласный под ударением в начале и в конце слова, звонкий согласный в начале слова, г</w:t>
            </w:r>
            <w:r w:rsidR="00CC53D4" w:rsidRPr="00D973D0">
              <w:rPr>
                <w:rFonts w:eastAsia="Times New Roman"/>
                <w:sz w:val="24"/>
                <w:szCs w:val="24"/>
              </w:rPr>
              <w:t>лухой согласный - в конце слова;</w:t>
            </w:r>
          </w:p>
          <w:p w14:paraId="4CA25864" w14:textId="77777777" w:rsidR="00C07458" w:rsidRPr="00D973D0" w:rsidRDefault="00C07458" w:rsidP="003F68C1">
            <w:pPr>
              <w:tabs>
                <w:tab w:val="left" w:pos="328"/>
                <w:tab w:val="left" w:pos="851"/>
                <w:tab w:val="left" w:pos="1147"/>
              </w:tabs>
              <w:suppressAutoHyphens w:val="0"/>
              <w:spacing w:line="276" w:lineRule="auto"/>
              <w:ind w:firstLine="0"/>
              <w:textAlignment w:val="auto"/>
              <w:rPr>
                <w:rFonts w:eastAsia="Times New Roman"/>
                <w:sz w:val="24"/>
                <w:szCs w:val="24"/>
              </w:rPr>
            </w:pPr>
            <w:r w:rsidRPr="00D973D0">
              <w:rPr>
                <w:rFonts w:eastAsia="Times New Roman"/>
                <w:sz w:val="24"/>
                <w:szCs w:val="24"/>
              </w:rPr>
              <w:t>знакомить с фонетическими характеристиками гласных и согласных звуков, учить детей давать эти характеристики при восприятии звуков.</w:t>
            </w:r>
          </w:p>
          <w:p w14:paraId="0B25CCE6" w14:textId="77777777" w:rsidR="00C07458" w:rsidRPr="00D973D0" w:rsidRDefault="00C07458" w:rsidP="003F68C1">
            <w:pPr>
              <w:tabs>
                <w:tab w:val="left" w:pos="328"/>
                <w:tab w:val="left" w:pos="851"/>
                <w:tab w:val="left" w:pos="1147"/>
              </w:tabs>
              <w:spacing w:line="276" w:lineRule="auto"/>
              <w:ind w:firstLine="0"/>
              <w:rPr>
                <w:rFonts w:eastAsia="Times New Roman"/>
                <w:b/>
                <w:sz w:val="24"/>
                <w:szCs w:val="24"/>
              </w:rPr>
            </w:pPr>
            <w:r w:rsidRPr="00D973D0">
              <w:rPr>
                <w:rFonts w:eastAsia="Times New Roman"/>
                <w:b/>
                <w:i/>
                <w:sz w:val="24"/>
                <w:szCs w:val="24"/>
              </w:rPr>
              <w:t>Расширение, обогащение, систематизация словаря</w:t>
            </w:r>
          </w:p>
          <w:p w14:paraId="44323B7E" w14:textId="77777777" w:rsidR="00C07458" w:rsidRPr="00D973D0" w:rsidRDefault="00C07458" w:rsidP="003F68C1">
            <w:pPr>
              <w:tabs>
                <w:tab w:val="left" w:pos="328"/>
                <w:tab w:val="left" w:pos="851"/>
                <w:tab w:val="left" w:pos="1147"/>
              </w:tabs>
              <w:suppressAutoHyphens w:val="0"/>
              <w:spacing w:line="276" w:lineRule="auto"/>
              <w:ind w:firstLine="0"/>
              <w:textAlignment w:val="auto"/>
              <w:rPr>
                <w:rFonts w:eastAsia="Times New Roman"/>
                <w:sz w:val="24"/>
                <w:szCs w:val="24"/>
              </w:rPr>
            </w:pPr>
            <w:r w:rsidRPr="00D973D0">
              <w:rPr>
                <w:sz w:val="24"/>
                <w:szCs w:val="24"/>
              </w:rPr>
              <w:t>расширять объем и активизировать словарь параллельно с расширением представлений об окружающей действительности, развитием познавательной деятельности;</w:t>
            </w:r>
          </w:p>
          <w:p w14:paraId="5621237E" w14:textId="77777777" w:rsidR="00C07458" w:rsidRPr="00D973D0" w:rsidRDefault="00C07458" w:rsidP="003F68C1">
            <w:pPr>
              <w:tabs>
                <w:tab w:val="left" w:pos="294"/>
                <w:tab w:val="left" w:pos="851"/>
                <w:tab w:val="left" w:pos="1147"/>
              </w:tabs>
              <w:suppressAutoHyphens w:val="0"/>
              <w:spacing w:line="276" w:lineRule="auto"/>
              <w:ind w:firstLine="0"/>
              <w:textAlignment w:val="auto"/>
              <w:rPr>
                <w:rFonts w:eastAsia="Times New Roman"/>
                <w:sz w:val="24"/>
                <w:szCs w:val="24"/>
              </w:rPr>
            </w:pPr>
            <w:r w:rsidRPr="00D973D0">
              <w:rPr>
                <w:sz w:val="24"/>
                <w:szCs w:val="24"/>
              </w:rPr>
              <w:t xml:space="preserve">уточнять значения слов, используя различные приемы семантизации; </w:t>
            </w:r>
            <w:r w:rsidRPr="00D973D0">
              <w:rPr>
                <w:rFonts w:eastAsia="Times New Roman"/>
                <w:sz w:val="24"/>
                <w:szCs w:val="24"/>
              </w:rPr>
              <w:t>пополнять и активизировать словарный запас, уточнять понятийные и контекстуальные компоненты значений слов на основе расширения познавательного и речевого опыта детей;</w:t>
            </w:r>
          </w:p>
          <w:p w14:paraId="505B86FE" w14:textId="77777777" w:rsidR="00C07458" w:rsidRPr="00D973D0" w:rsidRDefault="00C07458" w:rsidP="003F68C1">
            <w:pPr>
              <w:tabs>
                <w:tab w:val="left" w:pos="328"/>
                <w:tab w:val="left" w:pos="851"/>
                <w:tab w:val="left" w:pos="1147"/>
              </w:tabs>
              <w:suppressAutoHyphens w:val="0"/>
              <w:spacing w:line="276" w:lineRule="auto"/>
              <w:ind w:firstLine="0"/>
              <w:textAlignment w:val="auto"/>
              <w:rPr>
                <w:rFonts w:eastAsia="Times New Roman"/>
                <w:sz w:val="24"/>
                <w:szCs w:val="24"/>
              </w:rPr>
            </w:pPr>
            <w:r w:rsidRPr="00D973D0">
              <w:rPr>
                <w:sz w:val="24"/>
                <w:szCs w:val="24"/>
              </w:rPr>
              <w:t xml:space="preserve"> формировать лексическую системность: учить подбирать антонимы и синонимы на материале существительных, глаголов, прилагательных;</w:t>
            </w:r>
          </w:p>
          <w:p w14:paraId="62569F87" w14:textId="77777777" w:rsidR="00C07458" w:rsidRPr="00D973D0" w:rsidRDefault="00C07458" w:rsidP="003F68C1">
            <w:pPr>
              <w:tabs>
                <w:tab w:val="left" w:pos="294"/>
                <w:tab w:val="left" w:pos="851"/>
                <w:tab w:val="left" w:pos="1147"/>
              </w:tabs>
              <w:suppressAutoHyphens w:val="0"/>
              <w:spacing w:line="276" w:lineRule="auto"/>
              <w:ind w:firstLine="0"/>
              <w:textAlignment w:val="auto"/>
              <w:rPr>
                <w:rFonts w:eastAsia="Times New Roman"/>
                <w:sz w:val="24"/>
                <w:szCs w:val="24"/>
              </w:rPr>
            </w:pPr>
            <w:r w:rsidRPr="00D973D0">
              <w:rPr>
                <w:rFonts w:eastAsia="Times New Roman"/>
                <w:sz w:val="24"/>
                <w:szCs w:val="24"/>
              </w:rPr>
              <w:t>совершенствовать представления об антонимических и синонимических отношениях между словами, знакомить с явлениями омонимии, с многозначностью слов;</w:t>
            </w:r>
          </w:p>
          <w:p w14:paraId="3032F568" w14:textId="77777777" w:rsidR="00C07458" w:rsidRPr="00D973D0" w:rsidRDefault="00C07458" w:rsidP="003F68C1">
            <w:pPr>
              <w:tabs>
                <w:tab w:val="left" w:pos="328"/>
                <w:tab w:val="left" w:pos="851"/>
                <w:tab w:val="left" w:pos="1147"/>
              </w:tabs>
              <w:suppressAutoHyphens w:val="0"/>
              <w:spacing w:line="276" w:lineRule="auto"/>
              <w:ind w:firstLine="0"/>
              <w:textAlignment w:val="auto"/>
              <w:rPr>
                <w:rFonts w:eastAsia="Times New Roman"/>
                <w:sz w:val="24"/>
                <w:szCs w:val="24"/>
              </w:rPr>
            </w:pPr>
            <w:r w:rsidRPr="00D973D0">
              <w:rPr>
                <w:sz w:val="24"/>
                <w:szCs w:val="24"/>
              </w:rPr>
              <w:t xml:space="preserve"> формировать предикативную сторону речи за счет обогащения словаря глаголами и прилагательными;</w:t>
            </w:r>
          </w:p>
          <w:p w14:paraId="2DFD57D2" w14:textId="77777777" w:rsidR="00C07458" w:rsidRPr="00D973D0" w:rsidRDefault="00C07458" w:rsidP="003F68C1">
            <w:pPr>
              <w:tabs>
                <w:tab w:val="left" w:pos="328"/>
                <w:tab w:val="left" w:pos="851"/>
                <w:tab w:val="left" w:pos="1147"/>
              </w:tabs>
              <w:suppressAutoHyphens w:val="0"/>
              <w:spacing w:line="276" w:lineRule="auto"/>
              <w:ind w:firstLine="0"/>
              <w:textAlignment w:val="auto"/>
              <w:rPr>
                <w:rFonts w:eastAsia="Times New Roman"/>
                <w:sz w:val="24"/>
                <w:szCs w:val="24"/>
              </w:rPr>
            </w:pPr>
            <w:r w:rsidRPr="00D973D0">
              <w:rPr>
                <w:rFonts w:eastAsia="Times New Roman"/>
                <w:sz w:val="24"/>
                <w:szCs w:val="24"/>
              </w:rPr>
              <w:t xml:space="preserve">проводить </w:t>
            </w:r>
            <w:r w:rsidRPr="00D973D0">
              <w:rPr>
                <w:sz w:val="24"/>
                <w:szCs w:val="24"/>
              </w:rPr>
              <w:t>углубленную работу по формированию обобщающих понятий.</w:t>
            </w:r>
          </w:p>
          <w:p w14:paraId="6B1EE03D" w14:textId="77777777" w:rsidR="00C07458" w:rsidRPr="00D973D0" w:rsidRDefault="00C07458" w:rsidP="003F68C1">
            <w:pPr>
              <w:tabs>
                <w:tab w:val="left" w:pos="328"/>
                <w:tab w:val="left" w:pos="851"/>
                <w:tab w:val="left" w:pos="1147"/>
              </w:tabs>
              <w:spacing w:line="276" w:lineRule="auto"/>
              <w:ind w:firstLine="0"/>
              <w:rPr>
                <w:rFonts w:eastAsia="Times New Roman"/>
                <w:b/>
                <w:i/>
                <w:sz w:val="24"/>
                <w:szCs w:val="24"/>
              </w:rPr>
            </w:pPr>
            <w:r w:rsidRPr="00D973D0">
              <w:rPr>
                <w:rFonts w:eastAsia="Times New Roman"/>
                <w:b/>
                <w:i/>
                <w:sz w:val="24"/>
                <w:szCs w:val="24"/>
              </w:rPr>
              <w:t>Ф</w:t>
            </w:r>
            <w:r w:rsidRPr="00D973D0">
              <w:rPr>
                <w:b/>
                <w:i/>
                <w:sz w:val="24"/>
                <w:szCs w:val="24"/>
              </w:rPr>
              <w:t>ормирование грамматического строя речи</w:t>
            </w:r>
          </w:p>
          <w:p w14:paraId="1A8D72E8" w14:textId="77777777" w:rsidR="00C07458" w:rsidRPr="00D973D0" w:rsidRDefault="00C07458" w:rsidP="003F68C1">
            <w:pPr>
              <w:tabs>
                <w:tab w:val="left" w:pos="294"/>
                <w:tab w:val="left" w:pos="851"/>
                <w:tab w:val="left" w:pos="1147"/>
              </w:tabs>
              <w:suppressAutoHyphens w:val="0"/>
              <w:spacing w:line="276" w:lineRule="auto"/>
              <w:ind w:firstLine="0"/>
              <w:textAlignment w:val="auto"/>
              <w:rPr>
                <w:rFonts w:eastAsia="Times New Roman"/>
                <w:sz w:val="24"/>
                <w:szCs w:val="24"/>
              </w:rPr>
            </w:pPr>
            <w:r w:rsidRPr="00D973D0">
              <w:rPr>
                <w:sz w:val="24"/>
                <w:szCs w:val="24"/>
              </w:rPr>
              <w:t xml:space="preserve">развивать словообразовательные умения; создавать условия для освоения </w:t>
            </w:r>
            <w:r w:rsidRPr="00D973D0">
              <w:rPr>
                <w:rFonts w:eastAsia="Times New Roman"/>
                <w:sz w:val="24"/>
                <w:szCs w:val="24"/>
              </w:rPr>
              <w:t>продуктивных и непродуктивных словообразовательных моделей;</w:t>
            </w:r>
          </w:p>
          <w:p w14:paraId="3F7DF3BD" w14:textId="77777777" w:rsidR="00C07458" w:rsidRPr="00D973D0" w:rsidRDefault="00C07458" w:rsidP="003F68C1">
            <w:pPr>
              <w:tabs>
                <w:tab w:val="left" w:pos="294"/>
                <w:tab w:val="left" w:pos="851"/>
                <w:tab w:val="left" w:pos="1147"/>
              </w:tabs>
              <w:suppressAutoHyphens w:val="0"/>
              <w:spacing w:line="276" w:lineRule="auto"/>
              <w:ind w:firstLine="0"/>
              <w:textAlignment w:val="auto"/>
              <w:rPr>
                <w:rFonts w:eastAsia="Times New Roman"/>
                <w:sz w:val="24"/>
                <w:szCs w:val="24"/>
              </w:rPr>
            </w:pPr>
            <w:r w:rsidRPr="00D973D0">
              <w:rPr>
                <w:sz w:val="24"/>
                <w:szCs w:val="24"/>
              </w:rPr>
              <w:t>уточнять грамматическое значение существительных, прилагательных, глаголов;</w:t>
            </w:r>
          </w:p>
          <w:p w14:paraId="5DFC821C" w14:textId="77777777" w:rsidR="00C07458" w:rsidRPr="00D973D0" w:rsidRDefault="00C07458" w:rsidP="003F68C1">
            <w:pPr>
              <w:tabs>
                <w:tab w:val="left" w:pos="294"/>
                <w:tab w:val="left" w:pos="851"/>
                <w:tab w:val="left" w:pos="1147"/>
              </w:tabs>
              <w:suppressAutoHyphens w:val="0"/>
              <w:spacing w:line="276" w:lineRule="auto"/>
              <w:ind w:firstLine="0"/>
              <w:textAlignment w:val="auto"/>
              <w:rPr>
                <w:rFonts w:eastAsia="Times New Roman"/>
                <w:sz w:val="24"/>
                <w:szCs w:val="24"/>
              </w:rPr>
            </w:pPr>
            <w:r w:rsidRPr="00D973D0">
              <w:rPr>
                <w:sz w:val="24"/>
                <w:szCs w:val="24"/>
              </w:rPr>
              <w:t>развивать систему словоизменения; ориентировочные умения при овладении</w:t>
            </w:r>
            <w:r w:rsidR="00CC53D4" w:rsidRPr="00D973D0">
              <w:rPr>
                <w:sz w:val="24"/>
                <w:szCs w:val="24"/>
              </w:rPr>
              <w:t xml:space="preserve"> </w:t>
            </w:r>
            <w:r w:rsidRPr="00D973D0">
              <w:rPr>
                <w:sz w:val="24"/>
                <w:szCs w:val="24"/>
              </w:rPr>
              <w:t xml:space="preserve">морфологическими категориями; </w:t>
            </w:r>
          </w:p>
          <w:p w14:paraId="3B184DF4" w14:textId="77777777" w:rsidR="00C07458" w:rsidRPr="00D973D0" w:rsidRDefault="00C07458" w:rsidP="003F68C1">
            <w:pPr>
              <w:tabs>
                <w:tab w:val="left" w:pos="294"/>
                <w:tab w:val="left" w:pos="851"/>
                <w:tab w:val="left" w:pos="1147"/>
              </w:tabs>
              <w:suppressAutoHyphens w:val="0"/>
              <w:spacing w:line="276" w:lineRule="auto"/>
              <w:ind w:firstLine="0"/>
              <w:textAlignment w:val="auto"/>
              <w:rPr>
                <w:rFonts w:eastAsia="Times New Roman"/>
                <w:sz w:val="24"/>
                <w:szCs w:val="24"/>
              </w:rPr>
            </w:pPr>
            <w:r w:rsidRPr="00D973D0">
              <w:rPr>
                <w:rFonts w:eastAsia="Times New Roman"/>
                <w:sz w:val="24"/>
                <w:szCs w:val="24"/>
              </w:rPr>
              <w:t>ф</w:t>
            </w:r>
            <w:r w:rsidRPr="00D973D0">
              <w:rPr>
                <w:sz w:val="24"/>
                <w:szCs w:val="24"/>
              </w:rPr>
              <w:t>ормировать умения морфолого-синтаксического оформления словосочетаний и простых распространенных предложений различных моделей;</w:t>
            </w:r>
          </w:p>
          <w:p w14:paraId="2E73650E" w14:textId="77777777" w:rsidR="00C07458" w:rsidRPr="00D973D0" w:rsidRDefault="00C07458" w:rsidP="003F68C1">
            <w:pPr>
              <w:tabs>
                <w:tab w:val="left" w:pos="294"/>
                <w:tab w:val="left" w:pos="851"/>
                <w:tab w:val="left" w:pos="1147"/>
              </w:tabs>
              <w:suppressAutoHyphens w:val="0"/>
              <w:spacing w:line="276" w:lineRule="auto"/>
              <w:ind w:firstLine="0"/>
              <w:textAlignment w:val="auto"/>
              <w:rPr>
                <w:rFonts w:eastAsia="Times New Roman"/>
                <w:sz w:val="24"/>
                <w:szCs w:val="24"/>
              </w:rPr>
            </w:pPr>
            <w:r w:rsidRPr="00D973D0">
              <w:rPr>
                <w:rFonts w:eastAsia="Times New Roman"/>
                <w:sz w:val="24"/>
                <w:szCs w:val="24"/>
              </w:rPr>
              <w:t>закреплять правильное использование детьми в речи грамматических форм слов, расширять набор используемых детьми типов предложений, структур синтаксических конструкций, видов синтаксических связей и средств их выражения;</w:t>
            </w:r>
          </w:p>
          <w:p w14:paraId="1BF894A4" w14:textId="77777777" w:rsidR="00C07458" w:rsidRPr="00D973D0" w:rsidRDefault="00C07458" w:rsidP="003F68C1">
            <w:pPr>
              <w:tabs>
                <w:tab w:val="left" w:pos="294"/>
                <w:tab w:val="left" w:pos="851"/>
                <w:tab w:val="left" w:pos="1147"/>
              </w:tabs>
              <w:suppressAutoHyphens w:val="0"/>
              <w:spacing w:line="276" w:lineRule="auto"/>
              <w:ind w:firstLine="0"/>
              <w:textAlignment w:val="auto"/>
              <w:rPr>
                <w:rFonts w:eastAsia="Times New Roman"/>
                <w:sz w:val="24"/>
                <w:szCs w:val="24"/>
              </w:rPr>
            </w:pPr>
            <w:r w:rsidRPr="00D973D0">
              <w:rPr>
                <w:sz w:val="24"/>
                <w:szCs w:val="24"/>
              </w:rPr>
              <w:t>работать над пониманием и построением предложно-падежных конструкций;</w:t>
            </w:r>
          </w:p>
          <w:p w14:paraId="2A6B2727" w14:textId="77777777" w:rsidR="00C07458" w:rsidRPr="00D973D0" w:rsidRDefault="00C07458" w:rsidP="003F68C1">
            <w:pPr>
              <w:tabs>
                <w:tab w:val="left" w:pos="294"/>
                <w:tab w:val="left" w:pos="851"/>
                <w:tab w:val="left" w:pos="1147"/>
              </w:tabs>
              <w:suppressAutoHyphens w:val="0"/>
              <w:spacing w:line="276" w:lineRule="auto"/>
              <w:ind w:firstLine="0"/>
              <w:textAlignment w:val="auto"/>
              <w:rPr>
                <w:rFonts w:eastAsia="Times New Roman"/>
                <w:sz w:val="24"/>
                <w:szCs w:val="24"/>
              </w:rPr>
            </w:pPr>
            <w:r w:rsidRPr="00D973D0">
              <w:rPr>
                <w:sz w:val="24"/>
                <w:szCs w:val="24"/>
              </w:rPr>
              <w:t>развивать умение анализировать выраженную в предложении ситуацию;</w:t>
            </w:r>
          </w:p>
          <w:p w14:paraId="6BC9D942" w14:textId="77777777" w:rsidR="00C07458" w:rsidRPr="00D973D0" w:rsidRDefault="00C07458" w:rsidP="003F68C1">
            <w:pPr>
              <w:tabs>
                <w:tab w:val="left" w:pos="294"/>
                <w:tab w:val="left" w:pos="851"/>
                <w:tab w:val="left" w:pos="1147"/>
              </w:tabs>
              <w:suppressAutoHyphens w:val="0"/>
              <w:spacing w:line="276" w:lineRule="auto"/>
              <w:ind w:firstLine="0"/>
              <w:textAlignment w:val="auto"/>
              <w:rPr>
                <w:rFonts w:eastAsia="Times New Roman"/>
                <w:sz w:val="24"/>
                <w:szCs w:val="24"/>
              </w:rPr>
            </w:pPr>
            <w:r w:rsidRPr="00D973D0">
              <w:rPr>
                <w:rFonts w:eastAsia="Times New Roman"/>
                <w:sz w:val="24"/>
                <w:szCs w:val="24"/>
              </w:rPr>
              <w:t xml:space="preserve">учить </w:t>
            </w:r>
            <w:r w:rsidRPr="00D973D0">
              <w:rPr>
                <w:sz w:val="24"/>
                <w:szCs w:val="24"/>
              </w:rPr>
              <w:t>понимать и строить логико-грамматические конструкции;</w:t>
            </w:r>
          </w:p>
          <w:p w14:paraId="39A0ADDE" w14:textId="77777777" w:rsidR="00C07458" w:rsidRPr="00D973D0" w:rsidRDefault="00C07458" w:rsidP="003F68C1">
            <w:pPr>
              <w:tabs>
                <w:tab w:val="left" w:pos="294"/>
                <w:tab w:val="left" w:pos="851"/>
                <w:tab w:val="left" w:pos="1147"/>
              </w:tabs>
              <w:suppressAutoHyphens w:val="0"/>
              <w:spacing w:line="276" w:lineRule="auto"/>
              <w:ind w:firstLine="0"/>
              <w:textAlignment w:val="auto"/>
              <w:rPr>
                <w:rFonts w:eastAsia="Times New Roman"/>
                <w:sz w:val="24"/>
                <w:szCs w:val="24"/>
              </w:rPr>
            </w:pPr>
            <w:r w:rsidRPr="00D973D0">
              <w:rPr>
                <w:sz w:val="24"/>
                <w:szCs w:val="24"/>
              </w:rPr>
              <w:lastRenderedPageBreak/>
              <w:t>развивать вероятностное прогнозирование при построении слов, словосочетаний, синтаксических конструкций (закончи слово предложение, рассказ).</w:t>
            </w:r>
          </w:p>
          <w:p w14:paraId="643ADEE9" w14:textId="77777777" w:rsidR="00C07458" w:rsidRPr="00D973D0" w:rsidRDefault="00C07458" w:rsidP="003F68C1">
            <w:pPr>
              <w:tabs>
                <w:tab w:val="left" w:pos="294"/>
                <w:tab w:val="left" w:pos="851"/>
                <w:tab w:val="left" w:pos="1147"/>
              </w:tabs>
              <w:spacing w:line="276" w:lineRule="auto"/>
              <w:ind w:firstLine="0"/>
              <w:rPr>
                <w:rFonts w:eastAsia="Times New Roman"/>
                <w:b/>
                <w:i/>
                <w:sz w:val="24"/>
                <w:szCs w:val="24"/>
              </w:rPr>
            </w:pPr>
            <w:r w:rsidRPr="00D973D0">
              <w:rPr>
                <w:rFonts w:eastAsia="Times New Roman"/>
                <w:b/>
                <w:i/>
                <w:sz w:val="24"/>
                <w:szCs w:val="24"/>
              </w:rPr>
              <w:t>Развитие связной диалогической и монологической речи:</w:t>
            </w:r>
          </w:p>
          <w:p w14:paraId="41867280" w14:textId="77777777" w:rsidR="00C07458" w:rsidRPr="00D973D0" w:rsidRDefault="00C07458" w:rsidP="003F68C1">
            <w:pPr>
              <w:tabs>
                <w:tab w:val="left" w:pos="227"/>
                <w:tab w:val="left" w:pos="851"/>
              </w:tabs>
              <w:suppressAutoHyphens w:val="0"/>
              <w:spacing w:line="276" w:lineRule="auto"/>
              <w:ind w:firstLine="0"/>
              <w:textAlignment w:val="auto"/>
              <w:rPr>
                <w:rFonts w:eastAsia="Times New Roman"/>
                <w:sz w:val="24"/>
                <w:szCs w:val="24"/>
              </w:rPr>
            </w:pPr>
            <w:r w:rsidRPr="00D973D0">
              <w:rPr>
                <w:rFonts w:eastAsia="Times New Roman"/>
                <w:sz w:val="24"/>
                <w:szCs w:val="24"/>
              </w:rPr>
              <w:t xml:space="preserve">формировать умения участвовать в диалоге, побуждать детей к речевой активности, к постановке вопросов, развивать единство содержания </w:t>
            </w:r>
            <w:r w:rsidR="00CC53D4" w:rsidRPr="00D973D0">
              <w:rPr>
                <w:rFonts w:eastAsia="Times New Roman"/>
                <w:sz w:val="24"/>
                <w:szCs w:val="24"/>
              </w:rPr>
              <w:t>(</w:t>
            </w:r>
            <w:r w:rsidRPr="00D973D0">
              <w:rPr>
                <w:rFonts w:eastAsia="Times New Roman"/>
                <w:sz w:val="24"/>
                <w:szCs w:val="24"/>
              </w:rPr>
              <w:t xml:space="preserve">вопрос </w:t>
            </w:r>
            <w:r w:rsidR="00CC53D4" w:rsidRPr="00D973D0">
              <w:rPr>
                <w:rFonts w:eastAsia="Times New Roman"/>
                <w:sz w:val="24"/>
                <w:szCs w:val="24"/>
              </w:rPr>
              <w:t xml:space="preserve">– </w:t>
            </w:r>
            <w:r w:rsidRPr="00D973D0">
              <w:rPr>
                <w:rFonts w:eastAsia="Times New Roman"/>
                <w:sz w:val="24"/>
                <w:szCs w:val="24"/>
              </w:rPr>
              <w:t>ответ</w:t>
            </w:r>
            <w:r w:rsidR="00CC53D4" w:rsidRPr="00D973D0">
              <w:rPr>
                <w:rFonts w:eastAsia="Times New Roman"/>
                <w:sz w:val="24"/>
                <w:szCs w:val="24"/>
              </w:rPr>
              <w:t>)</w:t>
            </w:r>
            <w:r w:rsidRPr="00D973D0">
              <w:rPr>
                <w:rFonts w:eastAsia="Times New Roman"/>
                <w:sz w:val="24"/>
                <w:szCs w:val="24"/>
              </w:rPr>
              <w:t>;</w:t>
            </w:r>
          </w:p>
          <w:p w14:paraId="5DE37AE1" w14:textId="77777777" w:rsidR="00C07458" w:rsidRPr="00D973D0" w:rsidRDefault="00C07458" w:rsidP="003F68C1">
            <w:pPr>
              <w:tabs>
                <w:tab w:val="left" w:pos="227"/>
                <w:tab w:val="left" w:pos="851"/>
              </w:tabs>
              <w:suppressAutoHyphens w:val="0"/>
              <w:spacing w:line="276" w:lineRule="auto"/>
              <w:ind w:firstLine="0"/>
              <w:textAlignment w:val="auto"/>
              <w:rPr>
                <w:rFonts w:eastAsia="Times New Roman"/>
                <w:sz w:val="24"/>
                <w:szCs w:val="24"/>
              </w:rPr>
            </w:pPr>
            <w:r w:rsidRPr="00D973D0">
              <w:rPr>
                <w:rFonts w:eastAsia="Times New Roman"/>
                <w:sz w:val="24"/>
                <w:szCs w:val="24"/>
              </w:rPr>
              <w:t>стимулировать речевое общение: предлагать образцы речи, моделировать диалоги — от реплики до развернутой речи;</w:t>
            </w:r>
          </w:p>
          <w:p w14:paraId="7AEDF688" w14:textId="77777777" w:rsidR="00C07458" w:rsidRPr="00D973D0" w:rsidRDefault="00C07458" w:rsidP="003F68C1">
            <w:pPr>
              <w:tabs>
                <w:tab w:val="left" w:pos="227"/>
                <w:tab w:val="left" w:pos="851"/>
              </w:tabs>
              <w:suppressAutoHyphens w:val="0"/>
              <w:spacing w:line="276" w:lineRule="auto"/>
              <w:ind w:firstLine="0"/>
              <w:textAlignment w:val="auto"/>
              <w:rPr>
                <w:rFonts w:eastAsia="Times New Roman"/>
                <w:sz w:val="24"/>
                <w:szCs w:val="24"/>
              </w:rPr>
            </w:pPr>
            <w:r w:rsidRPr="00D973D0">
              <w:rPr>
                <w:rFonts w:eastAsia="Times New Roman"/>
                <w:sz w:val="24"/>
                <w:szCs w:val="24"/>
              </w:rPr>
              <w:t>развивать понимание единства формы и значения, звукового оформления мелодико-интонационных компонентов, лексического содержания и семантического значения высказываний;</w:t>
            </w:r>
          </w:p>
          <w:p w14:paraId="1617B5B9" w14:textId="77777777" w:rsidR="00C07458" w:rsidRPr="00D973D0" w:rsidRDefault="00C07458" w:rsidP="003F68C1">
            <w:pPr>
              <w:tabs>
                <w:tab w:val="left" w:pos="294"/>
                <w:tab w:val="left" w:pos="851"/>
                <w:tab w:val="left" w:pos="1147"/>
              </w:tabs>
              <w:suppressAutoHyphens w:val="0"/>
              <w:spacing w:line="276" w:lineRule="auto"/>
              <w:ind w:firstLine="0"/>
              <w:textAlignment w:val="auto"/>
              <w:rPr>
                <w:rFonts w:eastAsia="Times New Roman"/>
                <w:sz w:val="24"/>
                <w:szCs w:val="24"/>
              </w:rPr>
            </w:pPr>
            <w:r w:rsidRPr="00D973D0">
              <w:rPr>
                <w:rFonts w:eastAsia="Times New Roman"/>
                <w:sz w:val="24"/>
                <w:szCs w:val="24"/>
              </w:rPr>
              <w:t>работать над фразой (с использованием внешних опор в виде предметных и сюжетных картинок, различных фишек и схем);</w:t>
            </w:r>
          </w:p>
          <w:p w14:paraId="26A3267E" w14:textId="77777777" w:rsidR="00C07458" w:rsidRPr="00D973D0" w:rsidRDefault="00C07458" w:rsidP="003F68C1">
            <w:pPr>
              <w:tabs>
                <w:tab w:val="left" w:pos="294"/>
                <w:tab w:val="left" w:pos="851"/>
                <w:tab w:val="left" w:pos="1147"/>
              </w:tabs>
              <w:suppressAutoHyphens w:val="0"/>
              <w:spacing w:line="276" w:lineRule="auto"/>
              <w:ind w:firstLine="0"/>
              <w:textAlignment w:val="auto"/>
              <w:rPr>
                <w:rFonts w:eastAsia="Times New Roman"/>
                <w:sz w:val="24"/>
                <w:szCs w:val="24"/>
              </w:rPr>
            </w:pPr>
            <w:r w:rsidRPr="00D973D0">
              <w:rPr>
                <w:rFonts w:eastAsia="Times New Roman"/>
                <w:sz w:val="24"/>
                <w:szCs w:val="24"/>
              </w:rPr>
              <w:t>помогать устанавливать последовательность основных смысловых компонентов текста или наглядной ситуации, учить оформлять внутритекстовые связи на семантическом и коммуникативном уровнях и оценивать правильность высказывания;</w:t>
            </w:r>
          </w:p>
          <w:p w14:paraId="5C0870A9" w14:textId="77777777" w:rsidR="00C07458" w:rsidRPr="00D973D0" w:rsidRDefault="00C07458" w:rsidP="003F68C1">
            <w:pPr>
              <w:tabs>
                <w:tab w:val="left" w:pos="294"/>
                <w:tab w:val="left" w:pos="851"/>
                <w:tab w:val="left" w:pos="1147"/>
              </w:tabs>
              <w:suppressAutoHyphens w:val="0"/>
              <w:spacing w:line="276" w:lineRule="auto"/>
              <w:ind w:firstLine="0"/>
              <w:textAlignment w:val="auto"/>
              <w:rPr>
                <w:rFonts w:eastAsia="Times New Roman"/>
                <w:sz w:val="24"/>
                <w:szCs w:val="24"/>
              </w:rPr>
            </w:pPr>
            <w:r w:rsidRPr="00D973D0">
              <w:rPr>
                <w:rFonts w:eastAsia="Times New Roman"/>
                <w:sz w:val="24"/>
                <w:szCs w:val="24"/>
              </w:rPr>
              <w:t>развивать способность составлять цельное и связное высказывание на основе: пересказа небольших по объему текстов, составления рассказов с опорой на серию картин, отдельные сюжетные картинки, описательных рассказов и рассказов из личного опыта;</w:t>
            </w:r>
          </w:p>
          <w:p w14:paraId="4AD6E8C6" w14:textId="77777777" w:rsidR="00C07458" w:rsidRPr="00D973D0" w:rsidRDefault="00C07458" w:rsidP="003F68C1">
            <w:pPr>
              <w:tabs>
                <w:tab w:val="left" w:pos="294"/>
                <w:tab w:val="left" w:pos="851"/>
                <w:tab w:val="left" w:pos="1147"/>
              </w:tabs>
              <w:suppressAutoHyphens w:val="0"/>
              <w:spacing w:line="276" w:lineRule="auto"/>
              <w:ind w:firstLine="0"/>
              <w:textAlignment w:val="auto"/>
              <w:rPr>
                <w:rFonts w:eastAsia="Times New Roman"/>
                <w:sz w:val="24"/>
                <w:szCs w:val="24"/>
              </w:rPr>
            </w:pPr>
            <w:r w:rsidRPr="00D973D0">
              <w:rPr>
                <w:rFonts w:eastAsia="Times New Roman"/>
                <w:sz w:val="24"/>
                <w:szCs w:val="24"/>
              </w:rPr>
              <w:t>развивать вышеперечисленные умения с опорой на инсценировки, игры-драматизации, моделирование ситуации на магнитной доске, рисование пиктограмм, использование наглядно-графических моделей;</w:t>
            </w:r>
          </w:p>
          <w:p w14:paraId="31ACC48E" w14:textId="77777777" w:rsidR="00C07458" w:rsidRPr="00D973D0" w:rsidRDefault="00C07458" w:rsidP="003F68C1">
            <w:pPr>
              <w:tabs>
                <w:tab w:val="left" w:pos="294"/>
                <w:tab w:val="left" w:pos="851"/>
                <w:tab w:val="left" w:pos="1147"/>
              </w:tabs>
              <w:suppressAutoHyphens w:val="0"/>
              <w:spacing w:line="276" w:lineRule="auto"/>
              <w:ind w:firstLine="0"/>
              <w:textAlignment w:val="auto"/>
              <w:rPr>
                <w:rFonts w:eastAsia="Times New Roman"/>
                <w:sz w:val="24"/>
                <w:szCs w:val="24"/>
              </w:rPr>
            </w:pPr>
            <w:r w:rsidRPr="00D973D0">
              <w:rPr>
                <w:rFonts w:eastAsia="Times New Roman"/>
                <w:sz w:val="24"/>
                <w:szCs w:val="24"/>
              </w:rPr>
              <w:t>в целях развития планирующей, регулирующей функции речи развивать словесную регуляцию во всех видах деятельности: при сопровождении ребенком речью собственных практических действий, подведении им итогов деятельности, при элементарном планировании с опорами и без;</w:t>
            </w:r>
          </w:p>
          <w:p w14:paraId="4BFD4025" w14:textId="77777777" w:rsidR="00C07458" w:rsidRPr="00D973D0" w:rsidRDefault="00C07458" w:rsidP="003F68C1">
            <w:pPr>
              <w:tabs>
                <w:tab w:val="left" w:pos="294"/>
                <w:tab w:val="left" w:pos="851"/>
                <w:tab w:val="left" w:pos="1147"/>
              </w:tabs>
              <w:suppressAutoHyphens w:val="0"/>
              <w:spacing w:line="276" w:lineRule="auto"/>
              <w:ind w:firstLine="0"/>
              <w:textAlignment w:val="auto"/>
              <w:rPr>
                <w:rFonts w:eastAsia="Times New Roman"/>
                <w:sz w:val="24"/>
                <w:szCs w:val="24"/>
              </w:rPr>
            </w:pPr>
            <w:r w:rsidRPr="00D973D0">
              <w:rPr>
                <w:rFonts w:eastAsia="Times New Roman"/>
                <w:sz w:val="24"/>
                <w:szCs w:val="24"/>
              </w:rPr>
              <w:t>усиливать организующую роль речи в поведении детей и расширять их поведенческий репертуар с помощью обучения рассказыванию о новых знаниях и новом опыте, о результате поступков и действий, развивая навыки произвольного поведения, подчинения правилам и следования инструкции и образцу.</w:t>
            </w:r>
          </w:p>
          <w:p w14:paraId="4D92ACFF" w14:textId="77777777" w:rsidR="00C07458" w:rsidRPr="00D973D0" w:rsidRDefault="00C07458" w:rsidP="003F68C1">
            <w:pPr>
              <w:tabs>
                <w:tab w:val="left" w:pos="294"/>
                <w:tab w:val="left" w:pos="851"/>
                <w:tab w:val="left" w:pos="1147"/>
              </w:tabs>
              <w:spacing w:line="276" w:lineRule="auto"/>
              <w:ind w:firstLine="0"/>
              <w:rPr>
                <w:rFonts w:eastAsia="Times New Roman"/>
                <w:b/>
                <w:i/>
                <w:sz w:val="24"/>
                <w:szCs w:val="24"/>
              </w:rPr>
            </w:pPr>
            <w:r w:rsidRPr="00D973D0">
              <w:rPr>
                <w:rFonts w:eastAsia="Times New Roman"/>
                <w:b/>
                <w:i/>
                <w:sz w:val="24"/>
                <w:szCs w:val="24"/>
              </w:rPr>
              <w:t>Подготовка к обучению грамоте</w:t>
            </w:r>
          </w:p>
          <w:p w14:paraId="0F039F83" w14:textId="77777777" w:rsidR="00C07458" w:rsidRPr="00D973D0" w:rsidRDefault="00C07458" w:rsidP="003F68C1">
            <w:pPr>
              <w:tabs>
                <w:tab w:val="left" w:pos="294"/>
                <w:tab w:val="left" w:pos="851"/>
                <w:tab w:val="left" w:pos="1147"/>
              </w:tabs>
              <w:suppressAutoHyphens w:val="0"/>
              <w:spacing w:line="276" w:lineRule="auto"/>
              <w:ind w:firstLine="0"/>
              <w:textAlignment w:val="auto"/>
              <w:rPr>
                <w:rFonts w:eastAsia="Times New Roman"/>
                <w:sz w:val="24"/>
                <w:szCs w:val="24"/>
              </w:rPr>
            </w:pPr>
            <w:r w:rsidRPr="00D973D0">
              <w:rPr>
                <w:rFonts w:eastAsia="Times New Roman"/>
                <w:sz w:val="24"/>
                <w:szCs w:val="24"/>
              </w:rPr>
              <w:t xml:space="preserve">развивать у детей способность к символической и аналитико-синтетической деятельности с языковыми единицами; учить приемам умственной деятельности, необходимым </w:t>
            </w:r>
            <w:r w:rsidR="00CC53D4" w:rsidRPr="00D973D0">
              <w:rPr>
                <w:rFonts w:eastAsia="Times New Roman"/>
                <w:sz w:val="24"/>
                <w:szCs w:val="24"/>
              </w:rPr>
              <w:t xml:space="preserve">для </w:t>
            </w:r>
            <w:r w:rsidRPr="00D973D0">
              <w:rPr>
                <w:rFonts w:eastAsia="Times New Roman"/>
                <w:sz w:val="24"/>
                <w:szCs w:val="24"/>
              </w:rPr>
              <w:t>сравнения, выделения и обобщения явлений языка;</w:t>
            </w:r>
          </w:p>
          <w:p w14:paraId="190B1525" w14:textId="77777777" w:rsidR="00C07458" w:rsidRPr="00D973D0" w:rsidRDefault="00C07458" w:rsidP="003F68C1">
            <w:pPr>
              <w:tabs>
                <w:tab w:val="left" w:pos="294"/>
                <w:tab w:val="left" w:pos="851"/>
                <w:tab w:val="left" w:pos="1147"/>
              </w:tabs>
              <w:suppressAutoHyphens w:val="0"/>
              <w:spacing w:line="276" w:lineRule="auto"/>
              <w:ind w:firstLine="0"/>
              <w:textAlignment w:val="auto"/>
              <w:rPr>
                <w:rFonts w:eastAsia="Times New Roman"/>
                <w:sz w:val="24"/>
                <w:szCs w:val="24"/>
              </w:rPr>
            </w:pPr>
            <w:r w:rsidRPr="00D973D0">
              <w:rPr>
                <w:rFonts w:eastAsia="Times New Roman"/>
                <w:sz w:val="24"/>
                <w:szCs w:val="24"/>
              </w:rPr>
              <w:t>формировать навыки осознанного анализа и моделирования звуко-слогового состава слова с помощью фишек;</w:t>
            </w:r>
          </w:p>
          <w:p w14:paraId="5936FAE4" w14:textId="77777777" w:rsidR="00C07458" w:rsidRPr="00D973D0" w:rsidRDefault="00C07458" w:rsidP="003F68C1">
            <w:pPr>
              <w:tabs>
                <w:tab w:val="left" w:pos="285"/>
                <w:tab w:val="left" w:pos="851"/>
                <w:tab w:val="left" w:pos="934"/>
              </w:tabs>
              <w:suppressAutoHyphens w:val="0"/>
              <w:spacing w:line="276" w:lineRule="auto"/>
              <w:ind w:firstLine="0"/>
              <w:textAlignment w:val="auto"/>
              <w:rPr>
                <w:sz w:val="24"/>
                <w:szCs w:val="24"/>
              </w:rPr>
            </w:pPr>
            <w:r w:rsidRPr="00D973D0">
              <w:rPr>
                <w:rFonts w:eastAsia="Times New Roman"/>
                <w:sz w:val="24"/>
                <w:szCs w:val="24"/>
              </w:rPr>
              <w:t>учить анализу состава предложения, моделирования с помощью полосок разной длины, учить выделять предлог в составе предложения, обозначать его фишкой;</w:t>
            </w:r>
          </w:p>
          <w:p w14:paraId="2D43DD7D" w14:textId="77777777" w:rsidR="00C07458" w:rsidRPr="00D973D0" w:rsidRDefault="00C07458" w:rsidP="003F68C1">
            <w:pPr>
              <w:tabs>
                <w:tab w:val="left" w:pos="227"/>
                <w:tab w:val="left" w:pos="851"/>
              </w:tabs>
              <w:suppressAutoHyphens w:val="0"/>
              <w:spacing w:line="276" w:lineRule="auto"/>
              <w:ind w:firstLine="0"/>
              <w:textAlignment w:val="auto"/>
              <w:rPr>
                <w:rFonts w:eastAsia="Times New Roman"/>
                <w:sz w:val="24"/>
                <w:szCs w:val="24"/>
              </w:rPr>
            </w:pPr>
            <w:r w:rsidRPr="00D973D0">
              <w:rPr>
                <w:rFonts w:eastAsia="Times New Roman"/>
                <w:sz w:val="24"/>
                <w:szCs w:val="24"/>
              </w:rPr>
              <w:lastRenderedPageBreak/>
              <w:t xml:space="preserve">учить дифференцировать употребление терминов </w:t>
            </w:r>
            <w:r w:rsidR="00CC53D4" w:rsidRPr="00D973D0">
              <w:rPr>
                <w:rFonts w:eastAsia="Times New Roman"/>
                <w:sz w:val="24"/>
                <w:szCs w:val="24"/>
              </w:rPr>
              <w:t>«</w:t>
            </w:r>
            <w:r w:rsidRPr="00D973D0">
              <w:rPr>
                <w:rFonts w:eastAsia="Times New Roman"/>
                <w:sz w:val="24"/>
                <w:szCs w:val="24"/>
              </w:rPr>
              <w:t>предложение</w:t>
            </w:r>
            <w:r w:rsidR="00CC53D4" w:rsidRPr="00D973D0">
              <w:rPr>
                <w:rFonts w:eastAsia="Times New Roman"/>
                <w:sz w:val="24"/>
                <w:szCs w:val="24"/>
              </w:rPr>
              <w:t>»</w:t>
            </w:r>
            <w:r w:rsidRPr="00D973D0">
              <w:rPr>
                <w:rFonts w:eastAsia="Times New Roman"/>
                <w:sz w:val="24"/>
                <w:szCs w:val="24"/>
              </w:rPr>
              <w:t xml:space="preserve"> и </w:t>
            </w:r>
            <w:r w:rsidR="00CC53D4" w:rsidRPr="00D973D0">
              <w:rPr>
                <w:rFonts w:eastAsia="Times New Roman"/>
                <w:sz w:val="24"/>
                <w:szCs w:val="24"/>
              </w:rPr>
              <w:t>«</w:t>
            </w:r>
            <w:r w:rsidRPr="00D973D0">
              <w:rPr>
                <w:rFonts w:eastAsia="Times New Roman"/>
                <w:sz w:val="24"/>
                <w:szCs w:val="24"/>
              </w:rPr>
              <w:t>слово</w:t>
            </w:r>
            <w:r w:rsidR="00CC53D4" w:rsidRPr="00D973D0">
              <w:rPr>
                <w:rFonts w:eastAsia="Times New Roman"/>
                <w:sz w:val="24"/>
                <w:szCs w:val="24"/>
              </w:rPr>
              <w:t>»</w:t>
            </w:r>
            <w:r w:rsidRPr="00D973D0">
              <w:rPr>
                <w:rFonts w:eastAsia="Times New Roman"/>
                <w:sz w:val="24"/>
                <w:szCs w:val="24"/>
              </w:rPr>
              <w:t xml:space="preserve"> с использованием условно</w:t>
            </w:r>
            <w:r w:rsidR="00CC53D4" w:rsidRPr="00D973D0">
              <w:rPr>
                <w:rFonts w:eastAsia="Times New Roman"/>
                <w:sz w:val="24"/>
                <w:szCs w:val="24"/>
              </w:rPr>
              <w:t>-</w:t>
            </w:r>
            <w:r w:rsidRPr="00D973D0">
              <w:rPr>
                <w:rFonts w:eastAsia="Times New Roman"/>
                <w:sz w:val="24"/>
                <w:szCs w:val="24"/>
              </w:rPr>
              <w:t>графической схемы предложения</w:t>
            </w:r>
            <w:r w:rsidR="00CC53D4" w:rsidRPr="00D973D0">
              <w:rPr>
                <w:rFonts w:eastAsia="Times New Roman"/>
                <w:sz w:val="24"/>
                <w:szCs w:val="24"/>
              </w:rPr>
              <w:t>;</w:t>
            </w:r>
          </w:p>
          <w:p w14:paraId="1F94C407" w14:textId="77777777" w:rsidR="00C07458" w:rsidRPr="00D973D0" w:rsidRDefault="00C07458" w:rsidP="003F68C1">
            <w:pPr>
              <w:tabs>
                <w:tab w:val="left" w:pos="227"/>
                <w:tab w:val="left" w:pos="851"/>
              </w:tabs>
              <w:suppressAutoHyphens w:val="0"/>
              <w:spacing w:line="276" w:lineRule="auto"/>
              <w:ind w:firstLine="0"/>
              <w:textAlignment w:val="auto"/>
              <w:rPr>
                <w:rFonts w:eastAsia="Times New Roman"/>
                <w:sz w:val="24"/>
                <w:szCs w:val="24"/>
              </w:rPr>
            </w:pPr>
            <w:r w:rsidRPr="00D973D0">
              <w:rPr>
                <w:rFonts w:eastAsia="Times New Roman"/>
                <w:sz w:val="24"/>
                <w:szCs w:val="24"/>
              </w:rPr>
              <w:t>упражнять детей в умении составлять предложения по схемам</w:t>
            </w:r>
            <w:r w:rsidR="00CC53D4" w:rsidRPr="00D973D0">
              <w:rPr>
                <w:rFonts w:eastAsia="Times New Roman"/>
                <w:sz w:val="24"/>
                <w:szCs w:val="24"/>
              </w:rPr>
              <w:t>;</w:t>
            </w:r>
            <w:r w:rsidRPr="00D973D0">
              <w:rPr>
                <w:rFonts w:eastAsia="Times New Roman"/>
                <w:sz w:val="24"/>
                <w:szCs w:val="24"/>
              </w:rPr>
              <w:t xml:space="preserve"> </w:t>
            </w:r>
          </w:p>
          <w:p w14:paraId="2930FC30" w14:textId="77777777" w:rsidR="00C07458" w:rsidRPr="00D973D0" w:rsidRDefault="00C07458" w:rsidP="003F68C1">
            <w:pPr>
              <w:tabs>
                <w:tab w:val="left" w:pos="285"/>
                <w:tab w:val="left" w:pos="851"/>
                <w:tab w:val="left" w:pos="934"/>
              </w:tabs>
              <w:suppressAutoHyphens w:val="0"/>
              <w:spacing w:line="276" w:lineRule="auto"/>
              <w:ind w:firstLine="0"/>
              <w:textAlignment w:val="auto"/>
              <w:rPr>
                <w:sz w:val="24"/>
                <w:szCs w:val="24"/>
              </w:rPr>
            </w:pPr>
            <w:r w:rsidRPr="00D973D0">
              <w:rPr>
                <w:rFonts w:eastAsia="Times New Roman"/>
                <w:sz w:val="24"/>
                <w:szCs w:val="24"/>
              </w:rPr>
              <w:t>развивать умение выполнять звуковой анализ и синтез на слух, без опоры на условно-графическую схему;</w:t>
            </w:r>
          </w:p>
          <w:p w14:paraId="57478764" w14:textId="77777777" w:rsidR="00C07458" w:rsidRPr="00D973D0" w:rsidRDefault="00C07458" w:rsidP="003F68C1">
            <w:pPr>
              <w:tabs>
                <w:tab w:val="left" w:pos="285"/>
                <w:tab w:val="left" w:pos="851"/>
                <w:tab w:val="left" w:pos="934"/>
              </w:tabs>
              <w:suppressAutoHyphens w:val="0"/>
              <w:spacing w:line="276" w:lineRule="auto"/>
              <w:ind w:firstLine="0"/>
              <w:textAlignment w:val="auto"/>
              <w:rPr>
                <w:sz w:val="24"/>
                <w:szCs w:val="24"/>
              </w:rPr>
            </w:pPr>
            <w:r w:rsidRPr="00D973D0">
              <w:rPr>
                <w:sz w:val="24"/>
                <w:szCs w:val="24"/>
              </w:rPr>
              <w:t>учить детей выражать графически свойства слов: короткие – длинные слова (педагог произносит короткое слово – дети ставят точку, длинное слово – линию – тире);</w:t>
            </w:r>
          </w:p>
          <w:p w14:paraId="6E21EBE1" w14:textId="77777777" w:rsidR="00C07458" w:rsidRPr="00D973D0" w:rsidRDefault="00C07458" w:rsidP="003F68C1">
            <w:pPr>
              <w:tabs>
                <w:tab w:val="left" w:pos="285"/>
                <w:tab w:val="left" w:pos="851"/>
                <w:tab w:val="left" w:pos="934"/>
              </w:tabs>
              <w:suppressAutoHyphens w:val="0"/>
              <w:spacing w:line="276" w:lineRule="auto"/>
              <w:ind w:firstLine="0"/>
              <w:textAlignment w:val="auto"/>
              <w:rPr>
                <w:sz w:val="24"/>
                <w:szCs w:val="24"/>
              </w:rPr>
            </w:pPr>
            <w:r w:rsidRPr="00D973D0">
              <w:rPr>
                <w:sz w:val="24"/>
                <w:szCs w:val="24"/>
              </w:rPr>
              <w:t>закреплять умение давать фонетическую характеристику заданным звукам;</w:t>
            </w:r>
          </w:p>
          <w:p w14:paraId="26630DCD" w14:textId="77777777" w:rsidR="00C07458" w:rsidRPr="00D973D0" w:rsidRDefault="00C07458" w:rsidP="003F68C1">
            <w:pPr>
              <w:tabs>
                <w:tab w:val="left" w:pos="285"/>
                <w:tab w:val="left" w:pos="851"/>
                <w:tab w:val="left" w:pos="934"/>
              </w:tabs>
              <w:suppressAutoHyphens w:val="0"/>
              <w:spacing w:line="276" w:lineRule="auto"/>
              <w:ind w:firstLine="0"/>
              <w:textAlignment w:val="auto"/>
              <w:rPr>
                <w:sz w:val="24"/>
                <w:szCs w:val="24"/>
              </w:rPr>
            </w:pPr>
            <w:r w:rsidRPr="00D973D0">
              <w:rPr>
                <w:rFonts w:eastAsia="Times New Roman"/>
                <w:sz w:val="24"/>
                <w:szCs w:val="24"/>
              </w:rPr>
              <w:t>формировать умение соотносить выделенную из слова фонему с определенным зрительным образом буквы;</w:t>
            </w:r>
          </w:p>
          <w:p w14:paraId="41153D13" w14:textId="77777777" w:rsidR="00C07458" w:rsidRPr="00D973D0" w:rsidRDefault="00C07458" w:rsidP="003F68C1">
            <w:pPr>
              <w:tabs>
                <w:tab w:val="left" w:pos="285"/>
                <w:tab w:val="left" w:pos="851"/>
                <w:tab w:val="left" w:pos="934"/>
              </w:tabs>
              <w:suppressAutoHyphens w:val="0"/>
              <w:spacing w:line="276" w:lineRule="auto"/>
              <w:ind w:firstLine="0"/>
              <w:textAlignment w:val="auto"/>
              <w:rPr>
                <w:sz w:val="24"/>
                <w:szCs w:val="24"/>
              </w:rPr>
            </w:pPr>
            <w:r w:rsidRPr="00D973D0">
              <w:rPr>
                <w:rFonts w:eastAsia="Times New Roman"/>
                <w:sz w:val="24"/>
                <w:szCs w:val="24"/>
              </w:rPr>
              <w:t>учить составлять одно-двусложные слова из букв разрезной азбуки;</w:t>
            </w:r>
          </w:p>
          <w:p w14:paraId="66D4E64E" w14:textId="77777777" w:rsidR="00C07458" w:rsidRPr="00D973D0" w:rsidRDefault="00C07458" w:rsidP="003F68C1">
            <w:pPr>
              <w:tabs>
                <w:tab w:val="left" w:pos="285"/>
                <w:tab w:val="left" w:pos="851"/>
                <w:tab w:val="left" w:pos="934"/>
              </w:tabs>
              <w:suppressAutoHyphens w:val="0"/>
              <w:spacing w:line="276" w:lineRule="auto"/>
              <w:ind w:firstLine="0"/>
              <w:textAlignment w:val="auto"/>
              <w:rPr>
                <w:sz w:val="24"/>
                <w:szCs w:val="24"/>
              </w:rPr>
            </w:pPr>
            <w:r w:rsidRPr="00D973D0">
              <w:rPr>
                <w:rFonts w:eastAsia="Times New Roman"/>
                <w:sz w:val="24"/>
                <w:szCs w:val="24"/>
              </w:rPr>
              <w:t>развивать буквенный гнозис, предлагая узнать букву в условиях наложения, зашумления, написания разными шрифтами.</w:t>
            </w:r>
          </w:p>
          <w:p w14:paraId="10942777" w14:textId="77777777" w:rsidR="00C07458" w:rsidRPr="00D973D0" w:rsidRDefault="00C07458" w:rsidP="003F68C1">
            <w:pPr>
              <w:tabs>
                <w:tab w:val="left" w:pos="294"/>
                <w:tab w:val="left" w:pos="851"/>
                <w:tab w:val="left" w:pos="1147"/>
              </w:tabs>
              <w:spacing w:line="276" w:lineRule="auto"/>
              <w:ind w:firstLine="0"/>
              <w:rPr>
                <w:rFonts w:eastAsia="Times New Roman"/>
                <w:b/>
                <w:i/>
                <w:sz w:val="24"/>
                <w:szCs w:val="24"/>
              </w:rPr>
            </w:pPr>
            <w:r w:rsidRPr="00D973D0">
              <w:rPr>
                <w:rFonts w:eastAsia="Times New Roman"/>
                <w:b/>
                <w:i/>
                <w:sz w:val="24"/>
                <w:szCs w:val="24"/>
              </w:rPr>
              <w:t xml:space="preserve">Формирование графомоторных навыков и подготовка руки к письму </w:t>
            </w:r>
          </w:p>
          <w:p w14:paraId="1EBAADA4" w14:textId="77777777" w:rsidR="00C07458" w:rsidRPr="00D973D0" w:rsidRDefault="00C07458" w:rsidP="003F68C1">
            <w:pPr>
              <w:tabs>
                <w:tab w:val="left" w:pos="285"/>
                <w:tab w:val="left" w:pos="851"/>
                <w:tab w:val="left" w:pos="934"/>
              </w:tabs>
              <w:suppressAutoHyphens w:val="0"/>
              <w:spacing w:line="276" w:lineRule="auto"/>
              <w:ind w:firstLine="0"/>
              <w:textAlignment w:val="auto"/>
              <w:rPr>
                <w:sz w:val="24"/>
                <w:szCs w:val="24"/>
              </w:rPr>
            </w:pPr>
            <w:r w:rsidRPr="00D973D0">
              <w:rPr>
                <w:sz w:val="24"/>
                <w:szCs w:val="24"/>
              </w:rPr>
              <w:t>формировать базовые графические умения и навыки на нелинованном листе: точки, штрихи, обводка, копирование;</w:t>
            </w:r>
          </w:p>
          <w:p w14:paraId="7AA422E6" w14:textId="77777777" w:rsidR="00C07458" w:rsidRPr="00D973D0" w:rsidRDefault="00C07458" w:rsidP="003F68C1">
            <w:pPr>
              <w:tabs>
                <w:tab w:val="left" w:pos="285"/>
                <w:tab w:val="left" w:pos="851"/>
                <w:tab w:val="left" w:pos="934"/>
              </w:tabs>
              <w:suppressAutoHyphens w:val="0"/>
              <w:spacing w:line="276" w:lineRule="auto"/>
              <w:ind w:firstLine="0"/>
              <w:textAlignment w:val="auto"/>
              <w:rPr>
                <w:sz w:val="24"/>
                <w:szCs w:val="24"/>
              </w:rPr>
            </w:pPr>
            <w:r w:rsidRPr="00D973D0">
              <w:rPr>
                <w:sz w:val="24"/>
                <w:szCs w:val="24"/>
              </w:rPr>
              <w:t>учить выполнять графические задания на тетрадном листе в клетку и линейку по образцу и речевой инструкции;</w:t>
            </w:r>
          </w:p>
          <w:p w14:paraId="05DBC5D9" w14:textId="77777777" w:rsidR="00C07458" w:rsidRPr="00D973D0" w:rsidRDefault="00C07458" w:rsidP="003F68C1">
            <w:pPr>
              <w:tabs>
                <w:tab w:val="left" w:pos="285"/>
                <w:tab w:val="left" w:pos="851"/>
                <w:tab w:val="left" w:pos="934"/>
              </w:tabs>
              <w:suppressAutoHyphens w:val="0"/>
              <w:spacing w:line="276" w:lineRule="auto"/>
              <w:ind w:firstLine="0"/>
              <w:textAlignment w:val="auto"/>
              <w:rPr>
                <w:sz w:val="24"/>
                <w:szCs w:val="24"/>
              </w:rPr>
            </w:pPr>
            <w:r w:rsidRPr="00D973D0">
              <w:rPr>
                <w:sz w:val="24"/>
                <w:szCs w:val="24"/>
              </w:rPr>
              <w:t>учить детей копировать точки, изображения узоров из геометрических фигур, соблюдая строку и последовательность элементов;</w:t>
            </w:r>
          </w:p>
          <w:p w14:paraId="5B41C5B6" w14:textId="77777777" w:rsidR="00C07458" w:rsidRPr="00D973D0" w:rsidRDefault="00C07458" w:rsidP="003F68C1">
            <w:pPr>
              <w:tabs>
                <w:tab w:val="left" w:pos="285"/>
                <w:tab w:val="left" w:pos="851"/>
                <w:tab w:val="left" w:pos="934"/>
              </w:tabs>
              <w:suppressAutoHyphens w:val="0"/>
              <w:spacing w:line="276" w:lineRule="auto"/>
              <w:ind w:firstLine="0"/>
              <w:textAlignment w:val="auto"/>
              <w:rPr>
                <w:sz w:val="24"/>
                <w:szCs w:val="24"/>
              </w:rPr>
            </w:pPr>
            <w:r w:rsidRPr="00D973D0">
              <w:rPr>
                <w:sz w:val="24"/>
                <w:szCs w:val="24"/>
              </w:rPr>
              <w:t xml:space="preserve">учить детей выполнять графические диктанты в тетрадях по речевой инструкции; </w:t>
            </w:r>
          </w:p>
          <w:p w14:paraId="054AB395" w14:textId="77777777" w:rsidR="00C07458" w:rsidRPr="00D973D0" w:rsidRDefault="00C07458" w:rsidP="003F68C1">
            <w:pPr>
              <w:tabs>
                <w:tab w:val="left" w:pos="285"/>
                <w:tab w:val="left" w:pos="851"/>
                <w:tab w:val="left" w:pos="934"/>
              </w:tabs>
              <w:suppressAutoHyphens w:val="0"/>
              <w:spacing w:line="276" w:lineRule="auto"/>
              <w:ind w:firstLine="0"/>
              <w:textAlignment w:val="auto"/>
              <w:rPr>
                <w:sz w:val="24"/>
                <w:szCs w:val="24"/>
              </w:rPr>
            </w:pPr>
            <w:r w:rsidRPr="00D973D0">
              <w:rPr>
                <w:sz w:val="24"/>
                <w:szCs w:val="24"/>
              </w:rPr>
              <w:t>учить проводить различные линии и ш</w:t>
            </w:r>
            <w:r w:rsidR="00CC53D4" w:rsidRPr="00D973D0">
              <w:rPr>
                <w:sz w:val="24"/>
                <w:szCs w:val="24"/>
              </w:rPr>
              <w:t>триховку по указателю – стрелке;</w:t>
            </w:r>
          </w:p>
          <w:p w14:paraId="1DD81427" w14:textId="77777777" w:rsidR="00C07458" w:rsidRPr="00D973D0" w:rsidRDefault="00C07458" w:rsidP="003F68C1">
            <w:pPr>
              <w:tabs>
                <w:tab w:val="left" w:pos="285"/>
                <w:tab w:val="left" w:pos="851"/>
                <w:tab w:val="left" w:pos="934"/>
              </w:tabs>
              <w:suppressAutoHyphens w:val="0"/>
              <w:spacing w:line="276" w:lineRule="auto"/>
              <w:ind w:firstLine="0"/>
              <w:textAlignment w:val="auto"/>
              <w:rPr>
                <w:sz w:val="24"/>
                <w:szCs w:val="24"/>
              </w:rPr>
            </w:pPr>
            <w:r w:rsidRPr="00D973D0">
              <w:rPr>
                <w:sz w:val="24"/>
                <w:szCs w:val="24"/>
              </w:rPr>
              <w:t>совершенствоват</w:t>
            </w:r>
            <w:r w:rsidR="00CC53D4" w:rsidRPr="00D973D0">
              <w:rPr>
                <w:sz w:val="24"/>
                <w:szCs w:val="24"/>
              </w:rPr>
              <w:t>ь навыки штриховки, закрашивание</w:t>
            </w:r>
            <w:r w:rsidRPr="00D973D0">
              <w:rPr>
                <w:sz w:val="24"/>
                <w:szCs w:val="24"/>
              </w:rPr>
              <w:t xml:space="preserve"> контуров предметов, орнаментов и сюжетных картинок: учить детей срисовывать, дорисовывать, копировать и закрашивать контуры простых предметов.</w:t>
            </w:r>
          </w:p>
          <w:p w14:paraId="0589D86A" w14:textId="77777777" w:rsidR="00C07458" w:rsidRPr="00D973D0" w:rsidRDefault="00C07458" w:rsidP="003F68C1">
            <w:pPr>
              <w:tabs>
                <w:tab w:val="left" w:pos="227"/>
                <w:tab w:val="left" w:pos="851"/>
              </w:tabs>
              <w:spacing w:line="276" w:lineRule="auto"/>
              <w:ind w:firstLine="0"/>
              <w:rPr>
                <w:rFonts w:eastAsia="Times New Roman"/>
                <w:i/>
                <w:iCs/>
                <w:sz w:val="24"/>
                <w:szCs w:val="24"/>
              </w:rPr>
            </w:pPr>
            <w:r w:rsidRPr="00D973D0">
              <w:rPr>
                <w:rFonts w:eastAsia="Times New Roman"/>
                <w:i/>
                <w:sz w:val="24"/>
                <w:szCs w:val="24"/>
              </w:rPr>
              <w:t>Формировать элементарную культуру речевого поведения</w:t>
            </w:r>
            <w:r w:rsidR="00CC53D4" w:rsidRPr="00D973D0">
              <w:rPr>
                <w:rFonts w:eastAsia="Times New Roman"/>
                <w:i/>
                <w:sz w:val="24"/>
                <w:szCs w:val="24"/>
              </w:rPr>
              <w:t>,</w:t>
            </w:r>
            <w:r w:rsidRPr="00D973D0">
              <w:rPr>
                <w:rFonts w:eastAsia="Times New Roman"/>
                <w:i/>
                <w:sz w:val="24"/>
                <w:szCs w:val="24"/>
              </w:rPr>
              <w:t xml:space="preserve"> умение слушать педагога и сверстников, внимательно и доброжелательно относиться к их рассказам и ответам</w:t>
            </w:r>
          </w:p>
        </w:tc>
      </w:tr>
      <w:tr w:rsidR="00C07458" w:rsidRPr="00D973D0" w14:paraId="58F0D479" w14:textId="77777777" w:rsidTr="00C07458">
        <w:tc>
          <w:tcPr>
            <w:tcW w:w="929" w:type="pct"/>
            <w:shd w:val="clear" w:color="auto" w:fill="auto"/>
          </w:tcPr>
          <w:p w14:paraId="789ECBA1" w14:textId="77777777" w:rsidR="00C07458" w:rsidRPr="00D973D0" w:rsidRDefault="00C07458" w:rsidP="003F68C1">
            <w:pPr>
              <w:pStyle w:val="411"/>
              <w:shd w:val="clear" w:color="auto" w:fill="auto"/>
              <w:spacing w:line="276" w:lineRule="auto"/>
              <w:ind w:firstLine="0"/>
              <w:rPr>
                <w:b w:val="0"/>
                <w:bCs w:val="0"/>
                <w:spacing w:val="0"/>
                <w:sz w:val="24"/>
                <w:szCs w:val="24"/>
              </w:rPr>
            </w:pPr>
            <w:r w:rsidRPr="00D973D0">
              <w:rPr>
                <w:b w:val="0"/>
                <w:bCs w:val="0"/>
                <w:spacing w:val="0"/>
                <w:sz w:val="24"/>
                <w:szCs w:val="24"/>
              </w:rPr>
              <w:lastRenderedPageBreak/>
              <w:t xml:space="preserve">Коррекционная направленность в работе по приобщению к </w:t>
            </w:r>
            <w:proofErr w:type="gramStart"/>
            <w:r w:rsidRPr="00D973D0">
              <w:rPr>
                <w:b w:val="0"/>
                <w:bCs w:val="0"/>
                <w:spacing w:val="0"/>
                <w:sz w:val="24"/>
                <w:szCs w:val="24"/>
              </w:rPr>
              <w:t>художествен</w:t>
            </w:r>
            <w:r w:rsidR="00CC53D4" w:rsidRPr="00D973D0">
              <w:rPr>
                <w:b w:val="0"/>
                <w:bCs w:val="0"/>
                <w:spacing w:val="0"/>
                <w:sz w:val="24"/>
                <w:szCs w:val="24"/>
              </w:rPr>
              <w:t>-</w:t>
            </w:r>
            <w:r w:rsidRPr="00D973D0">
              <w:rPr>
                <w:b w:val="0"/>
                <w:bCs w:val="0"/>
                <w:spacing w:val="0"/>
                <w:sz w:val="24"/>
                <w:szCs w:val="24"/>
              </w:rPr>
              <w:t>ной</w:t>
            </w:r>
            <w:proofErr w:type="gramEnd"/>
            <w:r w:rsidRPr="00D973D0">
              <w:rPr>
                <w:b w:val="0"/>
                <w:bCs w:val="0"/>
                <w:spacing w:val="0"/>
                <w:sz w:val="24"/>
                <w:szCs w:val="24"/>
              </w:rPr>
              <w:t xml:space="preserve"> литературе</w:t>
            </w:r>
          </w:p>
          <w:p w14:paraId="7EF6D98B" w14:textId="77777777" w:rsidR="00C07458" w:rsidRPr="00D973D0" w:rsidRDefault="00C07458" w:rsidP="003F68C1">
            <w:pPr>
              <w:pStyle w:val="411"/>
              <w:shd w:val="clear" w:color="auto" w:fill="auto"/>
              <w:spacing w:line="276" w:lineRule="auto"/>
              <w:ind w:firstLine="0"/>
              <w:rPr>
                <w:b w:val="0"/>
                <w:bCs w:val="0"/>
                <w:spacing w:val="0"/>
                <w:sz w:val="24"/>
                <w:szCs w:val="24"/>
              </w:rPr>
            </w:pPr>
          </w:p>
        </w:tc>
        <w:tc>
          <w:tcPr>
            <w:tcW w:w="4071" w:type="pct"/>
            <w:shd w:val="clear" w:color="auto" w:fill="auto"/>
            <w:vAlign w:val="center"/>
          </w:tcPr>
          <w:p w14:paraId="5F04A5A7" w14:textId="77777777" w:rsidR="00C07458" w:rsidRPr="00D973D0" w:rsidRDefault="00C07458" w:rsidP="003F68C1">
            <w:pPr>
              <w:tabs>
                <w:tab w:val="left" w:pos="227"/>
                <w:tab w:val="left" w:pos="851"/>
              </w:tabs>
              <w:suppressAutoHyphens w:val="0"/>
              <w:spacing w:line="276" w:lineRule="auto"/>
              <w:ind w:firstLine="0"/>
              <w:textAlignment w:val="auto"/>
              <w:rPr>
                <w:rFonts w:eastAsia="Times New Roman"/>
                <w:sz w:val="24"/>
                <w:szCs w:val="24"/>
              </w:rPr>
            </w:pPr>
            <w:r w:rsidRPr="00D973D0">
              <w:rPr>
                <w:rFonts w:eastAsia="Times New Roman"/>
                <w:sz w:val="24"/>
                <w:szCs w:val="24"/>
              </w:rPr>
              <w:t>вызывать интерес к книге: рассматривать с детьми иллюстрации в детских книгах, специально подобранные картинки с близким ребенку содержанием, побуждать называть персонажей, демонстрировать и называть их действия;</w:t>
            </w:r>
          </w:p>
          <w:p w14:paraId="5053D0C2" w14:textId="77777777" w:rsidR="00C07458" w:rsidRPr="00D973D0" w:rsidRDefault="00C07458" w:rsidP="003F68C1">
            <w:pPr>
              <w:tabs>
                <w:tab w:val="left" w:pos="227"/>
                <w:tab w:val="left" w:pos="851"/>
              </w:tabs>
              <w:suppressAutoHyphens w:val="0"/>
              <w:spacing w:line="276" w:lineRule="auto"/>
              <w:ind w:firstLine="0"/>
              <w:textAlignment w:val="auto"/>
              <w:rPr>
                <w:rFonts w:eastAsia="Times New Roman"/>
                <w:sz w:val="24"/>
                <w:szCs w:val="24"/>
              </w:rPr>
            </w:pPr>
            <w:r w:rsidRPr="00D973D0">
              <w:rPr>
                <w:rFonts w:eastAsia="Times New Roman"/>
                <w:sz w:val="24"/>
                <w:szCs w:val="24"/>
              </w:rPr>
              <w:t>читать детям потешки, прибаутки, стихи (в двусложном размере), вызывая у них эмоциональный отклик, стремление отхлопывать ритм или совершать ритмичные действия, побуждать к совместному и отраженному декламированию, поощрять инициативную речь детей;</w:t>
            </w:r>
          </w:p>
          <w:p w14:paraId="3A7C7B31" w14:textId="77777777" w:rsidR="00C07458" w:rsidRPr="00D973D0" w:rsidRDefault="00C07458" w:rsidP="003F68C1">
            <w:pPr>
              <w:tabs>
                <w:tab w:val="left" w:pos="227"/>
                <w:tab w:val="left" w:pos="851"/>
              </w:tabs>
              <w:suppressAutoHyphens w:val="0"/>
              <w:spacing w:line="276" w:lineRule="auto"/>
              <w:ind w:firstLine="0"/>
              <w:textAlignment w:val="auto"/>
              <w:rPr>
                <w:rFonts w:eastAsia="Times New Roman"/>
                <w:sz w:val="24"/>
                <w:szCs w:val="24"/>
              </w:rPr>
            </w:pPr>
            <w:r w:rsidRPr="00D973D0">
              <w:rPr>
                <w:rFonts w:eastAsia="Times New Roman"/>
                <w:sz w:val="24"/>
                <w:szCs w:val="24"/>
              </w:rPr>
              <w:t>направлять внимание детей в процессе чтения и рассказывания на полноценное слушание, фиксируя последовательность событий;</w:t>
            </w:r>
          </w:p>
          <w:p w14:paraId="548EE309" w14:textId="77777777" w:rsidR="00C07458" w:rsidRPr="00D973D0" w:rsidRDefault="00C07458" w:rsidP="003F68C1">
            <w:pPr>
              <w:tabs>
                <w:tab w:val="left" w:pos="227"/>
                <w:tab w:val="left" w:pos="851"/>
              </w:tabs>
              <w:suppressAutoHyphens w:val="0"/>
              <w:spacing w:line="276" w:lineRule="auto"/>
              <w:ind w:firstLine="0"/>
              <w:textAlignment w:val="auto"/>
              <w:rPr>
                <w:rFonts w:eastAsia="Times New Roman"/>
                <w:sz w:val="24"/>
                <w:szCs w:val="24"/>
              </w:rPr>
            </w:pPr>
            <w:r w:rsidRPr="00D973D0">
              <w:rPr>
                <w:rFonts w:eastAsia="Times New Roman"/>
                <w:sz w:val="24"/>
                <w:szCs w:val="24"/>
              </w:rPr>
              <w:t>поддерживать и стимулировать интерес детей к совместному чтению потешек, стихотворных форм, сказок, рассказов, песенок и т.</w:t>
            </w:r>
            <w:r w:rsidR="00CC53D4" w:rsidRPr="00D973D0">
              <w:rPr>
                <w:rFonts w:eastAsia="Times New Roman"/>
                <w:sz w:val="24"/>
                <w:szCs w:val="24"/>
              </w:rPr>
              <w:t xml:space="preserve"> </w:t>
            </w:r>
            <w:r w:rsidRPr="00D973D0">
              <w:rPr>
                <w:rFonts w:eastAsia="Times New Roman"/>
                <w:sz w:val="24"/>
                <w:szCs w:val="24"/>
              </w:rPr>
              <w:t>д., после прочтения обсуждать и разбирать прочитанное, добиваясь понимания смысла;</w:t>
            </w:r>
          </w:p>
          <w:p w14:paraId="08A8C11E" w14:textId="77777777" w:rsidR="00C07458" w:rsidRPr="00D973D0" w:rsidRDefault="00C07458" w:rsidP="003F68C1">
            <w:pPr>
              <w:tabs>
                <w:tab w:val="left" w:pos="227"/>
                <w:tab w:val="left" w:pos="851"/>
              </w:tabs>
              <w:suppressAutoHyphens w:val="0"/>
              <w:spacing w:line="276" w:lineRule="auto"/>
              <w:ind w:firstLine="0"/>
              <w:textAlignment w:val="auto"/>
              <w:rPr>
                <w:rFonts w:eastAsia="Times New Roman"/>
                <w:sz w:val="24"/>
                <w:szCs w:val="24"/>
              </w:rPr>
            </w:pPr>
            <w:r w:rsidRPr="00D973D0">
              <w:rPr>
                <w:rFonts w:eastAsia="Times New Roman"/>
                <w:sz w:val="24"/>
                <w:szCs w:val="24"/>
              </w:rPr>
              <w:lastRenderedPageBreak/>
              <w:t>использовать схематические зарисовки (на бумаге, специальной доске и пр.), отражающие последовательность событий в тексте;</w:t>
            </w:r>
          </w:p>
          <w:p w14:paraId="4D053E24" w14:textId="77777777" w:rsidR="00C07458" w:rsidRPr="00D973D0" w:rsidRDefault="00C07458" w:rsidP="003F68C1">
            <w:pPr>
              <w:tabs>
                <w:tab w:val="left" w:pos="227"/>
                <w:tab w:val="left" w:pos="851"/>
              </w:tabs>
              <w:suppressAutoHyphens w:val="0"/>
              <w:spacing w:line="276" w:lineRule="auto"/>
              <w:ind w:firstLine="0"/>
              <w:textAlignment w:val="auto"/>
              <w:rPr>
                <w:rFonts w:eastAsia="Times New Roman"/>
                <w:sz w:val="24"/>
                <w:szCs w:val="24"/>
              </w:rPr>
            </w:pPr>
            <w:r w:rsidRPr="00D973D0">
              <w:rPr>
                <w:rFonts w:eastAsia="Times New Roman"/>
                <w:sz w:val="24"/>
                <w:szCs w:val="24"/>
              </w:rPr>
              <w:t>в процессе чтения и рассказывания демонстрировать поведение персонажей, используя различную интонацию, голос различной высоты для передачи состояния персонажей и его роли в данном произведении;</w:t>
            </w:r>
          </w:p>
          <w:p w14:paraId="5D2DC54A" w14:textId="77777777" w:rsidR="00C07458" w:rsidRPr="00D973D0" w:rsidRDefault="00C07458" w:rsidP="003F68C1">
            <w:pPr>
              <w:tabs>
                <w:tab w:val="left" w:pos="227"/>
                <w:tab w:val="left" w:pos="851"/>
              </w:tabs>
              <w:suppressAutoHyphens w:val="0"/>
              <w:spacing w:line="276" w:lineRule="auto"/>
              <w:ind w:firstLine="0"/>
              <w:textAlignment w:val="auto"/>
              <w:rPr>
                <w:rFonts w:eastAsia="Times New Roman"/>
                <w:sz w:val="24"/>
                <w:szCs w:val="24"/>
              </w:rPr>
            </w:pPr>
            <w:r w:rsidRPr="00D973D0">
              <w:rPr>
                <w:rFonts w:eastAsia="Times New Roman"/>
                <w:sz w:val="24"/>
                <w:szCs w:val="24"/>
              </w:rPr>
              <w:t>беседовать с детьми, работать над пониманием содержания художественных произведений (прозаических, стихотворных), поведения и отношений персонажей, разъяснять значения незнакомых слов и выражений;</w:t>
            </w:r>
          </w:p>
          <w:p w14:paraId="3FF69C66" w14:textId="77777777" w:rsidR="00C07458" w:rsidRPr="00D973D0" w:rsidRDefault="00C07458" w:rsidP="003F68C1">
            <w:pPr>
              <w:tabs>
                <w:tab w:val="left" w:pos="227"/>
                <w:tab w:val="left" w:pos="851"/>
              </w:tabs>
              <w:suppressAutoHyphens w:val="0"/>
              <w:spacing w:line="276" w:lineRule="auto"/>
              <w:ind w:firstLine="0"/>
              <w:textAlignment w:val="auto"/>
              <w:rPr>
                <w:rFonts w:eastAsia="Times New Roman"/>
                <w:sz w:val="24"/>
                <w:szCs w:val="24"/>
              </w:rPr>
            </w:pPr>
            <w:r w:rsidRPr="00D973D0">
              <w:rPr>
                <w:rFonts w:eastAsia="Times New Roman"/>
                <w:sz w:val="24"/>
                <w:szCs w:val="24"/>
              </w:rPr>
              <w:t>учить детей передавать содержание по ролям, создавая выразительный образ;</w:t>
            </w:r>
          </w:p>
          <w:p w14:paraId="72DAB9D6" w14:textId="77777777" w:rsidR="00C07458" w:rsidRPr="00D973D0" w:rsidRDefault="00C07458" w:rsidP="003F68C1">
            <w:pPr>
              <w:tabs>
                <w:tab w:val="left" w:pos="227"/>
                <w:tab w:val="left" w:pos="851"/>
              </w:tabs>
              <w:suppressAutoHyphens w:val="0"/>
              <w:spacing w:line="276" w:lineRule="auto"/>
              <w:ind w:firstLine="0"/>
              <w:textAlignment w:val="auto"/>
              <w:rPr>
                <w:rFonts w:eastAsia="Times New Roman"/>
                <w:sz w:val="24"/>
                <w:szCs w:val="24"/>
              </w:rPr>
            </w:pPr>
            <w:r w:rsidRPr="00D973D0">
              <w:rPr>
                <w:rFonts w:eastAsia="Times New Roman"/>
                <w:sz w:val="24"/>
                <w:szCs w:val="24"/>
              </w:rPr>
              <w:t>учить детей рассказыванию, связывая с ролевой игрой, театрализованной деятельностью, рисованием;</w:t>
            </w:r>
          </w:p>
          <w:p w14:paraId="4C183D34" w14:textId="77777777" w:rsidR="00C07458" w:rsidRPr="00D973D0" w:rsidRDefault="00C07458" w:rsidP="003F68C1">
            <w:pPr>
              <w:tabs>
                <w:tab w:val="left" w:pos="227"/>
                <w:tab w:val="left" w:pos="851"/>
              </w:tabs>
              <w:suppressAutoHyphens w:val="0"/>
              <w:spacing w:line="276" w:lineRule="auto"/>
              <w:ind w:firstLine="0"/>
              <w:textAlignment w:val="auto"/>
              <w:rPr>
                <w:rFonts w:eastAsia="Times New Roman"/>
                <w:sz w:val="24"/>
                <w:szCs w:val="24"/>
              </w:rPr>
            </w:pPr>
            <w:r w:rsidRPr="00D973D0">
              <w:rPr>
                <w:rFonts w:eastAsia="Times New Roman"/>
                <w:sz w:val="24"/>
                <w:szCs w:val="24"/>
              </w:rPr>
              <w:t>вводить в занятия предметы-заменители, слова-заместители, символы, широко используя речевые игры,</w:t>
            </w:r>
            <w:r w:rsidRPr="00D973D0">
              <w:rPr>
                <w:rFonts w:eastAsia="Times New Roman"/>
                <w:bCs/>
                <w:sz w:val="24"/>
                <w:szCs w:val="24"/>
              </w:rPr>
              <w:t xml:space="preserve"> шарады и т.</w:t>
            </w:r>
            <w:r w:rsidR="00CC53D4" w:rsidRPr="00D973D0">
              <w:rPr>
                <w:rFonts w:eastAsia="Times New Roman"/>
                <w:bCs/>
                <w:sz w:val="24"/>
                <w:szCs w:val="24"/>
              </w:rPr>
              <w:t xml:space="preserve"> </w:t>
            </w:r>
            <w:r w:rsidRPr="00D973D0">
              <w:rPr>
                <w:rFonts w:eastAsia="Times New Roman"/>
                <w:bCs/>
                <w:sz w:val="24"/>
                <w:szCs w:val="24"/>
              </w:rPr>
              <w:t>д.</w:t>
            </w:r>
          </w:p>
        </w:tc>
      </w:tr>
    </w:tbl>
    <w:p w14:paraId="2A1404F8" w14:textId="77777777" w:rsidR="00C07458" w:rsidRPr="00D973D0" w:rsidRDefault="00C07458" w:rsidP="003F68C1">
      <w:pPr>
        <w:spacing w:line="276" w:lineRule="auto"/>
        <w:ind w:firstLine="0"/>
        <w:rPr>
          <w:rFonts w:eastAsia="Times New Roman"/>
          <w:sz w:val="24"/>
          <w:szCs w:val="24"/>
        </w:rPr>
      </w:pPr>
    </w:p>
    <w:p w14:paraId="5D0F5DDB" w14:textId="77777777" w:rsidR="007E3D13" w:rsidRPr="00D973D0" w:rsidRDefault="007E3D13" w:rsidP="003F68C1">
      <w:pPr>
        <w:tabs>
          <w:tab w:val="left" w:pos="851"/>
          <w:tab w:val="left" w:pos="1147"/>
        </w:tabs>
        <w:spacing w:line="276" w:lineRule="auto"/>
        <w:ind w:firstLine="0"/>
        <w:jc w:val="center"/>
        <w:rPr>
          <w:b/>
          <w:i/>
          <w:sz w:val="24"/>
          <w:szCs w:val="24"/>
        </w:rPr>
      </w:pPr>
      <w:r w:rsidRPr="00D973D0">
        <w:rPr>
          <w:b/>
          <w:i/>
          <w:sz w:val="24"/>
          <w:szCs w:val="24"/>
        </w:rPr>
        <w:t>Коррекционно-развивающая работа в образовательной области</w:t>
      </w:r>
    </w:p>
    <w:p w14:paraId="31908A81" w14:textId="77777777" w:rsidR="007E3D13" w:rsidRPr="00D973D0" w:rsidRDefault="00CC53D4" w:rsidP="003F68C1">
      <w:pPr>
        <w:tabs>
          <w:tab w:val="left" w:pos="851"/>
          <w:tab w:val="left" w:pos="1147"/>
        </w:tabs>
        <w:spacing w:line="276" w:lineRule="auto"/>
        <w:ind w:firstLine="0"/>
        <w:jc w:val="center"/>
        <w:rPr>
          <w:i/>
          <w:sz w:val="24"/>
          <w:szCs w:val="24"/>
        </w:rPr>
      </w:pPr>
      <w:r w:rsidRPr="00D973D0">
        <w:rPr>
          <w:b/>
          <w:i/>
          <w:sz w:val="24"/>
          <w:szCs w:val="24"/>
        </w:rPr>
        <w:t>«</w:t>
      </w:r>
      <w:r w:rsidR="007E3D13" w:rsidRPr="00D973D0">
        <w:rPr>
          <w:b/>
          <w:i/>
          <w:sz w:val="24"/>
          <w:szCs w:val="24"/>
        </w:rPr>
        <w:t>Художественно</w:t>
      </w:r>
      <w:r w:rsidRPr="00D973D0">
        <w:rPr>
          <w:b/>
          <w:i/>
          <w:sz w:val="24"/>
          <w:szCs w:val="24"/>
        </w:rPr>
        <w:t>-</w:t>
      </w:r>
      <w:r w:rsidR="007E3D13" w:rsidRPr="00D973D0">
        <w:rPr>
          <w:b/>
          <w:i/>
          <w:sz w:val="24"/>
          <w:szCs w:val="24"/>
        </w:rPr>
        <w:t>эстетическое развитие»</w:t>
      </w:r>
    </w:p>
    <w:tbl>
      <w:tblPr>
        <w:tblW w:w="493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1130"/>
        <w:gridCol w:w="8644"/>
      </w:tblGrid>
      <w:tr w:rsidR="007E3D13" w:rsidRPr="00D973D0" w14:paraId="2DF19D69" w14:textId="77777777" w:rsidTr="00F66177">
        <w:trPr>
          <w:tblHeader/>
        </w:trPr>
        <w:tc>
          <w:tcPr>
            <w:tcW w:w="578" w:type="pct"/>
            <w:shd w:val="clear" w:color="auto" w:fill="F2F2F2" w:themeFill="background1" w:themeFillShade="F2"/>
          </w:tcPr>
          <w:p w14:paraId="111E3894" w14:textId="77777777" w:rsidR="007E3D13" w:rsidRPr="00D973D0" w:rsidRDefault="007E3D13" w:rsidP="003F68C1">
            <w:pPr>
              <w:spacing w:line="276" w:lineRule="auto"/>
              <w:ind w:firstLine="0"/>
              <w:jc w:val="center"/>
              <w:rPr>
                <w:b/>
                <w:sz w:val="24"/>
                <w:szCs w:val="24"/>
              </w:rPr>
            </w:pPr>
            <w:r w:rsidRPr="00D973D0">
              <w:rPr>
                <w:b/>
                <w:sz w:val="24"/>
                <w:szCs w:val="24"/>
              </w:rPr>
              <w:t>Разделы</w:t>
            </w:r>
          </w:p>
        </w:tc>
        <w:tc>
          <w:tcPr>
            <w:tcW w:w="4422" w:type="pct"/>
            <w:shd w:val="clear" w:color="auto" w:fill="F2F2F2" w:themeFill="background1" w:themeFillShade="F2"/>
            <w:vAlign w:val="center"/>
          </w:tcPr>
          <w:p w14:paraId="4F6D44B4" w14:textId="77777777" w:rsidR="007E3D13" w:rsidRPr="00D973D0" w:rsidRDefault="007E3D13" w:rsidP="003F68C1">
            <w:pPr>
              <w:spacing w:line="276" w:lineRule="auto"/>
              <w:ind w:firstLine="0"/>
              <w:jc w:val="center"/>
              <w:rPr>
                <w:b/>
                <w:sz w:val="24"/>
                <w:szCs w:val="24"/>
              </w:rPr>
            </w:pPr>
            <w:r w:rsidRPr="00D973D0">
              <w:rPr>
                <w:b/>
                <w:sz w:val="24"/>
                <w:szCs w:val="24"/>
              </w:rPr>
              <w:t>Задачи и педагогические условия реализации программы коррекционной работы</w:t>
            </w:r>
          </w:p>
        </w:tc>
      </w:tr>
      <w:tr w:rsidR="007E3D13" w:rsidRPr="00D973D0" w14:paraId="5DDAB347" w14:textId="77777777" w:rsidTr="00F66177">
        <w:tc>
          <w:tcPr>
            <w:tcW w:w="578" w:type="pct"/>
          </w:tcPr>
          <w:p w14:paraId="29308DD4" w14:textId="77777777" w:rsidR="007E3D13" w:rsidRPr="00D973D0" w:rsidRDefault="007E3D13" w:rsidP="003F68C1">
            <w:pPr>
              <w:tabs>
                <w:tab w:val="left" w:pos="851"/>
                <w:tab w:val="left" w:pos="1147"/>
              </w:tabs>
              <w:spacing w:line="276" w:lineRule="auto"/>
              <w:ind w:firstLine="0"/>
              <w:rPr>
                <w:rFonts w:eastAsia="Times New Roman"/>
                <w:bCs/>
                <w:iCs/>
                <w:sz w:val="24"/>
                <w:szCs w:val="24"/>
              </w:rPr>
            </w:pPr>
            <w:r w:rsidRPr="00D973D0">
              <w:rPr>
                <w:rFonts w:eastAsia="Times New Roman"/>
                <w:bCs/>
                <w:iCs/>
                <w:sz w:val="24"/>
                <w:szCs w:val="24"/>
              </w:rPr>
              <w:t>Коррекционная направленность в работе по развитию детского творчества</w:t>
            </w:r>
          </w:p>
        </w:tc>
        <w:tc>
          <w:tcPr>
            <w:tcW w:w="4422" w:type="pct"/>
            <w:vAlign w:val="center"/>
          </w:tcPr>
          <w:p w14:paraId="46BDB8D6" w14:textId="77777777" w:rsidR="00CC53D4" w:rsidRPr="00D973D0" w:rsidRDefault="007E3D13" w:rsidP="003F68C1">
            <w:pPr>
              <w:tabs>
                <w:tab w:val="left" w:pos="851"/>
                <w:tab w:val="left" w:pos="1147"/>
              </w:tabs>
              <w:spacing w:line="276" w:lineRule="auto"/>
              <w:ind w:firstLine="0"/>
              <w:rPr>
                <w:b/>
                <w:i/>
                <w:sz w:val="24"/>
                <w:szCs w:val="24"/>
              </w:rPr>
            </w:pPr>
            <w:r w:rsidRPr="00D973D0">
              <w:rPr>
                <w:b/>
                <w:i/>
                <w:sz w:val="24"/>
                <w:szCs w:val="24"/>
              </w:rPr>
              <w:t>Развитие познавательных процессов, речи, мотивационных и регуляционных компонентов деятельности в ее продуктивных видах</w:t>
            </w:r>
            <w:r w:rsidR="00CC53D4" w:rsidRPr="00D973D0">
              <w:rPr>
                <w:b/>
                <w:i/>
                <w:sz w:val="24"/>
                <w:szCs w:val="24"/>
              </w:rPr>
              <w:t xml:space="preserve"> </w:t>
            </w:r>
          </w:p>
          <w:p w14:paraId="7768B3C5" w14:textId="77777777" w:rsidR="007E3D13" w:rsidRPr="00D973D0" w:rsidRDefault="007E3D13" w:rsidP="003F68C1">
            <w:pPr>
              <w:pStyle w:val="aff5"/>
              <w:tabs>
                <w:tab w:val="left" w:pos="142"/>
                <w:tab w:val="left" w:pos="851"/>
                <w:tab w:val="left" w:pos="1147"/>
              </w:tabs>
              <w:spacing w:after="0" w:line="276" w:lineRule="auto"/>
              <w:ind w:left="0"/>
              <w:rPr>
                <w:rFonts w:ascii="Times New Roman" w:hAnsi="Times New Roman"/>
                <w:sz w:val="24"/>
                <w:szCs w:val="24"/>
              </w:rPr>
            </w:pPr>
            <w:r w:rsidRPr="00D973D0">
              <w:rPr>
                <w:rFonts w:ascii="Times New Roman" w:hAnsi="Times New Roman"/>
                <w:sz w:val="24"/>
                <w:szCs w:val="24"/>
              </w:rPr>
              <w:t>формировать предпосылки изобразительной деятельности; создавать условия для развития самостоятельного черкания карандашами, мелками, волоконными карандашами и пр.,</w:t>
            </w:r>
          </w:p>
          <w:p w14:paraId="06C57818" w14:textId="77777777" w:rsidR="007E3D13" w:rsidRPr="00D973D0" w:rsidRDefault="007E3D13" w:rsidP="003F68C1">
            <w:pPr>
              <w:tabs>
                <w:tab w:val="left" w:pos="225"/>
                <w:tab w:val="left" w:pos="851"/>
                <w:tab w:val="left" w:pos="1147"/>
              </w:tabs>
              <w:suppressAutoHyphens w:val="0"/>
              <w:spacing w:line="276" w:lineRule="auto"/>
              <w:ind w:firstLine="0"/>
              <w:textAlignment w:val="auto"/>
              <w:rPr>
                <w:sz w:val="24"/>
                <w:szCs w:val="24"/>
              </w:rPr>
            </w:pPr>
            <w:r w:rsidRPr="00D973D0">
              <w:rPr>
                <w:sz w:val="24"/>
                <w:szCs w:val="24"/>
              </w:rPr>
              <w:t>организовывать совместные действия с ребенком, направляя на ассоциирование каракулей с обликом знакомых предметов, поощрять их «узнавание» и называние с целью «опредмечивания»,</w:t>
            </w:r>
          </w:p>
          <w:p w14:paraId="609CD701" w14:textId="77777777" w:rsidR="007E3D13" w:rsidRPr="00D973D0" w:rsidRDefault="007E3D13" w:rsidP="003F68C1">
            <w:pPr>
              <w:tabs>
                <w:tab w:val="left" w:pos="227"/>
                <w:tab w:val="left" w:pos="851"/>
                <w:tab w:val="left" w:pos="993"/>
              </w:tabs>
              <w:suppressAutoHyphens w:val="0"/>
              <w:spacing w:line="276" w:lineRule="auto"/>
              <w:ind w:firstLine="0"/>
              <w:textAlignment w:val="auto"/>
              <w:rPr>
                <w:sz w:val="24"/>
                <w:szCs w:val="24"/>
              </w:rPr>
            </w:pPr>
            <w:r w:rsidRPr="00D973D0">
              <w:rPr>
                <w:sz w:val="24"/>
                <w:szCs w:val="24"/>
              </w:rPr>
              <w:t xml:space="preserve">рисовать для ребенка по его просьбе или специально с целью вызвать у него интерес к изображению и к себе как объекту для изображения; </w:t>
            </w:r>
          </w:p>
          <w:p w14:paraId="7BF13A98" w14:textId="77777777" w:rsidR="007E3D13" w:rsidRPr="00D973D0" w:rsidRDefault="007E3D13" w:rsidP="003F68C1">
            <w:pPr>
              <w:tabs>
                <w:tab w:val="left" w:pos="227"/>
                <w:tab w:val="left" w:pos="851"/>
                <w:tab w:val="left" w:pos="993"/>
              </w:tabs>
              <w:suppressAutoHyphens w:val="0"/>
              <w:spacing w:line="276" w:lineRule="auto"/>
              <w:ind w:firstLine="0"/>
              <w:textAlignment w:val="auto"/>
              <w:rPr>
                <w:sz w:val="24"/>
                <w:szCs w:val="24"/>
              </w:rPr>
            </w:pPr>
            <w:r w:rsidRPr="00D973D0">
              <w:rPr>
                <w:sz w:val="24"/>
                <w:szCs w:val="24"/>
              </w:rPr>
              <w:t>отражать в создаваемых изображениях жизнь самого ребенка, его бытовой, предметно-игровой, положительный эмоциональный опыт; рисование сопровождать эмоциональными высказываниями;</w:t>
            </w:r>
          </w:p>
          <w:p w14:paraId="7061D55F" w14:textId="77777777" w:rsidR="007E3D13" w:rsidRPr="00D973D0" w:rsidRDefault="007E3D13" w:rsidP="003F68C1">
            <w:pPr>
              <w:tabs>
                <w:tab w:val="left" w:pos="227"/>
                <w:tab w:val="left" w:pos="851"/>
                <w:tab w:val="left" w:pos="993"/>
              </w:tabs>
              <w:suppressAutoHyphens w:val="0"/>
              <w:spacing w:line="276" w:lineRule="auto"/>
              <w:ind w:firstLine="0"/>
              <w:textAlignment w:val="auto"/>
              <w:rPr>
                <w:sz w:val="24"/>
                <w:szCs w:val="24"/>
              </w:rPr>
            </w:pPr>
            <w:r w:rsidRPr="00D973D0">
              <w:rPr>
                <w:sz w:val="24"/>
                <w:szCs w:val="24"/>
              </w:rPr>
              <w:t>побуждать детей демонстрировать изображенные на рисунке действия по подражанию и самостоятельно;</w:t>
            </w:r>
          </w:p>
          <w:p w14:paraId="74439CF6" w14:textId="77777777" w:rsidR="007E3D13" w:rsidRPr="00D973D0" w:rsidRDefault="007E3D13" w:rsidP="003F68C1">
            <w:pPr>
              <w:tabs>
                <w:tab w:val="left" w:pos="227"/>
                <w:tab w:val="left" w:pos="851"/>
                <w:tab w:val="left" w:pos="993"/>
              </w:tabs>
              <w:suppressAutoHyphens w:val="0"/>
              <w:spacing w:line="276" w:lineRule="auto"/>
              <w:ind w:firstLine="0"/>
              <w:textAlignment w:val="auto"/>
              <w:rPr>
                <w:sz w:val="24"/>
                <w:szCs w:val="24"/>
              </w:rPr>
            </w:pPr>
            <w:r w:rsidRPr="00D973D0">
              <w:rPr>
                <w:sz w:val="24"/>
                <w:szCs w:val="24"/>
              </w:rPr>
              <w:t>развивать у детей восприятие плоскостных изображений, уделяя особое внимание изображению человека и его действий, рассматриванию картинок, иллюстраций в книгах;</w:t>
            </w:r>
          </w:p>
          <w:p w14:paraId="60E98885" w14:textId="77777777" w:rsidR="007E3D13" w:rsidRPr="00D973D0" w:rsidRDefault="007E3D13" w:rsidP="003F68C1">
            <w:pPr>
              <w:tabs>
                <w:tab w:val="left" w:pos="227"/>
                <w:tab w:val="left" w:pos="851"/>
                <w:tab w:val="left" w:pos="993"/>
              </w:tabs>
              <w:suppressAutoHyphens w:val="0"/>
              <w:spacing w:line="276" w:lineRule="auto"/>
              <w:ind w:firstLine="0"/>
              <w:textAlignment w:val="auto"/>
              <w:rPr>
                <w:sz w:val="24"/>
                <w:szCs w:val="24"/>
              </w:rPr>
            </w:pPr>
            <w:r w:rsidRPr="00D973D0">
              <w:rPr>
                <w:sz w:val="24"/>
                <w:szCs w:val="24"/>
              </w:rPr>
              <w:t>знакомить с изобразительными средствами и формировать изобразительные навыки в совместной деятельности со взрослым;</w:t>
            </w:r>
          </w:p>
          <w:p w14:paraId="7A273998" w14:textId="77777777" w:rsidR="007E3D13" w:rsidRPr="00D973D0" w:rsidRDefault="007E3D13" w:rsidP="003F68C1">
            <w:pPr>
              <w:tabs>
                <w:tab w:val="left" w:pos="227"/>
                <w:tab w:val="left" w:pos="851"/>
                <w:tab w:val="left" w:pos="993"/>
              </w:tabs>
              <w:suppressAutoHyphens w:val="0"/>
              <w:spacing w:line="276" w:lineRule="auto"/>
              <w:ind w:firstLine="0"/>
              <w:textAlignment w:val="auto"/>
              <w:rPr>
                <w:sz w:val="24"/>
                <w:szCs w:val="24"/>
              </w:rPr>
            </w:pPr>
            <w:r w:rsidRPr="00D973D0">
              <w:rPr>
                <w:sz w:val="24"/>
                <w:szCs w:val="24"/>
              </w:rPr>
              <w:t>учить детей анализировать строение предметов, выделять форму, цвет целого объекта и его частей, отражать их с помощью различных изобразительных средств;</w:t>
            </w:r>
          </w:p>
          <w:p w14:paraId="4DD96FE8" w14:textId="77777777" w:rsidR="007E3D13" w:rsidRPr="00D973D0" w:rsidRDefault="007E3D13" w:rsidP="003F68C1">
            <w:pPr>
              <w:tabs>
                <w:tab w:val="left" w:pos="227"/>
                <w:tab w:val="left" w:pos="851"/>
                <w:tab w:val="left" w:pos="993"/>
              </w:tabs>
              <w:suppressAutoHyphens w:val="0"/>
              <w:spacing w:line="276" w:lineRule="auto"/>
              <w:ind w:firstLine="0"/>
              <w:textAlignment w:val="auto"/>
              <w:rPr>
                <w:sz w:val="24"/>
                <w:szCs w:val="24"/>
              </w:rPr>
            </w:pPr>
            <w:r w:rsidRPr="00D973D0">
              <w:rPr>
                <w:sz w:val="24"/>
                <w:szCs w:val="24"/>
              </w:rPr>
              <w:t>уделять особое внимание рисованию фигуры человека, учить передавать строение человеческого тела, его пропорции;</w:t>
            </w:r>
          </w:p>
          <w:p w14:paraId="29A70281" w14:textId="77777777" w:rsidR="007E3D13" w:rsidRPr="00D973D0" w:rsidRDefault="007E3D13" w:rsidP="003F68C1">
            <w:pPr>
              <w:tabs>
                <w:tab w:val="left" w:pos="227"/>
                <w:tab w:val="left" w:pos="851"/>
                <w:tab w:val="left" w:pos="993"/>
              </w:tabs>
              <w:suppressAutoHyphens w:val="0"/>
              <w:spacing w:line="276" w:lineRule="auto"/>
              <w:ind w:firstLine="0"/>
              <w:textAlignment w:val="auto"/>
              <w:rPr>
                <w:sz w:val="24"/>
                <w:szCs w:val="24"/>
              </w:rPr>
            </w:pPr>
            <w:r w:rsidRPr="00D973D0">
              <w:rPr>
                <w:sz w:val="24"/>
                <w:szCs w:val="24"/>
              </w:rPr>
              <w:lastRenderedPageBreak/>
              <w:t xml:space="preserve"> побуждать экспериментировать с цветом, эстетически воспринимать различные сочетания цветов;</w:t>
            </w:r>
          </w:p>
          <w:p w14:paraId="0717E5EF" w14:textId="77777777" w:rsidR="007E3D13" w:rsidRPr="00D973D0" w:rsidRDefault="007E3D13" w:rsidP="003F68C1">
            <w:pPr>
              <w:tabs>
                <w:tab w:val="left" w:pos="227"/>
                <w:tab w:val="left" w:pos="851"/>
                <w:tab w:val="left" w:pos="993"/>
              </w:tabs>
              <w:suppressAutoHyphens w:val="0"/>
              <w:spacing w:line="276" w:lineRule="auto"/>
              <w:ind w:firstLine="0"/>
              <w:textAlignment w:val="auto"/>
              <w:rPr>
                <w:sz w:val="24"/>
                <w:szCs w:val="24"/>
              </w:rPr>
            </w:pPr>
            <w:r w:rsidRPr="00D973D0">
              <w:rPr>
                <w:sz w:val="24"/>
                <w:szCs w:val="24"/>
              </w:rPr>
              <w:t>учить понимать сигнальное значение цвета, его теплых и холодных оттенков (зимний пейзаж</w:t>
            </w:r>
            <w:r w:rsidR="00CC53D4" w:rsidRPr="00D973D0">
              <w:rPr>
                <w:sz w:val="24"/>
                <w:szCs w:val="24"/>
              </w:rPr>
              <w:t xml:space="preserve"> </w:t>
            </w:r>
            <w:r w:rsidRPr="00D973D0">
              <w:rPr>
                <w:sz w:val="24"/>
                <w:szCs w:val="24"/>
              </w:rPr>
              <w:t>- летний пейзаж</w:t>
            </w:r>
            <w:r w:rsidR="00CC53D4" w:rsidRPr="00D973D0">
              <w:rPr>
                <w:sz w:val="24"/>
                <w:szCs w:val="24"/>
              </w:rPr>
              <w:t xml:space="preserve"> </w:t>
            </w:r>
            <w:r w:rsidRPr="00D973D0">
              <w:rPr>
                <w:sz w:val="24"/>
                <w:szCs w:val="24"/>
              </w:rPr>
              <w:t>- осенний пейзаж);</w:t>
            </w:r>
          </w:p>
          <w:p w14:paraId="3ADCB7D9" w14:textId="77777777" w:rsidR="007E3D13" w:rsidRPr="00D973D0" w:rsidRDefault="007E3D13" w:rsidP="003F68C1">
            <w:pPr>
              <w:tabs>
                <w:tab w:val="left" w:pos="227"/>
                <w:tab w:val="left" w:pos="851"/>
                <w:tab w:val="left" w:pos="993"/>
              </w:tabs>
              <w:suppressAutoHyphens w:val="0"/>
              <w:spacing w:line="276" w:lineRule="auto"/>
              <w:ind w:firstLine="0"/>
              <w:textAlignment w:val="auto"/>
              <w:rPr>
                <w:sz w:val="24"/>
                <w:szCs w:val="24"/>
              </w:rPr>
            </w:pPr>
            <w:r w:rsidRPr="00D973D0">
              <w:rPr>
                <w:sz w:val="24"/>
                <w:szCs w:val="24"/>
              </w:rPr>
              <w:t>развивать целостность восприятия, передавать целостный образ в предметном рисунке, отражая структуру объекта;</w:t>
            </w:r>
          </w:p>
          <w:p w14:paraId="4085D83F" w14:textId="77777777" w:rsidR="007E3D13" w:rsidRPr="00D973D0" w:rsidRDefault="007E3D13" w:rsidP="003F68C1">
            <w:pPr>
              <w:tabs>
                <w:tab w:val="left" w:pos="227"/>
                <w:tab w:val="left" w:pos="851"/>
                <w:tab w:val="left" w:pos="993"/>
              </w:tabs>
              <w:suppressAutoHyphens w:val="0"/>
              <w:spacing w:line="276" w:lineRule="auto"/>
              <w:ind w:firstLine="0"/>
              <w:textAlignment w:val="auto"/>
              <w:rPr>
                <w:sz w:val="24"/>
                <w:szCs w:val="24"/>
              </w:rPr>
            </w:pPr>
            <w:r w:rsidRPr="00D973D0">
              <w:rPr>
                <w:sz w:val="24"/>
                <w:szCs w:val="24"/>
              </w:rPr>
              <w:t>развивать творческие способности, побуждать придумывать и создавать композицию, осваивать различные художественные техники, использовать разнообразные материалы и средства;</w:t>
            </w:r>
          </w:p>
          <w:p w14:paraId="69C5CF9C" w14:textId="77777777" w:rsidR="007E3D13" w:rsidRPr="00D973D0" w:rsidRDefault="007E3D13" w:rsidP="003F68C1">
            <w:pPr>
              <w:tabs>
                <w:tab w:val="left" w:pos="227"/>
                <w:tab w:val="left" w:pos="851"/>
                <w:tab w:val="left" w:pos="993"/>
              </w:tabs>
              <w:suppressAutoHyphens w:val="0"/>
              <w:spacing w:line="276" w:lineRule="auto"/>
              <w:ind w:firstLine="0"/>
              <w:textAlignment w:val="auto"/>
              <w:rPr>
                <w:sz w:val="24"/>
                <w:szCs w:val="24"/>
              </w:rPr>
            </w:pPr>
            <w:r w:rsidRPr="00D973D0">
              <w:rPr>
                <w:sz w:val="24"/>
                <w:szCs w:val="24"/>
              </w:rPr>
              <w:t xml:space="preserve"> развивать эстетические чувства, эстетическое восприятие иллюстраций, </w:t>
            </w:r>
            <w:r w:rsidR="00CC53D4" w:rsidRPr="00D973D0">
              <w:rPr>
                <w:sz w:val="24"/>
                <w:szCs w:val="24"/>
              </w:rPr>
              <w:t>картин, рисунков;</w:t>
            </w:r>
          </w:p>
          <w:p w14:paraId="64BA94FF" w14:textId="77777777" w:rsidR="007E3D13" w:rsidRPr="00D973D0" w:rsidRDefault="007E3D13" w:rsidP="003F68C1">
            <w:pPr>
              <w:tabs>
                <w:tab w:val="left" w:pos="225"/>
                <w:tab w:val="left" w:pos="851"/>
                <w:tab w:val="left" w:pos="1147"/>
              </w:tabs>
              <w:suppressAutoHyphens w:val="0"/>
              <w:spacing w:line="276" w:lineRule="auto"/>
              <w:ind w:firstLine="0"/>
              <w:textAlignment w:val="auto"/>
              <w:rPr>
                <w:sz w:val="24"/>
                <w:szCs w:val="24"/>
              </w:rPr>
            </w:pPr>
            <w:r w:rsidRPr="00D973D0">
              <w:rPr>
                <w:sz w:val="24"/>
                <w:szCs w:val="24"/>
              </w:rPr>
              <w:t xml:space="preserve">развивать интерес детей к пластическим материалам (тесту, глине), в процессе </w:t>
            </w:r>
            <w:proofErr w:type="gramStart"/>
            <w:r w:rsidR="00CC53D4" w:rsidRPr="00D973D0">
              <w:rPr>
                <w:sz w:val="24"/>
                <w:szCs w:val="24"/>
              </w:rPr>
              <w:t>лепки</w:t>
            </w:r>
            <w:proofErr w:type="gramEnd"/>
            <w:r w:rsidR="00CC53D4" w:rsidRPr="00D973D0">
              <w:rPr>
                <w:sz w:val="24"/>
                <w:szCs w:val="24"/>
              </w:rPr>
              <w:t xml:space="preserve"> из </w:t>
            </w:r>
            <w:r w:rsidRPr="00D973D0">
              <w:rPr>
                <w:sz w:val="24"/>
                <w:szCs w:val="24"/>
              </w:rPr>
              <w:t>котор</w:t>
            </w:r>
            <w:r w:rsidR="00CC53D4" w:rsidRPr="00D973D0">
              <w:rPr>
                <w:sz w:val="24"/>
                <w:szCs w:val="24"/>
              </w:rPr>
              <w:t>ых</w:t>
            </w:r>
            <w:r w:rsidRPr="00D973D0">
              <w:rPr>
                <w:sz w:val="24"/>
                <w:szCs w:val="24"/>
              </w:rPr>
              <w:t xml:space="preserve"> дети разминают, разрывают, соединяют куски теста, расплющивают и т. д., а взрослые придают затем этим кускам предметный вид, что закрепляется в слове и дальнейшем обыгрывании;</w:t>
            </w:r>
          </w:p>
          <w:p w14:paraId="64F2E81B" w14:textId="77777777" w:rsidR="007E3D13" w:rsidRPr="00D973D0" w:rsidRDefault="007E3D13" w:rsidP="003F68C1">
            <w:pPr>
              <w:tabs>
                <w:tab w:val="left" w:pos="227"/>
                <w:tab w:val="left" w:pos="851"/>
                <w:tab w:val="left" w:pos="993"/>
              </w:tabs>
              <w:suppressAutoHyphens w:val="0"/>
              <w:spacing w:line="276" w:lineRule="auto"/>
              <w:ind w:firstLine="0"/>
              <w:textAlignment w:val="auto"/>
              <w:rPr>
                <w:sz w:val="24"/>
                <w:szCs w:val="24"/>
              </w:rPr>
            </w:pPr>
            <w:r w:rsidRPr="00D973D0">
              <w:rPr>
                <w:sz w:val="24"/>
                <w:szCs w:val="24"/>
              </w:rPr>
              <w:t>развивать конструктивный праксис, ручную умелость, закрепляя технические навыки лепки;</w:t>
            </w:r>
          </w:p>
          <w:p w14:paraId="55BF3C1C" w14:textId="77777777" w:rsidR="007E3D13" w:rsidRPr="00D973D0" w:rsidRDefault="007E3D13" w:rsidP="003F68C1">
            <w:pPr>
              <w:tabs>
                <w:tab w:val="left" w:pos="227"/>
                <w:tab w:val="left" w:pos="851"/>
                <w:tab w:val="left" w:pos="993"/>
              </w:tabs>
              <w:suppressAutoHyphens w:val="0"/>
              <w:spacing w:line="276" w:lineRule="auto"/>
              <w:ind w:firstLine="0"/>
              <w:textAlignment w:val="auto"/>
              <w:rPr>
                <w:sz w:val="24"/>
                <w:szCs w:val="24"/>
              </w:rPr>
            </w:pPr>
            <w:r w:rsidRPr="00D973D0">
              <w:rPr>
                <w:sz w:val="24"/>
                <w:szCs w:val="24"/>
              </w:rPr>
              <w:t xml:space="preserve"> включать в последующую совместную игру фигурки людей, животных, вылепленных ребенком (собачка просит есть, бегает, спит, «служит» и т.</w:t>
            </w:r>
            <w:r w:rsidR="00CC53D4" w:rsidRPr="00D973D0">
              <w:rPr>
                <w:sz w:val="24"/>
                <w:szCs w:val="24"/>
              </w:rPr>
              <w:t xml:space="preserve"> </w:t>
            </w:r>
            <w:r w:rsidRPr="00D973D0">
              <w:rPr>
                <w:sz w:val="24"/>
                <w:szCs w:val="24"/>
              </w:rPr>
              <w:t>д.)</w:t>
            </w:r>
            <w:r w:rsidR="00CC53D4" w:rsidRPr="00D973D0">
              <w:rPr>
                <w:sz w:val="24"/>
                <w:szCs w:val="24"/>
              </w:rPr>
              <w:t>;</w:t>
            </w:r>
          </w:p>
          <w:p w14:paraId="2471D205" w14:textId="77777777" w:rsidR="007E3D13" w:rsidRPr="00D973D0" w:rsidRDefault="007E3D13" w:rsidP="003F68C1">
            <w:pPr>
              <w:tabs>
                <w:tab w:val="left" w:pos="225"/>
                <w:tab w:val="left" w:pos="851"/>
                <w:tab w:val="left" w:pos="1147"/>
              </w:tabs>
              <w:suppressAutoHyphens w:val="0"/>
              <w:spacing w:line="276" w:lineRule="auto"/>
              <w:ind w:firstLine="0"/>
              <w:textAlignment w:val="auto"/>
              <w:rPr>
                <w:sz w:val="24"/>
                <w:szCs w:val="24"/>
              </w:rPr>
            </w:pPr>
            <w:r w:rsidRPr="00D973D0">
              <w:rPr>
                <w:sz w:val="24"/>
                <w:szCs w:val="24"/>
              </w:rPr>
              <w:t xml:space="preserve">знакомить </w:t>
            </w:r>
            <w:r w:rsidR="00A07C21" w:rsidRPr="00D973D0">
              <w:rPr>
                <w:sz w:val="24"/>
                <w:szCs w:val="24"/>
              </w:rPr>
              <w:t xml:space="preserve">с </w:t>
            </w:r>
            <w:r w:rsidRPr="00D973D0">
              <w:rPr>
                <w:sz w:val="24"/>
                <w:szCs w:val="24"/>
              </w:rPr>
              <w:t>алгоритмами деятельности при изготовлении поделок с помощью аппликации;</w:t>
            </w:r>
          </w:p>
          <w:p w14:paraId="3D92C71C" w14:textId="77777777" w:rsidR="007E3D13" w:rsidRPr="00D973D0" w:rsidRDefault="007E3D13" w:rsidP="003F68C1">
            <w:pPr>
              <w:tabs>
                <w:tab w:val="left" w:pos="225"/>
                <w:tab w:val="left" w:pos="851"/>
                <w:tab w:val="left" w:pos="1147"/>
              </w:tabs>
              <w:suppressAutoHyphens w:val="0"/>
              <w:spacing w:line="276" w:lineRule="auto"/>
              <w:ind w:firstLine="0"/>
              <w:textAlignment w:val="auto"/>
              <w:rPr>
                <w:sz w:val="24"/>
                <w:szCs w:val="24"/>
              </w:rPr>
            </w:pPr>
            <w:r w:rsidRPr="00D973D0">
              <w:rPr>
                <w:sz w:val="24"/>
                <w:szCs w:val="24"/>
              </w:rPr>
              <w:t>развивать чувство изобразительного ритма, выполняя вместе с детьми задания, включающие наклеивание заготовок, учить составлять простейшие декоративных узоры по принципу повторности и чередования в процессе «подвижной а</w:t>
            </w:r>
            <w:r w:rsidR="00A07C21" w:rsidRPr="00D973D0">
              <w:rPr>
                <w:sz w:val="24"/>
                <w:szCs w:val="24"/>
              </w:rPr>
              <w:t>ппликации», без наклеивания</w:t>
            </w:r>
            <w:r w:rsidRPr="00D973D0">
              <w:rPr>
                <w:sz w:val="24"/>
                <w:szCs w:val="24"/>
              </w:rPr>
              <w:t>;</w:t>
            </w:r>
          </w:p>
          <w:p w14:paraId="42ED46FA" w14:textId="77777777" w:rsidR="007E3D13" w:rsidRPr="00D973D0" w:rsidRDefault="007E3D13" w:rsidP="003F68C1">
            <w:pPr>
              <w:tabs>
                <w:tab w:val="left" w:pos="225"/>
                <w:tab w:val="left" w:pos="851"/>
                <w:tab w:val="left" w:pos="1147"/>
              </w:tabs>
              <w:suppressAutoHyphens w:val="0"/>
              <w:spacing w:line="276" w:lineRule="auto"/>
              <w:ind w:firstLine="0"/>
              <w:textAlignment w:val="auto"/>
              <w:rPr>
                <w:sz w:val="24"/>
                <w:szCs w:val="24"/>
              </w:rPr>
            </w:pPr>
            <w:r w:rsidRPr="00D973D0">
              <w:rPr>
                <w:sz w:val="24"/>
                <w:szCs w:val="24"/>
              </w:rPr>
              <w:t>уделять внимание выработке точных движений рук под зрительным контролем при выполнении аппликации (при совмещении поверхностей держать одной рукой, перемещать или сдвигать другой);</w:t>
            </w:r>
          </w:p>
          <w:p w14:paraId="23C8BB71" w14:textId="77777777" w:rsidR="007E3D13" w:rsidRPr="00D973D0" w:rsidRDefault="007E3D13" w:rsidP="003F68C1">
            <w:pPr>
              <w:tabs>
                <w:tab w:val="left" w:pos="225"/>
                <w:tab w:val="left" w:pos="851"/>
                <w:tab w:val="left" w:pos="1147"/>
              </w:tabs>
              <w:suppressAutoHyphens w:val="0"/>
              <w:spacing w:line="276" w:lineRule="auto"/>
              <w:ind w:firstLine="0"/>
              <w:textAlignment w:val="auto"/>
              <w:rPr>
                <w:sz w:val="24"/>
                <w:szCs w:val="24"/>
              </w:rPr>
            </w:pPr>
            <w:r w:rsidRPr="00D973D0">
              <w:rPr>
                <w:sz w:val="24"/>
                <w:szCs w:val="24"/>
              </w:rPr>
              <w:t>совершенствовать ориентировку в пространстве листа при аппликации по образцу или словесной инструкции;</w:t>
            </w:r>
          </w:p>
          <w:p w14:paraId="66CB90A0" w14:textId="77777777" w:rsidR="007E3D13" w:rsidRPr="00D973D0" w:rsidRDefault="007E3D13" w:rsidP="003F68C1">
            <w:pPr>
              <w:tabs>
                <w:tab w:val="left" w:pos="225"/>
                <w:tab w:val="left" w:pos="851"/>
                <w:tab w:val="left" w:pos="1147"/>
              </w:tabs>
              <w:suppressAutoHyphens w:val="0"/>
              <w:spacing w:line="276" w:lineRule="auto"/>
              <w:ind w:firstLine="0"/>
              <w:textAlignment w:val="auto"/>
              <w:rPr>
                <w:sz w:val="24"/>
                <w:szCs w:val="24"/>
              </w:rPr>
            </w:pPr>
            <w:r w:rsidRPr="00D973D0">
              <w:rPr>
                <w:sz w:val="24"/>
                <w:szCs w:val="24"/>
              </w:rPr>
              <w:t>развивать координацию движений рук, зрительно-двигательную координацию в процессе рисования, лепки, аппликации;</w:t>
            </w:r>
          </w:p>
          <w:p w14:paraId="2A783B45" w14:textId="77777777" w:rsidR="007E3D13" w:rsidRPr="00D973D0" w:rsidRDefault="00A07C21" w:rsidP="003F68C1">
            <w:pPr>
              <w:tabs>
                <w:tab w:val="left" w:pos="225"/>
                <w:tab w:val="left" w:pos="851"/>
                <w:tab w:val="left" w:pos="1147"/>
              </w:tabs>
              <w:suppressAutoHyphens w:val="0"/>
              <w:spacing w:line="276" w:lineRule="auto"/>
              <w:ind w:firstLine="0"/>
              <w:textAlignment w:val="auto"/>
              <w:rPr>
                <w:sz w:val="24"/>
                <w:szCs w:val="24"/>
              </w:rPr>
            </w:pPr>
            <w:r w:rsidRPr="00D973D0">
              <w:rPr>
                <w:sz w:val="24"/>
                <w:szCs w:val="24"/>
              </w:rPr>
              <w:t>использовать сюжетные рисунки</w:t>
            </w:r>
            <w:r w:rsidR="007E3D13" w:rsidRPr="00D973D0">
              <w:rPr>
                <w:sz w:val="24"/>
                <w:szCs w:val="24"/>
              </w:rPr>
              <w:t xml:space="preserve"> на занятиях по развитию речи для составления н</w:t>
            </w:r>
            <w:r w:rsidRPr="00D973D0">
              <w:rPr>
                <w:sz w:val="24"/>
                <w:szCs w:val="24"/>
              </w:rPr>
              <w:t>аглядной программы высказываний.</w:t>
            </w:r>
          </w:p>
          <w:p w14:paraId="6186842E" w14:textId="77777777" w:rsidR="00A07C21" w:rsidRPr="00D973D0" w:rsidRDefault="00A07C21" w:rsidP="003F68C1">
            <w:pPr>
              <w:tabs>
                <w:tab w:val="left" w:pos="225"/>
                <w:tab w:val="left" w:pos="851"/>
                <w:tab w:val="left" w:pos="1147"/>
              </w:tabs>
              <w:suppressAutoHyphens w:val="0"/>
              <w:spacing w:line="276" w:lineRule="auto"/>
              <w:ind w:firstLine="0"/>
              <w:textAlignment w:val="auto"/>
              <w:rPr>
                <w:sz w:val="24"/>
                <w:szCs w:val="24"/>
              </w:rPr>
            </w:pPr>
          </w:p>
          <w:p w14:paraId="0089C8CF" w14:textId="77777777" w:rsidR="007E3D13" w:rsidRPr="00D973D0" w:rsidRDefault="007E3D13" w:rsidP="003F68C1">
            <w:pPr>
              <w:tabs>
                <w:tab w:val="left" w:pos="225"/>
                <w:tab w:val="left" w:pos="851"/>
                <w:tab w:val="left" w:pos="1147"/>
              </w:tabs>
              <w:spacing w:line="276" w:lineRule="auto"/>
              <w:ind w:firstLine="0"/>
              <w:rPr>
                <w:b/>
                <w:i/>
                <w:sz w:val="24"/>
                <w:szCs w:val="24"/>
              </w:rPr>
            </w:pPr>
            <w:r w:rsidRPr="00D973D0">
              <w:rPr>
                <w:b/>
                <w:i/>
                <w:sz w:val="24"/>
                <w:szCs w:val="24"/>
              </w:rPr>
              <w:t>Развитие воображения и творческих способностей детей</w:t>
            </w:r>
          </w:p>
          <w:p w14:paraId="40E9567C" w14:textId="77777777" w:rsidR="007E3D13" w:rsidRPr="00D973D0" w:rsidRDefault="007E3D13" w:rsidP="003F68C1">
            <w:pPr>
              <w:tabs>
                <w:tab w:val="left" w:pos="225"/>
                <w:tab w:val="left" w:pos="851"/>
                <w:tab w:val="left" w:pos="1147"/>
              </w:tabs>
              <w:suppressAutoHyphens w:val="0"/>
              <w:spacing w:line="276" w:lineRule="auto"/>
              <w:ind w:firstLine="0"/>
              <w:textAlignment w:val="auto"/>
              <w:rPr>
                <w:sz w:val="24"/>
                <w:szCs w:val="24"/>
              </w:rPr>
            </w:pPr>
            <w:r w:rsidRPr="00D973D0">
              <w:rPr>
                <w:sz w:val="24"/>
                <w:szCs w:val="24"/>
              </w:rPr>
              <w:t>побуждать к самостоятельности и творческой инициативе; положительно оценивать первые попытки участия в творческой деятельности;</w:t>
            </w:r>
          </w:p>
          <w:p w14:paraId="52A7B01C" w14:textId="77777777" w:rsidR="007E3D13" w:rsidRPr="00D973D0" w:rsidRDefault="007E3D13" w:rsidP="003F68C1">
            <w:pPr>
              <w:tabs>
                <w:tab w:val="left" w:pos="225"/>
                <w:tab w:val="left" w:pos="851"/>
                <w:tab w:val="left" w:pos="1147"/>
              </w:tabs>
              <w:suppressAutoHyphens w:val="0"/>
              <w:spacing w:line="276" w:lineRule="auto"/>
              <w:ind w:firstLine="0"/>
              <w:textAlignment w:val="auto"/>
              <w:rPr>
                <w:sz w:val="24"/>
                <w:szCs w:val="24"/>
              </w:rPr>
            </w:pPr>
            <w:r w:rsidRPr="00D973D0">
              <w:rPr>
                <w:sz w:val="24"/>
                <w:szCs w:val="24"/>
              </w:rPr>
              <w:t>формировать ориентировочно-исследовательский этап изобразительной деятельности, т.</w:t>
            </w:r>
            <w:r w:rsidR="00B31654" w:rsidRPr="00D973D0">
              <w:rPr>
                <w:sz w:val="24"/>
                <w:szCs w:val="24"/>
              </w:rPr>
              <w:t> </w:t>
            </w:r>
            <w:r w:rsidRPr="00D973D0">
              <w:rPr>
                <w:sz w:val="24"/>
                <w:szCs w:val="24"/>
              </w:rPr>
              <w:t>е. организовывать целенаправленное изучение, обследование объекта перед изображением; отражать воспринятое в речи, передавать свойства объектов в рисунке, лепке, аппликации;</w:t>
            </w:r>
          </w:p>
          <w:p w14:paraId="061BF80B" w14:textId="77777777" w:rsidR="007E3D13" w:rsidRPr="00D973D0" w:rsidRDefault="007E3D13" w:rsidP="003F68C1">
            <w:pPr>
              <w:tabs>
                <w:tab w:val="left" w:pos="225"/>
                <w:tab w:val="left" w:pos="851"/>
                <w:tab w:val="left" w:pos="1147"/>
              </w:tabs>
              <w:suppressAutoHyphens w:val="0"/>
              <w:spacing w:line="276" w:lineRule="auto"/>
              <w:ind w:firstLine="0"/>
              <w:textAlignment w:val="auto"/>
              <w:rPr>
                <w:sz w:val="24"/>
                <w:szCs w:val="24"/>
              </w:rPr>
            </w:pPr>
            <w:r w:rsidRPr="00D973D0">
              <w:rPr>
                <w:sz w:val="24"/>
                <w:szCs w:val="24"/>
              </w:rPr>
              <w:lastRenderedPageBreak/>
              <w:t>учить детей определять свой замысел, словесно его формулировать, следовать ему в процессе работы и реализовывать его, объяснять после окончания работы содержание получившегося изображения;</w:t>
            </w:r>
          </w:p>
          <w:p w14:paraId="7A07779D" w14:textId="77777777" w:rsidR="007E3D13" w:rsidRPr="00D973D0" w:rsidRDefault="00A07C21" w:rsidP="003F68C1">
            <w:pPr>
              <w:tabs>
                <w:tab w:val="left" w:pos="227"/>
                <w:tab w:val="left" w:pos="851"/>
                <w:tab w:val="left" w:pos="993"/>
              </w:tabs>
              <w:suppressAutoHyphens w:val="0"/>
              <w:spacing w:line="276" w:lineRule="auto"/>
              <w:ind w:firstLine="0"/>
              <w:textAlignment w:val="auto"/>
              <w:rPr>
                <w:sz w:val="24"/>
                <w:szCs w:val="24"/>
              </w:rPr>
            </w:pPr>
            <w:r w:rsidRPr="00D973D0">
              <w:rPr>
                <w:sz w:val="24"/>
                <w:szCs w:val="24"/>
              </w:rPr>
              <w:t>развивать воображение,</w:t>
            </w:r>
            <w:r w:rsidR="007E3D13" w:rsidRPr="00D973D0">
              <w:rPr>
                <w:sz w:val="24"/>
                <w:szCs w:val="24"/>
              </w:rPr>
              <w:t xml:space="preserve"> обучая приемам создания новых образов: путем агглютинации, гиперболизации, акцентирования, схематизации;</w:t>
            </w:r>
          </w:p>
          <w:p w14:paraId="0B84B607" w14:textId="77777777" w:rsidR="007E3D13" w:rsidRPr="00D973D0" w:rsidRDefault="007E3D13" w:rsidP="003F68C1">
            <w:pPr>
              <w:tabs>
                <w:tab w:val="left" w:pos="227"/>
                <w:tab w:val="left" w:pos="851"/>
                <w:tab w:val="left" w:pos="993"/>
              </w:tabs>
              <w:suppressAutoHyphens w:val="0"/>
              <w:spacing w:line="276" w:lineRule="auto"/>
              <w:ind w:firstLine="0"/>
              <w:textAlignment w:val="auto"/>
              <w:rPr>
                <w:sz w:val="24"/>
                <w:szCs w:val="24"/>
              </w:rPr>
            </w:pPr>
            <w:r w:rsidRPr="00D973D0">
              <w:rPr>
                <w:sz w:val="24"/>
                <w:szCs w:val="24"/>
              </w:rPr>
              <w:t>побуждать к созданию новых образов на материале лепки, аппликации, изодеятельности (задания «Нарисуй волшебный замок», «Несуществующее животное», «Чудо-дерево» и т.</w:t>
            </w:r>
            <w:r w:rsidR="00A07C21" w:rsidRPr="00D973D0">
              <w:rPr>
                <w:sz w:val="24"/>
                <w:szCs w:val="24"/>
              </w:rPr>
              <w:t xml:space="preserve"> </w:t>
            </w:r>
            <w:r w:rsidRPr="00D973D0">
              <w:rPr>
                <w:sz w:val="24"/>
                <w:szCs w:val="24"/>
              </w:rPr>
              <w:t>п.); предлагать специальные дидактические игры, в которых требуется дорисовать незаконченные изображения;</w:t>
            </w:r>
          </w:p>
          <w:p w14:paraId="7D47E4E9" w14:textId="77777777" w:rsidR="007E3D13" w:rsidRPr="00D973D0" w:rsidRDefault="007E3D13" w:rsidP="003F68C1">
            <w:pPr>
              <w:tabs>
                <w:tab w:val="left" w:pos="225"/>
                <w:tab w:val="left" w:pos="851"/>
                <w:tab w:val="left" w:pos="1147"/>
              </w:tabs>
              <w:suppressAutoHyphens w:val="0"/>
              <w:spacing w:line="276" w:lineRule="auto"/>
              <w:ind w:firstLine="0"/>
              <w:textAlignment w:val="auto"/>
              <w:rPr>
                <w:sz w:val="24"/>
                <w:szCs w:val="24"/>
              </w:rPr>
            </w:pPr>
            <w:r w:rsidRPr="00D973D0">
              <w:rPr>
                <w:sz w:val="24"/>
                <w:szCs w:val="24"/>
              </w:rPr>
              <w:t>поддерживать стремление детей к использованию различных средств и материалов в процессе изобразительной деятельности;</w:t>
            </w:r>
          </w:p>
          <w:p w14:paraId="4A25AB97" w14:textId="77777777" w:rsidR="007E3D13" w:rsidRPr="00D973D0" w:rsidRDefault="007E3D13" w:rsidP="003F68C1">
            <w:pPr>
              <w:tabs>
                <w:tab w:val="left" w:pos="225"/>
                <w:tab w:val="left" w:pos="851"/>
                <w:tab w:val="left" w:pos="1147"/>
              </w:tabs>
              <w:suppressAutoHyphens w:val="0"/>
              <w:spacing w:line="276" w:lineRule="auto"/>
              <w:ind w:firstLine="0"/>
              <w:textAlignment w:val="auto"/>
              <w:rPr>
                <w:sz w:val="24"/>
                <w:szCs w:val="24"/>
              </w:rPr>
            </w:pPr>
            <w:r w:rsidRPr="00D973D0">
              <w:rPr>
                <w:sz w:val="24"/>
                <w:szCs w:val="24"/>
              </w:rPr>
              <w:t>обогащать представления детей о предметах и явлениях окружающего мира, поддерживать стремление к расширению содержания рисунков и поделок дошкольников;</w:t>
            </w:r>
          </w:p>
          <w:p w14:paraId="22349DE5" w14:textId="77777777" w:rsidR="007E3D13" w:rsidRPr="00D973D0" w:rsidRDefault="007E3D13" w:rsidP="003F68C1">
            <w:pPr>
              <w:tabs>
                <w:tab w:val="left" w:pos="225"/>
                <w:tab w:val="left" w:pos="851"/>
                <w:tab w:val="left" w:pos="1147"/>
              </w:tabs>
              <w:suppressAutoHyphens w:val="0"/>
              <w:spacing w:line="276" w:lineRule="auto"/>
              <w:ind w:firstLine="0"/>
              <w:textAlignment w:val="auto"/>
              <w:rPr>
                <w:sz w:val="24"/>
                <w:szCs w:val="24"/>
              </w:rPr>
            </w:pPr>
            <w:r w:rsidRPr="00D973D0">
              <w:rPr>
                <w:sz w:val="24"/>
                <w:szCs w:val="24"/>
              </w:rPr>
              <w:t>побуждать детей изображать себя, свою семью, окружающих взрослых и сверстников;</w:t>
            </w:r>
          </w:p>
          <w:p w14:paraId="579A0C18" w14:textId="77777777" w:rsidR="007E3D13" w:rsidRPr="00D973D0" w:rsidRDefault="007E3D13" w:rsidP="003F68C1">
            <w:pPr>
              <w:tabs>
                <w:tab w:val="left" w:pos="225"/>
                <w:tab w:val="left" w:pos="851"/>
                <w:tab w:val="left" w:pos="1147"/>
              </w:tabs>
              <w:suppressAutoHyphens w:val="0"/>
              <w:spacing w:line="276" w:lineRule="auto"/>
              <w:ind w:firstLine="0"/>
              <w:textAlignment w:val="auto"/>
              <w:rPr>
                <w:sz w:val="24"/>
                <w:szCs w:val="24"/>
              </w:rPr>
            </w:pPr>
            <w:r w:rsidRPr="00D973D0">
              <w:rPr>
                <w:sz w:val="24"/>
                <w:szCs w:val="24"/>
              </w:rPr>
              <w:t>развивать планирующую функцию речи и произвольную регуляцию деятельности при создании сюжетных рисунков, передаче их содержания в коротких рассказах;</w:t>
            </w:r>
          </w:p>
          <w:p w14:paraId="4BCECD82" w14:textId="77777777" w:rsidR="007E3D13" w:rsidRPr="00D973D0" w:rsidRDefault="007E3D13" w:rsidP="003F68C1">
            <w:pPr>
              <w:tabs>
                <w:tab w:val="left" w:pos="225"/>
                <w:tab w:val="left" w:pos="851"/>
                <w:tab w:val="left" w:pos="1147"/>
              </w:tabs>
              <w:suppressAutoHyphens w:val="0"/>
              <w:spacing w:line="276" w:lineRule="auto"/>
              <w:ind w:firstLine="0"/>
              <w:textAlignment w:val="auto"/>
              <w:rPr>
                <w:sz w:val="24"/>
                <w:szCs w:val="24"/>
              </w:rPr>
            </w:pPr>
            <w:r w:rsidRPr="00D973D0">
              <w:rPr>
                <w:sz w:val="24"/>
                <w:szCs w:val="24"/>
              </w:rPr>
              <w:t>стимулировать желание детей оценивать свои работы путем сопоставления с натурой и образцом, со словесным заданием;</w:t>
            </w:r>
          </w:p>
          <w:p w14:paraId="57AED76E" w14:textId="77777777" w:rsidR="007E3D13" w:rsidRPr="00D973D0" w:rsidRDefault="007E3D13" w:rsidP="003F68C1">
            <w:pPr>
              <w:tabs>
                <w:tab w:val="left" w:pos="225"/>
                <w:tab w:val="left" w:pos="851"/>
                <w:tab w:val="left" w:pos="1147"/>
              </w:tabs>
              <w:suppressAutoHyphens w:val="0"/>
              <w:spacing w:line="276" w:lineRule="auto"/>
              <w:ind w:firstLine="0"/>
              <w:textAlignment w:val="auto"/>
              <w:rPr>
                <w:sz w:val="24"/>
                <w:szCs w:val="24"/>
              </w:rPr>
            </w:pPr>
            <w:r w:rsidRPr="00D973D0">
              <w:rPr>
                <w:sz w:val="24"/>
                <w:szCs w:val="24"/>
              </w:rPr>
              <w:t>закреплять пространственные и величинные представления детей, используя для обозначения размера, места расположения, пространственных отношений языковые средства;</w:t>
            </w:r>
          </w:p>
          <w:p w14:paraId="698B83AE" w14:textId="77777777" w:rsidR="007E3D13" w:rsidRPr="00D973D0" w:rsidRDefault="007E3D13" w:rsidP="003F68C1">
            <w:pPr>
              <w:tabs>
                <w:tab w:val="left" w:pos="225"/>
                <w:tab w:val="left" w:pos="851"/>
                <w:tab w:val="left" w:pos="1147"/>
              </w:tabs>
              <w:suppressAutoHyphens w:val="0"/>
              <w:spacing w:line="276" w:lineRule="auto"/>
              <w:ind w:firstLine="0"/>
              <w:textAlignment w:val="auto"/>
              <w:rPr>
                <w:sz w:val="24"/>
                <w:szCs w:val="24"/>
              </w:rPr>
            </w:pPr>
            <w:r w:rsidRPr="00D973D0">
              <w:rPr>
                <w:sz w:val="24"/>
                <w:szCs w:val="24"/>
              </w:rPr>
              <w:t>развивать у детей чувство ритма в процессе работы кистью, карандашами, фломастерами;</w:t>
            </w:r>
          </w:p>
          <w:p w14:paraId="2847998E" w14:textId="77777777" w:rsidR="007E3D13" w:rsidRPr="00D973D0" w:rsidRDefault="007E3D13" w:rsidP="003F68C1">
            <w:pPr>
              <w:tabs>
                <w:tab w:val="left" w:pos="225"/>
                <w:tab w:val="left" w:pos="851"/>
                <w:tab w:val="left" w:pos="1147"/>
              </w:tabs>
              <w:suppressAutoHyphens w:val="0"/>
              <w:spacing w:line="276" w:lineRule="auto"/>
              <w:ind w:firstLine="0"/>
              <w:textAlignment w:val="auto"/>
              <w:rPr>
                <w:sz w:val="24"/>
                <w:szCs w:val="24"/>
              </w:rPr>
            </w:pPr>
            <w:r w:rsidRPr="00D973D0">
              <w:rPr>
                <w:sz w:val="24"/>
                <w:szCs w:val="24"/>
              </w:rPr>
              <w:t>вызывать у детей интерес к лепным поделкам, расширяя их представления о скульптуре малых форм и выделяя средства выразительности, передающие характер образа, поддерживать стремление детей лепить самостоятельно</w:t>
            </w:r>
          </w:p>
        </w:tc>
      </w:tr>
      <w:tr w:rsidR="007E3D13" w:rsidRPr="00D973D0" w14:paraId="5460D277" w14:textId="77777777" w:rsidTr="00F66177">
        <w:tc>
          <w:tcPr>
            <w:tcW w:w="578" w:type="pct"/>
          </w:tcPr>
          <w:p w14:paraId="2A1C8AB4" w14:textId="77777777" w:rsidR="007E3D13" w:rsidRPr="00D973D0" w:rsidRDefault="007E3D13" w:rsidP="003F68C1">
            <w:pPr>
              <w:tabs>
                <w:tab w:val="left" w:pos="851"/>
                <w:tab w:val="left" w:pos="1147"/>
              </w:tabs>
              <w:spacing w:line="276" w:lineRule="auto"/>
              <w:ind w:firstLine="0"/>
              <w:rPr>
                <w:sz w:val="24"/>
                <w:szCs w:val="24"/>
              </w:rPr>
            </w:pPr>
            <w:r w:rsidRPr="00D973D0">
              <w:rPr>
                <w:sz w:val="24"/>
                <w:szCs w:val="24"/>
              </w:rPr>
              <w:lastRenderedPageBreak/>
              <w:t xml:space="preserve">Коррекционная направленность работы по приобщению к </w:t>
            </w:r>
            <w:proofErr w:type="gramStart"/>
            <w:r w:rsidRPr="00D973D0">
              <w:rPr>
                <w:sz w:val="24"/>
                <w:szCs w:val="24"/>
              </w:rPr>
              <w:t>изобразитель</w:t>
            </w:r>
            <w:r w:rsidR="00A07C21" w:rsidRPr="00D973D0">
              <w:rPr>
                <w:sz w:val="24"/>
                <w:szCs w:val="24"/>
              </w:rPr>
              <w:t>-</w:t>
            </w:r>
            <w:r w:rsidRPr="00D973D0">
              <w:rPr>
                <w:sz w:val="24"/>
                <w:szCs w:val="24"/>
              </w:rPr>
              <w:t>ному</w:t>
            </w:r>
            <w:proofErr w:type="gramEnd"/>
            <w:r w:rsidRPr="00D973D0">
              <w:rPr>
                <w:sz w:val="24"/>
                <w:szCs w:val="24"/>
              </w:rPr>
              <w:t xml:space="preserve"> искусству</w:t>
            </w:r>
          </w:p>
          <w:p w14:paraId="2401E20D" w14:textId="77777777" w:rsidR="007E3D13" w:rsidRPr="00D973D0" w:rsidRDefault="007E3D13" w:rsidP="003F68C1">
            <w:pPr>
              <w:tabs>
                <w:tab w:val="left" w:pos="851"/>
                <w:tab w:val="left" w:pos="1147"/>
              </w:tabs>
              <w:spacing w:line="276" w:lineRule="auto"/>
              <w:ind w:firstLine="0"/>
              <w:rPr>
                <w:rFonts w:eastAsia="Times New Roman"/>
                <w:bCs/>
                <w:iCs/>
                <w:sz w:val="24"/>
                <w:szCs w:val="24"/>
              </w:rPr>
            </w:pPr>
          </w:p>
        </w:tc>
        <w:tc>
          <w:tcPr>
            <w:tcW w:w="4422" w:type="pct"/>
            <w:vAlign w:val="center"/>
          </w:tcPr>
          <w:p w14:paraId="7749CB36" w14:textId="77777777" w:rsidR="007E3D13" w:rsidRPr="00D973D0" w:rsidRDefault="007E3D13" w:rsidP="003F68C1">
            <w:pPr>
              <w:tabs>
                <w:tab w:val="left" w:pos="225"/>
                <w:tab w:val="left" w:pos="851"/>
                <w:tab w:val="left" w:pos="1147"/>
              </w:tabs>
              <w:suppressAutoHyphens w:val="0"/>
              <w:spacing w:line="276" w:lineRule="auto"/>
              <w:ind w:firstLine="0"/>
              <w:textAlignment w:val="auto"/>
              <w:rPr>
                <w:sz w:val="24"/>
                <w:szCs w:val="24"/>
              </w:rPr>
            </w:pPr>
            <w:r w:rsidRPr="00D973D0">
              <w:rPr>
                <w:sz w:val="24"/>
                <w:szCs w:val="24"/>
              </w:rPr>
              <w:t>знакомить детей с доступными их пониманию и восприятию произведениями искусства (картинами, иллюстрациями к сказкам и рассказам, народными игрушками, предметами народного декоративно-прикладного искусства и др.);</w:t>
            </w:r>
          </w:p>
          <w:p w14:paraId="6505C330" w14:textId="77777777" w:rsidR="007E3D13" w:rsidRPr="00D973D0" w:rsidRDefault="007E3D13" w:rsidP="003F68C1">
            <w:pPr>
              <w:tabs>
                <w:tab w:val="left" w:pos="225"/>
                <w:tab w:val="left" w:pos="851"/>
                <w:tab w:val="left" w:pos="1147"/>
              </w:tabs>
              <w:suppressAutoHyphens w:val="0"/>
              <w:spacing w:line="276" w:lineRule="auto"/>
              <w:ind w:firstLine="0"/>
              <w:textAlignment w:val="auto"/>
              <w:rPr>
                <w:sz w:val="24"/>
                <w:szCs w:val="24"/>
              </w:rPr>
            </w:pPr>
            <w:r w:rsidRPr="00D973D0">
              <w:rPr>
                <w:sz w:val="24"/>
                <w:szCs w:val="24"/>
              </w:rPr>
              <w:t>развивать у детей художественное восприятие произведений изобразительного искусства, учить их эмоционально реагировать на воздействие художественного образа, понимать содержание произведения и выражать свои чувства и эмоции с помощью творческих рассказов;</w:t>
            </w:r>
          </w:p>
          <w:p w14:paraId="291DE9EC" w14:textId="77777777" w:rsidR="007E3D13" w:rsidRPr="00D973D0" w:rsidRDefault="007E3D13" w:rsidP="003F68C1">
            <w:pPr>
              <w:tabs>
                <w:tab w:val="left" w:pos="225"/>
                <w:tab w:val="left" w:pos="851"/>
                <w:tab w:val="left" w:pos="1147"/>
              </w:tabs>
              <w:suppressAutoHyphens w:val="0"/>
              <w:spacing w:line="276" w:lineRule="auto"/>
              <w:ind w:firstLine="0"/>
              <w:textAlignment w:val="auto"/>
              <w:rPr>
                <w:sz w:val="24"/>
                <w:szCs w:val="24"/>
              </w:rPr>
            </w:pPr>
            <w:r w:rsidRPr="00D973D0">
              <w:rPr>
                <w:sz w:val="24"/>
                <w:szCs w:val="24"/>
              </w:rPr>
              <w:t>закреплять знания детей о произведениях русских художников, используя средства «музейной педагогики»;</w:t>
            </w:r>
          </w:p>
          <w:p w14:paraId="7BA3C245" w14:textId="77777777" w:rsidR="007E3D13" w:rsidRPr="00D973D0" w:rsidRDefault="007E3D13" w:rsidP="003F68C1">
            <w:pPr>
              <w:tabs>
                <w:tab w:val="left" w:pos="225"/>
                <w:tab w:val="left" w:pos="851"/>
                <w:tab w:val="left" w:pos="1147"/>
              </w:tabs>
              <w:suppressAutoHyphens w:val="0"/>
              <w:spacing w:line="276" w:lineRule="auto"/>
              <w:ind w:firstLine="0"/>
              <w:textAlignment w:val="auto"/>
              <w:rPr>
                <w:sz w:val="24"/>
                <w:szCs w:val="24"/>
              </w:rPr>
            </w:pPr>
            <w:r w:rsidRPr="00D973D0">
              <w:rPr>
                <w:sz w:val="24"/>
                <w:szCs w:val="24"/>
              </w:rPr>
              <w:t>знакомить детей с народными промыслами, приобщать к некоторым видам росписи, воспитывать эстетические чувства</w:t>
            </w:r>
          </w:p>
        </w:tc>
      </w:tr>
      <w:tr w:rsidR="007E3D13" w:rsidRPr="00D973D0" w14:paraId="54F89985" w14:textId="77777777" w:rsidTr="00F66177">
        <w:tc>
          <w:tcPr>
            <w:tcW w:w="578" w:type="pct"/>
          </w:tcPr>
          <w:p w14:paraId="217713BF" w14:textId="77777777" w:rsidR="007E3D13" w:rsidRPr="00D973D0" w:rsidRDefault="007E3D13" w:rsidP="003F68C1">
            <w:pPr>
              <w:tabs>
                <w:tab w:val="left" w:pos="851"/>
                <w:tab w:val="left" w:pos="1147"/>
              </w:tabs>
              <w:spacing w:line="276" w:lineRule="auto"/>
              <w:ind w:firstLine="0"/>
              <w:rPr>
                <w:sz w:val="24"/>
                <w:szCs w:val="24"/>
              </w:rPr>
            </w:pPr>
            <w:r w:rsidRPr="00D973D0">
              <w:rPr>
                <w:sz w:val="24"/>
                <w:szCs w:val="24"/>
              </w:rPr>
              <w:t xml:space="preserve">Коррекционная </w:t>
            </w:r>
            <w:r w:rsidRPr="00D973D0">
              <w:rPr>
                <w:sz w:val="24"/>
                <w:szCs w:val="24"/>
              </w:rPr>
              <w:lastRenderedPageBreak/>
              <w:t>направленность работы в пр</w:t>
            </w:r>
            <w:r w:rsidR="00A07C21" w:rsidRPr="00D973D0">
              <w:rPr>
                <w:sz w:val="24"/>
                <w:szCs w:val="24"/>
              </w:rPr>
              <w:t>оцессе музыкальной деятельности</w:t>
            </w:r>
          </w:p>
          <w:p w14:paraId="703D4B2B" w14:textId="77777777" w:rsidR="007E3D13" w:rsidRPr="00D973D0" w:rsidRDefault="007E3D13" w:rsidP="003F68C1">
            <w:pPr>
              <w:tabs>
                <w:tab w:val="left" w:pos="851"/>
                <w:tab w:val="left" w:pos="1147"/>
              </w:tabs>
              <w:spacing w:line="276" w:lineRule="auto"/>
              <w:ind w:firstLine="0"/>
              <w:rPr>
                <w:rFonts w:eastAsia="Times New Roman"/>
                <w:bCs/>
                <w:iCs/>
                <w:sz w:val="24"/>
                <w:szCs w:val="24"/>
              </w:rPr>
            </w:pPr>
          </w:p>
        </w:tc>
        <w:tc>
          <w:tcPr>
            <w:tcW w:w="4422" w:type="pct"/>
            <w:vAlign w:val="center"/>
          </w:tcPr>
          <w:p w14:paraId="7A79A714" w14:textId="77777777" w:rsidR="007E3D13" w:rsidRPr="00D973D0" w:rsidRDefault="007E3D13" w:rsidP="003F68C1">
            <w:pPr>
              <w:tabs>
                <w:tab w:val="left" w:pos="225"/>
                <w:tab w:val="left" w:pos="851"/>
                <w:tab w:val="left" w:pos="1147"/>
              </w:tabs>
              <w:suppressAutoHyphens w:val="0"/>
              <w:spacing w:line="276" w:lineRule="auto"/>
              <w:ind w:firstLine="0"/>
              <w:textAlignment w:val="auto"/>
              <w:rPr>
                <w:sz w:val="24"/>
                <w:szCs w:val="24"/>
              </w:rPr>
            </w:pPr>
            <w:r w:rsidRPr="00D973D0">
              <w:rPr>
                <w:sz w:val="24"/>
                <w:szCs w:val="24"/>
              </w:rPr>
              <w:lastRenderedPageBreak/>
              <w:t xml:space="preserve">организовывать игры по развитию слухового восприятия, на основе знакомства детей со звучащими игрушками и предметами (барабан, бубен, дудочка и др.), </w:t>
            </w:r>
            <w:r w:rsidRPr="00D973D0">
              <w:rPr>
                <w:sz w:val="24"/>
                <w:szCs w:val="24"/>
              </w:rPr>
              <w:lastRenderedPageBreak/>
              <w:t>учить различать скрытые от ребенка игрушки по их звучанию, определять по звукоподражаниям, как подают голос животные;</w:t>
            </w:r>
          </w:p>
          <w:p w14:paraId="280BB137" w14:textId="77777777" w:rsidR="007E3D13" w:rsidRPr="00D973D0" w:rsidRDefault="007E3D13" w:rsidP="003F68C1">
            <w:pPr>
              <w:tabs>
                <w:tab w:val="left" w:pos="225"/>
                <w:tab w:val="left" w:pos="851"/>
                <w:tab w:val="left" w:pos="1147"/>
              </w:tabs>
              <w:suppressAutoHyphens w:val="0"/>
              <w:spacing w:line="276" w:lineRule="auto"/>
              <w:ind w:firstLine="0"/>
              <w:textAlignment w:val="auto"/>
              <w:rPr>
                <w:sz w:val="24"/>
                <w:szCs w:val="24"/>
              </w:rPr>
            </w:pPr>
            <w:r w:rsidRPr="00D973D0">
              <w:rPr>
                <w:sz w:val="24"/>
                <w:szCs w:val="24"/>
              </w:rPr>
              <w:t>формировать пространственную ориентировку на звук, звучани</w:t>
            </w:r>
            <w:r w:rsidR="00A07C21" w:rsidRPr="00D973D0">
              <w:rPr>
                <w:sz w:val="24"/>
                <w:szCs w:val="24"/>
              </w:rPr>
              <w:t>е</w:t>
            </w:r>
            <w:r w:rsidRPr="00D973D0">
              <w:rPr>
                <w:sz w:val="24"/>
                <w:szCs w:val="24"/>
              </w:rPr>
              <w:t xml:space="preserve"> игрушек в качестве сигнала к началу или прекращению действий в подвижных играх и упражнениях, побуждение к определению расположения звучащего предмета, бежать к нему, показывать и называть его;</w:t>
            </w:r>
          </w:p>
          <w:p w14:paraId="639A43B3" w14:textId="77777777" w:rsidR="00A07C21" w:rsidRPr="00D973D0" w:rsidRDefault="007E3D13" w:rsidP="003F68C1">
            <w:pPr>
              <w:tabs>
                <w:tab w:val="left" w:pos="225"/>
                <w:tab w:val="left" w:pos="851"/>
                <w:tab w:val="left" w:pos="1147"/>
              </w:tabs>
              <w:suppressAutoHyphens w:val="0"/>
              <w:spacing w:line="276" w:lineRule="auto"/>
              <w:ind w:firstLine="0"/>
              <w:textAlignment w:val="auto"/>
              <w:rPr>
                <w:sz w:val="24"/>
                <w:szCs w:val="24"/>
              </w:rPr>
            </w:pPr>
            <w:r w:rsidRPr="00D973D0">
              <w:rPr>
                <w:sz w:val="24"/>
                <w:szCs w:val="24"/>
              </w:rPr>
              <w:t>привлекать внимание к темпу звучаний (быстро/медленно), силе звуков (громко/тихо);</w:t>
            </w:r>
            <w:r w:rsidR="00A07C21" w:rsidRPr="00D973D0">
              <w:rPr>
                <w:sz w:val="24"/>
                <w:szCs w:val="24"/>
              </w:rPr>
              <w:t xml:space="preserve"> </w:t>
            </w:r>
          </w:p>
          <w:p w14:paraId="30241720" w14:textId="77777777" w:rsidR="007E3D13" w:rsidRPr="00D973D0" w:rsidRDefault="007E3D13" w:rsidP="003F68C1">
            <w:pPr>
              <w:tabs>
                <w:tab w:val="left" w:pos="225"/>
                <w:tab w:val="left" w:pos="851"/>
                <w:tab w:val="left" w:pos="1147"/>
              </w:tabs>
              <w:suppressAutoHyphens w:val="0"/>
              <w:spacing w:line="276" w:lineRule="auto"/>
              <w:ind w:firstLine="0"/>
              <w:textAlignment w:val="auto"/>
              <w:rPr>
                <w:sz w:val="24"/>
                <w:szCs w:val="24"/>
              </w:rPr>
            </w:pPr>
            <w:r w:rsidRPr="00D973D0">
              <w:rPr>
                <w:sz w:val="24"/>
                <w:szCs w:val="24"/>
              </w:rPr>
              <w:t>побуждать реагировать на изменение темпа и интенсивности, характера движений, произнесения звуков, проговаривания потешек и стихов;</w:t>
            </w:r>
          </w:p>
          <w:p w14:paraId="7397EC15" w14:textId="77777777" w:rsidR="007E3D13" w:rsidRPr="00D973D0" w:rsidRDefault="00A07C21" w:rsidP="003F68C1">
            <w:pPr>
              <w:tabs>
                <w:tab w:val="left" w:pos="225"/>
                <w:tab w:val="left" w:pos="851"/>
                <w:tab w:val="left" w:pos="1147"/>
              </w:tabs>
              <w:suppressAutoHyphens w:val="0"/>
              <w:spacing w:line="276" w:lineRule="auto"/>
              <w:ind w:firstLine="0"/>
              <w:textAlignment w:val="auto"/>
              <w:rPr>
                <w:sz w:val="24"/>
                <w:szCs w:val="24"/>
              </w:rPr>
            </w:pPr>
            <w:r w:rsidRPr="00D973D0">
              <w:rPr>
                <w:sz w:val="24"/>
                <w:szCs w:val="24"/>
              </w:rPr>
              <w:t>создавать условия</w:t>
            </w:r>
            <w:r w:rsidR="007E3D13" w:rsidRPr="00D973D0">
              <w:rPr>
                <w:sz w:val="24"/>
                <w:szCs w:val="24"/>
              </w:rPr>
              <w:t xml:space="preserve"> для развития внимания при прослушивании музыки, умения реагировать на начало и окончание музыки;</w:t>
            </w:r>
          </w:p>
          <w:p w14:paraId="2648CA15" w14:textId="77777777" w:rsidR="007E3D13" w:rsidRPr="00D973D0" w:rsidRDefault="007E3D13" w:rsidP="003F68C1">
            <w:pPr>
              <w:tabs>
                <w:tab w:val="left" w:pos="225"/>
                <w:tab w:val="left" w:pos="851"/>
                <w:tab w:val="left" w:pos="1147"/>
              </w:tabs>
              <w:suppressAutoHyphens w:val="0"/>
              <w:spacing w:line="276" w:lineRule="auto"/>
              <w:ind w:firstLine="0"/>
              <w:textAlignment w:val="auto"/>
              <w:rPr>
                <w:sz w:val="24"/>
                <w:szCs w:val="24"/>
              </w:rPr>
            </w:pPr>
            <w:r w:rsidRPr="00D973D0">
              <w:rPr>
                <w:sz w:val="24"/>
                <w:szCs w:val="24"/>
              </w:rPr>
              <w:t>привлекать к прослушиванию музыки, побуждая детей к слуховому сосредоточению и нацеливанию на восприятие музыкальной гармонии;</w:t>
            </w:r>
          </w:p>
          <w:p w14:paraId="517D4332" w14:textId="77777777" w:rsidR="007E3D13" w:rsidRPr="00D973D0" w:rsidRDefault="007E3D13" w:rsidP="003F68C1">
            <w:pPr>
              <w:tabs>
                <w:tab w:val="left" w:pos="225"/>
                <w:tab w:val="left" w:pos="851"/>
                <w:tab w:val="left" w:pos="1147"/>
              </w:tabs>
              <w:suppressAutoHyphens w:val="0"/>
              <w:spacing w:line="276" w:lineRule="auto"/>
              <w:ind w:firstLine="0"/>
              <w:textAlignment w:val="auto"/>
              <w:rPr>
                <w:sz w:val="24"/>
                <w:szCs w:val="24"/>
              </w:rPr>
            </w:pPr>
            <w:r w:rsidRPr="00D973D0">
              <w:rPr>
                <w:sz w:val="24"/>
                <w:szCs w:val="24"/>
              </w:rPr>
              <w:t>побуждать различать и по-разному реагировать на музыку маршевого и плясового, спокойного и веселого характер</w:t>
            </w:r>
            <w:r w:rsidR="00A07C21" w:rsidRPr="00D973D0">
              <w:rPr>
                <w:sz w:val="24"/>
                <w:szCs w:val="24"/>
              </w:rPr>
              <w:t>ов</w:t>
            </w:r>
            <w:r w:rsidRPr="00D973D0">
              <w:rPr>
                <w:sz w:val="24"/>
                <w:szCs w:val="24"/>
              </w:rPr>
              <w:t>, вызывая соответствующие эмоции и двигательные реакции;</w:t>
            </w:r>
          </w:p>
          <w:p w14:paraId="4D87BE83" w14:textId="77777777" w:rsidR="007E3D13" w:rsidRPr="00D973D0" w:rsidRDefault="007E3D13" w:rsidP="003F68C1">
            <w:pPr>
              <w:tabs>
                <w:tab w:val="left" w:pos="225"/>
                <w:tab w:val="left" w:pos="851"/>
                <w:tab w:val="left" w:pos="1147"/>
              </w:tabs>
              <w:suppressAutoHyphens w:val="0"/>
              <w:spacing w:line="276" w:lineRule="auto"/>
              <w:ind w:firstLine="0"/>
              <w:textAlignment w:val="auto"/>
              <w:rPr>
                <w:sz w:val="24"/>
                <w:szCs w:val="24"/>
              </w:rPr>
            </w:pPr>
            <w:r w:rsidRPr="00D973D0">
              <w:rPr>
                <w:sz w:val="24"/>
                <w:szCs w:val="24"/>
              </w:rPr>
              <w:t>использовать в организации различных занятий с ребенком музыкальную деятельность как средство для активизации и повышения эмоционального фона восприятия окружающего;</w:t>
            </w:r>
          </w:p>
          <w:p w14:paraId="6BA49043" w14:textId="77777777" w:rsidR="007E3D13" w:rsidRPr="00D973D0" w:rsidRDefault="007E3D13" w:rsidP="003F68C1">
            <w:pPr>
              <w:tabs>
                <w:tab w:val="left" w:pos="225"/>
                <w:tab w:val="left" w:pos="851"/>
                <w:tab w:val="left" w:pos="1147"/>
              </w:tabs>
              <w:suppressAutoHyphens w:val="0"/>
              <w:spacing w:line="276" w:lineRule="auto"/>
              <w:ind w:firstLine="0"/>
              <w:textAlignment w:val="auto"/>
              <w:rPr>
                <w:sz w:val="24"/>
                <w:szCs w:val="24"/>
              </w:rPr>
            </w:pPr>
            <w:r w:rsidRPr="00D973D0">
              <w:rPr>
                <w:sz w:val="24"/>
                <w:szCs w:val="24"/>
              </w:rPr>
              <w:t>формировать у детей музыкально-эстетически</w:t>
            </w:r>
            <w:r w:rsidR="00A07C21" w:rsidRPr="00D973D0">
              <w:rPr>
                <w:sz w:val="24"/>
                <w:szCs w:val="24"/>
              </w:rPr>
              <w:t>е</w:t>
            </w:r>
            <w:r w:rsidRPr="00D973D0">
              <w:rPr>
                <w:sz w:val="24"/>
                <w:szCs w:val="24"/>
              </w:rPr>
              <w:t>, зрительно-слуховы</w:t>
            </w:r>
            <w:r w:rsidR="00A07C21" w:rsidRPr="00D973D0">
              <w:rPr>
                <w:sz w:val="24"/>
                <w:szCs w:val="24"/>
              </w:rPr>
              <w:t>е</w:t>
            </w:r>
            <w:r w:rsidRPr="00D973D0">
              <w:rPr>
                <w:sz w:val="24"/>
                <w:szCs w:val="24"/>
              </w:rPr>
              <w:t xml:space="preserve"> и двигательны</w:t>
            </w:r>
            <w:r w:rsidR="00A07C21" w:rsidRPr="00D973D0">
              <w:rPr>
                <w:sz w:val="24"/>
                <w:szCs w:val="24"/>
              </w:rPr>
              <w:t>е</w:t>
            </w:r>
            <w:r w:rsidRPr="00D973D0">
              <w:rPr>
                <w:sz w:val="24"/>
                <w:szCs w:val="24"/>
              </w:rPr>
              <w:t xml:space="preserve"> представлени</w:t>
            </w:r>
            <w:r w:rsidR="00A07C21" w:rsidRPr="00D973D0">
              <w:rPr>
                <w:sz w:val="24"/>
                <w:szCs w:val="24"/>
              </w:rPr>
              <w:t>я</w:t>
            </w:r>
            <w:r w:rsidRPr="00D973D0">
              <w:rPr>
                <w:sz w:val="24"/>
                <w:szCs w:val="24"/>
              </w:rPr>
              <w:t xml:space="preserve"> о средствах музыки, передающи</w:t>
            </w:r>
            <w:r w:rsidR="00A07C21" w:rsidRPr="00D973D0">
              <w:rPr>
                <w:sz w:val="24"/>
                <w:szCs w:val="24"/>
              </w:rPr>
              <w:t>е</w:t>
            </w:r>
            <w:r w:rsidRPr="00D973D0">
              <w:rPr>
                <w:sz w:val="24"/>
                <w:szCs w:val="24"/>
              </w:rPr>
              <w:t xml:space="preserve"> образы объектов, их действия (бежит ручеек, идет медведь и пр.);</w:t>
            </w:r>
          </w:p>
          <w:p w14:paraId="233F5107" w14:textId="77777777" w:rsidR="007E3D13" w:rsidRPr="00D973D0" w:rsidRDefault="007E3D13" w:rsidP="003F68C1">
            <w:pPr>
              <w:tabs>
                <w:tab w:val="left" w:pos="225"/>
                <w:tab w:val="left" w:pos="851"/>
                <w:tab w:val="left" w:pos="1147"/>
              </w:tabs>
              <w:suppressAutoHyphens w:val="0"/>
              <w:spacing w:line="276" w:lineRule="auto"/>
              <w:ind w:firstLine="0"/>
              <w:textAlignment w:val="auto"/>
              <w:rPr>
                <w:sz w:val="24"/>
                <w:szCs w:val="24"/>
              </w:rPr>
            </w:pPr>
            <w:r w:rsidRPr="00D973D0">
              <w:rPr>
                <w:sz w:val="24"/>
                <w:szCs w:val="24"/>
              </w:rPr>
              <w:t xml:space="preserve">развивать у ребенка музыкально-ритмический, звуко-высотный и тембровый слух, включая в занятия </w:t>
            </w:r>
            <w:r w:rsidR="00A07C21" w:rsidRPr="00D973D0">
              <w:rPr>
                <w:sz w:val="24"/>
                <w:szCs w:val="24"/>
              </w:rPr>
              <w:t xml:space="preserve">разные </w:t>
            </w:r>
            <w:r w:rsidRPr="00D973D0">
              <w:rPr>
                <w:sz w:val="24"/>
                <w:szCs w:val="24"/>
              </w:rPr>
              <w:t>музыкально звучащие предметы и игрушки;</w:t>
            </w:r>
          </w:p>
          <w:p w14:paraId="4F144897" w14:textId="77777777" w:rsidR="007E3D13" w:rsidRPr="00D973D0" w:rsidRDefault="007E3D13" w:rsidP="003F68C1">
            <w:pPr>
              <w:tabs>
                <w:tab w:val="left" w:pos="367"/>
                <w:tab w:val="left" w:pos="851"/>
                <w:tab w:val="left" w:pos="1147"/>
              </w:tabs>
              <w:suppressAutoHyphens w:val="0"/>
              <w:spacing w:line="276" w:lineRule="auto"/>
              <w:ind w:firstLine="0"/>
              <w:textAlignment w:val="auto"/>
              <w:rPr>
                <w:sz w:val="24"/>
                <w:szCs w:val="24"/>
              </w:rPr>
            </w:pPr>
            <w:r w:rsidRPr="00D973D0">
              <w:rPr>
                <w:sz w:val="24"/>
                <w:szCs w:val="24"/>
              </w:rPr>
              <w:t xml:space="preserve">знакомить детей с разными музыкальными инструментами; привлекать внимание к </w:t>
            </w:r>
            <w:r w:rsidR="00A07C21" w:rsidRPr="00D973D0">
              <w:rPr>
                <w:sz w:val="24"/>
                <w:szCs w:val="24"/>
              </w:rPr>
              <w:t>их звучанию</w:t>
            </w:r>
            <w:r w:rsidRPr="00D973D0">
              <w:rPr>
                <w:sz w:val="24"/>
                <w:szCs w:val="24"/>
              </w:rPr>
              <w:t>, а также оркестра, хоров, отдельных голосов; воспитывать музыкальное восприятие, слушательскую культуру детей, обогащать их музыкальные впечатления;</w:t>
            </w:r>
          </w:p>
          <w:p w14:paraId="5831BAE5" w14:textId="77777777" w:rsidR="007E3D13" w:rsidRPr="00D973D0" w:rsidRDefault="007E3D13" w:rsidP="003F68C1">
            <w:pPr>
              <w:tabs>
                <w:tab w:val="left" w:pos="225"/>
                <w:tab w:val="left" w:pos="851"/>
                <w:tab w:val="left" w:pos="1147"/>
              </w:tabs>
              <w:suppressAutoHyphens w:val="0"/>
              <w:spacing w:line="276" w:lineRule="auto"/>
              <w:ind w:firstLine="0"/>
              <w:textAlignment w:val="auto"/>
              <w:rPr>
                <w:sz w:val="24"/>
                <w:szCs w:val="24"/>
              </w:rPr>
            </w:pPr>
            <w:r w:rsidRPr="00D973D0">
              <w:rPr>
                <w:sz w:val="24"/>
                <w:szCs w:val="24"/>
              </w:rPr>
              <w:t xml:space="preserve">развивать память, создавая условия для запоминания и узнавания музыкальных произведений и разученных мелодий; </w:t>
            </w:r>
          </w:p>
          <w:p w14:paraId="06DBCE91" w14:textId="77777777" w:rsidR="007E3D13" w:rsidRPr="00D973D0" w:rsidRDefault="007E3D13" w:rsidP="003F68C1">
            <w:pPr>
              <w:tabs>
                <w:tab w:val="left" w:pos="367"/>
                <w:tab w:val="left" w:pos="851"/>
                <w:tab w:val="left" w:pos="1147"/>
              </w:tabs>
              <w:suppressAutoHyphens w:val="0"/>
              <w:spacing w:line="276" w:lineRule="auto"/>
              <w:ind w:firstLine="0"/>
              <w:textAlignment w:val="auto"/>
              <w:rPr>
                <w:sz w:val="24"/>
                <w:szCs w:val="24"/>
              </w:rPr>
            </w:pPr>
            <w:r w:rsidRPr="00D973D0">
              <w:rPr>
                <w:sz w:val="24"/>
                <w:szCs w:val="24"/>
              </w:rPr>
              <w:t>расширять и уточнять представления детей о средствах музыкальной выразительности, жанрах и музыкальных направлениях, исходя из особенностей интеллектуального развития детей с ЗПР;</w:t>
            </w:r>
          </w:p>
          <w:p w14:paraId="39904F51" w14:textId="77777777" w:rsidR="007E3D13" w:rsidRPr="00D973D0" w:rsidRDefault="007E3D13" w:rsidP="003F68C1">
            <w:pPr>
              <w:tabs>
                <w:tab w:val="left" w:pos="225"/>
                <w:tab w:val="left" w:pos="851"/>
                <w:tab w:val="left" w:pos="1147"/>
              </w:tabs>
              <w:suppressAutoHyphens w:val="0"/>
              <w:spacing w:line="276" w:lineRule="auto"/>
              <w:ind w:firstLine="0"/>
              <w:textAlignment w:val="auto"/>
              <w:rPr>
                <w:sz w:val="24"/>
                <w:szCs w:val="24"/>
              </w:rPr>
            </w:pPr>
            <w:r w:rsidRPr="00D973D0">
              <w:rPr>
                <w:sz w:val="24"/>
                <w:szCs w:val="24"/>
              </w:rPr>
              <w:t>привлекать детей к музыкальной деятельности, т.</w:t>
            </w:r>
            <w:r w:rsidR="00A07C21" w:rsidRPr="00D973D0">
              <w:rPr>
                <w:sz w:val="24"/>
                <w:szCs w:val="24"/>
              </w:rPr>
              <w:t xml:space="preserve"> </w:t>
            </w:r>
            <w:r w:rsidRPr="00D973D0">
              <w:rPr>
                <w:sz w:val="24"/>
                <w:szCs w:val="24"/>
              </w:rPr>
              <w:t>е. элементарной игре на дудочке, ксилофоне, губной гармошке, барабане и пр., к сольной и оркестровой игре на детских музыкальных инструментах;</w:t>
            </w:r>
          </w:p>
          <w:p w14:paraId="703FAA91" w14:textId="77777777" w:rsidR="007E3D13" w:rsidRPr="00D973D0" w:rsidRDefault="007E3D13" w:rsidP="003F68C1">
            <w:pPr>
              <w:tabs>
                <w:tab w:val="left" w:pos="367"/>
                <w:tab w:val="left" w:pos="851"/>
                <w:tab w:val="left" w:pos="1147"/>
              </w:tabs>
              <w:suppressAutoHyphens w:val="0"/>
              <w:spacing w:line="276" w:lineRule="auto"/>
              <w:ind w:firstLine="0"/>
              <w:textAlignment w:val="auto"/>
              <w:rPr>
                <w:sz w:val="24"/>
                <w:szCs w:val="24"/>
              </w:rPr>
            </w:pPr>
            <w:r w:rsidRPr="00D973D0">
              <w:rPr>
                <w:sz w:val="24"/>
                <w:szCs w:val="24"/>
              </w:rPr>
              <w:t>формировать эмоциональную отзывчивость детей на музыкальные произведения и умени</w:t>
            </w:r>
            <w:r w:rsidR="00A07C21" w:rsidRPr="00D973D0">
              <w:rPr>
                <w:sz w:val="24"/>
                <w:szCs w:val="24"/>
              </w:rPr>
              <w:t>е</w:t>
            </w:r>
            <w:r w:rsidRPr="00D973D0">
              <w:rPr>
                <w:sz w:val="24"/>
                <w:szCs w:val="24"/>
              </w:rPr>
              <w:t xml:space="preserve"> использовать музыку для передачи собственного настроения;</w:t>
            </w:r>
          </w:p>
          <w:p w14:paraId="557F7C34" w14:textId="77777777" w:rsidR="007E3D13" w:rsidRPr="00D973D0" w:rsidRDefault="007E3D13" w:rsidP="003F68C1">
            <w:pPr>
              <w:tabs>
                <w:tab w:val="left" w:pos="367"/>
                <w:tab w:val="left" w:pos="851"/>
                <w:tab w:val="left" w:pos="1147"/>
              </w:tabs>
              <w:suppressAutoHyphens w:val="0"/>
              <w:spacing w:line="276" w:lineRule="auto"/>
              <w:ind w:firstLine="0"/>
              <w:textAlignment w:val="auto"/>
              <w:rPr>
                <w:sz w:val="24"/>
                <w:szCs w:val="24"/>
              </w:rPr>
            </w:pPr>
            <w:r w:rsidRPr="00D973D0">
              <w:rPr>
                <w:sz w:val="24"/>
                <w:szCs w:val="24"/>
              </w:rPr>
              <w:t>развивать певческие способности детей (чистота исполнения, интонирование, дыхание, дикция, слаженность); учить пропевать по возможности все слова песни, соблюдая ее темп, ритм, мелодию;</w:t>
            </w:r>
          </w:p>
          <w:p w14:paraId="16CCB6BA" w14:textId="77777777" w:rsidR="007E3D13" w:rsidRPr="00D973D0" w:rsidRDefault="007E3D13" w:rsidP="003F68C1">
            <w:pPr>
              <w:tabs>
                <w:tab w:val="left" w:pos="367"/>
                <w:tab w:val="left" w:pos="851"/>
                <w:tab w:val="left" w:pos="1147"/>
              </w:tabs>
              <w:suppressAutoHyphens w:val="0"/>
              <w:spacing w:line="276" w:lineRule="auto"/>
              <w:ind w:firstLine="0"/>
              <w:textAlignment w:val="auto"/>
              <w:rPr>
                <w:sz w:val="24"/>
                <w:szCs w:val="24"/>
              </w:rPr>
            </w:pPr>
            <w:r w:rsidRPr="00D973D0">
              <w:rPr>
                <w:sz w:val="24"/>
                <w:szCs w:val="24"/>
              </w:rPr>
              <w:lastRenderedPageBreak/>
              <w:t>формировать разнообразные танцевальные умения дете</w:t>
            </w:r>
            <w:r w:rsidR="00A07C21" w:rsidRPr="00D973D0">
              <w:rPr>
                <w:sz w:val="24"/>
                <w:szCs w:val="24"/>
              </w:rPr>
              <w:t>й,</w:t>
            </w:r>
            <w:r w:rsidRPr="00D973D0">
              <w:rPr>
                <w:sz w:val="24"/>
                <w:szCs w:val="24"/>
              </w:rPr>
              <w:t xml:space="preserve"> динамическую организацию движений в ходе выполнения коллективных (групповых и парных) и индивидуальных танцев;</w:t>
            </w:r>
          </w:p>
          <w:p w14:paraId="468ABD42" w14:textId="77777777" w:rsidR="007E3D13" w:rsidRPr="00D973D0" w:rsidRDefault="007E3D13" w:rsidP="003F68C1">
            <w:pPr>
              <w:tabs>
                <w:tab w:val="left" w:pos="367"/>
                <w:tab w:val="left" w:pos="851"/>
                <w:tab w:val="left" w:pos="1147"/>
              </w:tabs>
              <w:suppressAutoHyphens w:val="0"/>
              <w:spacing w:line="276" w:lineRule="auto"/>
              <w:ind w:firstLine="0"/>
              <w:textAlignment w:val="auto"/>
              <w:rPr>
                <w:sz w:val="24"/>
                <w:szCs w:val="24"/>
              </w:rPr>
            </w:pPr>
            <w:r w:rsidRPr="00D973D0">
              <w:rPr>
                <w:sz w:val="24"/>
                <w:szCs w:val="24"/>
              </w:rPr>
              <w:t>расширять опыт выполнения разнообразных действий с предметами во время танцев, музыкально-ритмических упражнений: передавать их друг другу, поднимать вверх, покачивать ими над головой, бросать и ловить мяч и др.;</w:t>
            </w:r>
          </w:p>
          <w:p w14:paraId="538B75F3" w14:textId="77777777" w:rsidR="007E3D13" w:rsidRPr="00D973D0" w:rsidRDefault="007E3D13" w:rsidP="003F68C1">
            <w:pPr>
              <w:tabs>
                <w:tab w:val="left" w:pos="367"/>
                <w:tab w:val="left" w:pos="851"/>
                <w:tab w:val="left" w:pos="1147"/>
              </w:tabs>
              <w:suppressAutoHyphens w:val="0"/>
              <w:spacing w:line="276" w:lineRule="auto"/>
              <w:ind w:firstLine="0"/>
              <w:textAlignment w:val="auto"/>
              <w:rPr>
                <w:sz w:val="24"/>
                <w:szCs w:val="24"/>
              </w:rPr>
            </w:pPr>
            <w:r w:rsidRPr="00D973D0">
              <w:rPr>
                <w:sz w:val="24"/>
                <w:szCs w:val="24"/>
              </w:rPr>
              <w:t>совершенствовать пространственную ориентировку детей: выполнять движения под музыку по зрительному (картинке, стрелке-вектору), слуховому и двигательному сигнал</w:t>
            </w:r>
            <w:r w:rsidR="00A07C21" w:rsidRPr="00D973D0">
              <w:rPr>
                <w:sz w:val="24"/>
                <w:szCs w:val="24"/>
              </w:rPr>
              <w:t>ам</w:t>
            </w:r>
            <w:r w:rsidRPr="00D973D0">
              <w:rPr>
                <w:sz w:val="24"/>
                <w:szCs w:val="24"/>
              </w:rPr>
              <w:t>;</w:t>
            </w:r>
          </w:p>
          <w:p w14:paraId="2838D77A" w14:textId="77777777" w:rsidR="007E3D13" w:rsidRPr="00D973D0" w:rsidRDefault="007E3D13" w:rsidP="003F68C1">
            <w:pPr>
              <w:tabs>
                <w:tab w:val="left" w:pos="367"/>
                <w:tab w:val="left" w:pos="851"/>
                <w:tab w:val="left" w:pos="1147"/>
              </w:tabs>
              <w:suppressAutoHyphens w:val="0"/>
              <w:spacing w:line="276" w:lineRule="auto"/>
              <w:ind w:firstLine="0"/>
              <w:textAlignment w:val="auto"/>
              <w:rPr>
                <w:sz w:val="24"/>
                <w:szCs w:val="24"/>
              </w:rPr>
            </w:pPr>
            <w:r w:rsidRPr="00D973D0">
              <w:rPr>
                <w:sz w:val="24"/>
                <w:szCs w:val="24"/>
              </w:rPr>
              <w:t>учить детей ходить парами по кругу, соблюдать расстояние при движении, поднимать плавно руки вверх, в стороны, заводить их за спину, за голову, поворачивая кисти, не задевая партнеров;</w:t>
            </w:r>
          </w:p>
          <w:p w14:paraId="27AF21E3" w14:textId="77777777" w:rsidR="007E3D13" w:rsidRPr="00D973D0" w:rsidRDefault="007E3D13" w:rsidP="003F68C1">
            <w:pPr>
              <w:tabs>
                <w:tab w:val="left" w:pos="367"/>
                <w:tab w:val="left" w:pos="851"/>
                <w:tab w:val="left" w:pos="1147"/>
              </w:tabs>
              <w:suppressAutoHyphens w:val="0"/>
              <w:spacing w:line="276" w:lineRule="auto"/>
              <w:ind w:firstLine="0"/>
              <w:textAlignment w:val="auto"/>
              <w:rPr>
                <w:sz w:val="24"/>
                <w:szCs w:val="24"/>
              </w:rPr>
            </w:pPr>
            <w:r w:rsidRPr="00D973D0">
              <w:rPr>
                <w:sz w:val="24"/>
                <w:szCs w:val="24"/>
              </w:rPr>
              <w:t>развивать координацию, плавность, выразительность движений, учить выполнять движения в соответствующем музыке ритме, темпе, чувствовать сильную долю такта (акцент), метрический рисунок при звучании музыки в размере 2/4,</w:t>
            </w:r>
            <w:r w:rsidR="00A07C21" w:rsidRPr="00D973D0">
              <w:rPr>
                <w:sz w:val="24"/>
                <w:szCs w:val="24"/>
              </w:rPr>
              <w:t xml:space="preserve"> </w:t>
            </w:r>
            <w:r w:rsidRPr="00D973D0">
              <w:rPr>
                <w:sz w:val="24"/>
                <w:szCs w:val="24"/>
              </w:rPr>
              <w:t>3/4,</w:t>
            </w:r>
            <w:r w:rsidR="00A07C21" w:rsidRPr="00D973D0">
              <w:rPr>
                <w:sz w:val="24"/>
                <w:szCs w:val="24"/>
              </w:rPr>
              <w:t xml:space="preserve"> 4</w:t>
            </w:r>
            <w:r w:rsidRPr="00D973D0">
              <w:rPr>
                <w:sz w:val="24"/>
                <w:szCs w:val="24"/>
              </w:rPr>
              <w:t>/4;</w:t>
            </w:r>
          </w:p>
          <w:p w14:paraId="04B3CEA5" w14:textId="77777777" w:rsidR="007E3D13" w:rsidRPr="00D973D0" w:rsidRDefault="007E3D13" w:rsidP="003F68C1">
            <w:pPr>
              <w:tabs>
                <w:tab w:val="left" w:pos="367"/>
                <w:tab w:val="left" w:pos="851"/>
                <w:tab w:val="left" w:pos="1147"/>
              </w:tabs>
              <w:suppressAutoHyphens w:val="0"/>
              <w:spacing w:line="276" w:lineRule="auto"/>
              <w:ind w:firstLine="0"/>
              <w:textAlignment w:val="auto"/>
              <w:rPr>
                <w:sz w:val="24"/>
                <w:szCs w:val="24"/>
              </w:rPr>
            </w:pPr>
            <w:r w:rsidRPr="00D973D0">
              <w:rPr>
                <w:sz w:val="24"/>
                <w:szCs w:val="24"/>
              </w:rPr>
              <w:t>учить детей выполнять движения в соответствии с изменением характера музыки (быстро — медленно); самостоятельно придумывать и выполнять движения по</w:t>
            </w:r>
            <w:r w:rsidR="00A07C21" w:rsidRPr="00D973D0">
              <w:rPr>
                <w:sz w:val="24"/>
                <w:szCs w:val="24"/>
              </w:rPr>
              <w:t>д</w:t>
            </w:r>
            <w:r w:rsidRPr="00D973D0">
              <w:rPr>
                <w:sz w:val="24"/>
                <w:szCs w:val="24"/>
              </w:rPr>
              <w:t xml:space="preserve"> разную музыку (вальс, марш, полька); развивать эмоциональность и свободу проявлений творчества в музыкальных играх;</w:t>
            </w:r>
          </w:p>
          <w:p w14:paraId="010B46DE" w14:textId="77777777" w:rsidR="007E3D13" w:rsidRPr="00D973D0" w:rsidRDefault="007E3D13" w:rsidP="003F68C1">
            <w:pPr>
              <w:tabs>
                <w:tab w:val="left" w:pos="367"/>
                <w:tab w:val="left" w:pos="851"/>
                <w:tab w:val="left" w:pos="1147"/>
              </w:tabs>
              <w:suppressAutoHyphens w:val="0"/>
              <w:spacing w:line="276" w:lineRule="auto"/>
              <w:ind w:firstLine="0"/>
              <w:textAlignment w:val="auto"/>
              <w:rPr>
                <w:sz w:val="24"/>
                <w:szCs w:val="24"/>
              </w:rPr>
            </w:pPr>
            <w:r w:rsidRPr="00D973D0">
              <w:rPr>
                <w:sz w:val="24"/>
                <w:szCs w:val="24"/>
              </w:rPr>
              <w:t>согласовывать музыкальную деятельность детей с ознакомлением их с произведениями художественной литературы, явлен</w:t>
            </w:r>
            <w:r w:rsidR="00A07C21" w:rsidRPr="00D973D0">
              <w:rPr>
                <w:sz w:val="24"/>
                <w:szCs w:val="24"/>
              </w:rPr>
              <w:t>иями в жизни природы и общества;</w:t>
            </w:r>
          </w:p>
          <w:p w14:paraId="28AA6B98" w14:textId="77777777" w:rsidR="007E3D13" w:rsidRPr="00D973D0" w:rsidRDefault="007E3D13" w:rsidP="003F68C1">
            <w:pPr>
              <w:tabs>
                <w:tab w:val="left" w:pos="367"/>
                <w:tab w:val="left" w:pos="851"/>
                <w:tab w:val="left" w:pos="1147"/>
              </w:tabs>
              <w:suppressAutoHyphens w:val="0"/>
              <w:spacing w:line="276" w:lineRule="auto"/>
              <w:ind w:firstLine="0"/>
              <w:textAlignment w:val="auto"/>
              <w:rPr>
                <w:sz w:val="24"/>
                <w:szCs w:val="24"/>
              </w:rPr>
            </w:pPr>
            <w:r w:rsidRPr="00D973D0">
              <w:rPr>
                <w:sz w:val="24"/>
                <w:szCs w:val="24"/>
              </w:rPr>
              <w:t xml:space="preserve">стимулировать желание детей эмоционально откликаться на понравившееся музыкальное произведение, передавать свое отношение к нему вербальными и невербальными средствами; отражать музыкальные образы изобразительными средствами; </w:t>
            </w:r>
          </w:p>
          <w:p w14:paraId="2CEE81DC" w14:textId="77777777" w:rsidR="007E3D13" w:rsidRPr="00D973D0" w:rsidRDefault="007E3D13" w:rsidP="003F68C1">
            <w:pPr>
              <w:tabs>
                <w:tab w:val="left" w:pos="367"/>
                <w:tab w:val="left" w:pos="851"/>
                <w:tab w:val="left" w:pos="1147"/>
              </w:tabs>
              <w:suppressAutoHyphens w:val="0"/>
              <w:spacing w:line="276" w:lineRule="auto"/>
              <w:ind w:firstLine="0"/>
              <w:textAlignment w:val="auto"/>
              <w:rPr>
                <w:sz w:val="24"/>
                <w:szCs w:val="24"/>
              </w:rPr>
            </w:pPr>
            <w:r w:rsidRPr="00D973D0">
              <w:rPr>
                <w:sz w:val="24"/>
                <w:szCs w:val="24"/>
              </w:rPr>
              <w:t>учить детей понимать коммуникативное значение движений и жестов в танце, объяснять их словами; обогащать словарный запас детей для описания характера музыкального произведения</w:t>
            </w:r>
          </w:p>
        </w:tc>
      </w:tr>
    </w:tbl>
    <w:p w14:paraId="6026552D" w14:textId="77777777" w:rsidR="007E3D13" w:rsidRPr="00D973D0" w:rsidRDefault="007E3D13" w:rsidP="003F68C1">
      <w:pPr>
        <w:spacing w:line="276" w:lineRule="auto"/>
        <w:ind w:firstLine="0"/>
        <w:rPr>
          <w:rFonts w:eastAsia="Times New Roman"/>
          <w:sz w:val="24"/>
          <w:szCs w:val="24"/>
        </w:rPr>
      </w:pPr>
    </w:p>
    <w:p w14:paraId="399E7704" w14:textId="77777777" w:rsidR="005762CD" w:rsidRPr="00D973D0" w:rsidRDefault="007A7490" w:rsidP="003F68C1">
      <w:pPr>
        <w:tabs>
          <w:tab w:val="left" w:pos="851"/>
        </w:tabs>
        <w:spacing w:line="276" w:lineRule="auto"/>
        <w:ind w:firstLine="0"/>
        <w:rPr>
          <w:b/>
          <w:i/>
          <w:sz w:val="24"/>
          <w:szCs w:val="24"/>
        </w:rPr>
      </w:pPr>
      <w:r w:rsidRPr="00D973D0">
        <w:rPr>
          <w:rFonts w:eastAsia="Times New Roman"/>
          <w:b/>
          <w:i/>
          <w:sz w:val="24"/>
          <w:szCs w:val="24"/>
        </w:rPr>
        <w:t xml:space="preserve">Коррекционно-развивающая работа </w:t>
      </w:r>
      <w:r w:rsidRPr="00D973D0">
        <w:rPr>
          <w:b/>
          <w:i/>
          <w:sz w:val="24"/>
          <w:szCs w:val="24"/>
        </w:rPr>
        <w:t>в образовательной области «Физическое развитие»</w:t>
      </w:r>
    </w:p>
    <w:p w14:paraId="0F489BDD" w14:textId="77777777" w:rsidR="005762CD" w:rsidRPr="00D973D0" w:rsidRDefault="007A7490" w:rsidP="003F68C1">
      <w:pPr>
        <w:tabs>
          <w:tab w:val="left" w:pos="851"/>
          <w:tab w:val="left" w:pos="1152"/>
        </w:tabs>
        <w:spacing w:line="276" w:lineRule="auto"/>
        <w:ind w:firstLine="0"/>
        <w:rPr>
          <w:rFonts w:eastAsia="Times New Roman"/>
          <w:sz w:val="24"/>
          <w:szCs w:val="24"/>
        </w:rPr>
      </w:pPr>
      <w:r w:rsidRPr="00D973D0">
        <w:rPr>
          <w:rFonts w:eastAsia="Times New Roman"/>
          <w:sz w:val="24"/>
          <w:szCs w:val="24"/>
        </w:rPr>
        <w:t xml:space="preserve">Коррекционно-развивающая направленность работы в области «Физическое развитие» детей с ЗПР подразумевает создание условий: для сохранения и укрепления здоровья детей, физического развития, формирование у них полноценных двигательных навыков и физических качеств, применение здоровьесберегающих технологий и методов позитивного воздействия на психомоторное развитие ребенка, организацию специальной (коррекционной) работы на занятиях по физическому воспитанию, включение членов семьи воспитанников в процесс физического развития и оздоровления детей. Важно обеспечить медицинский контроль и профилактику заболеваемости. </w:t>
      </w:r>
    </w:p>
    <w:p w14:paraId="6F9024BB" w14:textId="77777777" w:rsidR="005762CD" w:rsidRPr="00D973D0" w:rsidRDefault="007A7490" w:rsidP="003F68C1">
      <w:pPr>
        <w:tabs>
          <w:tab w:val="left" w:pos="851"/>
          <w:tab w:val="left" w:pos="1152"/>
        </w:tabs>
        <w:spacing w:line="276" w:lineRule="auto"/>
        <w:ind w:firstLine="0"/>
        <w:rPr>
          <w:rFonts w:eastAsia="Times New Roman"/>
          <w:b/>
          <w:bCs/>
          <w:sz w:val="24"/>
          <w:szCs w:val="24"/>
        </w:rPr>
      </w:pPr>
      <w:r w:rsidRPr="00D973D0">
        <w:rPr>
          <w:rFonts w:eastAsia="Times New Roman"/>
          <w:sz w:val="24"/>
          <w:szCs w:val="24"/>
        </w:rPr>
        <w:t xml:space="preserve">Программа коррекционной работы включается во все разделы данной образовательной области, при этом дополнительно реализуются следующие </w:t>
      </w:r>
      <w:r w:rsidRPr="00D973D0">
        <w:rPr>
          <w:rFonts w:eastAsia="Times New Roman"/>
          <w:b/>
          <w:bCs/>
          <w:sz w:val="24"/>
          <w:szCs w:val="24"/>
        </w:rPr>
        <w:t xml:space="preserve">задачи: </w:t>
      </w:r>
    </w:p>
    <w:p w14:paraId="07DE03A9" w14:textId="77777777" w:rsidR="005762CD" w:rsidRPr="00D973D0" w:rsidRDefault="007A7490" w:rsidP="003F68C1">
      <w:pPr>
        <w:tabs>
          <w:tab w:val="left" w:pos="851"/>
          <w:tab w:val="left" w:pos="1152"/>
        </w:tabs>
        <w:spacing w:line="276" w:lineRule="auto"/>
        <w:ind w:firstLine="0"/>
        <w:rPr>
          <w:rFonts w:eastAsia="Times New Roman"/>
          <w:i/>
          <w:sz w:val="24"/>
          <w:szCs w:val="24"/>
        </w:rPr>
      </w:pPr>
      <w:r w:rsidRPr="00D973D0">
        <w:rPr>
          <w:rFonts w:eastAsia="Times New Roman"/>
          <w:i/>
          <w:sz w:val="24"/>
          <w:szCs w:val="24"/>
        </w:rPr>
        <w:t>коррекция недостатков и развитие ручной моторики:</w:t>
      </w:r>
    </w:p>
    <w:p w14:paraId="6B3F2942" w14:textId="77777777" w:rsidR="005762CD" w:rsidRPr="00D973D0" w:rsidRDefault="007A7490" w:rsidP="003F68C1">
      <w:pPr>
        <w:tabs>
          <w:tab w:val="left" w:pos="851"/>
          <w:tab w:val="left" w:pos="1152"/>
        </w:tabs>
        <w:spacing w:line="276" w:lineRule="auto"/>
        <w:ind w:firstLine="0"/>
        <w:rPr>
          <w:rFonts w:eastAsia="Times New Roman"/>
          <w:sz w:val="24"/>
          <w:szCs w:val="24"/>
        </w:rPr>
      </w:pPr>
      <w:r w:rsidRPr="00D973D0">
        <w:rPr>
          <w:rFonts w:eastAsia="Times New Roman"/>
          <w:sz w:val="24"/>
          <w:szCs w:val="24"/>
        </w:rPr>
        <w:t xml:space="preserve">нормализация мышечного тонуса пальцев и кистей рук; </w:t>
      </w:r>
    </w:p>
    <w:p w14:paraId="711EB206" w14:textId="77777777" w:rsidR="005762CD" w:rsidRPr="00D973D0" w:rsidRDefault="007A7490" w:rsidP="003F68C1">
      <w:pPr>
        <w:tabs>
          <w:tab w:val="left" w:pos="851"/>
          <w:tab w:val="left" w:pos="1152"/>
        </w:tabs>
        <w:spacing w:line="276" w:lineRule="auto"/>
        <w:ind w:firstLine="0"/>
        <w:rPr>
          <w:rFonts w:eastAsia="Times New Roman"/>
          <w:sz w:val="24"/>
          <w:szCs w:val="24"/>
        </w:rPr>
      </w:pPr>
      <w:r w:rsidRPr="00D973D0">
        <w:rPr>
          <w:rFonts w:eastAsia="Times New Roman"/>
          <w:sz w:val="24"/>
          <w:szCs w:val="24"/>
        </w:rPr>
        <w:t xml:space="preserve">развитие техники тонких движений; </w:t>
      </w:r>
    </w:p>
    <w:p w14:paraId="41A0837F" w14:textId="77777777" w:rsidR="005762CD" w:rsidRPr="00D973D0" w:rsidRDefault="007A7490" w:rsidP="003F68C1">
      <w:pPr>
        <w:tabs>
          <w:tab w:val="left" w:pos="851"/>
          <w:tab w:val="left" w:pos="1152"/>
        </w:tabs>
        <w:spacing w:line="276" w:lineRule="auto"/>
        <w:ind w:firstLine="0"/>
        <w:rPr>
          <w:rFonts w:eastAsia="Times New Roman"/>
          <w:i/>
          <w:sz w:val="24"/>
          <w:szCs w:val="24"/>
        </w:rPr>
      </w:pPr>
      <w:r w:rsidRPr="00D973D0">
        <w:rPr>
          <w:rFonts w:eastAsia="Times New Roman"/>
          <w:i/>
          <w:sz w:val="24"/>
          <w:szCs w:val="24"/>
        </w:rPr>
        <w:lastRenderedPageBreak/>
        <w:t>коррекция недостатков и развитие артикуляционной моторики;</w:t>
      </w:r>
    </w:p>
    <w:p w14:paraId="45E16798" w14:textId="77777777" w:rsidR="005762CD" w:rsidRPr="00D973D0" w:rsidRDefault="007A7490" w:rsidP="003F68C1">
      <w:pPr>
        <w:tabs>
          <w:tab w:val="left" w:pos="9781"/>
        </w:tabs>
        <w:spacing w:line="276" w:lineRule="auto"/>
        <w:ind w:firstLine="0"/>
        <w:rPr>
          <w:rFonts w:eastAsia="Times New Roman"/>
          <w:sz w:val="24"/>
          <w:szCs w:val="24"/>
        </w:rPr>
      </w:pPr>
      <w:r w:rsidRPr="00D973D0">
        <w:rPr>
          <w:rFonts w:eastAsia="Times New Roman"/>
          <w:i/>
          <w:sz w:val="24"/>
          <w:szCs w:val="24"/>
        </w:rPr>
        <w:t>- коррекция недостатков и развитие психомоторных функций</w:t>
      </w:r>
      <w:r w:rsidRPr="00D973D0">
        <w:rPr>
          <w:rFonts w:eastAsia="Times New Roman"/>
          <w:sz w:val="24"/>
          <w:szCs w:val="24"/>
        </w:rPr>
        <w:t>:</w:t>
      </w:r>
    </w:p>
    <w:p w14:paraId="734FFE7E" w14:textId="77777777" w:rsidR="005762CD" w:rsidRPr="00D973D0" w:rsidRDefault="007A7490" w:rsidP="003F68C1">
      <w:pPr>
        <w:tabs>
          <w:tab w:val="left" w:pos="9781"/>
        </w:tabs>
        <w:spacing w:line="276" w:lineRule="auto"/>
        <w:ind w:firstLine="0"/>
        <w:rPr>
          <w:sz w:val="24"/>
          <w:szCs w:val="24"/>
        </w:rPr>
      </w:pPr>
      <w:r w:rsidRPr="00D973D0">
        <w:rPr>
          <w:sz w:val="24"/>
          <w:szCs w:val="24"/>
        </w:rPr>
        <w:t>простра</w:t>
      </w:r>
      <w:r w:rsidR="00E2212A" w:rsidRPr="00D973D0">
        <w:rPr>
          <w:sz w:val="24"/>
          <w:szCs w:val="24"/>
        </w:rPr>
        <w:t>нственной организации движений;</w:t>
      </w:r>
    </w:p>
    <w:p w14:paraId="5EE32487" w14:textId="77777777" w:rsidR="005762CD" w:rsidRPr="00D973D0" w:rsidRDefault="00E2212A" w:rsidP="003F68C1">
      <w:pPr>
        <w:tabs>
          <w:tab w:val="left" w:pos="9781"/>
        </w:tabs>
        <w:spacing w:line="276" w:lineRule="auto"/>
        <w:ind w:firstLine="0"/>
        <w:rPr>
          <w:sz w:val="24"/>
          <w:szCs w:val="24"/>
        </w:rPr>
      </w:pPr>
      <w:r w:rsidRPr="00D973D0">
        <w:rPr>
          <w:sz w:val="24"/>
          <w:szCs w:val="24"/>
        </w:rPr>
        <w:t>моторной памяти;</w:t>
      </w:r>
    </w:p>
    <w:p w14:paraId="4AFD3984" w14:textId="77777777" w:rsidR="005762CD" w:rsidRPr="00D973D0" w:rsidRDefault="007A7490" w:rsidP="003F68C1">
      <w:pPr>
        <w:tabs>
          <w:tab w:val="left" w:pos="9781"/>
        </w:tabs>
        <w:spacing w:line="276" w:lineRule="auto"/>
        <w:ind w:firstLine="0"/>
        <w:rPr>
          <w:sz w:val="24"/>
          <w:szCs w:val="24"/>
        </w:rPr>
      </w:pPr>
      <w:r w:rsidRPr="00D973D0">
        <w:rPr>
          <w:sz w:val="24"/>
          <w:szCs w:val="24"/>
          <w:shd w:val="clear" w:color="auto" w:fill="FFFFFF"/>
        </w:rPr>
        <w:t xml:space="preserve">слухо-зрительно-моторной и реципрокной </w:t>
      </w:r>
      <w:r w:rsidR="00E2212A" w:rsidRPr="00D973D0">
        <w:rPr>
          <w:sz w:val="24"/>
          <w:szCs w:val="24"/>
        </w:rPr>
        <w:t>координации движений;</w:t>
      </w:r>
    </w:p>
    <w:p w14:paraId="6F945B0F" w14:textId="77777777" w:rsidR="00167254" w:rsidRPr="00D973D0" w:rsidRDefault="007A7490" w:rsidP="00CB3C67">
      <w:pPr>
        <w:tabs>
          <w:tab w:val="left" w:pos="9781"/>
        </w:tabs>
        <w:spacing w:line="276" w:lineRule="auto"/>
        <w:ind w:firstLine="0"/>
        <w:rPr>
          <w:sz w:val="24"/>
          <w:szCs w:val="24"/>
        </w:rPr>
      </w:pPr>
      <w:r w:rsidRPr="00D973D0">
        <w:rPr>
          <w:sz w:val="24"/>
          <w:szCs w:val="24"/>
        </w:rPr>
        <w:t>произвольной регуляции движений.</w:t>
      </w:r>
      <w:r w:rsidR="00167254" w:rsidRPr="00D973D0">
        <w:rPr>
          <w:sz w:val="24"/>
          <w:szCs w:val="24"/>
        </w:rPr>
        <w:br w:type="page"/>
      </w:r>
    </w:p>
    <w:tbl>
      <w:tblPr>
        <w:tblW w:w="5128" w:type="pct"/>
        <w:tblInd w:w="-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1612"/>
        <w:gridCol w:w="8553"/>
      </w:tblGrid>
      <w:tr w:rsidR="007E3D13" w:rsidRPr="00D973D0" w14:paraId="1651355B" w14:textId="77777777" w:rsidTr="00F66177">
        <w:trPr>
          <w:tblHeader/>
        </w:trPr>
        <w:tc>
          <w:tcPr>
            <w:tcW w:w="793" w:type="pct"/>
            <w:shd w:val="clear" w:color="auto" w:fill="F2F2F2" w:themeFill="background1" w:themeFillShade="F2"/>
          </w:tcPr>
          <w:p w14:paraId="2976540C" w14:textId="77777777" w:rsidR="007E3D13" w:rsidRPr="00D973D0" w:rsidRDefault="007E3D13" w:rsidP="003F68C1">
            <w:pPr>
              <w:spacing w:line="276" w:lineRule="auto"/>
              <w:ind w:firstLine="0"/>
              <w:jc w:val="center"/>
              <w:rPr>
                <w:b/>
                <w:sz w:val="24"/>
                <w:szCs w:val="24"/>
              </w:rPr>
            </w:pPr>
            <w:r w:rsidRPr="00D973D0">
              <w:rPr>
                <w:b/>
                <w:sz w:val="24"/>
                <w:szCs w:val="24"/>
              </w:rPr>
              <w:lastRenderedPageBreak/>
              <w:t>Разделы</w:t>
            </w:r>
          </w:p>
        </w:tc>
        <w:tc>
          <w:tcPr>
            <w:tcW w:w="4207" w:type="pct"/>
            <w:shd w:val="clear" w:color="auto" w:fill="F2F2F2" w:themeFill="background1" w:themeFillShade="F2"/>
            <w:vAlign w:val="center"/>
          </w:tcPr>
          <w:p w14:paraId="3B83251B" w14:textId="77777777" w:rsidR="00A07C21" w:rsidRPr="00D973D0" w:rsidRDefault="007E3D13" w:rsidP="003F68C1">
            <w:pPr>
              <w:spacing w:line="276" w:lineRule="auto"/>
              <w:ind w:firstLine="0"/>
              <w:jc w:val="center"/>
              <w:rPr>
                <w:b/>
                <w:sz w:val="24"/>
                <w:szCs w:val="24"/>
              </w:rPr>
            </w:pPr>
            <w:r w:rsidRPr="00D973D0">
              <w:rPr>
                <w:b/>
                <w:sz w:val="24"/>
                <w:szCs w:val="24"/>
              </w:rPr>
              <w:t xml:space="preserve">Задачи и педагогические условия реализации программы </w:t>
            </w:r>
          </w:p>
          <w:p w14:paraId="313340FF" w14:textId="77777777" w:rsidR="007E3D13" w:rsidRPr="00D973D0" w:rsidRDefault="007E3D13" w:rsidP="003F68C1">
            <w:pPr>
              <w:spacing w:line="276" w:lineRule="auto"/>
              <w:ind w:firstLine="0"/>
              <w:jc w:val="center"/>
              <w:rPr>
                <w:sz w:val="24"/>
                <w:szCs w:val="24"/>
              </w:rPr>
            </w:pPr>
            <w:r w:rsidRPr="00D973D0">
              <w:rPr>
                <w:b/>
                <w:sz w:val="24"/>
                <w:szCs w:val="24"/>
              </w:rPr>
              <w:t>коррекционной работы</w:t>
            </w:r>
          </w:p>
        </w:tc>
      </w:tr>
      <w:tr w:rsidR="007E3D13" w:rsidRPr="00D973D0" w14:paraId="22FC31FF" w14:textId="77777777" w:rsidTr="00F66177">
        <w:tc>
          <w:tcPr>
            <w:tcW w:w="793" w:type="pct"/>
            <w:shd w:val="clear" w:color="auto" w:fill="auto"/>
          </w:tcPr>
          <w:p w14:paraId="447898CF" w14:textId="77777777" w:rsidR="007E3D13" w:rsidRPr="00D973D0" w:rsidRDefault="007E3D13" w:rsidP="003F68C1">
            <w:pPr>
              <w:spacing w:line="276" w:lineRule="auto"/>
              <w:ind w:firstLine="0"/>
              <w:rPr>
                <w:sz w:val="24"/>
                <w:szCs w:val="24"/>
              </w:rPr>
            </w:pPr>
            <w:r w:rsidRPr="00D973D0">
              <w:rPr>
                <w:sz w:val="24"/>
                <w:szCs w:val="24"/>
              </w:rPr>
              <w:t>Коррекционная направленность в работе по формировани</w:t>
            </w:r>
            <w:r w:rsidR="00A07C21" w:rsidRPr="00D973D0">
              <w:rPr>
                <w:sz w:val="24"/>
                <w:szCs w:val="24"/>
              </w:rPr>
              <w:t>ю начальных представлений о ЗОЖ</w:t>
            </w:r>
          </w:p>
          <w:p w14:paraId="618B123E" w14:textId="77777777" w:rsidR="007E3D13" w:rsidRPr="00D973D0" w:rsidRDefault="007E3D13" w:rsidP="003F68C1">
            <w:pPr>
              <w:spacing w:line="276" w:lineRule="auto"/>
              <w:ind w:firstLine="0"/>
              <w:rPr>
                <w:sz w:val="24"/>
                <w:szCs w:val="24"/>
              </w:rPr>
            </w:pPr>
          </w:p>
        </w:tc>
        <w:tc>
          <w:tcPr>
            <w:tcW w:w="4207" w:type="pct"/>
            <w:shd w:val="clear" w:color="auto" w:fill="auto"/>
            <w:vAlign w:val="center"/>
          </w:tcPr>
          <w:p w14:paraId="2F47B495" w14:textId="77777777" w:rsidR="007E3D13" w:rsidRPr="00D973D0" w:rsidRDefault="007E3D13" w:rsidP="003F68C1">
            <w:pPr>
              <w:tabs>
                <w:tab w:val="left" w:pos="285"/>
                <w:tab w:val="left" w:pos="851"/>
                <w:tab w:val="left" w:pos="934"/>
              </w:tabs>
              <w:suppressAutoHyphens w:val="0"/>
              <w:spacing w:line="276" w:lineRule="auto"/>
              <w:ind w:firstLine="0"/>
              <w:textAlignment w:val="auto"/>
              <w:rPr>
                <w:sz w:val="24"/>
                <w:szCs w:val="24"/>
              </w:rPr>
            </w:pPr>
            <w:r w:rsidRPr="00D973D0">
              <w:rPr>
                <w:sz w:val="24"/>
                <w:szCs w:val="24"/>
              </w:rPr>
              <w:t>знакомить детей на доступном их восприятию уровне с условиями, необходимыми для нормального роста тела, позвоночника и правильной осанки, и средствами физического развития и предупреждения его нарушений (занятия на различном игровом оборудовании — для ног, рук, туловища);</w:t>
            </w:r>
          </w:p>
          <w:p w14:paraId="6CE78CB8" w14:textId="77777777" w:rsidR="007E3D13" w:rsidRPr="00D973D0" w:rsidRDefault="007E3D13" w:rsidP="003F68C1">
            <w:pPr>
              <w:tabs>
                <w:tab w:val="left" w:pos="285"/>
                <w:tab w:val="left" w:pos="851"/>
                <w:tab w:val="left" w:pos="934"/>
              </w:tabs>
              <w:suppressAutoHyphens w:val="0"/>
              <w:spacing w:line="276" w:lineRule="auto"/>
              <w:ind w:firstLine="0"/>
              <w:textAlignment w:val="auto"/>
              <w:rPr>
                <w:sz w:val="24"/>
                <w:szCs w:val="24"/>
              </w:rPr>
            </w:pPr>
            <w:r w:rsidRPr="00D973D0">
              <w:rPr>
                <w:sz w:val="24"/>
                <w:szCs w:val="24"/>
              </w:rPr>
              <w:t>систематически проводить игровые закаливающие процедуры с использованием полифункционального оборудования (сенсорные тропы, сухие бассейны и пр.), направленные на улучшение венозного оттока и работы сердца, улучшение тактильной чувствительности тела, подвижности суставов, связок и сухожилий, преодоление нервно-психической возбудимости детей, расслабление гипертонуса мышц и т. п.;</w:t>
            </w:r>
          </w:p>
          <w:p w14:paraId="0A0E71D2" w14:textId="77777777" w:rsidR="007E3D13" w:rsidRPr="00D973D0" w:rsidRDefault="007E3D13" w:rsidP="003F68C1">
            <w:pPr>
              <w:tabs>
                <w:tab w:val="left" w:pos="285"/>
                <w:tab w:val="left" w:pos="851"/>
                <w:tab w:val="left" w:pos="934"/>
              </w:tabs>
              <w:suppressAutoHyphens w:val="0"/>
              <w:spacing w:line="276" w:lineRule="auto"/>
              <w:ind w:firstLine="0"/>
              <w:textAlignment w:val="auto"/>
              <w:rPr>
                <w:sz w:val="24"/>
                <w:szCs w:val="24"/>
              </w:rPr>
            </w:pPr>
            <w:r w:rsidRPr="00D973D0">
              <w:rPr>
                <w:sz w:val="24"/>
                <w:szCs w:val="24"/>
              </w:rPr>
              <w:t xml:space="preserve">осуществлять контроль и регуляцию двигательной активности детей; создавать условия для нормализации их двигательной активности: привлекать к активным упражнениям и играм пассивных детей (включать их в совместные игры, в выполнение </w:t>
            </w:r>
            <w:r w:rsidR="00A07C21" w:rsidRPr="00D973D0">
              <w:rPr>
                <w:sz w:val="24"/>
                <w:szCs w:val="24"/>
              </w:rPr>
              <w:t>хозяйственно-бытовых поручений)</w:t>
            </w:r>
            <w:r w:rsidRPr="00D973D0">
              <w:rPr>
                <w:sz w:val="24"/>
                <w:szCs w:val="24"/>
              </w:rPr>
              <w:t xml:space="preserve"> и к более спокойным видам деятельности расторможенных дошкольников, деликатно ограничивать их повышенную подвижность; </w:t>
            </w:r>
          </w:p>
          <w:p w14:paraId="67314C3E" w14:textId="77777777" w:rsidR="007E3D13" w:rsidRPr="00D973D0" w:rsidRDefault="007E3D13" w:rsidP="003F68C1">
            <w:pPr>
              <w:tabs>
                <w:tab w:val="left" w:pos="285"/>
                <w:tab w:val="left" w:pos="851"/>
                <w:tab w:val="left" w:pos="934"/>
              </w:tabs>
              <w:suppressAutoHyphens w:val="0"/>
              <w:spacing w:line="276" w:lineRule="auto"/>
              <w:ind w:firstLine="0"/>
              <w:textAlignment w:val="auto"/>
              <w:rPr>
                <w:sz w:val="24"/>
                <w:szCs w:val="24"/>
              </w:rPr>
            </w:pPr>
            <w:r w:rsidRPr="00D973D0">
              <w:rPr>
                <w:sz w:val="24"/>
                <w:szCs w:val="24"/>
              </w:rPr>
              <w:t>проводить упражнения, направленные на регуляцию тонуса мускулатуры, развивая у детей самостоятельный контроль за работой различных мышечных групп на основе контрастных ощущений («сосулька зимой» — мышцы напряжены, «сосулька весной» — мышцы расслабляются); использовать упражнения по нормализации мышечного тонуса, приёмы релаксации;</w:t>
            </w:r>
          </w:p>
          <w:p w14:paraId="6946E73F" w14:textId="77777777" w:rsidR="007E3D13" w:rsidRPr="00D973D0" w:rsidRDefault="007E3D13" w:rsidP="003F68C1">
            <w:pPr>
              <w:tabs>
                <w:tab w:val="left" w:pos="285"/>
                <w:tab w:val="left" w:pos="851"/>
                <w:tab w:val="left" w:pos="934"/>
              </w:tabs>
              <w:suppressAutoHyphens w:val="0"/>
              <w:spacing w:line="276" w:lineRule="auto"/>
              <w:ind w:firstLine="0"/>
              <w:textAlignment w:val="auto"/>
              <w:rPr>
                <w:sz w:val="24"/>
                <w:szCs w:val="24"/>
              </w:rPr>
            </w:pPr>
            <w:r w:rsidRPr="00D973D0">
              <w:rPr>
                <w:sz w:val="24"/>
                <w:szCs w:val="24"/>
              </w:rPr>
              <w:t>проводить специальные игры и упражнения, стимулирующие формирование пяточно-пальцевого переката (ходьба по следам, разной поверхности — песку, мату...; захват ступнями, пальцами ног предметов);</w:t>
            </w:r>
          </w:p>
          <w:p w14:paraId="60225E56" w14:textId="77777777" w:rsidR="007E3D13" w:rsidRPr="00D973D0" w:rsidRDefault="007E3D13" w:rsidP="003F68C1">
            <w:pPr>
              <w:tabs>
                <w:tab w:val="left" w:pos="285"/>
                <w:tab w:val="left" w:pos="851"/>
                <w:tab w:val="left" w:pos="934"/>
              </w:tabs>
              <w:suppressAutoHyphens w:val="0"/>
              <w:spacing w:line="276" w:lineRule="auto"/>
              <w:ind w:firstLine="0"/>
              <w:textAlignment w:val="auto"/>
              <w:rPr>
                <w:sz w:val="24"/>
                <w:szCs w:val="24"/>
              </w:rPr>
            </w:pPr>
            <w:r w:rsidRPr="00D973D0">
              <w:rPr>
                <w:sz w:val="24"/>
                <w:szCs w:val="24"/>
              </w:rPr>
              <w:t>учитывать при отборе содержания предлагаемых упражнений необходимость достижения тонизирующего и тренирующего эффекта в ходе выполнения двигательных упражнений (нагрузка должна не только соответствовать возможностям детей, но и несколько превышать их);</w:t>
            </w:r>
          </w:p>
          <w:p w14:paraId="2189EC26" w14:textId="77777777" w:rsidR="007E3D13" w:rsidRPr="00D973D0" w:rsidRDefault="007E3D13" w:rsidP="003F68C1">
            <w:pPr>
              <w:tabs>
                <w:tab w:val="left" w:pos="285"/>
                <w:tab w:val="left" w:pos="851"/>
                <w:tab w:val="left" w:pos="934"/>
              </w:tabs>
              <w:suppressAutoHyphens w:val="0"/>
              <w:spacing w:line="276" w:lineRule="auto"/>
              <w:ind w:firstLine="0"/>
              <w:textAlignment w:val="auto"/>
              <w:rPr>
                <w:sz w:val="24"/>
                <w:szCs w:val="24"/>
              </w:rPr>
            </w:pPr>
            <w:r w:rsidRPr="00D973D0">
              <w:rPr>
                <w:sz w:val="24"/>
                <w:szCs w:val="24"/>
              </w:rPr>
              <w:t>внимательно и осторожно подходить к отбору содержания физкультурных занятий, упражнений, игр для детей, имеющих низкие функциональные показатели деятельности сердечно-сосудистой и дыхательной систем, нарушения зрения, особенности нервно-психической деятельности (повышенная утомляемость, чрезмерная подвижность или, наоборот, заторможенность и т.</w:t>
            </w:r>
            <w:r w:rsidR="00A07C21" w:rsidRPr="00D973D0">
              <w:rPr>
                <w:sz w:val="24"/>
                <w:szCs w:val="24"/>
              </w:rPr>
              <w:t xml:space="preserve"> </w:t>
            </w:r>
            <w:r w:rsidRPr="00D973D0">
              <w:rPr>
                <w:sz w:val="24"/>
                <w:szCs w:val="24"/>
              </w:rPr>
              <w:t>д.);</w:t>
            </w:r>
          </w:p>
          <w:p w14:paraId="43353EA7" w14:textId="77777777" w:rsidR="007E3D13" w:rsidRPr="00D973D0" w:rsidRDefault="007E3D13" w:rsidP="003F68C1">
            <w:pPr>
              <w:tabs>
                <w:tab w:val="left" w:pos="285"/>
                <w:tab w:val="left" w:pos="851"/>
                <w:tab w:val="left" w:pos="934"/>
              </w:tabs>
              <w:suppressAutoHyphens w:val="0"/>
              <w:spacing w:line="276" w:lineRule="auto"/>
              <w:ind w:firstLine="0"/>
              <w:textAlignment w:val="auto"/>
              <w:rPr>
                <w:sz w:val="24"/>
                <w:szCs w:val="24"/>
              </w:rPr>
            </w:pPr>
            <w:r w:rsidRPr="00D973D0">
              <w:rPr>
                <w:sz w:val="24"/>
                <w:szCs w:val="24"/>
              </w:rPr>
              <w:t>контролировать и регулировать уровень психофизической нагрузки (снижая интенсивность движений, частоту повторений, требования к качеству движений и т.д.) в процессе коррекции недостатков моторного развития и развития разных видов детской деятельности, требующих активных движений (музыкалько-ритмические занятия, хозяйственно-бытовые поручения и пр.);</w:t>
            </w:r>
          </w:p>
          <w:p w14:paraId="6CB16621" w14:textId="77777777" w:rsidR="007E3D13" w:rsidRPr="00D973D0" w:rsidRDefault="007E3D13" w:rsidP="003F68C1">
            <w:pPr>
              <w:tabs>
                <w:tab w:val="left" w:pos="285"/>
                <w:tab w:val="left" w:pos="851"/>
                <w:tab w:val="left" w:pos="934"/>
              </w:tabs>
              <w:suppressAutoHyphens w:val="0"/>
              <w:spacing w:line="276" w:lineRule="auto"/>
              <w:ind w:firstLine="0"/>
              <w:textAlignment w:val="auto"/>
              <w:rPr>
                <w:sz w:val="24"/>
                <w:szCs w:val="24"/>
              </w:rPr>
            </w:pPr>
            <w:r w:rsidRPr="00D973D0">
              <w:rPr>
                <w:sz w:val="24"/>
                <w:szCs w:val="24"/>
              </w:rPr>
              <w:t>осуществлять дифференцированный подход к отбору содержания и средств физического воспитания с учетом возрастных физических и ин</w:t>
            </w:r>
            <w:r w:rsidR="00A07C21" w:rsidRPr="00D973D0">
              <w:rPr>
                <w:sz w:val="24"/>
                <w:szCs w:val="24"/>
              </w:rPr>
              <w:t>дивидуальных возможностей детей;</w:t>
            </w:r>
          </w:p>
          <w:p w14:paraId="6CA7FB8B" w14:textId="77777777" w:rsidR="007E3D13" w:rsidRPr="00D973D0" w:rsidRDefault="007E3D13" w:rsidP="003F68C1">
            <w:pPr>
              <w:widowControl w:val="0"/>
              <w:tabs>
                <w:tab w:val="left" w:pos="284"/>
              </w:tabs>
              <w:suppressAutoHyphens w:val="0"/>
              <w:autoSpaceDE w:val="0"/>
              <w:autoSpaceDN w:val="0"/>
              <w:adjustRightInd w:val="0"/>
              <w:spacing w:line="276" w:lineRule="auto"/>
              <w:ind w:firstLine="0"/>
              <w:textAlignment w:val="auto"/>
              <w:rPr>
                <w:rFonts w:eastAsia="Times New Roman"/>
                <w:iCs/>
                <w:sz w:val="24"/>
                <w:szCs w:val="24"/>
              </w:rPr>
            </w:pPr>
            <w:r w:rsidRPr="00D973D0">
              <w:rPr>
                <w:sz w:val="24"/>
                <w:szCs w:val="24"/>
              </w:rPr>
              <w:t>включать упражнения по нормализации деятельности опорно-двигательного аппарата, коррекции недостатков осанки, положения стоп; осуществлять профилактику и коррекцию плоскостопия у детей;</w:t>
            </w:r>
          </w:p>
          <w:p w14:paraId="0369F192" w14:textId="77777777" w:rsidR="007E3D13" w:rsidRPr="00D973D0" w:rsidRDefault="007E3D13" w:rsidP="003F68C1">
            <w:pPr>
              <w:widowControl w:val="0"/>
              <w:tabs>
                <w:tab w:val="left" w:pos="284"/>
              </w:tabs>
              <w:suppressAutoHyphens w:val="0"/>
              <w:autoSpaceDE w:val="0"/>
              <w:autoSpaceDN w:val="0"/>
              <w:adjustRightInd w:val="0"/>
              <w:spacing w:line="276" w:lineRule="auto"/>
              <w:ind w:firstLine="0"/>
              <w:textAlignment w:val="auto"/>
              <w:rPr>
                <w:rFonts w:eastAsia="Times New Roman"/>
                <w:iCs/>
                <w:sz w:val="24"/>
                <w:szCs w:val="24"/>
              </w:rPr>
            </w:pPr>
            <w:r w:rsidRPr="00D973D0">
              <w:rPr>
                <w:rFonts w:eastAsia="Times New Roman"/>
                <w:iCs/>
                <w:sz w:val="24"/>
                <w:szCs w:val="24"/>
              </w:rPr>
              <w:lastRenderedPageBreak/>
              <w:t xml:space="preserve"> объяснять значение, формировать навыки и развивать потребность в выполнении утренней гимнастики, закаливающих процедур (при участии взрослого);</w:t>
            </w:r>
          </w:p>
          <w:p w14:paraId="12651B13" w14:textId="77777777" w:rsidR="007E3D13" w:rsidRPr="00D973D0" w:rsidRDefault="007E3D13" w:rsidP="003F68C1">
            <w:pPr>
              <w:widowControl w:val="0"/>
              <w:tabs>
                <w:tab w:val="left" w:pos="284"/>
              </w:tabs>
              <w:suppressAutoHyphens w:val="0"/>
              <w:autoSpaceDE w:val="0"/>
              <w:autoSpaceDN w:val="0"/>
              <w:adjustRightInd w:val="0"/>
              <w:spacing w:line="276" w:lineRule="auto"/>
              <w:ind w:firstLine="0"/>
              <w:textAlignment w:val="auto"/>
              <w:rPr>
                <w:rFonts w:eastAsia="Times New Roman"/>
                <w:iCs/>
                <w:sz w:val="24"/>
                <w:szCs w:val="24"/>
              </w:rPr>
            </w:pPr>
            <w:r w:rsidRPr="00D973D0">
              <w:rPr>
                <w:rFonts w:eastAsia="Times New Roman"/>
                <w:iCs/>
                <w:sz w:val="24"/>
                <w:szCs w:val="24"/>
              </w:rPr>
              <w:t>учить детей элементарно рассказывать о своем самочувствии, объяснять, что болит;</w:t>
            </w:r>
          </w:p>
          <w:p w14:paraId="4BCC61BF" w14:textId="77777777" w:rsidR="007E3D13" w:rsidRPr="00D973D0" w:rsidRDefault="007E3D13" w:rsidP="003F68C1">
            <w:pPr>
              <w:tabs>
                <w:tab w:val="left" w:pos="285"/>
                <w:tab w:val="left" w:pos="851"/>
                <w:tab w:val="left" w:pos="934"/>
              </w:tabs>
              <w:suppressAutoHyphens w:val="0"/>
              <w:spacing w:line="276" w:lineRule="auto"/>
              <w:ind w:firstLine="0"/>
              <w:textAlignment w:val="auto"/>
              <w:rPr>
                <w:sz w:val="24"/>
                <w:szCs w:val="24"/>
              </w:rPr>
            </w:pPr>
            <w:r w:rsidRPr="00D973D0">
              <w:rPr>
                <w:sz w:val="24"/>
                <w:szCs w:val="24"/>
              </w:rPr>
              <w:t>развивать правильное физиологическое дыхание: навыки глубокого, ритмического дыхания с углубленным, но спокойным выдохом; правильного носового дыхания при спокойно сомкнутых губах;</w:t>
            </w:r>
          </w:p>
          <w:p w14:paraId="7ACEBEEA" w14:textId="77777777" w:rsidR="007E3D13" w:rsidRPr="00D973D0" w:rsidRDefault="007E3D13" w:rsidP="003F68C1">
            <w:pPr>
              <w:widowControl w:val="0"/>
              <w:tabs>
                <w:tab w:val="left" w:pos="284"/>
              </w:tabs>
              <w:suppressAutoHyphens w:val="0"/>
              <w:autoSpaceDE w:val="0"/>
              <w:autoSpaceDN w:val="0"/>
              <w:adjustRightInd w:val="0"/>
              <w:spacing w:line="276" w:lineRule="auto"/>
              <w:ind w:firstLine="0"/>
              <w:textAlignment w:val="auto"/>
              <w:rPr>
                <w:rFonts w:eastAsia="Times New Roman"/>
                <w:iCs/>
                <w:sz w:val="24"/>
                <w:szCs w:val="24"/>
              </w:rPr>
            </w:pPr>
            <w:r w:rsidRPr="00D973D0">
              <w:rPr>
                <w:rFonts w:eastAsia="Times New Roman"/>
                <w:iCs/>
                <w:sz w:val="24"/>
                <w:szCs w:val="24"/>
              </w:rPr>
              <w:t>проводить игровые закаливающие процедуры с использованием полифункционального оборудования (сенсорные тропы и дорожки, сухие бассейны), направленные на улучшение венозного оттока и работы сердца, улучшение тактильной чувствительности тела, увеличение силы и тонуса мышц, подвижности суставов, связок и сухожилий, расслабление гипертонуса мышц и т. п.;</w:t>
            </w:r>
          </w:p>
          <w:p w14:paraId="687F11BD" w14:textId="77777777" w:rsidR="007E3D13" w:rsidRPr="00D973D0" w:rsidRDefault="007E3D13" w:rsidP="003F68C1">
            <w:pPr>
              <w:widowControl w:val="0"/>
              <w:tabs>
                <w:tab w:val="left" w:pos="284"/>
              </w:tabs>
              <w:suppressAutoHyphens w:val="0"/>
              <w:autoSpaceDE w:val="0"/>
              <w:autoSpaceDN w:val="0"/>
              <w:adjustRightInd w:val="0"/>
              <w:spacing w:line="276" w:lineRule="auto"/>
              <w:ind w:firstLine="0"/>
              <w:textAlignment w:val="auto"/>
              <w:rPr>
                <w:rFonts w:eastAsia="Times New Roman"/>
                <w:iCs/>
                <w:sz w:val="24"/>
                <w:szCs w:val="24"/>
              </w:rPr>
            </w:pPr>
            <w:r w:rsidRPr="00D973D0">
              <w:rPr>
                <w:rFonts w:eastAsia="Times New Roman"/>
                <w:iCs/>
                <w:sz w:val="24"/>
                <w:szCs w:val="24"/>
              </w:rPr>
              <w:t>побуждать детей рассказывать о своем здоровье, о возникающих ситуациях нездоровья;</w:t>
            </w:r>
          </w:p>
          <w:p w14:paraId="6DD86DE1" w14:textId="77777777" w:rsidR="007E3D13" w:rsidRPr="00D973D0" w:rsidRDefault="007E3D13" w:rsidP="003F68C1">
            <w:pPr>
              <w:tabs>
                <w:tab w:val="left" w:pos="285"/>
                <w:tab w:val="left" w:pos="851"/>
                <w:tab w:val="left" w:pos="934"/>
              </w:tabs>
              <w:suppressAutoHyphens w:val="0"/>
              <w:spacing w:line="276" w:lineRule="auto"/>
              <w:ind w:firstLine="0"/>
              <w:textAlignment w:val="auto"/>
              <w:rPr>
                <w:sz w:val="24"/>
                <w:szCs w:val="24"/>
              </w:rPr>
            </w:pPr>
            <w:r w:rsidRPr="00D973D0">
              <w:rPr>
                <w:sz w:val="24"/>
                <w:szCs w:val="24"/>
              </w:rPr>
              <w:t>привлекать родителей к организации двигательной активности детей, к закреплению у детей представлений и практического опыта по основам ЗОЖ</w:t>
            </w:r>
          </w:p>
        </w:tc>
      </w:tr>
      <w:tr w:rsidR="007E3D13" w:rsidRPr="00D973D0" w14:paraId="6F64D56D" w14:textId="77777777" w:rsidTr="00F66177">
        <w:tc>
          <w:tcPr>
            <w:tcW w:w="793" w:type="pct"/>
            <w:shd w:val="clear" w:color="auto" w:fill="auto"/>
          </w:tcPr>
          <w:p w14:paraId="4016D4C9" w14:textId="77777777" w:rsidR="007E3D13" w:rsidRPr="00D973D0" w:rsidRDefault="007E3D13" w:rsidP="003F68C1">
            <w:pPr>
              <w:spacing w:line="276" w:lineRule="auto"/>
              <w:ind w:firstLine="0"/>
              <w:rPr>
                <w:sz w:val="24"/>
                <w:szCs w:val="24"/>
              </w:rPr>
            </w:pPr>
            <w:r w:rsidRPr="00D973D0">
              <w:rPr>
                <w:sz w:val="24"/>
                <w:szCs w:val="24"/>
              </w:rPr>
              <w:lastRenderedPageBreak/>
              <w:t>Коррекционная направленность в работе по физическ</w:t>
            </w:r>
            <w:r w:rsidR="00A07C21" w:rsidRPr="00D973D0">
              <w:rPr>
                <w:sz w:val="24"/>
                <w:szCs w:val="24"/>
              </w:rPr>
              <w:t>ой культуре</w:t>
            </w:r>
          </w:p>
          <w:p w14:paraId="46EDF1FE" w14:textId="77777777" w:rsidR="007E3D13" w:rsidRPr="00D973D0" w:rsidRDefault="007E3D13" w:rsidP="003F68C1">
            <w:pPr>
              <w:spacing w:line="276" w:lineRule="auto"/>
              <w:ind w:firstLine="0"/>
              <w:rPr>
                <w:sz w:val="24"/>
                <w:szCs w:val="24"/>
              </w:rPr>
            </w:pPr>
          </w:p>
        </w:tc>
        <w:tc>
          <w:tcPr>
            <w:tcW w:w="4207" w:type="pct"/>
            <w:shd w:val="clear" w:color="auto" w:fill="auto"/>
            <w:vAlign w:val="center"/>
          </w:tcPr>
          <w:p w14:paraId="31698859" w14:textId="77777777" w:rsidR="007E3D13" w:rsidRPr="00D973D0" w:rsidRDefault="007E3D13" w:rsidP="003F68C1">
            <w:pPr>
              <w:tabs>
                <w:tab w:val="left" w:pos="285"/>
                <w:tab w:val="left" w:pos="851"/>
                <w:tab w:val="left" w:pos="934"/>
              </w:tabs>
              <w:suppressAutoHyphens w:val="0"/>
              <w:spacing w:line="276" w:lineRule="auto"/>
              <w:ind w:firstLine="0"/>
              <w:textAlignment w:val="auto"/>
              <w:rPr>
                <w:sz w:val="24"/>
                <w:szCs w:val="24"/>
              </w:rPr>
            </w:pPr>
            <w:r w:rsidRPr="00D973D0">
              <w:rPr>
                <w:sz w:val="24"/>
                <w:szCs w:val="24"/>
              </w:rPr>
              <w:t>создавать условия для овладения и совершенствования техники основных движений: ходьбы, бега, ползания и лазанья, прыжков, бросания и ловли, включать их в режимные моменты и свободную деятельность детей (например, предлагать детям игровые задания: «пройди между стульями», «попрыгай как зайка» и т.</w:t>
            </w:r>
            <w:r w:rsidR="00A07C21" w:rsidRPr="00D973D0">
              <w:rPr>
                <w:sz w:val="24"/>
                <w:szCs w:val="24"/>
              </w:rPr>
              <w:t xml:space="preserve"> д.);</w:t>
            </w:r>
          </w:p>
          <w:p w14:paraId="38A08776" w14:textId="77777777" w:rsidR="007E3D13" w:rsidRPr="00D973D0" w:rsidRDefault="007E3D13" w:rsidP="003F68C1">
            <w:pPr>
              <w:tabs>
                <w:tab w:val="left" w:pos="285"/>
                <w:tab w:val="left" w:pos="851"/>
                <w:tab w:val="left" w:pos="934"/>
              </w:tabs>
              <w:suppressAutoHyphens w:val="0"/>
              <w:spacing w:line="276" w:lineRule="auto"/>
              <w:ind w:firstLine="0"/>
              <w:textAlignment w:val="auto"/>
              <w:rPr>
                <w:sz w:val="24"/>
                <w:szCs w:val="24"/>
              </w:rPr>
            </w:pPr>
            <w:r w:rsidRPr="00D973D0">
              <w:rPr>
                <w:sz w:val="24"/>
                <w:szCs w:val="24"/>
              </w:rPr>
              <w:t>использовать для развития основных движений, их техники и двигательных качеств разные формы организации двигательной деятельности: физкультурные занятия, физкультминутки (динамические паузы); разминки и подвижные игры между занятиями, утреннюю гимнастику, «гимнастику» пробуждения после дневного сна, занятия ритмикой, подвижные игры на свежем воздухе;</w:t>
            </w:r>
          </w:p>
          <w:p w14:paraId="01799E80" w14:textId="77777777" w:rsidR="007E3D13" w:rsidRPr="00D973D0" w:rsidRDefault="007E3D13" w:rsidP="003F68C1">
            <w:pPr>
              <w:tabs>
                <w:tab w:val="left" w:pos="285"/>
                <w:tab w:val="left" w:pos="851"/>
                <w:tab w:val="left" w:pos="934"/>
              </w:tabs>
              <w:suppressAutoHyphens w:val="0"/>
              <w:spacing w:line="276" w:lineRule="auto"/>
              <w:ind w:firstLine="0"/>
              <w:textAlignment w:val="auto"/>
              <w:rPr>
                <w:sz w:val="24"/>
                <w:szCs w:val="24"/>
              </w:rPr>
            </w:pPr>
            <w:r w:rsidRPr="00D973D0">
              <w:rPr>
                <w:sz w:val="24"/>
                <w:szCs w:val="24"/>
              </w:rPr>
              <w:t>учить детей выполнять физические упражнения в коллективе сверстников, развивать способность пространственной ориентировке в построениях, перестроениях;</w:t>
            </w:r>
          </w:p>
          <w:p w14:paraId="31C245CE" w14:textId="77777777" w:rsidR="007E3D13" w:rsidRPr="00D973D0" w:rsidRDefault="007E3D13" w:rsidP="003F68C1">
            <w:pPr>
              <w:tabs>
                <w:tab w:val="left" w:pos="285"/>
                <w:tab w:val="left" w:pos="851"/>
                <w:tab w:val="left" w:pos="934"/>
              </w:tabs>
              <w:suppressAutoHyphens w:val="0"/>
              <w:spacing w:line="276" w:lineRule="auto"/>
              <w:ind w:firstLine="0"/>
              <w:textAlignment w:val="auto"/>
              <w:rPr>
                <w:sz w:val="24"/>
                <w:szCs w:val="24"/>
              </w:rPr>
            </w:pPr>
            <w:r w:rsidRPr="00D973D0">
              <w:rPr>
                <w:sz w:val="24"/>
                <w:szCs w:val="24"/>
              </w:rPr>
              <w:t>развивать двигательные навыки и умения реагировать на изменение положения тела во время перемещения по сложным конструкциям из полифункциональных мягких модулей (конструкции типа «Ромашка», «Островок», «Валуны» и т. п.);</w:t>
            </w:r>
          </w:p>
          <w:p w14:paraId="04FCB73F" w14:textId="77777777" w:rsidR="007E3D13" w:rsidRPr="00D973D0" w:rsidRDefault="007E3D13" w:rsidP="003F68C1">
            <w:pPr>
              <w:tabs>
                <w:tab w:val="left" w:pos="285"/>
                <w:tab w:val="left" w:pos="851"/>
                <w:tab w:val="left" w:pos="934"/>
              </w:tabs>
              <w:suppressAutoHyphens w:val="0"/>
              <w:spacing w:line="276" w:lineRule="auto"/>
              <w:ind w:firstLine="0"/>
              <w:textAlignment w:val="auto"/>
              <w:rPr>
                <w:sz w:val="24"/>
                <w:szCs w:val="24"/>
              </w:rPr>
            </w:pPr>
            <w:r w:rsidRPr="00D973D0">
              <w:rPr>
                <w:sz w:val="24"/>
                <w:szCs w:val="24"/>
              </w:rPr>
              <w:t>способствовать развитию координационных способностей путём введения сложно-координированных движений;</w:t>
            </w:r>
          </w:p>
          <w:p w14:paraId="6E0EAED5" w14:textId="77777777" w:rsidR="007E3D13" w:rsidRPr="00D973D0" w:rsidRDefault="007E3D13" w:rsidP="003F68C1">
            <w:pPr>
              <w:tabs>
                <w:tab w:val="left" w:pos="285"/>
                <w:tab w:val="left" w:pos="851"/>
                <w:tab w:val="left" w:pos="934"/>
              </w:tabs>
              <w:suppressAutoHyphens w:val="0"/>
              <w:spacing w:line="276" w:lineRule="auto"/>
              <w:ind w:firstLine="0"/>
              <w:textAlignment w:val="auto"/>
              <w:rPr>
                <w:sz w:val="24"/>
                <w:szCs w:val="24"/>
              </w:rPr>
            </w:pPr>
            <w:r w:rsidRPr="00D973D0">
              <w:rPr>
                <w:sz w:val="24"/>
                <w:szCs w:val="24"/>
              </w:rPr>
              <w:t>совершенствование качественной стороны движений — ловкости, гибкости, силы, выносливости;</w:t>
            </w:r>
          </w:p>
          <w:p w14:paraId="445619C0" w14:textId="77777777" w:rsidR="007E3D13" w:rsidRPr="00D973D0" w:rsidRDefault="007E3D13" w:rsidP="003F68C1">
            <w:pPr>
              <w:tabs>
                <w:tab w:val="left" w:pos="285"/>
                <w:tab w:val="left" w:pos="851"/>
                <w:tab w:val="left" w:pos="934"/>
              </w:tabs>
              <w:suppressAutoHyphens w:val="0"/>
              <w:spacing w:line="276" w:lineRule="auto"/>
              <w:ind w:firstLine="0"/>
              <w:textAlignment w:val="auto"/>
              <w:rPr>
                <w:sz w:val="24"/>
                <w:szCs w:val="24"/>
              </w:rPr>
            </w:pPr>
            <w:r w:rsidRPr="00D973D0">
              <w:rPr>
                <w:sz w:val="24"/>
                <w:szCs w:val="24"/>
              </w:rPr>
              <w:t>развивать точность произвольных движений, учить детей переключаться с одного движения на другое;</w:t>
            </w:r>
          </w:p>
          <w:p w14:paraId="3626C06E" w14:textId="77777777" w:rsidR="007E3D13" w:rsidRPr="00D973D0" w:rsidRDefault="007E3D13" w:rsidP="003F68C1">
            <w:pPr>
              <w:tabs>
                <w:tab w:val="left" w:pos="285"/>
                <w:tab w:val="left" w:pos="851"/>
                <w:tab w:val="left" w:pos="934"/>
              </w:tabs>
              <w:suppressAutoHyphens w:val="0"/>
              <w:spacing w:line="276" w:lineRule="auto"/>
              <w:ind w:firstLine="0"/>
              <w:textAlignment w:val="auto"/>
              <w:rPr>
                <w:sz w:val="24"/>
                <w:szCs w:val="24"/>
              </w:rPr>
            </w:pPr>
            <w:r w:rsidRPr="00D973D0">
              <w:rPr>
                <w:sz w:val="24"/>
                <w:szCs w:val="24"/>
              </w:rPr>
              <w:t xml:space="preserve">учить детей выполнять упражнения по словесной инструкции взрослых и давать словесный отчет о выполненном движении или последовательности </w:t>
            </w:r>
            <w:r w:rsidR="00A07C21" w:rsidRPr="00D973D0">
              <w:rPr>
                <w:sz w:val="24"/>
                <w:szCs w:val="24"/>
              </w:rPr>
              <w:br/>
              <w:t>из двух</w:t>
            </w:r>
            <w:r w:rsidRPr="00D973D0">
              <w:rPr>
                <w:sz w:val="24"/>
                <w:szCs w:val="24"/>
              </w:rPr>
              <w:t>-</w:t>
            </w:r>
            <w:r w:rsidR="00A07C21" w:rsidRPr="00D973D0">
              <w:rPr>
                <w:sz w:val="24"/>
                <w:szCs w:val="24"/>
              </w:rPr>
              <w:t>четырех</w:t>
            </w:r>
            <w:r w:rsidRPr="00D973D0">
              <w:rPr>
                <w:sz w:val="24"/>
                <w:szCs w:val="24"/>
              </w:rPr>
              <w:t xml:space="preserve"> движений;</w:t>
            </w:r>
          </w:p>
          <w:p w14:paraId="07B10219" w14:textId="77777777" w:rsidR="007E3D13" w:rsidRPr="00D973D0" w:rsidRDefault="007E3D13" w:rsidP="003F68C1">
            <w:pPr>
              <w:tabs>
                <w:tab w:val="left" w:pos="285"/>
                <w:tab w:val="left" w:pos="851"/>
                <w:tab w:val="left" w:pos="934"/>
              </w:tabs>
              <w:suppressAutoHyphens w:val="0"/>
              <w:spacing w:line="276" w:lineRule="auto"/>
              <w:ind w:firstLine="0"/>
              <w:textAlignment w:val="auto"/>
              <w:rPr>
                <w:sz w:val="24"/>
                <w:szCs w:val="24"/>
              </w:rPr>
            </w:pPr>
            <w:r w:rsidRPr="00D973D0">
              <w:rPr>
                <w:sz w:val="24"/>
                <w:szCs w:val="24"/>
              </w:rPr>
              <w:t>воспитывать умение сохранять правильную осанку в различных видах движений;</w:t>
            </w:r>
          </w:p>
          <w:p w14:paraId="2CAA2D29" w14:textId="77777777" w:rsidR="007E3D13" w:rsidRPr="00D973D0" w:rsidRDefault="007E3D13" w:rsidP="003F68C1">
            <w:pPr>
              <w:tabs>
                <w:tab w:val="left" w:pos="285"/>
                <w:tab w:val="left" w:pos="851"/>
                <w:tab w:val="left" w:pos="934"/>
              </w:tabs>
              <w:suppressAutoHyphens w:val="0"/>
              <w:spacing w:line="276" w:lineRule="auto"/>
              <w:ind w:firstLine="0"/>
              <w:textAlignment w:val="auto"/>
              <w:rPr>
                <w:sz w:val="24"/>
                <w:szCs w:val="24"/>
              </w:rPr>
            </w:pPr>
            <w:r w:rsidRPr="00D973D0">
              <w:rPr>
                <w:sz w:val="24"/>
                <w:szCs w:val="24"/>
              </w:rPr>
              <w:t>формировать у детей навыки контроля динамического и статического равновесия;</w:t>
            </w:r>
          </w:p>
          <w:p w14:paraId="17933A97" w14:textId="77777777" w:rsidR="007E3D13" w:rsidRPr="00D973D0" w:rsidRDefault="007E3D13" w:rsidP="003F68C1">
            <w:pPr>
              <w:tabs>
                <w:tab w:val="left" w:pos="285"/>
                <w:tab w:val="left" w:pos="851"/>
                <w:tab w:val="left" w:pos="934"/>
              </w:tabs>
              <w:suppressAutoHyphens w:val="0"/>
              <w:spacing w:line="276" w:lineRule="auto"/>
              <w:ind w:firstLine="0"/>
              <w:textAlignment w:val="auto"/>
              <w:rPr>
                <w:sz w:val="24"/>
                <w:szCs w:val="24"/>
              </w:rPr>
            </w:pPr>
            <w:r w:rsidRPr="00D973D0">
              <w:rPr>
                <w:sz w:val="24"/>
                <w:szCs w:val="24"/>
              </w:rPr>
              <w:lastRenderedPageBreak/>
              <w:t>учить детей сохранять заданный темп во время ходьбы (быстрый, средний, медленный);</w:t>
            </w:r>
          </w:p>
          <w:p w14:paraId="063B6B48" w14:textId="77777777" w:rsidR="007E3D13" w:rsidRPr="00D973D0" w:rsidRDefault="00A07C21" w:rsidP="003F68C1">
            <w:pPr>
              <w:tabs>
                <w:tab w:val="left" w:pos="285"/>
                <w:tab w:val="left" w:pos="851"/>
                <w:tab w:val="left" w:pos="934"/>
              </w:tabs>
              <w:suppressAutoHyphens w:val="0"/>
              <w:spacing w:line="276" w:lineRule="auto"/>
              <w:ind w:firstLine="0"/>
              <w:textAlignment w:val="auto"/>
              <w:rPr>
                <w:sz w:val="24"/>
                <w:szCs w:val="24"/>
              </w:rPr>
            </w:pPr>
            <w:r w:rsidRPr="00D973D0">
              <w:rPr>
                <w:sz w:val="24"/>
                <w:szCs w:val="24"/>
              </w:rPr>
              <w:t xml:space="preserve"> закреплять навыки в разных видах</w:t>
            </w:r>
            <w:r w:rsidR="007E3D13" w:rsidRPr="00D973D0">
              <w:rPr>
                <w:sz w:val="24"/>
                <w:szCs w:val="24"/>
              </w:rPr>
              <w:t xml:space="preserve"> бега: быть ведущим в колонне, при беге парами соизмерять свои движения с движениями партнера;</w:t>
            </w:r>
          </w:p>
          <w:p w14:paraId="308F5404" w14:textId="77777777" w:rsidR="007E3D13" w:rsidRPr="00D973D0" w:rsidRDefault="007E3D13" w:rsidP="003F68C1">
            <w:pPr>
              <w:tabs>
                <w:tab w:val="left" w:pos="285"/>
                <w:tab w:val="left" w:pos="851"/>
                <w:tab w:val="left" w:pos="934"/>
              </w:tabs>
              <w:suppressAutoHyphens w:val="0"/>
              <w:spacing w:line="276" w:lineRule="auto"/>
              <w:ind w:firstLine="0"/>
              <w:textAlignment w:val="auto"/>
              <w:rPr>
                <w:sz w:val="24"/>
                <w:szCs w:val="24"/>
              </w:rPr>
            </w:pPr>
            <w:r w:rsidRPr="00D973D0">
              <w:rPr>
                <w:sz w:val="24"/>
                <w:szCs w:val="24"/>
              </w:rPr>
              <w:t>закреплять навыки в разных видах прыжков, развивать их технику: энергично отталкиваться и мягко приземляться с сохранением равновесия;</w:t>
            </w:r>
          </w:p>
          <w:p w14:paraId="0596F366" w14:textId="77777777" w:rsidR="007E3D13" w:rsidRPr="00D973D0" w:rsidRDefault="007E3D13" w:rsidP="003F68C1">
            <w:pPr>
              <w:tabs>
                <w:tab w:val="left" w:pos="285"/>
                <w:tab w:val="left" w:pos="851"/>
                <w:tab w:val="left" w:pos="934"/>
              </w:tabs>
              <w:suppressAutoHyphens w:val="0"/>
              <w:spacing w:line="276" w:lineRule="auto"/>
              <w:ind w:firstLine="0"/>
              <w:textAlignment w:val="auto"/>
              <w:rPr>
                <w:sz w:val="24"/>
                <w:szCs w:val="24"/>
              </w:rPr>
            </w:pPr>
            <w:r w:rsidRPr="00D973D0">
              <w:rPr>
                <w:sz w:val="24"/>
                <w:szCs w:val="24"/>
              </w:rPr>
              <w:t>учить координировать движения в играх с мячами разных размеров и с набивным мячом, взаимодействовать с партнером при ловле и бросках мяча;</w:t>
            </w:r>
          </w:p>
          <w:p w14:paraId="0B0450A5" w14:textId="77777777" w:rsidR="007E3D13" w:rsidRPr="00D973D0" w:rsidRDefault="007E3D13" w:rsidP="003F68C1">
            <w:pPr>
              <w:tabs>
                <w:tab w:val="left" w:pos="285"/>
                <w:tab w:val="left" w:pos="851"/>
                <w:tab w:val="left" w:pos="934"/>
              </w:tabs>
              <w:suppressAutoHyphens w:val="0"/>
              <w:spacing w:line="276" w:lineRule="auto"/>
              <w:ind w:firstLine="0"/>
              <w:textAlignment w:val="auto"/>
              <w:rPr>
                <w:sz w:val="24"/>
                <w:szCs w:val="24"/>
              </w:rPr>
            </w:pPr>
            <w:r w:rsidRPr="00D973D0">
              <w:rPr>
                <w:sz w:val="24"/>
                <w:szCs w:val="24"/>
              </w:rPr>
              <w:t>продолжать учить детей самостоятельно организовывать подвижные игры, предлагать свои варианты игр, комбинации движений;</w:t>
            </w:r>
          </w:p>
          <w:p w14:paraId="3F969372" w14:textId="77777777" w:rsidR="007E3D13" w:rsidRPr="00D973D0" w:rsidRDefault="007E3D13" w:rsidP="003F68C1">
            <w:pPr>
              <w:tabs>
                <w:tab w:val="left" w:pos="285"/>
                <w:tab w:val="left" w:pos="851"/>
                <w:tab w:val="left" w:pos="934"/>
              </w:tabs>
              <w:suppressAutoHyphens w:val="0"/>
              <w:spacing w:line="276" w:lineRule="auto"/>
              <w:ind w:firstLine="0"/>
              <w:textAlignment w:val="auto"/>
              <w:rPr>
                <w:sz w:val="24"/>
                <w:szCs w:val="24"/>
              </w:rPr>
            </w:pPr>
            <w:r w:rsidRPr="00D973D0">
              <w:rPr>
                <w:sz w:val="24"/>
                <w:szCs w:val="24"/>
              </w:rPr>
              <w:t>учить запоминать и проговаривать правила подвижных игр, последовательность действий в эстафетах, играх со спортивными элементами;</w:t>
            </w:r>
          </w:p>
          <w:p w14:paraId="0EA35D86" w14:textId="77777777" w:rsidR="007E3D13" w:rsidRPr="00D973D0" w:rsidRDefault="007E3D13" w:rsidP="003F68C1">
            <w:pPr>
              <w:tabs>
                <w:tab w:val="left" w:pos="285"/>
                <w:tab w:val="left" w:pos="851"/>
                <w:tab w:val="left" w:pos="934"/>
              </w:tabs>
              <w:suppressAutoHyphens w:val="0"/>
              <w:spacing w:line="276" w:lineRule="auto"/>
              <w:ind w:firstLine="0"/>
              <w:textAlignment w:val="auto"/>
              <w:rPr>
                <w:sz w:val="24"/>
                <w:szCs w:val="24"/>
              </w:rPr>
            </w:pPr>
            <w:r w:rsidRPr="00D973D0">
              <w:rPr>
                <w:sz w:val="24"/>
                <w:szCs w:val="24"/>
              </w:rPr>
              <w:t xml:space="preserve">включать элементы игровой деятельности при закреплении двигательных навыков и развитии двигательных качеств: движение по сенсорным дорожкам и коврикам, погружение в сухой бассейн и перемещение в нем в соответствии со сценарием </w:t>
            </w:r>
            <w:r w:rsidR="00A07C21" w:rsidRPr="00D973D0">
              <w:rPr>
                <w:sz w:val="24"/>
                <w:szCs w:val="24"/>
              </w:rPr>
              <w:t>досугов и спортивных праздников;</w:t>
            </w:r>
          </w:p>
          <w:p w14:paraId="2C47A0BE" w14:textId="77777777" w:rsidR="007E3D13" w:rsidRPr="00D973D0" w:rsidRDefault="007E3D13" w:rsidP="003F68C1">
            <w:pPr>
              <w:tabs>
                <w:tab w:val="left" w:pos="285"/>
                <w:tab w:val="left" w:pos="851"/>
                <w:tab w:val="left" w:pos="934"/>
              </w:tabs>
              <w:suppressAutoHyphens w:val="0"/>
              <w:spacing w:line="276" w:lineRule="auto"/>
              <w:ind w:firstLine="0"/>
              <w:textAlignment w:val="auto"/>
              <w:rPr>
                <w:sz w:val="24"/>
                <w:szCs w:val="24"/>
              </w:rPr>
            </w:pPr>
            <w:r w:rsidRPr="00D973D0">
              <w:rPr>
                <w:sz w:val="24"/>
                <w:szCs w:val="24"/>
              </w:rPr>
              <w:t>совершенствовать общую моторику, используя корригирующие упражнения для разных мышечных групп;</w:t>
            </w:r>
          </w:p>
          <w:p w14:paraId="52EE624D" w14:textId="77777777" w:rsidR="007E3D13" w:rsidRPr="00D973D0" w:rsidRDefault="007E3D13" w:rsidP="003F68C1">
            <w:pPr>
              <w:tabs>
                <w:tab w:val="left" w:pos="285"/>
                <w:tab w:val="left" w:pos="851"/>
                <w:tab w:val="left" w:pos="934"/>
              </w:tabs>
              <w:suppressAutoHyphens w:val="0"/>
              <w:spacing w:line="276" w:lineRule="auto"/>
              <w:ind w:firstLine="0"/>
              <w:textAlignment w:val="auto"/>
              <w:rPr>
                <w:sz w:val="24"/>
                <w:szCs w:val="24"/>
              </w:rPr>
            </w:pPr>
            <w:r w:rsidRPr="00D973D0">
              <w:rPr>
                <w:sz w:val="24"/>
                <w:szCs w:val="24"/>
              </w:rPr>
              <w:t>стимулировать потребность детей к точному управлению движениями в пространстве: в вертикальной, горизонтальной и сагиттальной плоскост</w:t>
            </w:r>
            <w:r w:rsidR="00A07C21" w:rsidRPr="00D973D0">
              <w:rPr>
                <w:sz w:val="24"/>
                <w:szCs w:val="24"/>
              </w:rPr>
              <w:t>ях</w:t>
            </w:r>
            <w:r w:rsidRPr="00D973D0">
              <w:rPr>
                <w:sz w:val="24"/>
                <w:szCs w:val="24"/>
              </w:rPr>
              <w:t xml:space="preserve"> (чувство пространства);</w:t>
            </w:r>
          </w:p>
          <w:p w14:paraId="1E3E168A" w14:textId="77777777" w:rsidR="007E3D13" w:rsidRPr="00D973D0" w:rsidRDefault="007E3D13" w:rsidP="003F68C1">
            <w:pPr>
              <w:tabs>
                <w:tab w:val="left" w:pos="285"/>
                <w:tab w:val="left" w:pos="851"/>
                <w:tab w:val="left" w:pos="934"/>
              </w:tabs>
              <w:suppressAutoHyphens w:val="0"/>
              <w:spacing w:line="276" w:lineRule="auto"/>
              <w:ind w:firstLine="0"/>
              <w:textAlignment w:val="auto"/>
              <w:rPr>
                <w:sz w:val="24"/>
                <w:szCs w:val="24"/>
              </w:rPr>
            </w:pPr>
            <w:r w:rsidRPr="00D973D0">
              <w:rPr>
                <w:sz w:val="24"/>
                <w:szCs w:val="24"/>
              </w:rPr>
              <w:t>формировать у детей навыки выполнения движений и действий с предметами по словесной инструкции и умение рассказать о выполненном задании с использованием вербальных средств;</w:t>
            </w:r>
          </w:p>
          <w:p w14:paraId="4EF37B8E" w14:textId="77777777" w:rsidR="007E3D13" w:rsidRPr="00D973D0" w:rsidRDefault="007E3D13" w:rsidP="003F68C1">
            <w:pPr>
              <w:tabs>
                <w:tab w:val="left" w:pos="285"/>
                <w:tab w:val="left" w:pos="851"/>
                <w:tab w:val="left" w:pos="934"/>
              </w:tabs>
              <w:suppressAutoHyphens w:val="0"/>
              <w:spacing w:line="276" w:lineRule="auto"/>
              <w:ind w:firstLine="0"/>
              <w:textAlignment w:val="auto"/>
              <w:rPr>
                <w:sz w:val="24"/>
                <w:szCs w:val="24"/>
              </w:rPr>
            </w:pPr>
            <w:r w:rsidRPr="00D973D0">
              <w:rPr>
                <w:sz w:val="24"/>
                <w:szCs w:val="24"/>
              </w:rPr>
              <w:t>стимулировать положительный эмоциональный настрой детей и желание самостоятельно заниматься с полифункциональными модулями, создавая из них различные вы</w:t>
            </w:r>
            <w:r w:rsidR="00A07C21" w:rsidRPr="00D973D0">
              <w:rPr>
                <w:sz w:val="24"/>
                <w:szCs w:val="24"/>
              </w:rPr>
              <w:t>сотные и туннельные конструкции;</w:t>
            </w:r>
          </w:p>
          <w:p w14:paraId="6DD7E51A" w14:textId="77777777" w:rsidR="007E3D13" w:rsidRPr="00D973D0" w:rsidRDefault="00A07C21" w:rsidP="003F68C1">
            <w:pPr>
              <w:tabs>
                <w:tab w:val="left" w:pos="285"/>
                <w:tab w:val="left" w:pos="851"/>
                <w:tab w:val="left" w:pos="934"/>
              </w:tabs>
              <w:suppressAutoHyphens w:val="0"/>
              <w:spacing w:line="276" w:lineRule="auto"/>
              <w:ind w:firstLine="0"/>
              <w:textAlignment w:val="auto"/>
              <w:rPr>
                <w:sz w:val="24"/>
                <w:szCs w:val="24"/>
              </w:rPr>
            </w:pPr>
            <w:r w:rsidRPr="00D973D0">
              <w:rPr>
                <w:sz w:val="24"/>
                <w:szCs w:val="24"/>
              </w:rPr>
              <w:t>развивать с</w:t>
            </w:r>
            <w:r w:rsidR="007E3D13" w:rsidRPr="00D973D0">
              <w:rPr>
                <w:sz w:val="24"/>
                <w:szCs w:val="24"/>
              </w:rPr>
              <w:t>лухо-зрительно-моторную координацию движений под музыку: побуждать двигаться в соответствии с темпом, ритмом, характером музыкального произведения),</w:t>
            </w:r>
          </w:p>
          <w:p w14:paraId="0E7D1394" w14:textId="77777777" w:rsidR="007E3D13" w:rsidRPr="00D973D0" w:rsidRDefault="007E3D13" w:rsidP="003F68C1">
            <w:pPr>
              <w:tabs>
                <w:tab w:val="left" w:pos="285"/>
                <w:tab w:val="left" w:pos="851"/>
                <w:tab w:val="left" w:pos="934"/>
              </w:tabs>
              <w:suppressAutoHyphens w:val="0"/>
              <w:spacing w:line="276" w:lineRule="auto"/>
              <w:ind w:firstLine="0"/>
              <w:textAlignment w:val="auto"/>
              <w:rPr>
                <w:sz w:val="24"/>
                <w:szCs w:val="24"/>
              </w:rPr>
            </w:pPr>
            <w:r w:rsidRPr="00D973D0">
              <w:rPr>
                <w:sz w:val="24"/>
                <w:szCs w:val="24"/>
              </w:rPr>
              <w:t>предлагать задания, направленные на формирование координации движений и слова, сопровождать выполнение упражнений доступным речевым материалом (дети могут одновременно выполнять движения и произносить речевой материал, или же один ребенок или взрослый проговаривает его, остальные — выполняют)</w:t>
            </w:r>
          </w:p>
        </w:tc>
      </w:tr>
      <w:tr w:rsidR="007E3D13" w:rsidRPr="00D973D0" w14:paraId="7E1F3248" w14:textId="77777777" w:rsidTr="00F66177">
        <w:tc>
          <w:tcPr>
            <w:tcW w:w="793" w:type="pct"/>
            <w:shd w:val="clear" w:color="auto" w:fill="auto"/>
          </w:tcPr>
          <w:p w14:paraId="0A5CAD70" w14:textId="77777777" w:rsidR="007E3D13" w:rsidRPr="00D973D0" w:rsidRDefault="007E3D13" w:rsidP="003F68C1">
            <w:pPr>
              <w:tabs>
                <w:tab w:val="left" w:pos="285"/>
                <w:tab w:val="left" w:pos="851"/>
                <w:tab w:val="left" w:pos="934"/>
              </w:tabs>
              <w:spacing w:line="276" w:lineRule="auto"/>
              <w:ind w:firstLine="0"/>
              <w:rPr>
                <w:sz w:val="24"/>
                <w:szCs w:val="24"/>
              </w:rPr>
            </w:pPr>
            <w:r w:rsidRPr="00D973D0">
              <w:rPr>
                <w:sz w:val="24"/>
                <w:szCs w:val="24"/>
              </w:rPr>
              <w:lastRenderedPageBreak/>
              <w:t>Коррекция недостатков и развитие ручной моторики</w:t>
            </w:r>
          </w:p>
          <w:p w14:paraId="20765876" w14:textId="77777777" w:rsidR="007E3D13" w:rsidRPr="00D973D0" w:rsidRDefault="007E3D13" w:rsidP="003F68C1">
            <w:pPr>
              <w:tabs>
                <w:tab w:val="left" w:pos="285"/>
                <w:tab w:val="left" w:pos="851"/>
                <w:tab w:val="left" w:pos="934"/>
              </w:tabs>
              <w:spacing w:line="276" w:lineRule="auto"/>
              <w:ind w:firstLine="0"/>
              <w:rPr>
                <w:sz w:val="24"/>
                <w:szCs w:val="24"/>
              </w:rPr>
            </w:pPr>
          </w:p>
        </w:tc>
        <w:tc>
          <w:tcPr>
            <w:tcW w:w="4207" w:type="pct"/>
            <w:shd w:val="clear" w:color="auto" w:fill="auto"/>
            <w:vAlign w:val="center"/>
          </w:tcPr>
          <w:p w14:paraId="772C783C" w14:textId="77777777" w:rsidR="007E3D13" w:rsidRPr="00D973D0" w:rsidRDefault="007E3D13" w:rsidP="003F68C1">
            <w:pPr>
              <w:tabs>
                <w:tab w:val="left" w:pos="285"/>
                <w:tab w:val="left" w:pos="851"/>
                <w:tab w:val="left" w:pos="934"/>
              </w:tabs>
              <w:suppressAutoHyphens w:val="0"/>
              <w:spacing w:line="276" w:lineRule="auto"/>
              <w:ind w:firstLine="0"/>
              <w:textAlignment w:val="auto"/>
              <w:rPr>
                <w:sz w:val="24"/>
                <w:szCs w:val="24"/>
              </w:rPr>
            </w:pPr>
            <w:r w:rsidRPr="00D973D0">
              <w:rPr>
                <w:sz w:val="24"/>
                <w:szCs w:val="24"/>
              </w:rPr>
              <w:t>дифференцированно применять игры и упражнения для нормализации мышечного тонуса;</w:t>
            </w:r>
          </w:p>
          <w:p w14:paraId="000DA00B" w14:textId="77777777" w:rsidR="007E3D13" w:rsidRPr="00D973D0" w:rsidRDefault="007E3D13" w:rsidP="003F68C1">
            <w:pPr>
              <w:tabs>
                <w:tab w:val="left" w:pos="285"/>
                <w:tab w:val="left" w:pos="851"/>
                <w:tab w:val="left" w:pos="934"/>
              </w:tabs>
              <w:suppressAutoHyphens w:val="0"/>
              <w:spacing w:line="276" w:lineRule="auto"/>
              <w:ind w:firstLine="0"/>
              <w:textAlignment w:val="auto"/>
              <w:rPr>
                <w:sz w:val="24"/>
                <w:szCs w:val="24"/>
              </w:rPr>
            </w:pPr>
            <w:r w:rsidRPr="00D973D0">
              <w:rPr>
                <w:sz w:val="24"/>
                <w:szCs w:val="24"/>
              </w:rPr>
              <w:t>развивать движения кистей рук по подражанию действиям педагога; формировать дифференцированные движения кистями и пальцами рук: сгибание и разгиб</w:t>
            </w:r>
            <w:r w:rsidR="00A07C21" w:rsidRPr="00D973D0">
              <w:rPr>
                <w:sz w:val="24"/>
                <w:szCs w:val="24"/>
              </w:rPr>
              <w:t>ание, отведение в стороны пальцев</w:t>
            </w:r>
            <w:r w:rsidR="006F309E" w:rsidRPr="00D973D0">
              <w:rPr>
                <w:sz w:val="24"/>
                <w:szCs w:val="24"/>
              </w:rPr>
              <w:t>;</w:t>
            </w:r>
            <w:r w:rsidRPr="00D973D0">
              <w:rPr>
                <w:sz w:val="24"/>
                <w:szCs w:val="24"/>
              </w:rPr>
              <w:t xml:space="preserve"> выполнять согласованные действия пальцами обеих рук.</w:t>
            </w:r>
          </w:p>
          <w:p w14:paraId="25C17E6B" w14:textId="77777777" w:rsidR="007E3D13" w:rsidRPr="00D973D0" w:rsidRDefault="007E3D13" w:rsidP="003F68C1">
            <w:pPr>
              <w:tabs>
                <w:tab w:val="left" w:pos="285"/>
                <w:tab w:val="left" w:pos="851"/>
                <w:tab w:val="left" w:pos="934"/>
              </w:tabs>
              <w:suppressAutoHyphens w:val="0"/>
              <w:spacing w:line="276" w:lineRule="auto"/>
              <w:ind w:firstLine="0"/>
              <w:textAlignment w:val="auto"/>
              <w:rPr>
                <w:sz w:val="24"/>
                <w:szCs w:val="24"/>
              </w:rPr>
            </w:pPr>
            <w:r w:rsidRPr="00D973D0">
              <w:rPr>
                <w:sz w:val="24"/>
                <w:szCs w:val="24"/>
              </w:rPr>
              <w:t>развивать умения удерживать позу пальцев и кистей рук; развивать умение сгибать и разгибать каждый палец на руке;</w:t>
            </w:r>
          </w:p>
          <w:p w14:paraId="0B1BA019" w14:textId="77777777" w:rsidR="007E3D13" w:rsidRPr="00D973D0" w:rsidRDefault="007E3D13" w:rsidP="003F68C1">
            <w:pPr>
              <w:tabs>
                <w:tab w:val="left" w:pos="285"/>
                <w:tab w:val="left" w:pos="851"/>
                <w:tab w:val="left" w:pos="934"/>
              </w:tabs>
              <w:suppressAutoHyphens w:val="0"/>
              <w:spacing w:line="276" w:lineRule="auto"/>
              <w:ind w:firstLine="0"/>
              <w:textAlignment w:val="auto"/>
              <w:rPr>
                <w:sz w:val="24"/>
                <w:szCs w:val="24"/>
              </w:rPr>
            </w:pPr>
            <w:r w:rsidRPr="00D973D0">
              <w:rPr>
                <w:sz w:val="24"/>
                <w:szCs w:val="24"/>
              </w:rPr>
              <w:t>тренировать активные движения кистей (вращения, похлопывания);</w:t>
            </w:r>
          </w:p>
          <w:p w14:paraId="3DD99C4D" w14:textId="77777777" w:rsidR="007E3D13" w:rsidRPr="00D973D0" w:rsidRDefault="007E3D13" w:rsidP="003F68C1">
            <w:pPr>
              <w:tabs>
                <w:tab w:val="left" w:pos="285"/>
                <w:tab w:val="left" w:pos="851"/>
                <w:tab w:val="left" w:pos="934"/>
              </w:tabs>
              <w:suppressAutoHyphens w:val="0"/>
              <w:spacing w:line="276" w:lineRule="auto"/>
              <w:ind w:firstLine="0"/>
              <w:textAlignment w:val="auto"/>
              <w:rPr>
                <w:sz w:val="24"/>
                <w:szCs w:val="24"/>
              </w:rPr>
            </w:pPr>
            <w:r w:rsidRPr="00D973D0">
              <w:rPr>
                <w:sz w:val="24"/>
                <w:szCs w:val="24"/>
              </w:rPr>
              <w:lastRenderedPageBreak/>
              <w:t xml:space="preserve"> развивать движения хватания, совершенствовать разные виды захвата крупных и мелких предметов разной формы;</w:t>
            </w:r>
          </w:p>
          <w:p w14:paraId="604DF8CF" w14:textId="77777777" w:rsidR="007E3D13" w:rsidRPr="00D973D0" w:rsidRDefault="007E3D13" w:rsidP="003F68C1">
            <w:pPr>
              <w:tabs>
                <w:tab w:val="left" w:pos="285"/>
                <w:tab w:val="left" w:pos="851"/>
                <w:tab w:val="left" w:pos="934"/>
              </w:tabs>
              <w:suppressAutoHyphens w:val="0"/>
              <w:spacing w:line="276" w:lineRule="auto"/>
              <w:ind w:firstLine="0"/>
              <w:textAlignment w:val="auto"/>
              <w:rPr>
                <w:sz w:val="24"/>
                <w:szCs w:val="24"/>
              </w:rPr>
            </w:pPr>
            <w:r w:rsidRPr="00D973D0">
              <w:rPr>
                <w:sz w:val="24"/>
                <w:szCs w:val="24"/>
              </w:rPr>
              <w:t>применять игровые упражнения для расслабления мышц пальцев и кистей рук при утомлении;</w:t>
            </w:r>
          </w:p>
          <w:p w14:paraId="2A4EF7F0" w14:textId="77777777" w:rsidR="007E3D13" w:rsidRPr="00D973D0" w:rsidRDefault="007E3D13" w:rsidP="003F68C1">
            <w:pPr>
              <w:tabs>
                <w:tab w:val="left" w:pos="285"/>
                <w:tab w:val="left" w:pos="851"/>
                <w:tab w:val="left" w:pos="934"/>
              </w:tabs>
              <w:suppressAutoHyphens w:val="0"/>
              <w:spacing w:line="276" w:lineRule="auto"/>
              <w:ind w:firstLine="0"/>
              <w:textAlignment w:val="auto"/>
              <w:rPr>
                <w:sz w:val="24"/>
                <w:szCs w:val="24"/>
              </w:rPr>
            </w:pPr>
            <w:r w:rsidRPr="00D973D0">
              <w:rPr>
                <w:sz w:val="24"/>
                <w:szCs w:val="24"/>
              </w:rPr>
              <w:t>развивать практические умения при выполнении орудийных и соотносящих предметных действий;</w:t>
            </w:r>
          </w:p>
          <w:p w14:paraId="328A8AC1" w14:textId="77777777" w:rsidR="007E3D13" w:rsidRPr="00D973D0" w:rsidRDefault="007E3D13" w:rsidP="003F68C1">
            <w:pPr>
              <w:tabs>
                <w:tab w:val="left" w:pos="285"/>
                <w:tab w:val="left" w:pos="851"/>
                <w:tab w:val="left" w:pos="934"/>
              </w:tabs>
              <w:suppressAutoHyphens w:val="0"/>
              <w:spacing w:line="276" w:lineRule="auto"/>
              <w:ind w:firstLine="0"/>
              <w:textAlignment w:val="auto"/>
              <w:rPr>
                <w:sz w:val="24"/>
                <w:szCs w:val="24"/>
              </w:rPr>
            </w:pPr>
            <w:r w:rsidRPr="00D973D0">
              <w:rPr>
                <w:sz w:val="24"/>
                <w:szCs w:val="24"/>
              </w:rPr>
              <w:t>развивать умения выполнять ритмичные движения руками под звучание музыкальных инструментов;</w:t>
            </w:r>
          </w:p>
          <w:p w14:paraId="07F9DC6B" w14:textId="77777777" w:rsidR="007E3D13" w:rsidRPr="00D973D0" w:rsidRDefault="007E3D13" w:rsidP="003F68C1">
            <w:pPr>
              <w:tabs>
                <w:tab w:val="left" w:pos="285"/>
                <w:tab w:val="left" w:pos="851"/>
                <w:tab w:val="left" w:pos="934"/>
              </w:tabs>
              <w:suppressAutoHyphens w:val="0"/>
              <w:spacing w:line="276" w:lineRule="auto"/>
              <w:ind w:firstLine="0"/>
              <w:textAlignment w:val="auto"/>
              <w:rPr>
                <w:sz w:val="24"/>
                <w:szCs w:val="24"/>
              </w:rPr>
            </w:pPr>
            <w:r w:rsidRPr="00D973D0">
              <w:rPr>
                <w:sz w:val="24"/>
                <w:szCs w:val="24"/>
              </w:rPr>
              <w:t>развивать технику тонких движений в «пальчиковой гимнастике»; побуждать выполнять упражнения пальчиковой гимнастики с речевым сопровождением;</w:t>
            </w:r>
          </w:p>
          <w:p w14:paraId="1789A13B" w14:textId="77777777" w:rsidR="007E3D13" w:rsidRPr="00D973D0" w:rsidRDefault="007E3D13" w:rsidP="003F68C1">
            <w:pPr>
              <w:tabs>
                <w:tab w:val="left" w:pos="285"/>
                <w:tab w:val="left" w:pos="851"/>
                <w:tab w:val="left" w:pos="934"/>
              </w:tabs>
              <w:suppressAutoHyphens w:val="0"/>
              <w:spacing w:line="276" w:lineRule="auto"/>
              <w:ind w:firstLine="0"/>
              <w:textAlignment w:val="auto"/>
              <w:rPr>
                <w:sz w:val="24"/>
                <w:szCs w:val="24"/>
              </w:rPr>
            </w:pPr>
            <w:r w:rsidRPr="00D973D0">
              <w:rPr>
                <w:sz w:val="24"/>
                <w:szCs w:val="24"/>
              </w:rPr>
              <w:t>формировать у детей специфические действия пальцами рук в играх с мелкими предметами и игрушками разной фактуры: кручение, нанизывание, щелчки, вращение и др., формировать дифференцированные движения пальцев рук при нанизывании бус, пуговиц, колечек на шнурок в определенной последовательности, представленной на образце;</w:t>
            </w:r>
          </w:p>
          <w:p w14:paraId="15FB1C4B" w14:textId="77777777" w:rsidR="007E3D13" w:rsidRPr="00D973D0" w:rsidRDefault="007E3D13" w:rsidP="003F68C1">
            <w:pPr>
              <w:tabs>
                <w:tab w:val="left" w:pos="285"/>
                <w:tab w:val="left" w:pos="851"/>
                <w:tab w:val="left" w:pos="934"/>
              </w:tabs>
              <w:suppressAutoHyphens w:val="0"/>
              <w:spacing w:line="276" w:lineRule="auto"/>
              <w:ind w:firstLine="0"/>
              <w:textAlignment w:val="auto"/>
              <w:rPr>
                <w:sz w:val="24"/>
                <w:szCs w:val="24"/>
              </w:rPr>
            </w:pPr>
            <w:r w:rsidRPr="00D973D0">
              <w:rPr>
                <w:sz w:val="24"/>
                <w:szCs w:val="24"/>
              </w:rPr>
              <w:t>развивать захват мелких или сыпучих материалов указательным типом хватания;</w:t>
            </w:r>
          </w:p>
          <w:p w14:paraId="5D792423" w14:textId="77777777" w:rsidR="007E3D13" w:rsidRPr="00D973D0" w:rsidRDefault="007E3D13" w:rsidP="003F68C1">
            <w:pPr>
              <w:tabs>
                <w:tab w:val="left" w:pos="285"/>
                <w:tab w:val="left" w:pos="851"/>
                <w:tab w:val="left" w:pos="934"/>
              </w:tabs>
              <w:suppressAutoHyphens w:val="0"/>
              <w:spacing w:line="276" w:lineRule="auto"/>
              <w:ind w:firstLine="0"/>
              <w:textAlignment w:val="auto"/>
              <w:rPr>
                <w:sz w:val="24"/>
                <w:szCs w:val="24"/>
              </w:rPr>
            </w:pPr>
            <w:r w:rsidRPr="00D973D0">
              <w:rPr>
                <w:sz w:val="24"/>
                <w:szCs w:val="24"/>
              </w:rPr>
              <w:t>учить детей выкладывать мелкие предметы по заданным ориентирам: точкам, пунктирным линиям;</w:t>
            </w:r>
          </w:p>
          <w:p w14:paraId="0B6C4A14" w14:textId="77777777" w:rsidR="007E3D13" w:rsidRPr="00D973D0" w:rsidRDefault="007E3D13" w:rsidP="003F68C1">
            <w:pPr>
              <w:tabs>
                <w:tab w:val="left" w:pos="285"/>
                <w:tab w:val="left" w:pos="851"/>
                <w:tab w:val="left" w:pos="934"/>
              </w:tabs>
              <w:suppressAutoHyphens w:val="0"/>
              <w:spacing w:line="276" w:lineRule="auto"/>
              <w:ind w:firstLine="0"/>
              <w:textAlignment w:val="auto"/>
              <w:rPr>
                <w:sz w:val="24"/>
                <w:szCs w:val="24"/>
              </w:rPr>
            </w:pPr>
            <w:r w:rsidRPr="00D973D0">
              <w:rPr>
                <w:sz w:val="24"/>
                <w:szCs w:val="24"/>
              </w:rPr>
              <w:t>развивать умения выполнять практические действия с водой: переливание воды из одной емкости в другую при использовании чашки, деревянной ложки, половника, воронки; пересыпать сыпучие материалы;</w:t>
            </w:r>
          </w:p>
          <w:p w14:paraId="5462A24D" w14:textId="77777777" w:rsidR="007E3D13" w:rsidRPr="00D973D0" w:rsidRDefault="007E3D13" w:rsidP="003F68C1">
            <w:pPr>
              <w:tabs>
                <w:tab w:val="left" w:pos="285"/>
                <w:tab w:val="left" w:pos="851"/>
                <w:tab w:val="left" w:pos="934"/>
              </w:tabs>
              <w:suppressAutoHyphens w:val="0"/>
              <w:spacing w:line="276" w:lineRule="auto"/>
              <w:ind w:firstLine="0"/>
              <w:textAlignment w:val="auto"/>
              <w:rPr>
                <w:sz w:val="24"/>
                <w:szCs w:val="24"/>
              </w:rPr>
            </w:pPr>
            <w:r w:rsidRPr="00D973D0">
              <w:rPr>
                <w:sz w:val="24"/>
                <w:szCs w:val="24"/>
              </w:rPr>
              <w:t>учить выполнять определенные движения руками под звуковые и зрительные сигналы (если я подниму синий флажок - топни, а если красный-хлопни в ладоши; в дальнейшем значение сигналов изменяют</w:t>
            </w:r>
            <w:r w:rsidR="006F309E" w:rsidRPr="00D973D0">
              <w:rPr>
                <w:sz w:val="24"/>
                <w:szCs w:val="24"/>
              </w:rPr>
              <w:t>)</w:t>
            </w:r>
            <w:r w:rsidRPr="00D973D0">
              <w:rPr>
                <w:sz w:val="24"/>
                <w:szCs w:val="24"/>
              </w:rPr>
              <w:t>;</w:t>
            </w:r>
          </w:p>
          <w:p w14:paraId="66F95749" w14:textId="77777777" w:rsidR="007E3D13" w:rsidRPr="00D973D0" w:rsidRDefault="007E3D13" w:rsidP="003F68C1">
            <w:pPr>
              <w:tabs>
                <w:tab w:val="left" w:pos="285"/>
                <w:tab w:val="left" w:pos="851"/>
                <w:tab w:val="left" w:pos="934"/>
              </w:tabs>
              <w:suppressAutoHyphens w:val="0"/>
              <w:spacing w:line="276" w:lineRule="auto"/>
              <w:ind w:firstLine="0"/>
              <w:textAlignment w:val="auto"/>
              <w:rPr>
                <w:sz w:val="24"/>
                <w:szCs w:val="24"/>
              </w:rPr>
            </w:pPr>
            <w:r w:rsidRPr="00D973D0">
              <w:rPr>
                <w:sz w:val="24"/>
                <w:szCs w:val="24"/>
              </w:rPr>
              <w:t>развивать динамический праксис, чередование позиций рук «кулак – ладонь», «камень – ножницы» и др.)</w:t>
            </w:r>
            <w:r w:rsidR="006F309E" w:rsidRPr="00D973D0">
              <w:rPr>
                <w:sz w:val="24"/>
                <w:szCs w:val="24"/>
              </w:rPr>
              <w:t>;</w:t>
            </w:r>
          </w:p>
          <w:p w14:paraId="06967A44" w14:textId="77777777" w:rsidR="007E3D13" w:rsidRPr="00D973D0" w:rsidRDefault="007E3D13" w:rsidP="003F68C1">
            <w:pPr>
              <w:tabs>
                <w:tab w:val="left" w:pos="285"/>
                <w:tab w:val="left" w:pos="851"/>
                <w:tab w:val="left" w:pos="934"/>
              </w:tabs>
              <w:suppressAutoHyphens w:val="0"/>
              <w:spacing w:line="276" w:lineRule="auto"/>
              <w:ind w:firstLine="0"/>
              <w:textAlignment w:val="auto"/>
              <w:rPr>
                <w:sz w:val="24"/>
                <w:szCs w:val="24"/>
              </w:rPr>
            </w:pPr>
            <w:r w:rsidRPr="00D973D0">
              <w:rPr>
                <w:sz w:val="24"/>
                <w:szCs w:val="24"/>
              </w:rPr>
              <w:t xml:space="preserve">учить детей выполнению элементов самомассажа каждого пальца от ногтя к </w:t>
            </w:r>
            <w:r w:rsidR="006F309E" w:rsidRPr="00D973D0">
              <w:rPr>
                <w:sz w:val="24"/>
                <w:szCs w:val="24"/>
              </w:rPr>
              <w:t>основанию;</w:t>
            </w:r>
          </w:p>
          <w:p w14:paraId="55DD4803" w14:textId="77777777" w:rsidR="007E3D13" w:rsidRPr="00D973D0" w:rsidRDefault="007E3D13" w:rsidP="003F68C1">
            <w:pPr>
              <w:tabs>
                <w:tab w:val="left" w:pos="285"/>
                <w:tab w:val="left" w:pos="851"/>
                <w:tab w:val="left" w:pos="934"/>
              </w:tabs>
              <w:suppressAutoHyphens w:val="0"/>
              <w:spacing w:line="276" w:lineRule="auto"/>
              <w:ind w:firstLine="0"/>
              <w:textAlignment w:val="auto"/>
              <w:rPr>
                <w:sz w:val="24"/>
                <w:szCs w:val="24"/>
              </w:rPr>
            </w:pPr>
            <w:r w:rsidRPr="00D973D0">
              <w:rPr>
                <w:sz w:val="24"/>
                <w:szCs w:val="24"/>
              </w:rPr>
              <w:t>учить выполнять действия расстегивания и застегивания, используя различные виды застежек (липучки, кнопки, пуговицы и др.)</w:t>
            </w:r>
            <w:r w:rsidR="006F309E" w:rsidRPr="00D973D0">
              <w:rPr>
                <w:sz w:val="24"/>
                <w:szCs w:val="24"/>
              </w:rPr>
              <w:t>.</w:t>
            </w:r>
          </w:p>
          <w:p w14:paraId="2520759B" w14:textId="77777777" w:rsidR="007E3D13" w:rsidRPr="00D973D0" w:rsidRDefault="007E3D13" w:rsidP="003F68C1">
            <w:pPr>
              <w:tabs>
                <w:tab w:val="left" w:pos="285"/>
                <w:tab w:val="left" w:pos="851"/>
                <w:tab w:val="left" w:pos="934"/>
              </w:tabs>
              <w:spacing w:line="276" w:lineRule="auto"/>
              <w:ind w:firstLine="0"/>
              <w:rPr>
                <w:b/>
                <w:i/>
                <w:sz w:val="24"/>
                <w:szCs w:val="24"/>
              </w:rPr>
            </w:pPr>
            <w:r w:rsidRPr="00D973D0">
              <w:rPr>
                <w:b/>
                <w:i/>
                <w:sz w:val="24"/>
                <w:szCs w:val="24"/>
              </w:rPr>
              <w:t>Совершенствовать базовые графомоторные навыки и умения:</w:t>
            </w:r>
          </w:p>
          <w:p w14:paraId="694C7EF7" w14:textId="77777777" w:rsidR="007E3D13" w:rsidRPr="00D973D0" w:rsidRDefault="007E3D13" w:rsidP="003F68C1">
            <w:pPr>
              <w:tabs>
                <w:tab w:val="left" w:pos="285"/>
                <w:tab w:val="left" w:pos="851"/>
                <w:tab w:val="left" w:pos="934"/>
              </w:tabs>
              <w:suppressAutoHyphens w:val="0"/>
              <w:spacing w:line="276" w:lineRule="auto"/>
              <w:ind w:firstLine="0"/>
              <w:textAlignment w:val="auto"/>
              <w:rPr>
                <w:sz w:val="24"/>
                <w:szCs w:val="24"/>
              </w:rPr>
            </w:pPr>
            <w:r w:rsidRPr="00D973D0">
              <w:rPr>
                <w:sz w:val="24"/>
                <w:szCs w:val="24"/>
              </w:rPr>
              <w:t>формировать базовые графические умения: проводить простые линии – дорожки в заданном направлении, точки, дуги, соединять элементы на нелинованном листе, а затем в тетрадях в крупную клетку с опорой на точки;</w:t>
            </w:r>
          </w:p>
          <w:p w14:paraId="36AFCAC2" w14:textId="77777777" w:rsidR="007E3D13" w:rsidRPr="00D973D0" w:rsidRDefault="007E3D13" w:rsidP="003F68C1">
            <w:pPr>
              <w:tabs>
                <w:tab w:val="left" w:pos="285"/>
                <w:tab w:val="left" w:pos="851"/>
                <w:tab w:val="left" w:pos="934"/>
              </w:tabs>
              <w:suppressAutoHyphens w:val="0"/>
              <w:spacing w:line="276" w:lineRule="auto"/>
              <w:ind w:firstLine="0"/>
              <w:textAlignment w:val="auto"/>
              <w:rPr>
                <w:sz w:val="24"/>
                <w:szCs w:val="24"/>
              </w:rPr>
            </w:pPr>
            <w:r w:rsidRPr="00D973D0">
              <w:rPr>
                <w:sz w:val="24"/>
                <w:szCs w:val="24"/>
              </w:rPr>
              <w:t xml:space="preserve">развивать зрительно-моторную координацию при проведении различных линий по образцу: проводить непрерывную линию между двумя волнистыми </w:t>
            </w:r>
            <w:r w:rsidR="006F309E" w:rsidRPr="00D973D0">
              <w:rPr>
                <w:sz w:val="24"/>
                <w:szCs w:val="24"/>
              </w:rPr>
              <w:t>и ломаными линиями</w:t>
            </w:r>
            <w:r w:rsidRPr="00D973D0">
              <w:rPr>
                <w:sz w:val="24"/>
                <w:szCs w:val="24"/>
              </w:rPr>
              <w:t>, повторяя изгибы; проводить сплошные линии с переходам</w:t>
            </w:r>
            <w:r w:rsidR="006F309E" w:rsidRPr="00D973D0">
              <w:rPr>
                <w:sz w:val="24"/>
                <w:szCs w:val="24"/>
              </w:rPr>
              <w:t>и, не отрывая карандаш от листа;</w:t>
            </w:r>
          </w:p>
          <w:p w14:paraId="11024614" w14:textId="77777777" w:rsidR="007E3D13" w:rsidRPr="00D973D0" w:rsidRDefault="007E3D13" w:rsidP="003F68C1">
            <w:pPr>
              <w:tabs>
                <w:tab w:val="left" w:pos="285"/>
                <w:tab w:val="left" w:pos="851"/>
                <w:tab w:val="left" w:pos="934"/>
              </w:tabs>
              <w:suppressAutoHyphens w:val="0"/>
              <w:spacing w:line="276" w:lineRule="auto"/>
              <w:ind w:firstLine="0"/>
              <w:textAlignment w:val="auto"/>
              <w:rPr>
                <w:sz w:val="24"/>
                <w:szCs w:val="24"/>
              </w:rPr>
            </w:pPr>
            <w:r w:rsidRPr="00D973D0">
              <w:rPr>
                <w:sz w:val="24"/>
                <w:szCs w:val="24"/>
              </w:rPr>
              <w:t>развивать точность движений, учить обводить по контуру различные предметы, испол</w:t>
            </w:r>
            <w:r w:rsidR="006F309E" w:rsidRPr="00D973D0">
              <w:rPr>
                <w:sz w:val="24"/>
                <w:szCs w:val="24"/>
              </w:rPr>
              <w:t>ьзуя трафареты, линейки, лекала;</w:t>
            </w:r>
          </w:p>
          <w:p w14:paraId="1F471953" w14:textId="77777777" w:rsidR="007E3D13" w:rsidRPr="00D973D0" w:rsidRDefault="007E3D13" w:rsidP="003F68C1">
            <w:pPr>
              <w:tabs>
                <w:tab w:val="left" w:pos="285"/>
                <w:tab w:val="left" w:pos="851"/>
                <w:tab w:val="left" w:pos="934"/>
              </w:tabs>
              <w:suppressAutoHyphens w:val="0"/>
              <w:spacing w:line="276" w:lineRule="auto"/>
              <w:ind w:firstLine="0"/>
              <w:textAlignment w:val="auto"/>
              <w:rPr>
                <w:sz w:val="24"/>
                <w:szCs w:val="24"/>
              </w:rPr>
            </w:pPr>
            <w:r w:rsidRPr="00D973D0">
              <w:rPr>
                <w:sz w:val="24"/>
                <w:szCs w:val="24"/>
              </w:rPr>
              <w:t>развивать графические умения и целостность восприятия при изображении предметов, дорисовывая недостающи</w:t>
            </w:r>
            <w:r w:rsidR="006F309E" w:rsidRPr="00D973D0">
              <w:rPr>
                <w:sz w:val="24"/>
                <w:szCs w:val="24"/>
              </w:rPr>
              <w:t>е части к предложенному образцу;</w:t>
            </w:r>
          </w:p>
          <w:p w14:paraId="05A35781" w14:textId="77777777" w:rsidR="007E3D13" w:rsidRPr="00D973D0" w:rsidRDefault="007E3D13" w:rsidP="003F68C1">
            <w:pPr>
              <w:tabs>
                <w:tab w:val="left" w:pos="285"/>
                <w:tab w:val="left" w:pos="851"/>
                <w:tab w:val="left" w:pos="934"/>
              </w:tabs>
              <w:suppressAutoHyphens w:val="0"/>
              <w:spacing w:line="276" w:lineRule="auto"/>
              <w:ind w:firstLine="0"/>
              <w:textAlignment w:val="auto"/>
              <w:rPr>
                <w:sz w:val="24"/>
                <w:szCs w:val="24"/>
              </w:rPr>
            </w:pPr>
            <w:r w:rsidRPr="00D973D0">
              <w:rPr>
                <w:sz w:val="24"/>
                <w:szCs w:val="24"/>
              </w:rPr>
              <w:t>развивать целостность восприятия и моторную ловкость рук при воспроизведении образца из заданных элементов;</w:t>
            </w:r>
          </w:p>
          <w:p w14:paraId="666094E0" w14:textId="77777777" w:rsidR="007E3D13" w:rsidRPr="00D973D0" w:rsidRDefault="007E3D13" w:rsidP="003F68C1">
            <w:pPr>
              <w:tabs>
                <w:tab w:val="left" w:pos="285"/>
                <w:tab w:val="left" w:pos="851"/>
                <w:tab w:val="left" w:pos="934"/>
              </w:tabs>
              <w:suppressAutoHyphens w:val="0"/>
              <w:spacing w:line="276" w:lineRule="auto"/>
              <w:ind w:firstLine="0"/>
              <w:textAlignment w:val="auto"/>
              <w:rPr>
                <w:sz w:val="24"/>
                <w:szCs w:val="24"/>
              </w:rPr>
            </w:pPr>
            <w:r w:rsidRPr="00D973D0">
              <w:rPr>
                <w:sz w:val="24"/>
                <w:szCs w:val="24"/>
              </w:rPr>
              <w:lastRenderedPageBreak/>
              <w:t>учить детей заштриховывать штриховать контуры простых пре</w:t>
            </w:r>
            <w:r w:rsidR="006F309E" w:rsidRPr="00D973D0">
              <w:rPr>
                <w:sz w:val="24"/>
                <w:szCs w:val="24"/>
              </w:rPr>
              <w:t>дметов в различных направлениях;</w:t>
            </w:r>
          </w:p>
          <w:p w14:paraId="223C4B3D" w14:textId="77777777" w:rsidR="007E3D13" w:rsidRPr="00D973D0" w:rsidRDefault="007E3D13" w:rsidP="003F68C1">
            <w:pPr>
              <w:tabs>
                <w:tab w:val="left" w:pos="285"/>
                <w:tab w:val="left" w:pos="851"/>
                <w:tab w:val="left" w:pos="934"/>
              </w:tabs>
              <w:suppressAutoHyphens w:val="0"/>
              <w:spacing w:line="276" w:lineRule="auto"/>
              <w:ind w:firstLine="0"/>
              <w:textAlignment w:val="auto"/>
              <w:rPr>
                <w:sz w:val="24"/>
                <w:szCs w:val="24"/>
              </w:rPr>
            </w:pPr>
            <w:r w:rsidRPr="00D973D0">
              <w:rPr>
                <w:sz w:val="24"/>
                <w:szCs w:val="24"/>
              </w:rPr>
              <w:t>развивать умения раскрашивать по контуру сюжетные рисунки цветными карандашами, с учетом индивидуальны</w:t>
            </w:r>
            <w:r w:rsidR="006F309E" w:rsidRPr="00D973D0">
              <w:rPr>
                <w:sz w:val="24"/>
                <w:szCs w:val="24"/>
              </w:rPr>
              <w:t>х предпочтений при выборе цвета</w:t>
            </w:r>
          </w:p>
        </w:tc>
      </w:tr>
      <w:tr w:rsidR="007E3D13" w:rsidRPr="00D973D0" w14:paraId="71DF929D" w14:textId="77777777" w:rsidTr="00F66177">
        <w:tc>
          <w:tcPr>
            <w:tcW w:w="793" w:type="pct"/>
            <w:shd w:val="clear" w:color="auto" w:fill="auto"/>
          </w:tcPr>
          <w:p w14:paraId="0DD8ED2B" w14:textId="77777777" w:rsidR="007E3D13" w:rsidRPr="00D973D0" w:rsidRDefault="007E3D13" w:rsidP="003F68C1">
            <w:pPr>
              <w:tabs>
                <w:tab w:val="left" w:pos="851"/>
                <w:tab w:val="left" w:pos="1152"/>
              </w:tabs>
              <w:spacing w:line="276" w:lineRule="auto"/>
              <w:ind w:firstLine="0"/>
              <w:rPr>
                <w:rFonts w:eastAsia="Times New Roman"/>
                <w:sz w:val="24"/>
                <w:szCs w:val="24"/>
              </w:rPr>
            </w:pPr>
            <w:r w:rsidRPr="00D973D0">
              <w:rPr>
                <w:rFonts w:eastAsia="Times New Roman"/>
                <w:sz w:val="24"/>
                <w:szCs w:val="24"/>
              </w:rPr>
              <w:lastRenderedPageBreak/>
              <w:t xml:space="preserve">Коррекция недостатков и развитие </w:t>
            </w:r>
            <w:proofErr w:type="gramStart"/>
            <w:r w:rsidRPr="00D973D0">
              <w:rPr>
                <w:rFonts w:eastAsia="Times New Roman"/>
                <w:sz w:val="24"/>
                <w:szCs w:val="24"/>
              </w:rPr>
              <w:t>артикуляцион</w:t>
            </w:r>
            <w:r w:rsidR="006F309E" w:rsidRPr="00D973D0">
              <w:rPr>
                <w:rFonts w:eastAsia="Times New Roman"/>
                <w:sz w:val="24"/>
                <w:szCs w:val="24"/>
              </w:rPr>
              <w:t>-</w:t>
            </w:r>
            <w:r w:rsidRPr="00D973D0">
              <w:rPr>
                <w:rFonts w:eastAsia="Times New Roman"/>
                <w:sz w:val="24"/>
                <w:szCs w:val="24"/>
              </w:rPr>
              <w:t>ной</w:t>
            </w:r>
            <w:proofErr w:type="gramEnd"/>
            <w:r w:rsidRPr="00D973D0">
              <w:rPr>
                <w:rFonts w:eastAsia="Times New Roman"/>
                <w:sz w:val="24"/>
                <w:szCs w:val="24"/>
              </w:rPr>
              <w:t xml:space="preserve"> моторики</w:t>
            </w:r>
          </w:p>
          <w:p w14:paraId="560F4B95" w14:textId="77777777" w:rsidR="007E3D13" w:rsidRPr="00D973D0" w:rsidRDefault="007E3D13" w:rsidP="003F68C1">
            <w:pPr>
              <w:spacing w:line="276" w:lineRule="auto"/>
              <w:ind w:firstLine="0"/>
              <w:rPr>
                <w:sz w:val="24"/>
                <w:szCs w:val="24"/>
              </w:rPr>
            </w:pPr>
          </w:p>
        </w:tc>
        <w:tc>
          <w:tcPr>
            <w:tcW w:w="4207" w:type="pct"/>
            <w:shd w:val="clear" w:color="auto" w:fill="auto"/>
            <w:vAlign w:val="center"/>
          </w:tcPr>
          <w:p w14:paraId="23D37F7A" w14:textId="77777777" w:rsidR="007E3D13" w:rsidRPr="00D973D0" w:rsidRDefault="007E3D13" w:rsidP="003F68C1">
            <w:pPr>
              <w:tabs>
                <w:tab w:val="left" w:pos="285"/>
                <w:tab w:val="left" w:pos="367"/>
                <w:tab w:val="left" w:pos="651"/>
                <w:tab w:val="left" w:pos="934"/>
              </w:tabs>
              <w:suppressAutoHyphens w:val="0"/>
              <w:spacing w:line="276" w:lineRule="auto"/>
              <w:ind w:firstLine="0"/>
              <w:textAlignment w:val="auto"/>
              <w:rPr>
                <w:sz w:val="24"/>
                <w:szCs w:val="24"/>
              </w:rPr>
            </w:pPr>
            <w:r w:rsidRPr="00D973D0">
              <w:rPr>
                <w:sz w:val="24"/>
                <w:szCs w:val="24"/>
              </w:rPr>
              <w:t xml:space="preserve">развивать моторный праксис органов артикуляции, зрительно-кинестетические ощущения для усиления перцепции артикуляционных укладов и движений; </w:t>
            </w:r>
          </w:p>
          <w:p w14:paraId="03CE37D3" w14:textId="77777777" w:rsidR="007E3D13" w:rsidRPr="00D973D0" w:rsidRDefault="007E3D13" w:rsidP="003F68C1">
            <w:pPr>
              <w:tabs>
                <w:tab w:val="left" w:pos="285"/>
                <w:tab w:val="left" w:pos="367"/>
                <w:tab w:val="left" w:pos="651"/>
                <w:tab w:val="left" w:pos="934"/>
              </w:tabs>
              <w:suppressAutoHyphens w:val="0"/>
              <w:spacing w:line="276" w:lineRule="auto"/>
              <w:ind w:firstLine="0"/>
              <w:textAlignment w:val="auto"/>
              <w:rPr>
                <w:sz w:val="24"/>
                <w:szCs w:val="24"/>
              </w:rPr>
            </w:pPr>
            <w:r w:rsidRPr="00D973D0">
              <w:rPr>
                <w:sz w:val="24"/>
                <w:szCs w:val="24"/>
              </w:rPr>
              <w:t>вырабатывать самоконтроль за положением органов артикуляции;</w:t>
            </w:r>
          </w:p>
          <w:p w14:paraId="19405E97" w14:textId="77777777" w:rsidR="007E3D13" w:rsidRPr="00D973D0" w:rsidRDefault="007E3D13" w:rsidP="003F68C1">
            <w:pPr>
              <w:tabs>
                <w:tab w:val="left" w:pos="285"/>
                <w:tab w:val="left" w:pos="367"/>
                <w:tab w:val="left" w:pos="651"/>
                <w:tab w:val="left" w:pos="934"/>
              </w:tabs>
              <w:suppressAutoHyphens w:val="0"/>
              <w:spacing w:line="276" w:lineRule="auto"/>
              <w:ind w:firstLine="0"/>
              <w:textAlignment w:val="auto"/>
              <w:rPr>
                <w:sz w:val="24"/>
                <w:szCs w:val="24"/>
              </w:rPr>
            </w:pPr>
            <w:r w:rsidRPr="00D973D0">
              <w:rPr>
                <w:sz w:val="24"/>
                <w:szCs w:val="24"/>
              </w:rPr>
              <w:t>формировать правильный артикуляционный уклад для всех групп звуков с помощью артикуляционной гимнастики;</w:t>
            </w:r>
          </w:p>
          <w:p w14:paraId="55797E87" w14:textId="77777777" w:rsidR="007E3D13" w:rsidRPr="00D973D0" w:rsidRDefault="007E3D13" w:rsidP="003F68C1">
            <w:pPr>
              <w:tabs>
                <w:tab w:val="left" w:pos="285"/>
                <w:tab w:val="left" w:pos="851"/>
                <w:tab w:val="left" w:pos="934"/>
              </w:tabs>
              <w:suppressAutoHyphens w:val="0"/>
              <w:spacing w:line="276" w:lineRule="auto"/>
              <w:ind w:firstLine="0"/>
              <w:textAlignment w:val="auto"/>
              <w:rPr>
                <w:sz w:val="24"/>
                <w:szCs w:val="24"/>
              </w:rPr>
            </w:pPr>
            <w:r w:rsidRPr="00D973D0">
              <w:rPr>
                <w:sz w:val="24"/>
                <w:szCs w:val="24"/>
              </w:rPr>
              <w:t>развивать статико</w:t>
            </w:r>
            <w:r w:rsidR="006F309E" w:rsidRPr="00D973D0">
              <w:rPr>
                <w:sz w:val="24"/>
                <w:szCs w:val="24"/>
              </w:rPr>
              <w:t>-</w:t>
            </w:r>
            <w:r w:rsidRPr="00D973D0">
              <w:rPr>
                <w:sz w:val="24"/>
                <w:szCs w:val="24"/>
              </w:rPr>
              <w:t>динамические ощущения, четкие артикуляционные кинестезии;</w:t>
            </w:r>
          </w:p>
          <w:p w14:paraId="30F7D94F" w14:textId="77777777" w:rsidR="007E3D13" w:rsidRPr="00D973D0" w:rsidRDefault="007E3D13" w:rsidP="003F68C1">
            <w:pPr>
              <w:tabs>
                <w:tab w:val="left" w:pos="285"/>
                <w:tab w:val="left" w:pos="851"/>
                <w:tab w:val="left" w:pos="934"/>
              </w:tabs>
              <w:suppressAutoHyphens w:val="0"/>
              <w:spacing w:line="276" w:lineRule="auto"/>
              <w:ind w:firstLine="0"/>
              <w:textAlignment w:val="auto"/>
              <w:rPr>
                <w:sz w:val="24"/>
                <w:szCs w:val="24"/>
              </w:rPr>
            </w:pPr>
            <w:r w:rsidRPr="00D973D0">
              <w:rPr>
                <w:sz w:val="24"/>
                <w:szCs w:val="24"/>
              </w:rPr>
              <w:t>формировать фонационное (речевое) дыхание при дифференциации вдоха и выдоха через нос и рот;</w:t>
            </w:r>
          </w:p>
          <w:p w14:paraId="2F58847E" w14:textId="77777777" w:rsidR="007E3D13" w:rsidRPr="00D973D0" w:rsidRDefault="007E3D13" w:rsidP="003F68C1">
            <w:pPr>
              <w:tabs>
                <w:tab w:val="left" w:pos="285"/>
                <w:tab w:val="left" w:pos="851"/>
                <w:tab w:val="left" w:pos="934"/>
              </w:tabs>
              <w:suppressAutoHyphens w:val="0"/>
              <w:spacing w:line="276" w:lineRule="auto"/>
              <w:ind w:firstLine="0"/>
              <w:textAlignment w:val="auto"/>
              <w:rPr>
                <w:sz w:val="24"/>
                <w:szCs w:val="24"/>
              </w:rPr>
            </w:pPr>
            <w:r w:rsidRPr="00D973D0">
              <w:rPr>
                <w:sz w:val="24"/>
                <w:szCs w:val="24"/>
              </w:rPr>
              <w:t>развивать оральн</w:t>
            </w:r>
            <w:r w:rsidR="006F309E" w:rsidRPr="00D973D0">
              <w:rPr>
                <w:sz w:val="24"/>
                <w:szCs w:val="24"/>
              </w:rPr>
              <w:t>ый</w:t>
            </w:r>
            <w:r w:rsidRPr="00D973D0">
              <w:rPr>
                <w:sz w:val="24"/>
                <w:szCs w:val="24"/>
              </w:rPr>
              <w:t xml:space="preserve"> праксис, мимическую моторику в упражнениях подражательного характера (яр</w:t>
            </w:r>
            <w:r w:rsidR="006F309E" w:rsidRPr="00D973D0">
              <w:rPr>
                <w:sz w:val="24"/>
                <w:szCs w:val="24"/>
              </w:rPr>
              <w:t>кое солнышко –</w:t>
            </w:r>
            <w:r w:rsidRPr="00D973D0">
              <w:rPr>
                <w:sz w:val="24"/>
                <w:szCs w:val="24"/>
              </w:rPr>
              <w:t xml:space="preserve"> плотно сомкнули веки, обида </w:t>
            </w:r>
            <w:r w:rsidR="006F309E" w:rsidRPr="00D973D0">
              <w:rPr>
                <w:sz w:val="24"/>
                <w:szCs w:val="24"/>
              </w:rPr>
              <w:t>–</w:t>
            </w:r>
            <w:r w:rsidRPr="00D973D0">
              <w:rPr>
                <w:sz w:val="24"/>
                <w:szCs w:val="24"/>
              </w:rPr>
              <w:t xml:space="preserve"> надули щеки...)</w:t>
            </w:r>
          </w:p>
        </w:tc>
      </w:tr>
      <w:tr w:rsidR="007E3D13" w:rsidRPr="00D973D0" w14:paraId="714D114F" w14:textId="77777777" w:rsidTr="00F66177">
        <w:tc>
          <w:tcPr>
            <w:tcW w:w="793" w:type="pct"/>
            <w:shd w:val="clear" w:color="auto" w:fill="auto"/>
          </w:tcPr>
          <w:p w14:paraId="29087DC2" w14:textId="77777777" w:rsidR="007E3D13" w:rsidRPr="00D973D0" w:rsidRDefault="007E3D13" w:rsidP="003F68C1">
            <w:pPr>
              <w:tabs>
                <w:tab w:val="left" w:pos="285"/>
                <w:tab w:val="left" w:pos="851"/>
                <w:tab w:val="left" w:pos="934"/>
              </w:tabs>
              <w:spacing w:line="276" w:lineRule="auto"/>
              <w:ind w:firstLine="0"/>
              <w:rPr>
                <w:sz w:val="24"/>
                <w:szCs w:val="24"/>
              </w:rPr>
            </w:pPr>
            <w:r w:rsidRPr="00D973D0">
              <w:rPr>
                <w:sz w:val="24"/>
                <w:szCs w:val="24"/>
              </w:rPr>
              <w:t>Коррекция недостатков и развитие психомоторной сферы</w:t>
            </w:r>
          </w:p>
          <w:p w14:paraId="45CD4488" w14:textId="77777777" w:rsidR="007E3D13" w:rsidRPr="00D973D0" w:rsidRDefault="007E3D13" w:rsidP="003F68C1">
            <w:pPr>
              <w:spacing w:line="276" w:lineRule="auto"/>
              <w:ind w:firstLine="0"/>
              <w:rPr>
                <w:sz w:val="24"/>
                <w:szCs w:val="24"/>
                <w:highlight w:val="yellow"/>
              </w:rPr>
            </w:pPr>
          </w:p>
        </w:tc>
        <w:tc>
          <w:tcPr>
            <w:tcW w:w="4207" w:type="pct"/>
            <w:shd w:val="clear" w:color="auto" w:fill="auto"/>
            <w:vAlign w:val="center"/>
          </w:tcPr>
          <w:p w14:paraId="6ECAF310" w14:textId="77777777" w:rsidR="007E3D13" w:rsidRPr="00D973D0" w:rsidRDefault="006F309E" w:rsidP="003F68C1">
            <w:pPr>
              <w:tabs>
                <w:tab w:val="left" w:pos="285"/>
                <w:tab w:val="left" w:pos="851"/>
                <w:tab w:val="left" w:pos="934"/>
              </w:tabs>
              <w:spacing w:line="276" w:lineRule="auto"/>
              <w:ind w:firstLine="0"/>
              <w:rPr>
                <w:b/>
                <w:i/>
                <w:sz w:val="24"/>
                <w:szCs w:val="24"/>
              </w:rPr>
            </w:pPr>
            <w:r w:rsidRPr="00D973D0">
              <w:rPr>
                <w:b/>
                <w:i/>
                <w:sz w:val="24"/>
                <w:szCs w:val="24"/>
              </w:rPr>
              <w:t>И</w:t>
            </w:r>
            <w:r w:rsidR="007E3D13" w:rsidRPr="00D973D0">
              <w:rPr>
                <w:b/>
                <w:i/>
                <w:sz w:val="24"/>
                <w:szCs w:val="24"/>
              </w:rPr>
              <w:t>спользование музыкально-ритмических упражнений, логопедической и фонетической ритмики</w:t>
            </w:r>
          </w:p>
          <w:p w14:paraId="7ADBAEF6" w14:textId="77777777" w:rsidR="007E3D13" w:rsidRPr="00D973D0" w:rsidRDefault="007E3D13" w:rsidP="003F68C1">
            <w:pPr>
              <w:tabs>
                <w:tab w:val="left" w:pos="285"/>
                <w:tab w:val="left" w:pos="851"/>
                <w:tab w:val="left" w:pos="934"/>
              </w:tabs>
              <w:suppressAutoHyphens w:val="0"/>
              <w:spacing w:line="276" w:lineRule="auto"/>
              <w:ind w:firstLine="0"/>
              <w:textAlignment w:val="auto"/>
              <w:rPr>
                <w:sz w:val="24"/>
                <w:szCs w:val="24"/>
              </w:rPr>
            </w:pPr>
            <w:r w:rsidRPr="00D973D0">
              <w:rPr>
                <w:sz w:val="24"/>
                <w:szCs w:val="24"/>
              </w:rPr>
              <w:t>продолжать развивать и корригировать нарушения сенсорно-перцептивных и моторных компонентов деятельности (</w:t>
            </w:r>
            <w:r w:rsidR="006F309E" w:rsidRPr="00D973D0">
              <w:rPr>
                <w:sz w:val="24"/>
                <w:szCs w:val="24"/>
              </w:rPr>
              <w:t>с</w:t>
            </w:r>
            <w:r w:rsidRPr="00D973D0">
              <w:rPr>
                <w:sz w:val="24"/>
                <w:szCs w:val="24"/>
              </w:rPr>
              <w:t>лухо-зрительно-моторную координацию, мышечную выносливость, способность перемещаться в пространстве на основе выбора объекта для движения по заданному признаку);</w:t>
            </w:r>
          </w:p>
          <w:p w14:paraId="58D400D6" w14:textId="77777777" w:rsidR="007E3D13" w:rsidRPr="00D973D0" w:rsidRDefault="007E3D13" w:rsidP="003F68C1">
            <w:pPr>
              <w:tabs>
                <w:tab w:val="left" w:pos="285"/>
                <w:tab w:val="left" w:pos="851"/>
                <w:tab w:val="left" w:pos="934"/>
              </w:tabs>
              <w:suppressAutoHyphens w:val="0"/>
              <w:spacing w:line="276" w:lineRule="auto"/>
              <w:ind w:firstLine="0"/>
              <w:textAlignment w:val="auto"/>
              <w:rPr>
                <w:sz w:val="24"/>
                <w:szCs w:val="24"/>
              </w:rPr>
            </w:pPr>
            <w:r w:rsidRPr="00D973D0">
              <w:rPr>
                <w:sz w:val="24"/>
                <w:szCs w:val="24"/>
              </w:rPr>
              <w:t>способствовать развитию у детей произвольной регуляции в ходе выполнения двигательных заданий;</w:t>
            </w:r>
          </w:p>
          <w:p w14:paraId="5830FA1E" w14:textId="77777777" w:rsidR="007E3D13" w:rsidRPr="00D973D0" w:rsidRDefault="007E3D13" w:rsidP="003F68C1">
            <w:pPr>
              <w:tabs>
                <w:tab w:val="left" w:pos="285"/>
                <w:tab w:val="left" w:pos="851"/>
                <w:tab w:val="left" w:pos="934"/>
              </w:tabs>
              <w:suppressAutoHyphens w:val="0"/>
              <w:spacing w:line="276" w:lineRule="auto"/>
              <w:ind w:firstLine="0"/>
              <w:textAlignment w:val="auto"/>
              <w:rPr>
                <w:sz w:val="24"/>
                <w:szCs w:val="24"/>
              </w:rPr>
            </w:pPr>
            <w:r w:rsidRPr="00D973D0">
              <w:rPr>
                <w:sz w:val="24"/>
                <w:szCs w:val="24"/>
              </w:rPr>
              <w:t>при совершенствовании и преодолении недостатков двигательного развития использовать разные сигналы (речевые и неречевые звуки; наглядность в соответствии с возмож</w:t>
            </w:r>
            <w:r w:rsidR="006F309E" w:rsidRPr="00D973D0">
              <w:rPr>
                <w:sz w:val="24"/>
                <w:szCs w:val="24"/>
              </w:rPr>
              <w:t>ностями зрительного восприятия);</w:t>
            </w:r>
          </w:p>
          <w:p w14:paraId="69F82BB6" w14:textId="77777777" w:rsidR="007E3D13" w:rsidRPr="00D973D0" w:rsidRDefault="007E3D13" w:rsidP="003F68C1">
            <w:pPr>
              <w:tabs>
                <w:tab w:val="left" w:pos="285"/>
                <w:tab w:val="left" w:pos="851"/>
                <w:tab w:val="left" w:pos="934"/>
              </w:tabs>
              <w:suppressAutoHyphens w:val="0"/>
              <w:spacing w:line="276" w:lineRule="auto"/>
              <w:ind w:firstLine="0"/>
              <w:textAlignment w:val="auto"/>
              <w:rPr>
                <w:sz w:val="24"/>
                <w:szCs w:val="24"/>
              </w:rPr>
            </w:pPr>
            <w:r w:rsidRPr="00D973D0">
              <w:rPr>
                <w:sz w:val="24"/>
                <w:szCs w:val="24"/>
              </w:rPr>
              <w:t>развивать зрительное внимание и зрительное восприятие с опорой на двигательную активность;</w:t>
            </w:r>
          </w:p>
          <w:p w14:paraId="70B1C4A6" w14:textId="77777777" w:rsidR="007E3D13" w:rsidRPr="00D973D0" w:rsidRDefault="007E3D13" w:rsidP="003F68C1">
            <w:pPr>
              <w:tabs>
                <w:tab w:val="left" w:pos="285"/>
                <w:tab w:val="left" w:pos="851"/>
                <w:tab w:val="left" w:pos="934"/>
              </w:tabs>
              <w:suppressAutoHyphens w:val="0"/>
              <w:spacing w:line="276" w:lineRule="auto"/>
              <w:ind w:firstLine="0"/>
              <w:textAlignment w:val="auto"/>
              <w:rPr>
                <w:sz w:val="24"/>
                <w:szCs w:val="24"/>
              </w:rPr>
            </w:pPr>
            <w:r w:rsidRPr="00D973D0">
              <w:rPr>
                <w:sz w:val="24"/>
                <w:szCs w:val="24"/>
              </w:rPr>
              <w:t>развивать слухов</w:t>
            </w:r>
            <w:r w:rsidR="006F309E" w:rsidRPr="00D973D0">
              <w:rPr>
                <w:sz w:val="24"/>
                <w:szCs w:val="24"/>
              </w:rPr>
              <w:t>ые</w:t>
            </w:r>
            <w:r w:rsidRPr="00D973D0">
              <w:rPr>
                <w:sz w:val="24"/>
                <w:szCs w:val="24"/>
              </w:rPr>
              <w:t xml:space="preserve"> восприятие, внимание, слухо-моторную и зрительно-моторную координаци</w:t>
            </w:r>
            <w:r w:rsidR="006F309E" w:rsidRPr="00D973D0">
              <w:rPr>
                <w:sz w:val="24"/>
                <w:szCs w:val="24"/>
              </w:rPr>
              <w:t>и;</w:t>
            </w:r>
            <w:r w:rsidRPr="00D973D0">
              <w:rPr>
                <w:sz w:val="24"/>
                <w:szCs w:val="24"/>
              </w:rPr>
              <w:t xml:space="preserve"> </w:t>
            </w:r>
          </w:p>
          <w:p w14:paraId="6ED204D8" w14:textId="77777777" w:rsidR="007E3D13" w:rsidRPr="00D973D0" w:rsidRDefault="007E3D13" w:rsidP="003F68C1">
            <w:pPr>
              <w:tabs>
                <w:tab w:val="left" w:pos="285"/>
                <w:tab w:val="left" w:pos="851"/>
                <w:tab w:val="left" w:pos="934"/>
              </w:tabs>
              <w:suppressAutoHyphens w:val="0"/>
              <w:spacing w:line="276" w:lineRule="auto"/>
              <w:ind w:firstLine="0"/>
              <w:textAlignment w:val="auto"/>
              <w:rPr>
                <w:sz w:val="24"/>
                <w:szCs w:val="24"/>
              </w:rPr>
            </w:pPr>
            <w:r w:rsidRPr="00D973D0">
              <w:rPr>
                <w:sz w:val="24"/>
                <w:szCs w:val="24"/>
              </w:rPr>
              <w:t>формировать и закреплять двигательные навыки, образность и выразительность движений посредством упражнений психогимнастики, побуждать к выражению эмоциональных состояний с помощью пантомимики, жестов, к созданию игровых образов (дворник, повар...) и т.</w:t>
            </w:r>
            <w:r w:rsidR="006F309E" w:rsidRPr="00D973D0">
              <w:rPr>
                <w:sz w:val="24"/>
                <w:szCs w:val="24"/>
              </w:rPr>
              <w:t xml:space="preserve"> </w:t>
            </w:r>
            <w:r w:rsidRPr="00D973D0">
              <w:rPr>
                <w:sz w:val="24"/>
                <w:szCs w:val="24"/>
              </w:rPr>
              <w:t xml:space="preserve">п.; </w:t>
            </w:r>
          </w:p>
          <w:p w14:paraId="0A10CC15" w14:textId="77777777" w:rsidR="007E3D13" w:rsidRPr="00D973D0" w:rsidRDefault="007E3D13" w:rsidP="003F68C1">
            <w:pPr>
              <w:tabs>
                <w:tab w:val="left" w:pos="285"/>
                <w:tab w:val="left" w:pos="851"/>
                <w:tab w:val="left" w:pos="934"/>
              </w:tabs>
              <w:suppressAutoHyphens w:val="0"/>
              <w:spacing w:line="276" w:lineRule="auto"/>
              <w:ind w:firstLine="0"/>
              <w:textAlignment w:val="auto"/>
              <w:rPr>
                <w:sz w:val="24"/>
                <w:szCs w:val="24"/>
              </w:rPr>
            </w:pPr>
            <w:r w:rsidRPr="00D973D0">
              <w:rPr>
                <w:sz w:val="24"/>
                <w:szCs w:val="24"/>
              </w:rPr>
              <w:t>развивать у детей двигательную память, предлагая выполнять двигательные цепочки из четырех-шести действий; танцевальных движений;</w:t>
            </w:r>
          </w:p>
          <w:p w14:paraId="4171ED9D" w14:textId="77777777" w:rsidR="007E3D13" w:rsidRPr="00D973D0" w:rsidRDefault="007E3D13" w:rsidP="003F68C1">
            <w:pPr>
              <w:tabs>
                <w:tab w:val="left" w:pos="285"/>
                <w:tab w:val="left" w:pos="851"/>
                <w:tab w:val="left" w:pos="934"/>
              </w:tabs>
              <w:suppressAutoHyphens w:val="0"/>
              <w:spacing w:line="276" w:lineRule="auto"/>
              <w:ind w:firstLine="0"/>
              <w:textAlignment w:val="auto"/>
              <w:rPr>
                <w:sz w:val="24"/>
                <w:szCs w:val="24"/>
              </w:rPr>
            </w:pPr>
            <w:r w:rsidRPr="00D973D0">
              <w:rPr>
                <w:sz w:val="24"/>
                <w:szCs w:val="24"/>
              </w:rPr>
              <w:t>развивать у детей навыки пространственной организации движений; совершенствовать умения и навыки одновременного выполнения детьми согласованных движений, а также навыки разноименных и разнонаправленных движений;</w:t>
            </w:r>
          </w:p>
          <w:p w14:paraId="4AB56B6A" w14:textId="77777777" w:rsidR="007E3D13" w:rsidRPr="00D973D0" w:rsidRDefault="007E3D13" w:rsidP="003F68C1">
            <w:pPr>
              <w:tabs>
                <w:tab w:val="left" w:pos="285"/>
                <w:tab w:val="left" w:pos="851"/>
                <w:tab w:val="left" w:pos="934"/>
              </w:tabs>
              <w:suppressAutoHyphens w:val="0"/>
              <w:spacing w:line="276" w:lineRule="auto"/>
              <w:ind w:firstLine="0"/>
              <w:textAlignment w:val="auto"/>
              <w:rPr>
                <w:sz w:val="24"/>
                <w:szCs w:val="24"/>
              </w:rPr>
            </w:pPr>
            <w:r w:rsidRPr="00D973D0">
              <w:rPr>
                <w:sz w:val="24"/>
                <w:szCs w:val="24"/>
              </w:rPr>
              <w:t>учить детей самостоятельно перестраиваться в звенья, передвигаться с опорой на ориентиры разного цвета, разной формы;</w:t>
            </w:r>
          </w:p>
          <w:p w14:paraId="2CE69102" w14:textId="77777777" w:rsidR="007E3D13" w:rsidRPr="00D973D0" w:rsidRDefault="007E3D13" w:rsidP="003F68C1">
            <w:pPr>
              <w:tabs>
                <w:tab w:val="left" w:pos="285"/>
                <w:tab w:val="left" w:pos="851"/>
                <w:tab w:val="left" w:pos="934"/>
              </w:tabs>
              <w:suppressAutoHyphens w:val="0"/>
              <w:spacing w:line="276" w:lineRule="auto"/>
              <w:ind w:firstLine="0"/>
              <w:textAlignment w:val="auto"/>
              <w:rPr>
                <w:sz w:val="24"/>
                <w:szCs w:val="24"/>
              </w:rPr>
            </w:pPr>
            <w:r w:rsidRPr="00D973D0">
              <w:rPr>
                <w:sz w:val="24"/>
                <w:szCs w:val="24"/>
              </w:rPr>
              <w:lastRenderedPageBreak/>
              <w:t>формировать у детей устойчивый навык к произвольному мышечному напряжению и расслаблению под музыку;</w:t>
            </w:r>
          </w:p>
          <w:p w14:paraId="2455C8DA" w14:textId="77777777" w:rsidR="007E3D13" w:rsidRPr="00D973D0" w:rsidRDefault="007E3D13" w:rsidP="003F68C1">
            <w:pPr>
              <w:tabs>
                <w:tab w:val="left" w:pos="285"/>
                <w:tab w:val="left" w:pos="851"/>
                <w:tab w:val="left" w:pos="934"/>
              </w:tabs>
              <w:suppressAutoHyphens w:val="0"/>
              <w:spacing w:line="276" w:lineRule="auto"/>
              <w:ind w:firstLine="0"/>
              <w:textAlignment w:val="auto"/>
              <w:rPr>
                <w:sz w:val="24"/>
                <w:szCs w:val="24"/>
              </w:rPr>
            </w:pPr>
            <w:r w:rsidRPr="00D973D0">
              <w:rPr>
                <w:sz w:val="24"/>
                <w:szCs w:val="24"/>
              </w:rPr>
              <w:t>закреплять у детей умения анализировать свои движения, движения сверстников, осуществлять элементарное двигательное и словесное планирование действий в ходе двигательных упражнений;</w:t>
            </w:r>
          </w:p>
          <w:p w14:paraId="0A0725D8" w14:textId="77777777" w:rsidR="007E3D13" w:rsidRPr="00D973D0" w:rsidRDefault="007E3D13" w:rsidP="003F68C1">
            <w:pPr>
              <w:tabs>
                <w:tab w:val="left" w:pos="285"/>
                <w:tab w:val="left" w:pos="851"/>
                <w:tab w:val="left" w:pos="934"/>
              </w:tabs>
              <w:suppressAutoHyphens w:val="0"/>
              <w:spacing w:line="276" w:lineRule="auto"/>
              <w:ind w:firstLine="0"/>
              <w:textAlignment w:val="auto"/>
              <w:rPr>
                <w:sz w:val="24"/>
                <w:szCs w:val="24"/>
              </w:rPr>
            </w:pPr>
            <w:r w:rsidRPr="00D973D0">
              <w:rPr>
                <w:sz w:val="24"/>
                <w:szCs w:val="24"/>
              </w:rPr>
              <w:t xml:space="preserve">подчинять движения темпу и ритму речевых и неречевых сигналов и сочетать </w:t>
            </w:r>
            <w:r w:rsidR="006F309E" w:rsidRPr="00D973D0">
              <w:rPr>
                <w:sz w:val="24"/>
                <w:szCs w:val="24"/>
              </w:rPr>
              <w:t xml:space="preserve">их </w:t>
            </w:r>
            <w:r w:rsidRPr="00D973D0">
              <w:rPr>
                <w:sz w:val="24"/>
                <w:szCs w:val="24"/>
              </w:rPr>
              <w:t>выполнение с музыкальным сопровождением, речевым материалом;</w:t>
            </w:r>
          </w:p>
          <w:p w14:paraId="4F43905B" w14:textId="77777777" w:rsidR="007E3D13" w:rsidRPr="00D973D0" w:rsidRDefault="007E3D13" w:rsidP="003F68C1">
            <w:pPr>
              <w:tabs>
                <w:tab w:val="left" w:pos="285"/>
                <w:tab w:val="left" w:pos="851"/>
                <w:tab w:val="left" w:pos="934"/>
              </w:tabs>
              <w:suppressAutoHyphens w:val="0"/>
              <w:spacing w:line="276" w:lineRule="auto"/>
              <w:ind w:firstLine="0"/>
              <w:textAlignment w:val="auto"/>
              <w:rPr>
                <w:sz w:val="24"/>
                <w:szCs w:val="24"/>
              </w:rPr>
            </w:pPr>
            <w:r w:rsidRPr="00D973D0">
              <w:rPr>
                <w:sz w:val="24"/>
                <w:szCs w:val="24"/>
              </w:rPr>
              <w:t>предлагать задания, направленные на формирование координации движений и слова, побуждать сопровождать выполнение упражнений доступным речевым материалом (дети могут одновременно выполнять движения и произносить речевой материал, или же один ребенок или взрослый проговарив</w:t>
            </w:r>
            <w:r w:rsidR="006F309E" w:rsidRPr="00D973D0">
              <w:rPr>
                <w:sz w:val="24"/>
                <w:szCs w:val="24"/>
              </w:rPr>
              <w:t>ает его, остальные — выполняют);</w:t>
            </w:r>
          </w:p>
          <w:p w14:paraId="6E05D86F" w14:textId="77777777" w:rsidR="007E3D13" w:rsidRPr="00D973D0" w:rsidRDefault="007E3D13" w:rsidP="003F68C1">
            <w:pPr>
              <w:tabs>
                <w:tab w:val="left" w:pos="328"/>
                <w:tab w:val="left" w:pos="851"/>
                <w:tab w:val="left" w:pos="1147"/>
              </w:tabs>
              <w:suppressAutoHyphens w:val="0"/>
              <w:spacing w:line="276" w:lineRule="auto"/>
              <w:ind w:firstLine="0"/>
              <w:textAlignment w:val="auto"/>
              <w:rPr>
                <w:rFonts w:eastAsia="Times New Roman"/>
                <w:sz w:val="24"/>
                <w:szCs w:val="24"/>
              </w:rPr>
            </w:pPr>
            <w:r w:rsidRPr="00D973D0">
              <w:rPr>
                <w:rFonts w:eastAsia="Times New Roman"/>
                <w:sz w:val="24"/>
                <w:szCs w:val="24"/>
              </w:rPr>
              <w:t>учить детей отстукивать ритмы по слуховому образцу, затем соотносить ритмическую структуру с графическим образцом</w:t>
            </w:r>
          </w:p>
        </w:tc>
      </w:tr>
    </w:tbl>
    <w:p w14:paraId="349DEE9F" w14:textId="77777777" w:rsidR="00AB5950" w:rsidRPr="00D973D0" w:rsidRDefault="00AB5950" w:rsidP="00AB5950">
      <w:pPr>
        <w:spacing w:line="276" w:lineRule="auto"/>
        <w:ind w:left="720"/>
        <w:rPr>
          <w:b/>
          <w:sz w:val="24"/>
          <w:szCs w:val="24"/>
        </w:rPr>
      </w:pPr>
    </w:p>
    <w:p w14:paraId="29D82B65" w14:textId="77777777" w:rsidR="005762CD" w:rsidRPr="00D973D0" w:rsidRDefault="007A7490" w:rsidP="003F68C1">
      <w:pPr>
        <w:pStyle w:val="1d"/>
        <w:pageBreakBefore/>
        <w:spacing w:line="276" w:lineRule="auto"/>
        <w:ind w:firstLine="0"/>
        <w:jc w:val="center"/>
      </w:pPr>
      <w:bookmarkStart w:id="38" w:name="__RefHeading__7855_919936705"/>
      <w:bookmarkStart w:id="39" w:name="_Toc487462045"/>
      <w:bookmarkEnd w:id="38"/>
      <w:r w:rsidRPr="00D973D0">
        <w:rPr>
          <w:lang w:val="en-US"/>
        </w:rPr>
        <w:lastRenderedPageBreak/>
        <w:t>III</w:t>
      </w:r>
      <w:bookmarkEnd w:id="39"/>
      <w:r w:rsidRPr="00D973D0">
        <w:t>. ОРГАНИЗАЦИОННЫЙ РАЗДЕЛ</w:t>
      </w:r>
    </w:p>
    <w:p w14:paraId="65058F2A" w14:textId="77777777" w:rsidR="005762CD" w:rsidRPr="00D973D0" w:rsidRDefault="005762CD" w:rsidP="003F68C1">
      <w:pPr>
        <w:tabs>
          <w:tab w:val="left" w:pos="9781"/>
        </w:tabs>
        <w:spacing w:line="276" w:lineRule="auto"/>
        <w:ind w:firstLine="0"/>
        <w:rPr>
          <w:b/>
          <w:sz w:val="24"/>
          <w:szCs w:val="24"/>
        </w:rPr>
      </w:pPr>
    </w:p>
    <w:p w14:paraId="2152376B" w14:textId="77777777" w:rsidR="005762CD" w:rsidRPr="00D973D0" w:rsidRDefault="007A7490" w:rsidP="003F68C1">
      <w:pPr>
        <w:pStyle w:val="2e"/>
        <w:spacing w:line="276" w:lineRule="auto"/>
        <w:ind w:firstLine="0"/>
      </w:pPr>
      <w:bookmarkStart w:id="40" w:name="_Toc487462046"/>
      <w:bookmarkEnd w:id="40"/>
      <w:r w:rsidRPr="00D973D0">
        <w:t>3.1. Психолого-педагогические условия, обеспечивающие развитие ребенка с задержкой психического развития</w:t>
      </w:r>
    </w:p>
    <w:p w14:paraId="6A24D2B2" w14:textId="77777777" w:rsidR="005762CD" w:rsidRPr="00D973D0" w:rsidRDefault="007A7490" w:rsidP="003F68C1">
      <w:pPr>
        <w:tabs>
          <w:tab w:val="left" w:pos="9781"/>
        </w:tabs>
        <w:spacing w:line="276" w:lineRule="auto"/>
        <w:ind w:firstLine="0"/>
        <w:rPr>
          <w:sz w:val="24"/>
          <w:szCs w:val="24"/>
        </w:rPr>
      </w:pPr>
      <w:r w:rsidRPr="00D973D0">
        <w:rPr>
          <w:sz w:val="24"/>
          <w:szCs w:val="24"/>
        </w:rPr>
        <w:t>Направлениями деятельности образовательной организации, реализующей программы дошкольного образования, по выполнению образовательной программы в групп</w:t>
      </w:r>
      <w:r w:rsidR="002115D1" w:rsidRPr="00D973D0">
        <w:rPr>
          <w:sz w:val="24"/>
          <w:szCs w:val="24"/>
        </w:rPr>
        <w:t>е</w:t>
      </w:r>
      <w:r w:rsidRPr="00D973D0">
        <w:rPr>
          <w:sz w:val="24"/>
          <w:szCs w:val="24"/>
        </w:rPr>
        <w:t xml:space="preserve"> комбинированной направленности являются:</w:t>
      </w:r>
    </w:p>
    <w:p w14:paraId="21B3D3CD" w14:textId="77777777" w:rsidR="005762CD" w:rsidRPr="00D973D0" w:rsidRDefault="007A7490" w:rsidP="003F68C1">
      <w:pPr>
        <w:tabs>
          <w:tab w:val="left" w:pos="9781"/>
        </w:tabs>
        <w:spacing w:line="276" w:lineRule="auto"/>
        <w:ind w:firstLine="0"/>
        <w:rPr>
          <w:sz w:val="24"/>
          <w:szCs w:val="24"/>
        </w:rPr>
      </w:pPr>
      <w:r w:rsidRPr="00D973D0">
        <w:rPr>
          <w:sz w:val="24"/>
          <w:szCs w:val="24"/>
        </w:rPr>
        <w:t>– развитие физических, интеллектуальных, нравственных, эстетических и личностных качеств;</w:t>
      </w:r>
    </w:p>
    <w:p w14:paraId="0AD130D9" w14:textId="77777777" w:rsidR="005762CD" w:rsidRPr="00D973D0" w:rsidRDefault="007A7490" w:rsidP="003F68C1">
      <w:pPr>
        <w:tabs>
          <w:tab w:val="left" w:pos="9781"/>
        </w:tabs>
        <w:spacing w:line="276" w:lineRule="auto"/>
        <w:ind w:firstLine="0"/>
        <w:rPr>
          <w:sz w:val="24"/>
          <w:szCs w:val="24"/>
        </w:rPr>
      </w:pPr>
      <w:r w:rsidRPr="00D973D0">
        <w:rPr>
          <w:sz w:val="24"/>
          <w:szCs w:val="24"/>
        </w:rPr>
        <w:t>– формирование предпосылок учебной деятельности;</w:t>
      </w:r>
    </w:p>
    <w:p w14:paraId="164BB25A" w14:textId="77777777" w:rsidR="005762CD" w:rsidRPr="00D973D0" w:rsidRDefault="007A7490" w:rsidP="003F68C1">
      <w:pPr>
        <w:tabs>
          <w:tab w:val="left" w:pos="9781"/>
        </w:tabs>
        <w:spacing w:line="276" w:lineRule="auto"/>
        <w:ind w:firstLine="0"/>
        <w:rPr>
          <w:sz w:val="24"/>
          <w:szCs w:val="24"/>
        </w:rPr>
      </w:pPr>
      <w:r w:rsidRPr="00D973D0">
        <w:rPr>
          <w:sz w:val="24"/>
          <w:szCs w:val="24"/>
        </w:rPr>
        <w:t>– сохранение и укрепление здоровья;</w:t>
      </w:r>
    </w:p>
    <w:p w14:paraId="7105DF0A" w14:textId="77777777" w:rsidR="005762CD" w:rsidRPr="00D973D0" w:rsidRDefault="007A7490" w:rsidP="003F68C1">
      <w:pPr>
        <w:tabs>
          <w:tab w:val="left" w:pos="9781"/>
        </w:tabs>
        <w:spacing w:line="276" w:lineRule="auto"/>
        <w:ind w:firstLine="0"/>
        <w:rPr>
          <w:sz w:val="24"/>
          <w:szCs w:val="24"/>
        </w:rPr>
      </w:pPr>
      <w:r w:rsidRPr="00D973D0">
        <w:rPr>
          <w:sz w:val="24"/>
          <w:szCs w:val="24"/>
        </w:rPr>
        <w:t xml:space="preserve">– коррекция недостатков в физическом и (или) психическом развитии детей; </w:t>
      </w:r>
    </w:p>
    <w:p w14:paraId="094A7341" w14:textId="77777777" w:rsidR="005762CD" w:rsidRPr="00D973D0" w:rsidRDefault="007A7490" w:rsidP="003F68C1">
      <w:pPr>
        <w:tabs>
          <w:tab w:val="left" w:pos="9781"/>
        </w:tabs>
        <w:spacing w:line="276" w:lineRule="auto"/>
        <w:ind w:firstLine="0"/>
        <w:rPr>
          <w:sz w:val="24"/>
          <w:szCs w:val="24"/>
        </w:rPr>
      </w:pPr>
      <w:r w:rsidRPr="00D973D0">
        <w:rPr>
          <w:sz w:val="24"/>
          <w:szCs w:val="24"/>
        </w:rPr>
        <w:t>– создание современной развивающей предметно-пространственной среды, комфортной как для детей с ЗПР, так и для нормально развивающихся детей, их родителей (законных представителей) и педагогического коллектива;</w:t>
      </w:r>
    </w:p>
    <w:p w14:paraId="08343864" w14:textId="77777777" w:rsidR="005762CD" w:rsidRPr="00D973D0" w:rsidRDefault="007A7490" w:rsidP="003F68C1">
      <w:pPr>
        <w:tabs>
          <w:tab w:val="left" w:pos="9781"/>
        </w:tabs>
        <w:spacing w:line="276" w:lineRule="auto"/>
        <w:ind w:firstLine="0"/>
        <w:rPr>
          <w:sz w:val="24"/>
          <w:szCs w:val="24"/>
        </w:rPr>
      </w:pPr>
      <w:r w:rsidRPr="00D973D0">
        <w:rPr>
          <w:sz w:val="24"/>
          <w:szCs w:val="24"/>
        </w:rPr>
        <w:t xml:space="preserve">– формирование у детей общей культуры. </w:t>
      </w:r>
    </w:p>
    <w:p w14:paraId="56641B82" w14:textId="77777777" w:rsidR="005762CD" w:rsidRPr="00D973D0" w:rsidRDefault="007A7490" w:rsidP="003F68C1">
      <w:pPr>
        <w:tabs>
          <w:tab w:val="left" w:pos="9781"/>
        </w:tabs>
        <w:spacing w:line="276" w:lineRule="auto"/>
        <w:ind w:firstLine="0"/>
        <w:rPr>
          <w:sz w:val="24"/>
          <w:szCs w:val="24"/>
        </w:rPr>
      </w:pPr>
      <w:r w:rsidRPr="00D973D0">
        <w:rPr>
          <w:sz w:val="24"/>
          <w:szCs w:val="24"/>
        </w:rPr>
        <w:t xml:space="preserve">Коррекционно-развивающая работа строится с учетом особых образовательных потребностей детей с ЗПР и заключений психолого-медико-педагогической комиссии (ПМПК). </w:t>
      </w:r>
    </w:p>
    <w:p w14:paraId="5980397E" w14:textId="77777777" w:rsidR="005762CD" w:rsidRPr="00D973D0" w:rsidRDefault="007A7490" w:rsidP="003F68C1">
      <w:pPr>
        <w:tabs>
          <w:tab w:val="left" w:pos="9781"/>
        </w:tabs>
        <w:spacing w:line="276" w:lineRule="auto"/>
        <w:ind w:firstLine="0"/>
        <w:rPr>
          <w:sz w:val="24"/>
          <w:szCs w:val="24"/>
        </w:rPr>
      </w:pPr>
      <w:r w:rsidRPr="00D973D0">
        <w:rPr>
          <w:sz w:val="24"/>
          <w:szCs w:val="24"/>
        </w:rPr>
        <w:t xml:space="preserve">Организация образовательного процесса для детей с ОВЗ и детей-инвалидов предполагает соблюдение следующих позиций: </w:t>
      </w:r>
    </w:p>
    <w:p w14:paraId="272A8CDD" w14:textId="77777777" w:rsidR="005762CD" w:rsidRPr="00D973D0" w:rsidRDefault="007A7490" w:rsidP="003F68C1">
      <w:pPr>
        <w:tabs>
          <w:tab w:val="left" w:pos="9781"/>
        </w:tabs>
        <w:spacing w:line="276" w:lineRule="auto"/>
        <w:ind w:firstLine="0"/>
        <w:rPr>
          <w:sz w:val="24"/>
          <w:szCs w:val="24"/>
        </w:rPr>
      </w:pPr>
      <w:r w:rsidRPr="00D973D0">
        <w:rPr>
          <w:sz w:val="24"/>
          <w:szCs w:val="24"/>
        </w:rPr>
        <w:t xml:space="preserve">1) регламент проведения и содержание занятий с ребенком с ОВЗ строится специалистами и воспитателями дошкольной образовательной организации в соответствии с </w:t>
      </w:r>
      <w:r w:rsidR="00175631" w:rsidRPr="00D973D0">
        <w:rPr>
          <w:sz w:val="24"/>
          <w:szCs w:val="24"/>
        </w:rPr>
        <w:t>АОП</w:t>
      </w:r>
      <w:r w:rsidRPr="00D973D0">
        <w:rPr>
          <w:sz w:val="24"/>
          <w:szCs w:val="24"/>
        </w:rPr>
        <w:t xml:space="preserve"> и</w:t>
      </w:r>
      <w:r w:rsidR="00E4089F" w:rsidRPr="00D973D0">
        <w:rPr>
          <w:sz w:val="24"/>
          <w:szCs w:val="24"/>
        </w:rPr>
        <w:t xml:space="preserve"> с</w:t>
      </w:r>
      <w:r w:rsidRPr="00D973D0">
        <w:rPr>
          <w:sz w:val="24"/>
          <w:szCs w:val="24"/>
        </w:rPr>
        <w:t xml:space="preserve"> разработанным индивидуальным образовательным маршрутом с учетом рекомендаций ПМПК и/или ИПРА для ребенка-инвалида;</w:t>
      </w:r>
    </w:p>
    <w:p w14:paraId="266AB7F4" w14:textId="77777777" w:rsidR="005762CD" w:rsidRPr="00D973D0" w:rsidRDefault="007A7490" w:rsidP="003F68C1">
      <w:pPr>
        <w:tabs>
          <w:tab w:val="left" w:pos="9781"/>
        </w:tabs>
        <w:spacing w:line="276" w:lineRule="auto"/>
        <w:ind w:firstLine="0"/>
        <w:rPr>
          <w:sz w:val="24"/>
          <w:szCs w:val="24"/>
        </w:rPr>
      </w:pPr>
      <w:r w:rsidRPr="00D973D0">
        <w:rPr>
          <w:sz w:val="24"/>
          <w:szCs w:val="24"/>
        </w:rPr>
        <w:t>2) создание специальной среды;</w:t>
      </w:r>
    </w:p>
    <w:p w14:paraId="671FD1EC" w14:textId="77777777" w:rsidR="005762CD" w:rsidRPr="00D973D0" w:rsidRDefault="007A7490" w:rsidP="003F68C1">
      <w:pPr>
        <w:tabs>
          <w:tab w:val="left" w:pos="9781"/>
        </w:tabs>
        <w:spacing w:line="276" w:lineRule="auto"/>
        <w:ind w:firstLine="0"/>
        <w:rPr>
          <w:sz w:val="24"/>
          <w:szCs w:val="24"/>
        </w:rPr>
      </w:pPr>
      <w:r w:rsidRPr="00D973D0">
        <w:rPr>
          <w:sz w:val="24"/>
          <w:szCs w:val="24"/>
        </w:rPr>
        <w:t>3) предоставление услуг ассистента (помощника), если это прописано в заключении ПМПК;</w:t>
      </w:r>
    </w:p>
    <w:p w14:paraId="4AC5331C" w14:textId="77777777" w:rsidR="005762CD" w:rsidRPr="00D973D0" w:rsidRDefault="007A7490" w:rsidP="003F68C1">
      <w:pPr>
        <w:tabs>
          <w:tab w:val="left" w:pos="9781"/>
        </w:tabs>
        <w:spacing w:line="276" w:lineRule="auto"/>
        <w:ind w:firstLine="0"/>
        <w:rPr>
          <w:sz w:val="24"/>
          <w:szCs w:val="24"/>
        </w:rPr>
      </w:pPr>
      <w:r w:rsidRPr="00D973D0">
        <w:rPr>
          <w:sz w:val="24"/>
          <w:szCs w:val="24"/>
        </w:rPr>
        <w:t xml:space="preserve">4) регламент и содержание работы психолого-медико-педагогического консилиума (ПМПК) дошкольной образовательной организации. </w:t>
      </w:r>
    </w:p>
    <w:p w14:paraId="0A4693FD" w14:textId="77777777" w:rsidR="005762CD" w:rsidRPr="00D973D0" w:rsidRDefault="007A7490" w:rsidP="003F68C1">
      <w:pPr>
        <w:tabs>
          <w:tab w:val="left" w:pos="9781"/>
        </w:tabs>
        <w:spacing w:line="276" w:lineRule="auto"/>
        <w:ind w:firstLine="0"/>
        <w:rPr>
          <w:sz w:val="24"/>
          <w:szCs w:val="24"/>
        </w:rPr>
      </w:pPr>
      <w:r w:rsidRPr="00D973D0">
        <w:rPr>
          <w:sz w:val="24"/>
          <w:szCs w:val="24"/>
        </w:rPr>
        <w:t xml:space="preserve">В группах </w:t>
      </w:r>
      <w:r w:rsidRPr="00D973D0">
        <w:rPr>
          <w:i/>
          <w:sz w:val="24"/>
          <w:szCs w:val="24"/>
        </w:rPr>
        <w:t>комбинированной направленности реализуются две программы</w:t>
      </w:r>
      <w:r w:rsidRPr="00D973D0">
        <w:rPr>
          <w:sz w:val="24"/>
          <w:szCs w:val="24"/>
        </w:rPr>
        <w:t xml:space="preserve">: </w:t>
      </w:r>
      <w:r w:rsidR="00175631" w:rsidRPr="00D973D0">
        <w:rPr>
          <w:sz w:val="24"/>
          <w:szCs w:val="24"/>
        </w:rPr>
        <w:t>АОП</w:t>
      </w:r>
      <w:r w:rsidRPr="00D973D0">
        <w:rPr>
          <w:sz w:val="24"/>
          <w:szCs w:val="24"/>
        </w:rPr>
        <w:t xml:space="preserve"> для детей с ЗПР и основная программа дошкольного образования.</w:t>
      </w:r>
    </w:p>
    <w:p w14:paraId="50A80A14" w14:textId="77777777" w:rsidR="005762CD" w:rsidRPr="00D973D0" w:rsidRDefault="007A7490" w:rsidP="003F68C1">
      <w:pPr>
        <w:tabs>
          <w:tab w:val="left" w:pos="9781"/>
        </w:tabs>
        <w:spacing w:line="276" w:lineRule="auto"/>
        <w:ind w:firstLine="0"/>
        <w:rPr>
          <w:sz w:val="24"/>
          <w:szCs w:val="24"/>
        </w:rPr>
      </w:pPr>
      <w:r w:rsidRPr="00D973D0">
        <w:rPr>
          <w:sz w:val="24"/>
          <w:szCs w:val="24"/>
        </w:rPr>
        <w:t xml:space="preserve">При составлении </w:t>
      </w:r>
      <w:r w:rsidR="00175631" w:rsidRPr="00D973D0">
        <w:rPr>
          <w:sz w:val="24"/>
          <w:szCs w:val="24"/>
        </w:rPr>
        <w:t>АОП</w:t>
      </w:r>
      <w:r w:rsidRPr="00D973D0">
        <w:rPr>
          <w:sz w:val="24"/>
          <w:szCs w:val="24"/>
        </w:rPr>
        <w:t xml:space="preserve"> необходимо ориентироваться на: </w:t>
      </w:r>
    </w:p>
    <w:p w14:paraId="599791CF" w14:textId="77777777" w:rsidR="005762CD" w:rsidRPr="00D973D0" w:rsidRDefault="007A7490" w:rsidP="003F68C1">
      <w:pPr>
        <w:tabs>
          <w:tab w:val="left" w:pos="9781"/>
        </w:tabs>
        <w:spacing w:line="276" w:lineRule="auto"/>
        <w:ind w:firstLine="0"/>
        <w:rPr>
          <w:sz w:val="24"/>
          <w:szCs w:val="24"/>
        </w:rPr>
      </w:pPr>
      <w:r w:rsidRPr="00D973D0">
        <w:rPr>
          <w:sz w:val="24"/>
          <w:szCs w:val="24"/>
        </w:rPr>
        <w:t xml:space="preserve">– формирование личности ребенка с использованием адекватных возрасту и физическому и (или) психическому состоянию методов обучения и воспитания; </w:t>
      </w:r>
    </w:p>
    <w:p w14:paraId="26C1854C" w14:textId="77777777" w:rsidR="005762CD" w:rsidRPr="00D973D0" w:rsidRDefault="007A7490" w:rsidP="003F68C1">
      <w:pPr>
        <w:tabs>
          <w:tab w:val="left" w:pos="9781"/>
        </w:tabs>
        <w:spacing w:line="276" w:lineRule="auto"/>
        <w:ind w:firstLine="0"/>
        <w:rPr>
          <w:sz w:val="24"/>
          <w:szCs w:val="24"/>
        </w:rPr>
      </w:pPr>
      <w:r w:rsidRPr="00D973D0">
        <w:rPr>
          <w:sz w:val="24"/>
          <w:szCs w:val="24"/>
        </w:rPr>
        <w:t xml:space="preserve">– создание оптимальных условий совместного обучения детей с ОВЗ и их нормально развивающихся сверстников с использованием адекватных вспомогательных средств и педагогических приемов, организацией совместных форм работы воспитателей, педагогов-психологов, учителей-логопедов, учителей-дефектологов; </w:t>
      </w:r>
    </w:p>
    <w:p w14:paraId="692378F1" w14:textId="77777777" w:rsidR="005762CD" w:rsidRPr="00D973D0" w:rsidRDefault="007A7490" w:rsidP="003F68C1">
      <w:pPr>
        <w:tabs>
          <w:tab w:val="left" w:pos="9781"/>
        </w:tabs>
        <w:spacing w:line="276" w:lineRule="auto"/>
        <w:ind w:firstLine="0"/>
        <w:rPr>
          <w:sz w:val="24"/>
          <w:szCs w:val="24"/>
        </w:rPr>
      </w:pPr>
      <w:r w:rsidRPr="00D973D0">
        <w:rPr>
          <w:sz w:val="24"/>
          <w:szCs w:val="24"/>
        </w:rPr>
        <w:t xml:space="preserve">– личностно-ориентированный подход к организации всех видов детской деятельности и целенаправленное формирование ориентации в текущей ситуации, принятие решения, формирование образа результата действия, планирование, реализацию программы действий, оценку и осмысление результатов действия. </w:t>
      </w:r>
    </w:p>
    <w:p w14:paraId="10E3A892" w14:textId="77777777" w:rsidR="005762CD" w:rsidRPr="00D973D0" w:rsidRDefault="007A7490" w:rsidP="003F68C1">
      <w:pPr>
        <w:tabs>
          <w:tab w:val="left" w:pos="9781"/>
        </w:tabs>
        <w:spacing w:line="276" w:lineRule="auto"/>
        <w:ind w:firstLine="0"/>
        <w:rPr>
          <w:sz w:val="24"/>
          <w:szCs w:val="24"/>
        </w:rPr>
      </w:pPr>
      <w:r w:rsidRPr="00D973D0">
        <w:rPr>
          <w:sz w:val="24"/>
          <w:szCs w:val="24"/>
        </w:rPr>
        <w:t xml:space="preserve">В </w:t>
      </w:r>
      <w:r w:rsidR="00175631" w:rsidRPr="00D973D0">
        <w:rPr>
          <w:sz w:val="24"/>
          <w:szCs w:val="24"/>
        </w:rPr>
        <w:t>АОП</w:t>
      </w:r>
      <w:r w:rsidRPr="00D973D0">
        <w:rPr>
          <w:sz w:val="24"/>
          <w:szCs w:val="24"/>
        </w:rPr>
        <w:t xml:space="preserve"> определяется оптимальное для ребенка с ЗПР соотношение форм и видов деятельности, индивидуализированный объем и глубина содержания, специальные психолого-педагогические технологии, учебно-методические материалы и технические средства. </w:t>
      </w:r>
    </w:p>
    <w:p w14:paraId="08C6958D" w14:textId="77777777" w:rsidR="005762CD" w:rsidRPr="00D973D0" w:rsidRDefault="00175631" w:rsidP="003F68C1">
      <w:pPr>
        <w:tabs>
          <w:tab w:val="left" w:pos="9781"/>
        </w:tabs>
        <w:spacing w:line="276" w:lineRule="auto"/>
        <w:ind w:firstLine="0"/>
        <w:rPr>
          <w:sz w:val="24"/>
          <w:szCs w:val="24"/>
        </w:rPr>
      </w:pPr>
      <w:r w:rsidRPr="00D973D0">
        <w:rPr>
          <w:sz w:val="24"/>
          <w:szCs w:val="24"/>
        </w:rPr>
        <w:t>АОП</w:t>
      </w:r>
      <w:r w:rsidR="007A7490" w:rsidRPr="00D973D0">
        <w:rPr>
          <w:sz w:val="24"/>
          <w:szCs w:val="24"/>
        </w:rPr>
        <w:t xml:space="preserve"> обсуждается и реализуется с участием родителей (законных представителей ребенка). В ее структуру, в зависимости от психофизического развития и возможностей ребенка, структуры и тяжести недостатков развития, интегрируются необходимые модули коррекционных программ, </w:t>
      </w:r>
      <w:r w:rsidR="007A7490" w:rsidRPr="00D973D0">
        <w:rPr>
          <w:sz w:val="24"/>
          <w:szCs w:val="24"/>
        </w:rPr>
        <w:lastRenderedPageBreak/>
        <w:t>комплексов методических рекомендаций по проведению коррекционно-развивающей и воспитательно-образовательной работ.</w:t>
      </w:r>
    </w:p>
    <w:p w14:paraId="4563F1A7" w14:textId="77777777" w:rsidR="005762CD" w:rsidRPr="00D973D0" w:rsidRDefault="007A7490" w:rsidP="003F68C1">
      <w:pPr>
        <w:tabs>
          <w:tab w:val="left" w:pos="9781"/>
        </w:tabs>
        <w:spacing w:line="276" w:lineRule="auto"/>
        <w:ind w:firstLine="0"/>
        <w:rPr>
          <w:sz w:val="24"/>
          <w:szCs w:val="24"/>
        </w:rPr>
      </w:pPr>
      <w:r w:rsidRPr="00D973D0">
        <w:rPr>
          <w:sz w:val="24"/>
          <w:szCs w:val="24"/>
        </w:rPr>
        <w:t xml:space="preserve">Реализация индивидуальной АОП ребенка с ЗПР в </w:t>
      </w:r>
      <w:r w:rsidR="006A05A4" w:rsidRPr="00D973D0">
        <w:rPr>
          <w:sz w:val="24"/>
          <w:szCs w:val="24"/>
        </w:rPr>
        <w:t>комбинированной</w:t>
      </w:r>
      <w:r w:rsidRPr="00D973D0">
        <w:rPr>
          <w:sz w:val="24"/>
          <w:szCs w:val="24"/>
        </w:rPr>
        <w:t xml:space="preserve"> группе реализуется с учетом: </w:t>
      </w:r>
    </w:p>
    <w:p w14:paraId="263A6CAF" w14:textId="77777777" w:rsidR="005762CD" w:rsidRPr="00D973D0" w:rsidRDefault="007A7490" w:rsidP="003F68C1">
      <w:pPr>
        <w:tabs>
          <w:tab w:val="left" w:pos="9781"/>
        </w:tabs>
        <w:spacing w:line="276" w:lineRule="auto"/>
        <w:ind w:firstLine="0"/>
        <w:rPr>
          <w:sz w:val="24"/>
          <w:szCs w:val="24"/>
        </w:rPr>
      </w:pPr>
      <w:r w:rsidRPr="00D973D0">
        <w:rPr>
          <w:sz w:val="24"/>
          <w:szCs w:val="24"/>
        </w:rPr>
        <w:t xml:space="preserve">– особенностей и содержания взаимодействия с родителями (законными представителями) на каждом этапе включения; </w:t>
      </w:r>
    </w:p>
    <w:p w14:paraId="2A684753" w14:textId="77777777" w:rsidR="005762CD" w:rsidRPr="00D973D0" w:rsidRDefault="007A7490" w:rsidP="003F68C1">
      <w:pPr>
        <w:tabs>
          <w:tab w:val="left" w:pos="9781"/>
        </w:tabs>
        <w:spacing w:line="276" w:lineRule="auto"/>
        <w:ind w:firstLine="0"/>
        <w:rPr>
          <w:sz w:val="24"/>
          <w:szCs w:val="24"/>
        </w:rPr>
      </w:pPr>
      <w:r w:rsidRPr="00D973D0">
        <w:rPr>
          <w:sz w:val="24"/>
          <w:szCs w:val="24"/>
        </w:rPr>
        <w:t xml:space="preserve">– особенностей и содержания взаимодействия между сотрудниками Организации; </w:t>
      </w:r>
    </w:p>
    <w:p w14:paraId="7D84F525" w14:textId="77777777" w:rsidR="005762CD" w:rsidRPr="00D973D0" w:rsidRDefault="007A7490" w:rsidP="003F68C1">
      <w:pPr>
        <w:tabs>
          <w:tab w:val="left" w:pos="9781"/>
        </w:tabs>
        <w:spacing w:line="276" w:lineRule="auto"/>
        <w:ind w:firstLine="0"/>
        <w:rPr>
          <w:sz w:val="24"/>
          <w:szCs w:val="24"/>
        </w:rPr>
      </w:pPr>
      <w:r w:rsidRPr="00D973D0">
        <w:rPr>
          <w:sz w:val="24"/>
          <w:szCs w:val="24"/>
        </w:rPr>
        <w:t>– вариативности, технологий выбора форм и методов подготовки ребенка с ОВЗ к включению в среду нормативно развивающихся сверстников;</w:t>
      </w:r>
    </w:p>
    <w:p w14:paraId="70BD7CE8" w14:textId="77777777" w:rsidR="005762CD" w:rsidRPr="00D973D0" w:rsidRDefault="007A7490" w:rsidP="003F68C1">
      <w:pPr>
        <w:tabs>
          <w:tab w:val="left" w:pos="9781"/>
        </w:tabs>
        <w:spacing w:line="276" w:lineRule="auto"/>
        <w:ind w:firstLine="0"/>
        <w:rPr>
          <w:sz w:val="24"/>
          <w:szCs w:val="24"/>
        </w:rPr>
      </w:pPr>
      <w:r w:rsidRPr="00D973D0">
        <w:rPr>
          <w:sz w:val="24"/>
          <w:szCs w:val="24"/>
        </w:rPr>
        <w:t>– критериев готовности особого ребенка продвижению по этапам инклюзивного процесса</w:t>
      </w:r>
      <w:r w:rsidR="006A05A4" w:rsidRPr="00D973D0">
        <w:rPr>
          <w:sz w:val="24"/>
          <w:szCs w:val="24"/>
        </w:rPr>
        <w:t>.</w:t>
      </w:r>
    </w:p>
    <w:p w14:paraId="306DC2D9" w14:textId="77777777" w:rsidR="005762CD" w:rsidRPr="00D973D0" w:rsidRDefault="007A7490" w:rsidP="003F68C1">
      <w:pPr>
        <w:tabs>
          <w:tab w:val="left" w:pos="9781"/>
        </w:tabs>
        <w:spacing w:line="276" w:lineRule="auto"/>
        <w:ind w:firstLine="0"/>
        <w:rPr>
          <w:rFonts w:eastAsia="Times New Roman"/>
          <w:sz w:val="24"/>
          <w:szCs w:val="24"/>
        </w:rPr>
      </w:pPr>
      <w:r w:rsidRPr="00D973D0">
        <w:rPr>
          <w:rFonts w:eastAsia="Times New Roman"/>
          <w:sz w:val="24"/>
          <w:szCs w:val="24"/>
        </w:rPr>
        <w:t xml:space="preserve">Программа предполагает создание следующих психолого-педагогических условий, обеспечивающих развитие ребенка с ЗПР раннего и дошкольного возраста в соответствии с его возрастными и индивидуальными особенностями развития, возможностями и интересами. </w:t>
      </w:r>
    </w:p>
    <w:p w14:paraId="7DD8CE54" w14:textId="77777777" w:rsidR="005762CD" w:rsidRPr="00D973D0" w:rsidRDefault="007A7490" w:rsidP="003F68C1">
      <w:pPr>
        <w:tabs>
          <w:tab w:val="left" w:pos="9781"/>
        </w:tabs>
        <w:spacing w:line="276" w:lineRule="auto"/>
        <w:ind w:firstLine="0"/>
        <w:rPr>
          <w:rFonts w:eastAsia="Times New Roman"/>
          <w:sz w:val="24"/>
          <w:szCs w:val="24"/>
        </w:rPr>
      </w:pPr>
      <w:r w:rsidRPr="00D973D0">
        <w:rPr>
          <w:rFonts w:eastAsia="Times New Roman"/>
          <w:sz w:val="24"/>
          <w:szCs w:val="24"/>
        </w:rPr>
        <w:t xml:space="preserve">1. Личностно-порождающее взаимодействие взрослых с детьми, предполагающее создание таких ситуаций, в которых каждому ребенку предоставляется возможность выбора деятельности, партнера, средств и пр.; обеспечивается опора на его личный опыт при освоении новых знаний и жизненных навыков. При этом учитывается, что на начальных этапах образовательной деятельности педагог занимает активную позицию, постепенно мотивируя и включая собственную активность ребенка. </w:t>
      </w:r>
    </w:p>
    <w:p w14:paraId="01706202" w14:textId="77777777" w:rsidR="005762CD" w:rsidRPr="00D973D0" w:rsidRDefault="007A7490" w:rsidP="003F68C1">
      <w:pPr>
        <w:tabs>
          <w:tab w:val="left" w:pos="9781"/>
        </w:tabs>
        <w:spacing w:line="276" w:lineRule="auto"/>
        <w:ind w:firstLine="0"/>
        <w:rPr>
          <w:rFonts w:eastAsia="Times New Roman"/>
          <w:sz w:val="24"/>
          <w:szCs w:val="24"/>
        </w:rPr>
      </w:pPr>
      <w:r w:rsidRPr="00D973D0">
        <w:rPr>
          <w:rFonts w:eastAsia="Times New Roman"/>
          <w:sz w:val="24"/>
          <w:szCs w:val="24"/>
        </w:rPr>
        <w:t>2. Ориентированность педагогической оценки на относительные показатели детской успешности ребенка с ЗПР, то есть сравнение нынешних и предыдущих достижений ребенка, (</w:t>
      </w:r>
      <w:r w:rsidRPr="00D973D0">
        <w:rPr>
          <w:rFonts w:eastAsia="Times New Roman"/>
          <w:i/>
          <w:sz w:val="24"/>
          <w:szCs w:val="24"/>
        </w:rPr>
        <w:t>но не сравнение с достижениями других детей)</w:t>
      </w:r>
      <w:r w:rsidRPr="00D973D0">
        <w:rPr>
          <w:rFonts w:eastAsia="Times New Roman"/>
          <w:sz w:val="24"/>
          <w:szCs w:val="24"/>
        </w:rPr>
        <w:t xml:space="preserve">, стимулирование самооценки. </w:t>
      </w:r>
    </w:p>
    <w:p w14:paraId="4F6C9302" w14:textId="77777777" w:rsidR="005762CD" w:rsidRPr="00D973D0" w:rsidRDefault="007A7490" w:rsidP="003F68C1">
      <w:pPr>
        <w:tabs>
          <w:tab w:val="left" w:pos="9781"/>
        </w:tabs>
        <w:spacing w:line="276" w:lineRule="auto"/>
        <w:ind w:firstLine="0"/>
        <w:rPr>
          <w:rFonts w:eastAsia="Times New Roman"/>
          <w:sz w:val="24"/>
          <w:szCs w:val="24"/>
        </w:rPr>
      </w:pPr>
      <w:r w:rsidRPr="00D973D0">
        <w:rPr>
          <w:rFonts w:eastAsia="Times New Roman"/>
          <w:sz w:val="24"/>
          <w:szCs w:val="24"/>
        </w:rPr>
        <w:t xml:space="preserve">3. Формирование игры как важнейшего фактора развития ребенка с ЗПР. Учитывая, что у детей с ЗПР игра без специально организованной работы самостоятельно нормативно не развивается, в </w:t>
      </w:r>
      <w:r w:rsidR="00D27A65" w:rsidRPr="00D973D0">
        <w:rPr>
          <w:rFonts w:eastAsia="Times New Roman"/>
          <w:sz w:val="24"/>
          <w:szCs w:val="24"/>
        </w:rPr>
        <w:t>АОП</w:t>
      </w:r>
      <w:r w:rsidRPr="00D973D0">
        <w:rPr>
          <w:rFonts w:eastAsia="Times New Roman"/>
          <w:sz w:val="24"/>
          <w:szCs w:val="24"/>
        </w:rPr>
        <w:t xml:space="preserve"> для детей с ЗПР во </w:t>
      </w:r>
      <w:r w:rsidRPr="00D973D0">
        <w:rPr>
          <w:rFonts w:eastAsia="Times New Roman"/>
          <w:sz w:val="24"/>
          <w:szCs w:val="24"/>
          <w:lang w:val="en-US"/>
        </w:rPr>
        <w:t>II</w:t>
      </w:r>
      <w:r w:rsidRPr="00D973D0">
        <w:rPr>
          <w:rFonts w:eastAsia="Times New Roman"/>
          <w:sz w:val="24"/>
          <w:szCs w:val="24"/>
        </w:rPr>
        <w:t xml:space="preserve"> разделе программы этому направлению посвящен специальный раздел. </w:t>
      </w:r>
    </w:p>
    <w:p w14:paraId="13509AFB" w14:textId="77777777" w:rsidR="005762CD" w:rsidRPr="00D973D0" w:rsidRDefault="007A7490" w:rsidP="003F68C1">
      <w:pPr>
        <w:tabs>
          <w:tab w:val="left" w:pos="9781"/>
        </w:tabs>
        <w:spacing w:line="276" w:lineRule="auto"/>
        <w:ind w:firstLine="0"/>
        <w:rPr>
          <w:rFonts w:eastAsia="Times New Roman"/>
          <w:sz w:val="24"/>
          <w:szCs w:val="24"/>
        </w:rPr>
      </w:pPr>
      <w:r w:rsidRPr="00D973D0">
        <w:rPr>
          <w:rFonts w:eastAsia="Times New Roman"/>
          <w:sz w:val="24"/>
          <w:szCs w:val="24"/>
        </w:rPr>
        <w:t xml:space="preserve">4. Создание развивающей образовательной среды, способствующей физическому, социально-коммуникативному, познавательному, речевому, художественно-эстетическому развитию ребенка с ЗПР и сохранению его индивидуальности. </w:t>
      </w:r>
    </w:p>
    <w:p w14:paraId="165659AA" w14:textId="77777777" w:rsidR="005762CD" w:rsidRPr="00D973D0" w:rsidRDefault="007A7490" w:rsidP="003F68C1">
      <w:pPr>
        <w:tabs>
          <w:tab w:val="left" w:pos="9781"/>
        </w:tabs>
        <w:spacing w:line="276" w:lineRule="auto"/>
        <w:ind w:firstLine="0"/>
        <w:rPr>
          <w:rFonts w:eastAsia="Times New Roman"/>
          <w:sz w:val="24"/>
          <w:szCs w:val="24"/>
        </w:rPr>
      </w:pPr>
      <w:r w:rsidRPr="00D973D0">
        <w:rPr>
          <w:rFonts w:eastAsia="Times New Roman"/>
          <w:sz w:val="24"/>
          <w:szCs w:val="24"/>
        </w:rPr>
        <w:t>5. Сбалансированность репродуктивной (воспроизводящей готовый образец) и продуктивной (производящей субъективно новый продукт) деятельности,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 Учитывая особенности познавательной деятельности детей с ЗПР, переход к продуктивной деятельности и формирование новых представлений и умений следует при устойчивом функционировании ранее освоенного умения, навыка.</w:t>
      </w:r>
    </w:p>
    <w:p w14:paraId="09BA975E" w14:textId="77777777" w:rsidR="005762CD" w:rsidRPr="00D973D0" w:rsidRDefault="007A7490" w:rsidP="003F68C1">
      <w:pPr>
        <w:tabs>
          <w:tab w:val="left" w:pos="9781"/>
        </w:tabs>
        <w:spacing w:line="276" w:lineRule="auto"/>
        <w:ind w:firstLine="0"/>
        <w:rPr>
          <w:rFonts w:eastAsia="Times New Roman"/>
          <w:sz w:val="24"/>
          <w:szCs w:val="24"/>
        </w:rPr>
      </w:pPr>
      <w:r w:rsidRPr="00D973D0">
        <w:rPr>
          <w:rFonts w:eastAsia="Times New Roman"/>
          <w:sz w:val="24"/>
          <w:szCs w:val="24"/>
        </w:rPr>
        <w:t xml:space="preserve">6. Участие семьи как необходимое условие для полноценного развития ребенка с ЗПР. Это условие имеет особое значение, так как одной из причин задержки развития у детей могут быть неблагоприятные условия жизнедеятельности и воспитания в семье. </w:t>
      </w:r>
    </w:p>
    <w:p w14:paraId="564DA4FF" w14:textId="77777777" w:rsidR="005762CD" w:rsidRPr="00D973D0" w:rsidRDefault="007A7490" w:rsidP="003F68C1">
      <w:pPr>
        <w:tabs>
          <w:tab w:val="left" w:pos="9781"/>
        </w:tabs>
        <w:spacing w:line="276" w:lineRule="auto"/>
        <w:ind w:firstLine="0"/>
        <w:rPr>
          <w:rFonts w:eastAsia="Times New Roman"/>
          <w:sz w:val="24"/>
          <w:szCs w:val="24"/>
        </w:rPr>
      </w:pPr>
      <w:r w:rsidRPr="00D973D0">
        <w:rPr>
          <w:rFonts w:eastAsia="Times New Roman"/>
          <w:sz w:val="24"/>
          <w:szCs w:val="24"/>
        </w:rPr>
        <w:t>7. Профессиональное развитие педагогов, направленное на развитие профессиональных компетентностей, овладения новыми технологиями, в том числе коммуникативной компетентности и мастерства мотивирования ребенка с ЗПР, а также владения правилами безопасного пользования Интернетом, предполагающее создание сетевого взаимодействия педагогов и управленцев, работающих по Программе.</w:t>
      </w:r>
    </w:p>
    <w:p w14:paraId="7BBFBF26" w14:textId="77777777" w:rsidR="005762CD" w:rsidRPr="00D973D0" w:rsidRDefault="007A7490" w:rsidP="003F68C1">
      <w:pPr>
        <w:widowControl w:val="0"/>
        <w:tabs>
          <w:tab w:val="left" w:pos="9781"/>
        </w:tabs>
        <w:spacing w:line="276" w:lineRule="auto"/>
        <w:ind w:firstLine="0"/>
        <w:rPr>
          <w:sz w:val="24"/>
          <w:szCs w:val="24"/>
        </w:rPr>
      </w:pPr>
      <w:r w:rsidRPr="00D973D0">
        <w:rPr>
          <w:sz w:val="24"/>
          <w:szCs w:val="24"/>
        </w:rPr>
        <w:t xml:space="preserve">Важным условием является составление индивидуального образовательного маршрута, который дает представление о ресурсах и дефицитах в развитии ребенка, о видах трудностей, </w:t>
      </w:r>
      <w:r w:rsidRPr="00D973D0">
        <w:rPr>
          <w:sz w:val="24"/>
          <w:szCs w:val="24"/>
        </w:rPr>
        <w:lastRenderedPageBreak/>
        <w:t xml:space="preserve">возникающих при освоении основной образовательной программы ДО; раскрывает причину, лежащую в основе трудностей; содержит примерные виды деятельности, осуществляемые субъектами сопровождения. </w:t>
      </w:r>
    </w:p>
    <w:p w14:paraId="0614FFF5" w14:textId="77777777" w:rsidR="00AB5950" w:rsidRPr="00D973D0" w:rsidRDefault="00AB5950" w:rsidP="003F68C1">
      <w:pPr>
        <w:widowControl w:val="0"/>
        <w:tabs>
          <w:tab w:val="left" w:pos="9781"/>
        </w:tabs>
        <w:spacing w:line="276" w:lineRule="auto"/>
        <w:ind w:firstLine="0"/>
        <w:rPr>
          <w:sz w:val="24"/>
          <w:szCs w:val="24"/>
        </w:rPr>
      </w:pPr>
    </w:p>
    <w:p w14:paraId="6EAC03E3" w14:textId="77777777" w:rsidR="005762CD" w:rsidRPr="00D973D0" w:rsidRDefault="007A7490" w:rsidP="003F68C1">
      <w:pPr>
        <w:pStyle w:val="2e"/>
        <w:spacing w:line="276" w:lineRule="auto"/>
        <w:ind w:firstLine="0"/>
      </w:pPr>
      <w:bookmarkStart w:id="41" w:name="_Toc487462047"/>
      <w:bookmarkEnd w:id="41"/>
      <w:r w:rsidRPr="00D973D0">
        <w:t>3.2. Организация развивающей предметно-пространственной среды (РППС)</w:t>
      </w:r>
    </w:p>
    <w:p w14:paraId="581E09E8" w14:textId="77777777" w:rsidR="005762CD" w:rsidRPr="00D973D0" w:rsidRDefault="007A7490" w:rsidP="003F68C1">
      <w:pPr>
        <w:spacing w:line="276" w:lineRule="auto"/>
        <w:ind w:firstLine="0"/>
        <w:rPr>
          <w:sz w:val="24"/>
          <w:szCs w:val="24"/>
        </w:rPr>
      </w:pPr>
      <w:bookmarkStart w:id="42" w:name="_Hlk126573860"/>
      <w:r w:rsidRPr="00D973D0">
        <w:rPr>
          <w:sz w:val="24"/>
          <w:szCs w:val="24"/>
        </w:rPr>
        <w:t>В соответствии с требованиями ФГОС ДО конкретное содержание образовательных областей может реализовываться в различных видах деятельности: игровой (включая сюжетно-ролевую игру, игры с правилами и др.), коммуникативной (общение и взаимодействие со взрослыми и сверстниками), познавательно-исследовательской (исследование объектов окружающего мира и экспериментирование с ними), восприятии художественной литературы и фольклора, самообслуживании и элементарном бытовом труде, конструировании из различного материала, включая конструкторы, модули, бумагу, природный и иной материал, изобразительной (рисование, лепка, аппликация), музыкальной (восприятие и понимание смысла музыкальных произведений, пение, музыкально-ритмические движения, игра на детских музыкальных инструментах, театрализованная деятельность), двигательной (овладение основными движениями).</w:t>
      </w:r>
    </w:p>
    <w:p w14:paraId="136EFF99" w14:textId="77777777" w:rsidR="005762CD" w:rsidRPr="00D973D0" w:rsidRDefault="007A7490" w:rsidP="003F68C1">
      <w:pPr>
        <w:pStyle w:val="aff4"/>
        <w:spacing w:line="276" w:lineRule="auto"/>
        <w:ind w:firstLine="0"/>
      </w:pPr>
      <w:r w:rsidRPr="00D973D0">
        <w:t>Подбор игрушек и оборудования для организации данных видов деятельности в дошкольном возрасте представлен перечнями, составленными по возрастным группам.</w:t>
      </w:r>
    </w:p>
    <w:p w14:paraId="24503CCB" w14:textId="77777777" w:rsidR="005762CD" w:rsidRPr="00D973D0" w:rsidRDefault="007A7490" w:rsidP="003F68C1">
      <w:pPr>
        <w:pStyle w:val="aff4"/>
        <w:spacing w:line="276" w:lineRule="auto"/>
        <w:ind w:firstLine="0"/>
      </w:pPr>
      <w:r w:rsidRPr="00D973D0">
        <w:t xml:space="preserve">Создание специальной предметно-пространственной среды позволяет ребенку полноценно развиваться как личности в условиях всех видов детской деятельности (игровой, познавательной, продуктивной и др.). </w:t>
      </w:r>
    </w:p>
    <w:p w14:paraId="3538F1AB" w14:textId="77777777" w:rsidR="005762CD" w:rsidRPr="00D973D0" w:rsidRDefault="007A7490" w:rsidP="003F68C1">
      <w:pPr>
        <w:pStyle w:val="aff4"/>
        <w:spacing w:line="276" w:lineRule="auto"/>
        <w:ind w:firstLine="0"/>
      </w:pPr>
      <w:r w:rsidRPr="00D973D0">
        <w:t xml:space="preserve">Для развития индивидуальности каждого ребенка с учетом его возможностей, уровня активности и интересов, реализации задач </w:t>
      </w:r>
      <w:r w:rsidR="00D27A65" w:rsidRPr="00D973D0">
        <w:t>АОП</w:t>
      </w:r>
      <w:r w:rsidRPr="00D973D0">
        <w:t xml:space="preserve"> при проектировании РППС соблюдается ряд базовых требований. </w:t>
      </w:r>
    </w:p>
    <w:p w14:paraId="649BF041" w14:textId="77777777" w:rsidR="005762CD" w:rsidRPr="00D973D0" w:rsidRDefault="007A7490" w:rsidP="003F68C1">
      <w:pPr>
        <w:pStyle w:val="aff4"/>
        <w:spacing w:line="276" w:lineRule="auto"/>
        <w:ind w:firstLine="0"/>
      </w:pPr>
      <w:r w:rsidRPr="00D973D0">
        <w:t xml:space="preserve">1) Для содержательного насыщения среды </w:t>
      </w:r>
      <w:r w:rsidR="002115D1" w:rsidRPr="00D973D0">
        <w:t xml:space="preserve">имеются </w:t>
      </w:r>
      <w:r w:rsidRPr="00D973D0">
        <w:t>: средства обучения (в том числе технические и информационные), материалы (в том числе расходные),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активности всех категорий детей, экспериментирование с материалами; двигательную активность, в том числе развитие крупной и мелкой моторики, участие в подвижных играх и соревнованиях; эмоциональное благополучие детей во взаимодействии с предметно-пространственным окружением; возможность самовыражения детей;</w:t>
      </w:r>
    </w:p>
    <w:p w14:paraId="4D5CE439" w14:textId="77777777" w:rsidR="005762CD" w:rsidRPr="00D973D0" w:rsidRDefault="007A7490" w:rsidP="003F68C1">
      <w:pPr>
        <w:pStyle w:val="aff4"/>
        <w:spacing w:line="276" w:lineRule="auto"/>
        <w:ind w:firstLine="0"/>
      </w:pPr>
      <w:r w:rsidRPr="00D973D0">
        <w:t>2) РППС может трансформироваться в зависимости от образовательной ситуации, в том числе меняющихся интересов, мотивов и возможностей детей;</w:t>
      </w:r>
    </w:p>
    <w:p w14:paraId="7FAC4D26" w14:textId="77777777" w:rsidR="005762CD" w:rsidRPr="00D973D0" w:rsidRDefault="007A7490" w:rsidP="003F68C1">
      <w:pPr>
        <w:pStyle w:val="aff4"/>
        <w:spacing w:line="276" w:lineRule="auto"/>
        <w:ind w:firstLine="0"/>
      </w:pPr>
      <w:r w:rsidRPr="00D973D0">
        <w:t>3) в РППС заложена функция полифункциональности, которая обеспечивает возможность разнообразного использования составляющих РППС (например, детской мебели, матов, мягких модулей, ширм, в том числе природных материалов) в разных видах детской активности;</w:t>
      </w:r>
    </w:p>
    <w:p w14:paraId="1018A0F8" w14:textId="77777777" w:rsidR="005762CD" w:rsidRPr="00D973D0" w:rsidRDefault="007A7490" w:rsidP="003F68C1">
      <w:pPr>
        <w:pStyle w:val="aff4"/>
        <w:spacing w:line="276" w:lineRule="auto"/>
        <w:ind w:firstLine="0"/>
      </w:pPr>
      <w:r w:rsidRPr="00D973D0">
        <w:t>4) обеспечивается функция доступности воспитанников к играм, игрушкам, материалам, пособиям, обеспечивающим все основные виды детской активности;</w:t>
      </w:r>
    </w:p>
    <w:p w14:paraId="1BE40ECE" w14:textId="77777777" w:rsidR="005762CD" w:rsidRPr="00D973D0" w:rsidRDefault="007A7490" w:rsidP="003F68C1">
      <w:pPr>
        <w:pStyle w:val="aff4"/>
        <w:spacing w:line="276" w:lineRule="auto"/>
        <w:ind w:firstLine="0"/>
      </w:pPr>
      <w:r w:rsidRPr="00D973D0">
        <w:t>5) все элементы РППС соответствуют требованиям по обеспечению надежности и безопасности их использования, таким как санитарно-эпидемиологические правила и нормативы и правила пожарной безопасности, а также правила безопасного пользования Интернетом.</w:t>
      </w:r>
    </w:p>
    <w:p w14:paraId="1718BDF8" w14:textId="77777777" w:rsidR="005762CD" w:rsidRPr="00D973D0" w:rsidRDefault="007A7490" w:rsidP="003F68C1">
      <w:pPr>
        <w:pStyle w:val="aff4"/>
        <w:spacing w:line="276" w:lineRule="auto"/>
        <w:ind w:firstLine="0"/>
      </w:pPr>
      <w:r w:rsidRPr="00D973D0">
        <w:t xml:space="preserve">РППС проектируется на основе ряда базовых компонентов, необходимых для полноценного физического, эстетического, познавательного и социального развития ребенка, это: природные среды и объекты, культурные ландшафты, физкультурно-игровые и оздоровительные зоны, </w:t>
      </w:r>
      <w:r w:rsidRPr="00D973D0">
        <w:lastRenderedPageBreak/>
        <w:t>предметно-игровая среда, детская библиотека и игротека, музыкально-театральная среда, предметно-развивающая среда для различных видов деятельности и др.</w:t>
      </w:r>
    </w:p>
    <w:p w14:paraId="2B3C915C" w14:textId="77777777" w:rsidR="005762CD" w:rsidRPr="00D973D0" w:rsidRDefault="007A7490" w:rsidP="003F68C1">
      <w:pPr>
        <w:pStyle w:val="aff4"/>
        <w:spacing w:line="276" w:lineRule="auto"/>
        <w:ind w:firstLine="0"/>
        <w:rPr>
          <w:i/>
        </w:rPr>
      </w:pPr>
      <w:r w:rsidRPr="00D973D0">
        <w:t xml:space="preserve">Предметно-игровая среда строится на определенных </w:t>
      </w:r>
      <w:r w:rsidRPr="00D973D0">
        <w:rPr>
          <w:i/>
        </w:rPr>
        <w:t>принципах:</w:t>
      </w:r>
    </w:p>
    <w:p w14:paraId="4DA14E16" w14:textId="77777777" w:rsidR="005762CD" w:rsidRPr="00D973D0" w:rsidRDefault="007A7490" w:rsidP="003F68C1">
      <w:pPr>
        <w:pStyle w:val="aff4"/>
        <w:spacing w:line="276" w:lineRule="auto"/>
        <w:ind w:firstLine="0"/>
      </w:pPr>
      <w:r w:rsidRPr="00D973D0">
        <w:rPr>
          <w:i/>
        </w:rPr>
        <w:t>Принцип дистанции, позиции при взаимодействии</w:t>
      </w:r>
      <w:r w:rsidRPr="00D973D0">
        <w:t xml:space="preserve">. Обеспечивается созданием системы зон с различной степенью изоляции в пределах общего пространства пребывания детей. Ребенок по своему усмотрению выбирает для себя характер, степень общения с большим или малым числом сверстников, со взрослыми или может оставаться в одиночестве - в зависимости от настроения, эмоционального или психологического состояния. </w:t>
      </w:r>
    </w:p>
    <w:p w14:paraId="403D8FC3" w14:textId="77777777" w:rsidR="005762CD" w:rsidRPr="00D973D0" w:rsidRDefault="007A7490" w:rsidP="003F68C1">
      <w:pPr>
        <w:pStyle w:val="aff4"/>
        <w:spacing w:line="276" w:lineRule="auto"/>
        <w:ind w:firstLine="0"/>
      </w:pPr>
      <w:r w:rsidRPr="00D973D0">
        <w:rPr>
          <w:i/>
        </w:rPr>
        <w:t>Принцип активности, самостоятельности, творчества</w:t>
      </w:r>
      <w:r w:rsidRPr="00D973D0">
        <w:t>. Обеспечивается созданием развивающей среды, провоцирующей возникновение и развитие познавательных интересов ребенка, его волевых качеств, эмоций и чувств.</w:t>
      </w:r>
    </w:p>
    <w:p w14:paraId="14C109A7" w14:textId="77777777" w:rsidR="005762CD" w:rsidRPr="00D973D0" w:rsidRDefault="007A7490" w:rsidP="003F68C1">
      <w:pPr>
        <w:pStyle w:val="aff4"/>
        <w:spacing w:line="276" w:lineRule="auto"/>
        <w:ind w:firstLine="0"/>
      </w:pPr>
      <w:r w:rsidRPr="00D973D0">
        <w:rPr>
          <w:i/>
        </w:rPr>
        <w:t>Принцип стабильности-динамичности</w:t>
      </w:r>
      <w:r w:rsidRPr="00D973D0">
        <w:t>. Реализуется при таком разделении общего игрового пространства, когда выделяется территория, с одной стороны, с постоянными габаритами и элементами оборудования и, с другой стороны, с мобильными (трансформирующимися) элементами и переменными габаритами.</w:t>
      </w:r>
    </w:p>
    <w:p w14:paraId="4C9C0F07" w14:textId="77777777" w:rsidR="005762CD" w:rsidRPr="00D973D0" w:rsidRDefault="007A7490" w:rsidP="003F68C1">
      <w:pPr>
        <w:pStyle w:val="aff4"/>
        <w:spacing w:line="276" w:lineRule="auto"/>
        <w:ind w:firstLine="0"/>
      </w:pPr>
      <w:r w:rsidRPr="00D973D0">
        <w:rPr>
          <w:i/>
        </w:rPr>
        <w:t>Принцип комплексирования и гибкого зонирования</w:t>
      </w:r>
      <w:r w:rsidRPr="00D973D0">
        <w:t>. Реализуется в возрастном плане расширением спектра функциональных помещений и их дифференциаций. В детском саду существуют специальные функциональные помещения (физкультурный и музыкальный залы, лаборатория или специально отведенное место для детского экспериментирования, лего-кабинет и др.). Зонирование в группах достигается путем создания разнокачественных зон-пространств, необходимых для пространственного обеспечения необходимых видов деятельности детей.</w:t>
      </w:r>
    </w:p>
    <w:p w14:paraId="19F964B3" w14:textId="77777777" w:rsidR="005762CD" w:rsidRPr="00D973D0" w:rsidRDefault="007A7490" w:rsidP="003F68C1">
      <w:pPr>
        <w:pStyle w:val="aff4"/>
        <w:spacing w:line="276" w:lineRule="auto"/>
        <w:ind w:firstLine="0"/>
      </w:pPr>
      <w:r w:rsidRPr="00D973D0">
        <w:rPr>
          <w:i/>
        </w:rPr>
        <w:t>Принцип эмоциогенности среды, индивидуальной комфортности и эмоционального благополучия каждого ребенка.</w:t>
      </w:r>
      <w:r w:rsidRPr="00D973D0">
        <w:t xml:space="preserve"> Обеспечивается увеличением непрогнозируемости событий, наполняющих среду, для чего осуществляется оптимальный отбор стимулов по количеству и качеству. Стимулы должны способствовать знакомству детей со средствами и способами познания, развитию их интеллекта, расширению экологических представлений, представлений об окружающем, знакомству с языком движений, графики и т. д.</w:t>
      </w:r>
    </w:p>
    <w:p w14:paraId="0F98E2C0" w14:textId="77777777" w:rsidR="005762CD" w:rsidRPr="00D973D0" w:rsidRDefault="007A7490" w:rsidP="003F68C1">
      <w:pPr>
        <w:pStyle w:val="aff4"/>
        <w:spacing w:line="276" w:lineRule="auto"/>
        <w:ind w:firstLine="0"/>
      </w:pPr>
      <w:r w:rsidRPr="00D973D0">
        <w:rPr>
          <w:i/>
        </w:rPr>
        <w:t>Принцип сочетания привычных и неординарных элементов</w:t>
      </w:r>
      <w:r w:rsidRPr="00D973D0">
        <w:t xml:space="preserve"> в эстетической организации среды. Педагоги проектируют элементы, которые создают ощущение необычности, таинственности, сказочности. Детям предоставляется возможность изменять среду за счет создания необычных поделок, украшать ими группу, дарить друзьям и родителям, устраивать выставки творческих работ.</w:t>
      </w:r>
    </w:p>
    <w:p w14:paraId="773F8A4E" w14:textId="77777777" w:rsidR="005762CD" w:rsidRPr="00D973D0" w:rsidRDefault="007A7490" w:rsidP="003F68C1">
      <w:pPr>
        <w:pStyle w:val="aff4"/>
        <w:spacing w:line="276" w:lineRule="auto"/>
        <w:ind w:firstLine="0"/>
      </w:pPr>
      <w:r w:rsidRPr="00D973D0">
        <w:rPr>
          <w:i/>
        </w:rPr>
        <w:t>Принцип открытости—закрытости</w:t>
      </w:r>
      <w:r w:rsidRPr="00D973D0">
        <w:t>. Представлен в нескольких аспектах: открытость природе, культуре, обществу и открытость своего «я», собственного внутреннего мира. Предполагает нарастание структурности среды, разграничение внешнего и внутреннего миров существования: себя и других, одного ребенка и группы детей, группы и детского сада, детского сада и мира и т. д.</w:t>
      </w:r>
    </w:p>
    <w:p w14:paraId="5BA9D921" w14:textId="77777777" w:rsidR="005762CD" w:rsidRPr="00D973D0" w:rsidRDefault="007A7490" w:rsidP="003F68C1">
      <w:pPr>
        <w:pStyle w:val="aff4"/>
        <w:spacing w:line="276" w:lineRule="auto"/>
        <w:ind w:firstLine="0"/>
      </w:pPr>
      <w:r w:rsidRPr="00D973D0">
        <w:t>Отношение между обществом и ребенком в контексте его социализации и трудовой адаптации представляется в виде схемы: «общество — игрушка — ребенок», где игрушка является своеобразным связующим звеном, помогая ребенку войти во взрослую жизнь.</w:t>
      </w:r>
    </w:p>
    <w:p w14:paraId="1DFBBE80" w14:textId="77777777" w:rsidR="005762CD" w:rsidRPr="00D973D0" w:rsidRDefault="007A7490" w:rsidP="003F68C1">
      <w:pPr>
        <w:pStyle w:val="aff4"/>
        <w:spacing w:line="276" w:lineRule="auto"/>
        <w:ind w:firstLine="0"/>
      </w:pPr>
      <w:r w:rsidRPr="00D973D0">
        <w:rPr>
          <w:i/>
        </w:rPr>
        <w:t>Принцип учета половых и возрастных различий детей</w:t>
      </w:r>
      <w:r w:rsidRPr="00D973D0">
        <w:t>. Построение среды с учетом половых различий предполагает предоставление возможностей как мальчикам, так и девочкам проявлять свои склонности в соответствии с принятыми в обществе эталонами мужественности и женственности.</w:t>
      </w:r>
    </w:p>
    <w:p w14:paraId="5DC80379" w14:textId="77777777" w:rsidR="005762CD" w:rsidRPr="00D973D0" w:rsidRDefault="007A7490" w:rsidP="003F68C1">
      <w:pPr>
        <w:pStyle w:val="aff4"/>
        <w:spacing w:line="276" w:lineRule="auto"/>
        <w:ind w:firstLine="0"/>
      </w:pPr>
      <w:r w:rsidRPr="00D973D0">
        <w:lastRenderedPageBreak/>
        <w:t xml:space="preserve">Учитывая, что у дошкольников с ЗПР снижены общая мотивация деятельности и познавательная активность к среде, предъявляются следующие </w:t>
      </w:r>
      <w:r w:rsidRPr="00D973D0">
        <w:rPr>
          <w:i/>
        </w:rPr>
        <w:t>дополнительные требования</w:t>
      </w:r>
      <w:r w:rsidRPr="00D973D0">
        <w:t>:</w:t>
      </w:r>
    </w:p>
    <w:p w14:paraId="5D3A2407" w14:textId="77777777" w:rsidR="005762CD" w:rsidRPr="00D973D0" w:rsidRDefault="007A7490" w:rsidP="003F68C1">
      <w:pPr>
        <w:pStyle w:val="aff4"/>
        <w:spacing w:line="276" w:lineRule="auto"/>
        <w:ind w:firstLine="0"/>
      </w:pPr>
      <w:r w:rsidRPr="00D973D0">
        <w:rPr>
          <w:i/>
        </w:rPr>
        <w:t>Принцип занимательности</w:t>
      </w:r>
      <w:r w:rsidRPr="00D973D0">
        <w:t xml:space="preserve">. Облегчает вовлечение ребенка в целенаправленную деятельность, формирует желание выполнять предъявленные требования, а также стремление к достижению конечного результата. </w:t>
      </w:r>
    </w:p>
    <w:p w14:paraId="1A85100A" w14:textId="77777777" w:rsidR="005762CD" w:rsidRPr="00D973D0" w:rsidRDefault="007A7490" w:rsidP="003F68C1">
      <w:pPr>
        <w:pStyle w:val="aff4"/>
        <w:spacing w:line="276" w:lineRule="auto"/>
        <w:ind w:firstLine="0"/>
      </w:pPr>
      <w:r w:rsidRPr="00D973D0">
        <w:rPr>
          <w:i/>
        </w:rPr>
        <w:t>Принцип новизны</w:t>
      </w:r>
      <w:r w:rsidRPr="00D973D0">
        <w:t>. Позволяет опираться на непроизвольное внимание, вызывая интерес к работе за счет постановки последовательной системы задач, максимально активизируя познавательную сферу дошкольника.</w:t>
      </w:r>
    </w:p>
    <w:p w14:paraId="7DC50DE5" w14:textId="77777777" w:rsidR="005762CD" w:rsidRPr="00D973D0" w:rsidRDefault="007A7490" w:rsidP="003F68C1">
      <w:pPr>
        <w:pStyle w:val="aff4"/>
        <w:spacing w:line="276" w:lineRule="auto"/>
        <w:ind w:firstLine="0"/>
      </w:pPr>
      <w:r w:rsidRPr="00D973D0">
        <w:t>При проектировании РППС учитывают необходимость создания целостности образовательного процесса в заданных ФГОС ДО образовательных областях: социально-коммуникативной, познавательной, речевой, художественно-эстетической и физической.</w:t>
      </w:r>
    </w:p>
    <w:p w14:paraId="0BB30839" w14:textId="77777777" w:rsidR="005762CD" w:rsidRPr="00D973D0" w:rsidRDefault="007A7490" w:rsidP="003F68C1">
      <w:pPr>
        <w:pStyle w:val="aff4"/>
        <w:spacing w:line="276" w:lineRule="auto"/>
        <w:ind w:firstLine="0"/>
      </w:pPr>
      <w:r w:rsidRPr="00D973D0">
        <w:t xml:space="preserve">Для обеспечения образовательной деятельности </w:t>
      </w:r>
      <w:r w:rsidRPr="00D973D0">
        <w:rPr>
          <w:i/>
        </w:rPr>
        <w:t>в социально-коммуникативной</w:t>
      </w:r>
      <w:r w:rsidRPr="00D973D0">
        <w:t xml:space="preserve"> области в групповых и других помещениях, предназначенных для образовательной деятельности детей (музыкальном, спортивном залах, группах и др.), создаются условия для общения и совместной деятельности детей как со взрослыми, так и со сверстниками в разных групповых сочетаниях. Во время различных плановых мероприятий (досугов, взаимопосещений, прогулок и др.) дети имеют возможность собираться для игр и занятий всей группой вместе, а также объединяться в малые группы в соответствии со своими интересами. На прилегающих территориях выделены зоны для общения и совместной деятельности больших и малых групп детей из разных возрастных групп и взрослых, в том числе для использования методов проектирования как средств познавательно-исследовательской деятельности детей.</w:t>
      </w:r>
    </w:p>
    <w:p w14:paraId="6E4F3A43" w14:textId="77777777" w:rsidR="005762CD" w:rsidRPr="00D973D0" w:rsidRDefault="007A7490" w:rsidP="003F68C1">
      <w:pPr>
        <w:pStyle w:val="aff4"/>
        <w:spacing w:line="276" w:lineRule="auto"/>
        <w:ind w:firstLine="0"/>
      </w:pPr>
      <w:r w:rsidRPr="00D973D0">
        <w:t xml:space="preserve">С целью обеспечения условий для </w:t>
      </w:r>
      <w:r w:rsidRPr="00D973D0">
        <w:rPr>
          <w:i/>
        </w:rPr>
        <w:t>физического и психического развития</w:t>
      </w:r>
      <w:r w:rsidRPr="00D973D0">
        <w:t>, охраны и укрепления здоровья, коррекции и компенсации недостатков развития детей соблюдается норматив наполняемости групп. В помещениях достаточно пространства для свободного передвижения детей. Выделены помещения или зоны для разных видов двигательной активности детей – бега, прыжков, лазания, метания и др. В физкультурном зале и группах (частично) имеется оборудование - инвентарь и материалы для развития крупной моторики и содействия двигательной активности, материалы и пособия для развития мелкой моторики.</w:t>
      </w:r>
    </w:p>
    <w:p w14:paraId="707B0816" w14:textId="77777777" w:rsidR="005762CD" w:rsidRPr="00D973D0" w:rsidRDefault="007A7490" w:rsidP="003F68C1">
      <w:pPr>
        <w:pStyle w:val="aff4"/>
        <w:spacing w:line="276" w:lineRule="auto"/>
        <w:ind w:firstLine="0"/>
      </w:pPr>
      <w:r w:rsidRPr="00D973D0">
        <w:t>В группах оборудуются уголки для снятия психологического напряжения.</w:t>
      </w:r>
    </w:p>
    <w:p w14:paraId="3AF215A0" w14:textId="77777777" w:rsidR="005762CD" w:rsidRPr="00D973D0" w:rsidRDefault="007A7490" w:rsidP="003F68C1">
      <w:pPr>
        <w:pStyle w:val="aff4"/>
        <w:spacing w:line="276" w:lineRule="auto"/>
        <w:ind w:firstLine="0"/>
      </w:pPr>
      <w:r w:rsidRPr="00D973D0">
        <w:t xml:space="preserve">Предметно-пространственная среда обеспечивает условия для развития </w:t>
      </w:r>
      <w:r w:rsidRPr="00D973D0">
        <w:rPr>
          <w:i/>
        </w:rPr>
        <w:t xml:space="preserve">игровой и познавательно-исследовательской </w:t>
      </w:r>
      <w:r w:rsidRPr="00D973D0">
        <w:t>деятельности детей. В групповых помещениях и на прилегающих территориях пространство организовано так, чтобы можно было играть в различные, в том числе сюжетно-ролевые игры. В групповых помещениях и на прилегающих территориях находится оборудование, игрушки и материалы для разнообразных сюжетно-ролевых и дидактических игр, в том числе предметы-заместители.</w:t>
      </w:r>
    </w:p>
    <w:p w14:paraId="743468AC" w14:textId="77777777" w:rsidR="005762CD" w:rsidRPr="00D973D0" w:rsidRDefault="007A7490" w:rsidP="003F68C1">
      <w:pPr>
        <w:pStyle w:val="aff4"/>
        <w:spacing w:line="276" w:lineRule="auto"/>
        <w:ind w:firstLine="0"/>
      </w:pPr>
      <w:r w:rsidRPr="00D973D0">
        <w:t xml:space="preserve">Предметно-пространственная среда обеспечивает условия для </w:t>
      </w:r>
      <w:r w:rsidRPr="00D973D0">
        <w:rPr>
          <w:i/>
        </w:rPr>
        <w:t xml:space="preserve">познавательно-исследовательского </w:t>
      </w:r>
      <w:r w:rsidRPr="00D973D0">
        <w:t xml:space="preserve">развития детей (выделены зоны, которые оснащены оборудованием и информационными ресурсами, приборами и материалами для разных видов познавательной деятельности детей – книжный уголок, библиотека, уголок экспериментирования и др.). </w:t>
      </w:r>
    </w:p>
    <w:p w14:paraId="19A08E9D" w14:textId="77777777" w:rsidR="005762CD" w:rsidRPr="00D973D0" w:rsidRDefault="007A7490" w:rsidP="003F68C1">
      <w:pPr>
        <w:pStyle w:val="aff4"/>
        <w:spacing w:line="276" w:lineRule="auto"/>
        <w:ind w:firstLine="0"/>
      </w:pPr>
      <w:r w:rsidRPr="00D973D0">
        <w:t xml:space="preserve">Предметно-пространственная среда обеспечивает условия для </w:t>
      </w:r>
      <w:r w:rsidRPr="00D973D0">
        <w:rPr>
          <w:i/>
        </w:rPr>
        <w:t>художественно-эстетического развития</w:t>
      </w:r>
      <w:r w:rsidRPr="00D973D0">
        <w:t xml:space="preserve"> детей. Помещения и прилегающие территории оформлены с художественным вкусом; выделены помещения или зоны, оснащенные оборудованием и материалами для изобразительной, музыкальной, театрализованной деятельности детей.</w:t>
      </w:r>
    </w:p>
    <w:p w14:paraId="3F8BE7E4" w14:textId="77777777" w:rsidR="005762CD" w:rsidRPr="00D973D0" w:rsidRDefault="007A7490" w:rsidP="003F68C1">
      <w:pPr>
        <w:pStyle w:val="aff4"/>
        <w:spacing w:line="276" w:lineRule="auto"/>
        <w:ind w:firstLine="0"/>
      </w:pPr>
      <w:r w:rsidRPr="00D973D0">
        <w:t xml:space="preserve">Для реализации </w:t>
      </w:r>
      <w:r w:rsidR="00D27A65" w:rsidRPr="00D973D0">
        <w:t>АОП</w:t>
      </w:r>
      <w:r w:rsidRPr="00D973D0">
        <w:t xml:space="preserve"> необходимы: отдельные кабинеты для занятий с учителем-дефектологом, учителем-логопедом, педагогом-психологом, сенсорная комната.</w:t>
      </w:r>
    </w:p>
    <w:p w14:paraId="754BDAE9" w14:textId="77777777" w:rsidR="005762CD" w:rsidRPr="00D973D0" w:rsidRDefault="007A7490" w:rsidP="003F68C1">
      <w:pPr>
        <w:spacing w:line="276" w:lineRule="auto"/>
        <w:ind w:firstLine="0"/>
        <w:rPr>
          <w:rFonts w:eastAsia="Times New Roman"/>
          <w:i/>
          <w:sz w:val="24"/>
          <w:szCs w:val="24"/>
        </w:rPr>
      </w:pPr>
      <w:r w:rsidRPr="00D973D0">
        <w:rPr>
          <w:rFonts w:eastAsia="Times New Roman"/>
          <w:sz w:val="24"/>
          <w:szCs w:val="24"/>
        </w:rPr>
        <w:lastRenderedPageBreak/>
        <w:t xml:space="preserve">Оборудование кабинетов осуществляется на основе </w:t>
      </w:r>
      <w:r w:rsidRPr="00D973D0">
        <w:rPr>
          <w:rFonts w:eastAsia="Times New Roman"/>
          <w:i/>
          <w:sz w:val="24"/>
          <w:szCs w:val="24"/>
        </w:rPr>
        <w:t>паспорта кабинета специалиста.</w:t>
      </w:r>
    </w:p>
    <w:bookmarkEnd w:id="42"/>
    <w:p w14:paraId="7A1A089D" w14:textId="77777777" w:rsidR="005762CD" w:rsidRPr="00D973D0" w:rsidRDefault="005762CD" w:rsidP="003F68C1">
      <w:pPr>
        <w:spacing w:line="276" w:lineRule="auto"/>
        <w:ind w:firstLine="0"/>
        <w:rPr>
          <w:rFonts w:eastAsia="Times New Roman"/>
          <w:b/>
          <w:i/>
          <w:sz w:val="24"/>
          <w:szCs w:val="24"/>
          <w:shd w:val="clear" w:color="auto" w:fill="FEFFFE"/>
        </w:rPr>
      </w:pPr>
    </w:p>
    <w:p w14:paraId="53C9657F" w14:textId="77777777" w:rsidR="005762CD" w:rsidRPr="00D973D0" w:rsidRDefault="007A7490" w:rsidP="003F68C1">
      <w:pPr>
        <w:spacing w:line="276" w:lineRule="auto"/>
        <w:ind w:firstLine="0"/>
        <w:rPr>
          <w:rFonts w:eastAsia="Times New Roman"/>
          <w:b/>
          <w:i/>
          <w:sz w:val="24"/>
          <w:szCs w:val="24"/>
          <w:shd w:val="clear" w:color="auto" w:fill="FEFFFE"/>
        </w:rPr>
      </w:pPr>
      <w:r w:rsidRPr="00D973D0">
        <w:rPr>
          <w:rFonts w:eastAsia="Times New Roman"/>
          <w:b/>
          <w:i/>
          <w:sz w:val="24"/>
          <w:szCs w:val="24"/>
          <w:shd w:val="clear" w:color="auto" w:fill="FEFFFE"/>
        </w:rPr>
        <w:t>Примерное содержание РППС (перечень оборудования) составлено с учетом образоват</w:t>
      </w:r>
      <w:r w:rsidR="00835D8A" w:rsidRPr="00D973D0">
        <w:rPr>
          <w:rFonts w:eastAsia="Times New Roman"/>
          <w:b/>
          <w:i/>
          <w:sz w:val="24"/>
          <w:szCs w:val="24"/>
          <w:shd w:val="clear" w:color="auto" w:fill="FEFFFE"/>
        </w:rPr>
        <w:t>ельных областей и их содержания</w:t>
      </w:r>
    </w:p>
    <w:p w14:paraId="704799B7" w14:textId="77777777" w:rsidR="00835D8A" w:rsidRPr="00D973D0" w:rsidRDefault="00835D8A" w:rsidP="003F68C1">
      <w:pPr>
        <w:spacing w:line="276" w:lineRule="auto"/>
        <w:ind w:firstLine="0"/>
        <w:rPr>
          <w:rFonts w:eastAsia="Times New Roman"/>
          <w:b/>
          <w:i/>
          <w:sz w:val="24"/>
          <w:szCs w:val="24"/>
          <w:shd w:val="clear" w:color="auto" w:fill="FEFFFE"/>
        </w:rPr>
      </w:pPr>
    </w:p>
    <w:tbl>
      <w:tblPr>
        <w:tblW w:w="0" w:type="auto"/>
        <w:tblLook w:val="04A0" w:firstRow="1" w:lastRow="0" w:firstColumn="1" w:lastColumn="0" w:noHBand="0" w:noVBand="1"/>
      </w:tblPr>
      <w:tblGrid>
        <w:gridCol w:w="2089"/>
        <w:gridCol w:w="2925"/>
        <w:gridCol w:w="4891"/>
      </w:tblGrid>
      <w:tr w:rsidR="00835D8A" w:rsidRPr="00D973D0" w14:paraId="37B19A03" w14:textId="77777777" w:rsidTr="00835D8A">
        <w:tc>
          <w:tcPr>
            <w:tcW w:w="2090"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14:paraId="05E106DB" w14:textId="77777777" w:rsidR="00835D8A" w:rsidRPr="00D973D0" w:rsidRDefault="00835D8A" w:rsidP="003F68C1">
            <w:pPr>
              <w:spacing w:line="276" w:lineRule="auto"/>
              <w:ind w:firstLine="0"/>
              <w:jc w:val="center"/>
              <w:rPr>
                <w:rFonts w:eastAsia="Times New Roman"/>
                <w:sz w:val="24"/>
                <w:szCs w:val="24"/>
              </w:rPr>
            </w:pPr>
            <w:r w:rsidRPr="00D973D0">
              <w:rPr>
                <w:rFonts w:eastAsia="Times New Roman"/>
                <w:b/>
                <w:bCs/>
                <w:sz w:val="24"/>
                <w:szCs w:val="24"/>
                <w:shd w:val="clear" w:color="auto" w:fill="FEFFFE"/>
              </w:rPr>
              <w:t>Модули</w:t>
            </w:r>
          </w:p>
        </w:tc>
        <w:tc>
          <w:tcPr>
            <w:tcW w:w="2977"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14:paraId="24D0BF53" w14:textId="77777777" w:rsidR="00835D8A" w:rsidRPr="00D973D0" w:rsidRDefault="00835D8A" w:rsidP="003F68C1">
            <w:pPr>
              <w:spacing w:line="276" w:lineRule="auto"/>
              <w:ind w:firstLine="0"/>
              <w:jc w:val="center"/>
              <w:rPr>
                <w:rFonts w:eastAsia="Times New Roman"/>
                <w:sz w:val="24"/>
                <w:szCs w:val="24"/>
              </w:rPr>
            </w:pPr>
            <w:r w:rsidRPr="00D973D0">
              <w:rPr>
                <w:rFonts w:eastAsia="Times New Roman"/>
                <w:b/>
                <w:bCs/>
                <w:sz w:val="24"/>
                <w:szCs w:val="24"/>
                <w:shd w:val="clear" w:color="auto" w:fill="FEFFFE"/>
              </w:rPr>
              <w:t>Содержание модуля</w:t>
            </w:r>
          </w:p>
        </w:tc>
        <w:tc>
          <w:tcPr>
            <w:tcW w:w="5066"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14:paraId="77489CBB" w14:textId="77777777" w:rsidR="00835D8A" w:rsidRPr="00D973D0" w:rsidRDefault="00835D8A" w:rsidP="003F68C1">
            <w:pPr>
              <w:spacing w:line="276" w:lineRule="auto"/>
              <w:ind w:firstLine="0"/>
              <w:jc w:val="center"/>
              <w:rPr>
                <w:rFonts w:eastAsia="Times New Roman"/>
                <w:sz w:val="24"/>
                <w:szCs w:val="24"/>
              </w:rPr>
            </w:pPr>
            <w:r w:rsidRPr="00D973D0">
              <w:rPr>
                <w:rFonts w:eastAsia="Times New Roman"/>
                <w:b/>
                <w:bCs/>
                <w:sz w:val="24"/>
                <w:szCs w:val="24"/>
                <w:shd w:val="clear" w:color="auto" w:fill="FEFFFE"/>
              </w:rPr>
              <w:t>Перечень оборудования</w:t>
            </w:r>
          </w:p>
        </w:tc>
      </w:tr>
      <w:tr w:rsidR="00835D8A" w:rsidRPr="00D973D0" w14:paraId="0A40A7B3" w14:textId="77777777" w:rsidTr="00835D8A">
        <w:tc>
          <w:tcPr>
            <w:tcW w:w="2090"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14:paraId="336E241B" w14:textId="77777777" w:rsidR="00835D8A" w:rsidRPr="00D973D0" w:rsidRDefault="00835D8A" w:rsidP="003F68C1">
            <w:pPr>
              <w:spacing w:line="276" w:lineRule="auto"/>
              <w:ind w:firstLine="0"/>
              <w:rPr>
                <w:rFonts w:eastAsia="Times New Roman"/>
                <w:sz w:val="24"/>
                <w:szCs w:val="24"/>
              </w:rPr>
            </w:pPr>
            <w:r w:rsidRPr="00D973D0">
              <w:rPr>
                <w:rFonts w:eastAsia="Times New Roman"/>
                <w:sz w:val="24"/>
                <w:szCs w:val="24"/>
                <w:shd w:val="clear" w:color="auto" w:fill="FEFFFE"/>
              </w:rPr>
              <w:t>Коррекция и развитие психомоторных функций у детей</w:t>
            </w:r>
          </w:p>
        </w:tc>
        <w:tc>
          <w:tcPr>
            <w:tcW w:w="2977"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14:paraId="236BF06F" w14:textId="77777777" w:rsidR="00835D8A" w:rsidRPr="00D973D0" w:rsidRDefault="00835D8A" w:rsidP="003F68C1">
            <w:pPr>
              <w:spacing w:line="276" w:lineRule="auto"/>
              <w:ind w:firstLine="0"/>
              <w:rPr>
                <w:rFonts w:eastAsia="Times New Roman"/>
                <w:sz w:val="24"/>
                <w:szCs w:val="24"/>
              </w:rPr>
            </w:pPr>
            <w:r w:rsidRPr="00D973D0">
              <w:rPr>
                <w:rFonts w:eastAsia="Times New Roman"/>
                <w:sz w:val="24"/>
                <w:szCs w:val="24"/>
              </w:rPr>
              <w:t>- упражнения для развития мелкой моторики;</w:t>
            </w:r>
          </w:p>
          <w:p w14:paraId="7EF396E1" w14:textId="77777777" w:rsidR="00835D8A" w:rsidRPr="00D973D0" w:rsidRDefault="00835D8A" w:rsidP="003F68C1">
            <w:pPr>
              <w:spacing w:line="276" w:lineRule="auto"/>
              <w:ind w:firstLine="0"/>
              <w:rPr>
                <w:rFonts w:eastAsia="Times New Roman"/>
                <w:sz w:val="24"/>
                <w:szCs w:val="24"/>
              </w:rPr>
            </w:pPr>
            <w:r w:rsidRPr="00D973D0">
              <w:rPr>
                <w:rFonts w:eastAsia="Times New Roman"/>
                <w:sz w:val="24"/>
                <w:szCs w:val="24"/>
              </w:rPr>
              <w:t>- гимнастика для глаз;</w:t>
            </w:r>
          </w:p>
          <w:p w14:paraId="61F03DA8" w14:textId="77777777" w:rsidR="00835D8A" w:rsidRPr="00D973D0" w:rsidRDefault="00835D8A" w:rsidP="003F68C1">
            <w:pPr>
              <w:spacing w:line="276" w:lineRule="auto"/>
              <w:ind w:firstLine="0"/>
              <w:rPr>
                <w:rFonts w:eastAsia="Times New Roman"/>
                <w:sz w:val="24"/>
                <w:szCs w:val="24"/>
              </w:rPr>
            </w:pPr>
            <w:r w:rsidRPr="00D973D0">
              <w:rPr>
                <w:rFonts w:eastAsia="Times New Roman"/>
                <w:sz w:val="24"/>
                <w:szCs w:val="24"/>
              </w:rPr>
              <w:t>- игры на снятие мышечного напряжения;</w:t>
            </w:r>
          </w:p>
          <w:p w14:paraId="587A430D" w14:textId="77777777" w:rsidR="00835D8A" w:rsidRPr="00D973D0" w:rsidRDefault="00835D8A" w:rsidP="003F68C1">
            <w:pPr>
              <w:spacing w:line="276" w:lineRule="auto"/>
              <w:ind w:firstLine="0"/>
              <w:rPr>
                <w:rFonts w:eastAsia="Times New Roman"/>
                <w:sz w:val="24"/>
                <w:szCs w:val="24"/>
              </w:rPr>
            </w:pPr>
            <w:r w:rsidRPr="00D973D0">
              <w:rPr>
                <w:rFonts w:eastAsia="Times New Roman"/>
                <w:sz w:val="24"/>
                <w:szCs w:val="24"/>
              </w:rPr>
              <w:t>- простые и сложные растяжки;</w:t>
            </w:r>
          </w:p>
          <w:p w14:paraId="656B2E93" w14:textId="77777777" w:rsidR="00835D8A" w:rsidRPr="00D973D0" w:rsidRDefault="00835D8A" w:rsidP="003F68C1">
            <w:pPr>
              <w:spacing w:line="276" w:lineRule="auto"/>
              <w:ind w:firstLine="0"/>
              <w:rPr>
                <w:rFonts w:eastAsia="Times New Roman"/>
                <w:sz w:val="24"/>
                <w:szCs w:val="24"/>
              </w:rPr>
            </w:pPr>
            <w:r w:rsidRPr="00D973D0">
              <w:rPr>
                <w:rFonts w:eastAsia="Times New Roman"/>
                <w:sz w:val="24"/>
                <w:szCs w:val="24"/>
              </w:rPr>
              <w:t>- игры на развитие локомоторных функций;</w:t>
            </w:r>
          </w:p>
          <w:p w14:paraId="5BE6A9F9" w14:textId="77777777" w:rsidR="00835D8A" w:rsidRPr="00D973D0" w:rsidRDefault="00835D8A" w:rsidP="003F68C1">
            <w:pPr>
              <w:spacing w:line="276" w:lineRule="auto"/>
              <w:ind w:firstLine="0"/>
              <w:rPr>
                <w:rFonts w:eastAsia="Times New Roman"/>
                <w:sz w:val="24"/>
                <w:szCs w:val="24"/>
              </w:rPr>
            </w:pPr>
            <w:r w:rsidRPr="00D973D0">
              <w:rPr>
                <w:rFonts w:eastAsia="Times New Roman"/>
                <w:sz w:val="24"/>
                <w:szCs w:val="24"/>
              </w:rPr>
              <w:t xml:space="preserve"> - комплексы массажа и самомассажа;</w:t>
            </w:r>
          </w:p>
          <w:p w14:paraId="3B1396DD" w14:textId="77777777" w:rsidR="00835D8A" w:rsidRPr="00D973D0" w:rsidRDefault="00835D8A" w:rsidP="003F68C1">
            <w:pPr>
              <w:spacing w:line="276" w:lineRule="auto"/>
              <w:ind w:firstLine="0"/>
              <w:rPr>
                <w:rFonts w:eastAsia="Times New Roman"/>
                <w:sz w:val="24"/>
                <w:szCs w:val="24"/>
              </w:rPr>
            </w:pPr>
            <w:r w:rsidRPr="00D973D0">
              <w:rPr>
                <w:rFonts w:eastAsia="Times New Roman"/>
                <w:sz w:val="24"/>
                <w:szCs w:val="24"/>
              </w:rPr>
              <w:t>- дыхательные упражнения;</w:t>
            </w:r>
          </w:p>
          <w:p w14:paraId="798F7B37" w14:textId="77777777" w:rsidR="00835D8A" w:rsidRPr="00D973D0" w:rsidRDefault="00835D8A" w:rsidP="003F68C1">
            <w:pPr>
              <w:spacing w:line="276" w:lineRule="auto"/>
              <w:ind w:firstLine="0"/>
              <w:rPr>
                <w:rFonts w:eastAsia="Times New Roman"/>
                <w:sz w:val="24"/>
                <w:szCs w:val="24"/>
              </w:rPr>
            </w:pPr>
            <w:r w:rsidRPr="00D973D0">
              <w:rPr>
                <w:rFonts w:eastAsia="Times New Roman"/>
                <w:sz w:val="24"/>
                <w:szCs w:val="24"/>
              </w:rPr>
              <w:t>- игры на развитие вестибулярно-моторной активности;</w:t>
            </w:r>
          </w:p>
          <w:p w14:paraId="1076F282" w14:textId="77777777" w:rsidR="00835D8A" w:rsidRPr="00D973D0" w:rsidRDefault="00835D8A" w:rsidP="003F68C1">
            <w:pPr>
              <w:spacing w:line="276" w:lineRule="auto"/>
              <w:ind w:firstLine="0"/>
              <w:rPr>
                <w:rFonts w:eastAsia="Times New Roman"/>
                <w:sz w:val="24"/>
                <w:szCs w:val="24"/>
              </w:rPr>
            </w:pPr>
            <w:r w:rsidRPr="00D973D0">
              <w:rPr>
                <w:rFonts w:eastAsia="Times New Roman"/>
                <w:sz w:val="24"/>
                <w:szCs w:val="24"/>
              </w:rPr>
              <w:t>- кинезиологические упражнения</w:t>
            </w:r>
          </w:p>
          <w:p w14:paraId="3E420CB7" w14:textId="77777777" w:rsidR="00835D8A" w:rsidRPr="00D973D0" w:rsidRDefault="00835D8A" w:rsidP="003F68C1">
            <w:pPr>
              <w:spacing w:line="276" w:lineRule="auto"/>
              <w:ind w:firstLine="0"/>
              <w:rPr>
                <w:rFonts w:eastAsia="Times New Roman"/>
                <w:sz w:val="24"/>
                <w:szCs w:val="24"/>
              </w:rPr>
            </w:pPr>
          </w:p>
        </w:tc>
        <w:tc>
          <w:tcPr>
            <w:tcW w:w="5066"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14:paraId="06EE97C2" w14:textId="77777777" w:rsidR="00835D8A" w:rsidRPr="00D973D0" w:rsidRDefault="00835D8A" w:rsidP="003F68C1">
            <w:pPr>
              <w:spacing w:line="276" w:lineRule="auto"/>
              <w:ind w:firstLine="0"/>
              <w:rPr>
                <w:rFonts w:eastAsia="Times New Roman"/>
                <w:sz w:val="24"/>
                <w:szCs w:val="24"/>
              </w:rPr>
            </w:pPr>
            <w:r w:rsidRPr="00D973D0">
              <w:rPr>
                <w:rFonts w:eastAsia="Times New Roman"/>
                <w:sz w:val="24"/>
                <w:szCs w:val="24"/>
              </w:rPr>
              <w:t>Сортировщики различных видов, треки различного вида для прокатывания шариков; шары звучащие, блоки с прозрачными цветными стенками и различным звучащим наполнением; игрушки с вставными деталями и молоточком для «забивания»; настольные и напольные наборы из основы со стержнями и деталями разных конфигураций для надевания; наборы объемных тел повторяющихся форм, цветов и размеров для сравнения; бусы и цепочки с образцами сборки; шнуровки; народные игрушки «Бирюльки», «Проворные мотальщики», «Бильбоке»; набор из ударных музыкальных инструментов, платков, лент, мячей для физкультурных и музыкальных занятий; доски с прорезями и подвижными элементами; наборы для навинчивания; набор для подбора по признаку и соединения элементов; мозаика с шариками для перемещения их пальчиками; наборы ламинированных панелей для развития моторики; магнитные лабиринты с шариками; пособия по развитию речи; конструкция с шариками и рычагом; наборы с шершавыми изображениями; массажные мячи и массажеры различных форм, размеров и назначения; тренажеры с желобом для удержания шарика в движении; сборный тоннель-конструктор из элементов разной формы и различной текстурой; стол для занятий с песком и водой</w:t>
            </w:r>
          </w:p>
        </w:tc>
      </w:tr>
      <w:tr w:rsidR="00835D8A" w:rsidRPr="00D973D0" w14:paraId="79E9E263" w14:textId="77777777" w:rsidTr="00835D8A">
        <w:tc>
          <w:tcPr>
            <w:tcW w:w="2090"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14:paraId="6D6E36AC" w14:textId="77777777" w:rsidR="00835D8A" w:rsidRPr="00D973D0" w:rsidRDefault="00835D8A" w:rsidP="003F68C1">
            <w:pPr>
              <w:spacing w:line="276" w:lineRule="auto"/>
              <w:ind w:firstLine="0"/>
              <w:rPr>
                <w:rFonts w:eastAsia="Times New Roman"/>
                <w:sz w:val="24"/>
                <w:szCs w:val="24"/>
              </w:rPr>
            </w:pPr>
            <w:r w:rsidRPr="00D973D0">
              <w:rPr>
                <w:rFonts w:eastAsia="Times New Roman"/>
                <w:sz w:val="24"/>
                <w:szCs w:val="24"/>
                <w:shd w:val="clear" w:color="auto" w:fill="FEFFFE"/>
              </w:rPr>
              <w:t>Коррекция эмоциональной сферы</w:t>
            </w:r>
          </w:p>
        </w:tc>
        <w:tc>
          <w:tcPr>
            <w:tcW w:w="2977"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14:paraId="38344A9D" w14:textId="77777777" w:rsidR="00835D8A" w:rsidRPr="00D973D0" w:rsidRDefault="00835D8A" w:rsidP="003F68C1">
            <w:pPr>
              <w:spacing w:line="276" w:lineRule="auto"/>
              <w:ind w:firstLine="0"/>
              <w:rPr>
                <w:rFonts w:eastAsia="Times New Roman"/>
                <w:sz w:val="24"/>
                <w:szCs w:val="24"/>
              </w:rPr>
            </w:pPr>
            <w:r w:rsidRPr="00D973D0">
              <w:rPr>
                <w:rFonts w:eastAsia="Times New Roman"/>
                <w:sz w:val="24"/>
                <w:szCs w:val="24"/>
              </w:rPr>
              <w:t>- преодоление негативных эмоций;</w:t>
            </w:r>
          </w:p>
          <w:p w14:paraId="491F32B0" w14:textId="77777777" w:rsidR="00835D8A" w:rsidRPr="00D973D0" w:rsidRDefault="00835D8A" w:rsidP="003F68C1">
            <w:pPr>
              <w:spacing w:line="276" w:lineRule="auto"/>
              <w:ind w:firstLine="0"/>
              <w:rPr>
                <w:rFonts w:eastAsia="Times New Roman"/>
                <w:sz w:val="24"/>
                <w:szCs w:val="24"/>
              </w:rPr>
            </w:pPr>
            <w:r w:rsidRPr="00D973D0">
              <w:rPr>
                <w:rFonts w:eastAsia="Times New Roman"/>
                <w:sz w:val="24"/>
                <w:szCs w:val="24"/>
              </w:rPr>
              <w:t>- игры на регуляцию деятельности дыхательной системы;</w:t>
            </w:r>
          </w:p>
          <w:p w14:paraId="4CE878FB" w14:textId="77777777" w:rsidR="00835D8A" w:rsidRPr="00D973D0" w:rsidRDefault="00835D8A" w:rsidP="003F68C1">
            <w:pPr>
              <w:spacing w:line="276" w:lineRule="auto"/>
              <w:ind w:firstLine="0"/>
              <w:rPr>
                <w:rFonts w:eastAsia="Times New Roman"/>
                <w:sz w:val="24"/>
                <w:szCs w:val="24"/>
              </w:rPr>
            </w:pPr>
            <w:r w:rsidRPr="00D973D0">
              <w:rPr>
                <w:rFonts w:eastAsia="Times New Roman"/>
                <w:sz w:val="24"/>
                <w:szCs w:val="24"/>
              </w:rPr>
              <w:t>- игры и приемы для коррекции тревожности;</w:t>
            </w:r>
          </w:p>
          <w:p w14:paraId="0D76165E" w14:textId="77777777" w:rsidR="00835D8A" w:rsidRPr="00D973D0" w:rsidRDefault="00835D8A" w:rsidP="003F68C1">
            <w:pPr>
              <w:spacing w:line="276" w:lineRule="auto"/>
              <w:ind w:firstLine="0"/>
              <w:rPr>
                <w:rFonts w:eastAsia="Times New Roman"/>
                <w:sz w:val="24"/>
                <w:szCs w:val="24"/>
              </w:rPr>
            </w:pPr>
            <w:r w:rsidRPr="00D973D0">
              <w:rPr>
                <w:rFonts w:eastAsia="Times New Roman"/>
                <w:sz w:val="24"/>
                <w:szCs w:val="24"/>
              </w:rPr>
              <w:lastRenderedPageBreak/>
              <w:t>- игры и приемы, направленные на формирование адекватных форм поведения;</w:t>
            </w:r>
          </w:p>
          <w:p w14:paraId="0644DE2E" w14:textId="77777777" w:rsidR="00835D8A" w:rsidRPr="00D973D0" w:rsidRDefault="00835D8A" w:rsidP="003F68C1">
            <w:pPr>
              <w:spacing w:line="276" w:lineRule="auto"/>
              <w:ind w:firstLine="0"/>
              <w:rPr>
                <w:rFonts w:eastAsia="Times New Roman"/>
                <w:sz w:val="24"/>
                <w:szCs w:val="24"/>
              </w:rPr>
            </w:pPr>
            <w:r w:rsidRPr="00D973D0">
              <w:rPr>
                <w:rFonts w:eastAsia="Times New Roman"/>
                <w:sz w:val="24"/>
                <w:szCs w:val="24"/>
              </w:rPr>
              <w:t>- игры и приемы для устранения детских страхов;</w:t>
            </w:r>
          </w:p>
          <w:p w14:paraId="1B0C4FDF" w14:textId="77777777" w:rsidR="00835D8A" w:rsidRPr="00D973D0" w:rsidRDefault="00835D8A" w:rsidP="003F68C1">
            <w:pPr>
              <w:spacing w:line="276" w:lineRule="auto"/>
              <w:ind w:firstLine="0"/>
              <w:rPr>
                <w:rFonts w:eastAsia="Times New Roman"/>
                <w:sz w:val="24"/>
                <w:szCs w:val="24"/>
              </w:rPr>
            </w:pPr>
            <w:r w:rsidRPr="00D973D0">
              <w:rPr>
                <w:rFonts w:eastAsia="Times New Roman"/>
                <w:sz w:val="24"/>
                <w:szCs w:val="24"/>
              </w:rPr>
              <w:t>- игры и упражнения на развитие саморегуляции и самоконтроля</w:t>
            </w:r>
          </w:p>
          <w:p w14:paraId="4260EA97" w14:textId="77777777" w:rsidR="00835D8A" w:rsidRPr="00D973D0" w:rsidRDefault="00835D8A" w:rsidP="003F68C1">
            <w:pPr>
              <w:spacing w:line="276" w:lineRule="auto"/>
              <w:ind w:firstLine="0"/>
              <w:rPr>
                <w:rFonts w:eastAsia="Times New Roman"/>
                <w:sz w:val="24"/>
                <w:szCs w:val="24"/>
              </w:rPr>
            </w:pPr>
          </w:p>
        </w:tc>
        <w:tc>
          <w:tcPr>
            <w:tcW w:w="5066"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14:paraId="1B146EC3" w14:textId="77777777" w:rsidR="00835D8A" w:rsidRPr="00D973D0" w:rsidRDefault="00835D8A" w:rsidP="003F68C1">
            <w:pPr>
              <w:spacing w:line="276" w:lineRule="auto"/>
              <w:ind w:firstLine="0"/>
              <w:rPr>
                <w:rFonts w:eastAsia="Times New Roman"/>
                <w:sz w:val="24"/>
                <w:szCs w:val="24"/>
              </w:rPr>
            </w:pPr>
            <w:r w:rsidRPr="00D973D0">
              <w:rPr>
                <w:rFonts w:eastAsia="Times New Roman"/>
                <w:sz w:val="24"/>
                <w:szCs w:val="24"/>
              </w:rPr>
              <w:lastRenderedPageBreak/>
              <w:t xml:space="preserve">Комплект деревянных игрушек-забав; набор для составления портретов; костюмы, ширмы и наборы перчаточных, пальчиковых, шагающих, ростовых кукол, фигурки для теневого театра; куклы разные; музыкальные инструменты; конструктор для создания персонажей с различными эмоциями, игры на изучение эмоций и мимики, мячики и кубик с </w:t>
            </w:r>
            <w:r w:rsidRPr="00D973D0">
              <w:rPr>
                <w:rFonts w:eastAsia="Times New Roman"/>
                <w:sz w:val="24"/>
                <w:szCs w:val="24"/>
              </w:rPr>
              <w:lastRenderedPageBreak/>
              <w:t>изображениями эмоций; сухой бассейн, напольный балансир в виде прозрачной чаши; сборный напольный куб с безопасными вогнутыми, выпуклыми и плоскими зеркалами</w:t>
            </w:r>
          </w:p>
        </w:tc>
      </w:tr>
      <w:tr w:rsidR="00835D8A" w:rsidRPr="00D973D0" w14:paraId="01B11752" w14:textId="77777777" w:rsidTr="00835D8A">
        <w:tc>
          <w:tcPr>
            <w:tcW w:w="2090"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14:paraId="1C9EEEF9" w14:textId="77777777" w:rsidR="00835D8A" w:rsidRPr="00D973D0" w:rsidRDefault="00835D8A" w:rsidP="003F68C1">
            <w:pPr>
              <w:spacing w:line="276" w:lineRule="auto"/>
              <w:ind w:firstLine="0"/>
              <w:rPr>
                <w:rFonts w:eastAsia="Times New Roman"/>
                <w:sz w:val="24"/>
                <w:szCs w:val="24"/>
              </w:rPr>
            </w:pPr>
            <w:r w:rsidRPr="00D973D0">
              <w:rPr>
                <w:rFonts w:eastAsia="Times New Roman"/>
                <w:sz w:val="24"/>
                <w:szCs w:val="24"/>
                <w:shd w:val="clear" w:color="auto" w:fill="FEFFFE"/>
              </w:rPr>
              <w:lastRenderedPageBreak/>
              <w:t>Развитие познавательной деятельности</w:t>
            </w:r>
          </w:p>
        </w:tc>
        <w:tc>
          <w:tcPr>
            <w:tcW w:w="2977"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14:paraId="18427571" w14:textId="77777777" w:rsidR="00835D8A" w:rsidRPr="00D973D0" w:rsidRDefault="00835D8A" w:rsidP="003F68C1">
            <w:pPr>
              <w:spacing w:line="276" w:lineRule="auto"/>
              <w:ind w:firstLine="0"/>
              <w:rPr>
                <w:rFonts w:eastAsia="Times New Roman"/>
                <w:sz w:val="24"/>
                <w:szCs w:val="24"/>
              </w:rPr>
            </w:pPr>
            <w:r w:rsidRPr="00D973D0">
              <w:rPr>
                <w:rFonts w:eastAsia="Times New Roman"/>
                <w:sz w:val="24"/>
                <w:szCs w:val="24"/>
              </w:rPr>
              <w:t>- игры на развитие концентрации и распределение внимания;</w:t>
            </w:r>
          </w:p>
          <w:p w14:paraId="48A01F41" w14:textId="77777777" w:rsidR="00835D8A" w:rsidRPr="00D973D0" w:rsidRDefault="00835D8A" w:rsidP="003F68C1">
            <w:pPr>
              <w:spacing w:line="276" w:lineRule="auto"/>
              <w:ind w:firstLine="0"/>
              <w:rPr>
                <w:rFonts w:eastAsia="Times New Roman"/>
                <w:sz w:val="24"/>
                <w:szCs w:val="24"/>
              </w:rPr>
            </w:pPr>
            <w:r w:rsidRPr="00D973D0">
              <w:rPr>
                <w:rFonts w:eastAsia="Times New Roman"/>
                <w:sz w:val="24"/>
                <w:szCs w:val="24"/>
              </w:rPr>
              <w:t>- игры на развитие памяти;</w:t>
            </w:r>
          </w:p>
          <w:p w14:paraId="41DBEB16" w14:textId="77777777" w:rsidR="00835D8A" w:rsidRPr="00D973D0" w:rsidRDefault="00835D8A" w:rsidP="003F68C1">
            <w:pPr>
              <w:spacing w:line="276" w:lineRule="auto"/>
              <w:ind w:firstLine="0"/>
              <w:rPr>
                <w:rFonts w:eastAsia="Times New Roman"/>
                <w:sz w:val="24"/>
                <w:szCs w:val="24"/>
              </w:rPr>
            </w:pPr>
            <w:r w:rsidRPr="00D973D0">
              <w:rPr>
                <w:rFonts w:eastAsia="Times New Roman"/>
                <w:sz w:val="24"/>
                <w:szCs w:val="24"/>
              </w:rPr>
              <w:t>- упражнения для развития мышления;</w:t>
            </w:r>
          </w:p>
          <w:p w14:paraId="2CD6891B" w14:textId="77777777" w:rsidR="00835D8A" w:rsidRPr="00D973D0" w:rsidRDefault="00835D8A" w:rsidP="003F68C1">
            <w:pPr>
              <w:spacing w:line="276" w:lineRule="auto"/>
              <w:ind w:firstLine="0"/>
              <w:rPr>
                <w:rFonts w:eastAsia="Times New Roman"/>
                <w:sz w:val="24"/>
                <w:szCs w:val="24"/>
              </w:rPr>
            </w:pPr>
            <w:r w:rsidRPr="00D973D0">
              <w:rPr>
                <w:rFonts w:eastAsia="Times New Roman"/>
                <w:sz w:val="24"/>
                <w:szCs w:val="24"/>
              </w:rPr>
              <w:t>- игры и упражнения для развития исследовательских способностей;</w:t>
            </w:r>
          </w:p>
          <w:p w14:paraId="3D5689AE" w14:textId="77777777" w:rsidR="00835D8A" w:rsidRPr="00D973D0" w:rsidRDefault="00835D8A" w:rsidP="003F68C1">
            <w:pPr>
              <w:spacing w:line="276" w:lineRule="auto"/>
              <w:ind w:firstLine="0"/>
              <w:rPr>
                <w:rFonts w:eastAsia="Times New Roman"/>
                <w:sz w:val="24"/>
                <w:szCs w:val="24"/>
              </w:rPr>
            </w:pPr>
            <w:r w:rsidRPr="00D973D0">
              <w:rPr>
                <w:rFonts w:eastAsia="Times New Roman"/>
                <w:sz w:val="24"/>
                <w:szCs w:val="24"/>
              </w:rPr>
              <w:t>- упражнения для активизации познавательных процессов</w:t>
            </w:r>
          </w:p>
        </w:tc>
        <w:tc>
          <w:tcPr>
            <w:tcW w:w="5066"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14:paraId="3BECACE1" w14:textId="77777777" w:rsidR="00835D8A" w:rsidRPr="00D973D0" w:rsidRDefault="00835D8A" w:rsidP="003F68C1">
            <w:pPr>
              <w:spacing w:line="276" w:lineRule="auto"/>
              <w:ind w:firstLine="0"/>
              <w:rPr>
                <w:rFonts w:eastAsia="Times New Roman"/>
                <w:sz w:val="24"/>
                <w:szCs w:val="24"/>
              </w:rPr>
            </w:pPr>
            <w:r w:rsidRPr="00D973D0">
              <w:rPr>
                <w:rFonts w:eastAsia="Times New Roman"/>
                <w:sz w:val="24"/>
                <w:szCs w:val="24"/>
              </w:rPr>
              <w:t>Наборы из основы со стержнями разной длины и элементами одинаковых или разных форм и цветов; пирамидки с элементами различных форм; доски с вкладышами и наборы с тактильными элементами; наборы рамок-вкладышей одинаковой формы и разных размеров и цветов со шнурками; доски с вкладышами и рамки-вкладыши по различным тематикам; наборы объемных вкладышей; составные картинки, тематические кубики и пазлы; наборы кубиков с графическими элементами на гранях и образцами сборки; мозаики с цветными элементами различных конфигураций и размеров; напольные и настольные конструкторы из различных материалов с различными видами крепления деталей; игровые и познавательные наборы с зубчатым механизмом; наборы геометрических фигур плоскостных и объемных; наборы демонстрационного и раздаточного счетного материала разного вида; математические весы разного вида; пособия для изучения состава числа; наборы для изучения целого и частей; наборы для сравнения линейных и объемных величин; демонстрационные часы; оборудование и инвентарь для исследовательской деятельности с методическим сопровождением; наборы с зеркалами для изучения симметрии; предметные и сюжетные тематические картинки; демонстрационные плакаты по различным тематикам; игры-головоломки</w:t>
            </w:r>
          </w:p>
        </w:tc>
      </w:tr>
      <w:tr w:rsidR="00835D8A" w:rsidRPr="00D973D0" w14:paraId="14C7A18D" w14:textId="77777777" w:rsidTr="00835D8A">
        <w:tc>
          <w:tcPr>
            <w:tcW w:w="2090"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14:paraId="01D867A1" w14:textId="77777777" w:rsidR="00835D8A" w:rsidRPr="00D973D0" w:rsidRDefault="00835D8A" w:rsidP="003F68C1">
            <w:pPr>
              <w:spacing w:line="276" w:lineRule="auto"/>
              <w:ind w:firstLine="0"/>
              <w:rPr>
                <w:rFonts w:eastAsia="Times New Roman"/>
                <w:sz w:val="24"/>
                <w:szCs w:val="24"/>
              </w:rPr>
            </w:pPr>
            <w:r w:rsidRPr="00D973D0">
              <w:rPr>
                <w:rFonts w:eastAsia="Times New Roman"/>
                <w:sz w:val="24"/>
                <w:szCs w:val="24"/>
                <w:shd w:val="clear" w:color="auto" w:fill="FEFFFE"/>
              </w:rPr>
              <w:lastRenderedPageBreak/>
              <w:t>Формирование высших психических функций</w:t>
            </w:r>
          </w:p>
        </w:tc>
        <w:tc>
          <w:tcPr>
            <w:tcW w:w="2977"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14:paraId="660C3FDD" w14:textId="77777777" w:rsidR="00835D8A" w:rsidRPr="00D973D0" w:rsidRDefault="00835D8A" w:rsidP="003F68C1">
            <w:pPr>
              <w:spacing w:line="276" w:lineRule="auto"/>
              <w:ind w:firstLine="0"/>
              <w:rPr>
                <w:rFonts w:eastAsia="Times New Roman"/>
                <w:sz w:val="24"/>
                <w:szCs w:val="24"/>
              </w:rPr>
            </w:pPr>
            <w:r w:rsidRPr="00D973D0">
              <w:rPr>
                <w:rFonts w:eastAsia="Times New Roman"/>
                <w:sz w:val="24"/>
                <w:szCs w:val="24"/>
              </w:rPr>
              <w:t>- игры и упражнения для речевого развития;</w:t>
            </w:r>
          </w:p>
          <w:p w14:paraId="7EFAF0D8" w14:textId="77777777" w:rsidR="00835D8A" w:rsidRPr="00D973D0" w:rsidRDefault="00835D8A" w:rsidP="003F68C1">
            <w:pPr>
              <w:spacing w:line="276" w:lineRule="auto"/>
              <w:ind w:firstLine="0"/>
              <w:rPr>
                <w:rFonts w:eastAsia="Times New Roman"/>
                <w:sz w:val="24"/>
                <w:szCs w:val="24"/>
              </w:rPr>
            </w:pPr>
            <w:r w:rsidRPr="00D973D0">
              <w:rPr>
                <w:rFonts w:eastAsia="Times New Roman"/>
                <w:sz w:val="24"/>
                <w:szCs w:val="24"/>
              </w:rPr>
              <w:t>- игры на развитие саморегуляции;</w:t>
            </w:r>
          </w:p>
          <w:p w14:paraId="7BF698C8" w14:textId="77777777" w:rsidR="00835D8A" w:rsidRPr="00D973D0" w:rsidRDefault="00835D8A" w:rsidP="003F68C1">
            <w:pPr>
              <w:spacing w:line="276" w:lineRule="auto"/>
              <w:ind w:firstLine="0"/>
              <w:rPr>
                <w:rFonts w:eastAsia="Times New Roman"/>
                <w:sz w:val="24"/>
                <w:szCs w:val="24"/>
              </w:rPr>
            </w:pPr>
            <w:r w:rsidRPr="00D973D0">
              <w:rPr>
                <w:rFonts w:eastAsia="Times New Roman"/>
                <w:sz w:val="24"/>
                <w:szCs w:val="24"/>
              </w:rPr>
              <w:t>- упражнения для формирования межполушарного взаимодействия;</w:t>
            </w:r>
          </w:p>
          <w:p w14:paraId="3E503CD9" w14:textId="77777777" w:rsidR="00835D8A" w:rsidRPr="00D973D0" w:rsidRDefault="00835D8A" w:rsidP="003F68C1">
            <w:pPr>
              <w:spacing w:line="276" w:lineRule="auto"/>
              <w:ind w:firstLine="0"/>
              <w:rPr>
                <w:rFonts w:eastAsia="Times New Roman"/>
                <w:sz w:val="24"/>
                <w:szCs w:val="24"/>
              </w:rPr>
            </w:pPr>
            <w:r w:rsidRPr="00D973D0">
              <w:rPr>
                <w:rFonts w:eastAsia="Times New Roman"/>
                <w:sz w:val="24"/>
                <w:szCs w:val="24"/>
              </w:rPr>
              <w:t>- игры на развитие зрительно-пространственной координации;</w:t>
            </w:r>
          </w:p>
          <w:p w14:paraId="273B24FA" w14:textId="77777777" w:rsidR="00835D8A" w:rsidRPr="00D973D0" w:rsidRDefault="00835D8A" w:rsidP="003F68C1">
            <w:pPr>
              <w:spacing w:line="276" w:lineRule="auto"/>
              <w:ind w:firstLine="0"/>
              <w:rPr>
                <w:rFonts w:eastAsia="Times New Roman"/>
                <w:sz w:val="24"/>
                <w:szCs w:val="24"/>
              </w:rPr>
            </w:pPr>
            <w:r w:rsidRPr="00D973D0">
              <w:rPr>
                <w:rFonts w:eastAsia="Times New Roman"/>
                <w:sz w:val="24"/>
                <w:szCs w:val="24"/>
              </w:rPr>
              <w:t>- упражнения на развитие концентрации внимания, двигательного контроля и элиминацию импульсивности и агрессивности;</w:t>
            </w:r>
          </w:p>
          <w:p w14:paraId="230663FD" w14:textId="77777777" w:rsidR="00835D8A" w:rsidRPr="00D973D0" w:rsidRDefault="00835D8A" w:rsidP="003F68C1">
            <w:pPr>
              <w:spacing w:line="276" w:lineRule="auto"/>
              <w:ind w:firstLine="0"/>
              <w:rPr>
                <w:rFonts w:eastAsia="Times New Roman"/>
                <w:sz w:val="24"/>
                <w:szCs w:val="24"/>
              </w:rPr>
            </w:pPr>
            <w:r w:rsidRPr="00D973D0">
              <w:rPr>
                <w:rFonts w:eastAsia="Times New Roman"/>
                <w:sz w:val="24"/>
                <w:szCs w:val="24"/>
              </w:rPr>
              <w:t>- повышение уровня работоспособности нервной системы</w:t>
            </w:r>
          </w:p>
        </w:tc>
        <w:tc>
          <w:tcPr>
            <w:tcW w:w="5066"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14:paraId="47369A3B" w14:textId="77777777" w:rsidR="00835D8A" w:rsidRPr="00D973D0" w:rsidRDefault="00835D8A" w:rsidP="003F68C1">
            <w:pPr>
              <w:spacing w:line="276" w:lineRule="auto"/>
              <w:ind w:firstLine="0"/>
              <w:rPr>
                <w:rFonts w:eastAsia="Times New Roman"/>
                <w:sz w:val="24"/>
                <w:szCs w:val="24"/>
              </w:rPr>
            </w:pPr>
            <w:r w:rsidRPr="00D973D0">
              <w:rPr>
                <w:rFonts w:eastAsia="Times New Roman"/>
                <w:sz w:val="24"/>
                <w:szCs w:val="24"/>
              </w:rPr>
              <w:t>Бусы с элементами разных форм, цветов и размеров с образцами сборки; набор составных картинок с различными признаками для сборки; наборы кубиков с графическими элементами на гранях и образцами сборки; домино картиночное, логическое, тактильное; лото; игра на изучение чувств; тренажеры для письма; аудио- и видеоматериалы; материалы Монтессори; логические игры с прозрачными карточками и возможностью самопроверки; логические пазлы; наборы карт с заданиями различной сложности на определение «одинакового», «лишнего» и «недостающего»; планшет с передвижными фишками и тематическими наборами рабочих карточек с возможностью самопроверки; перчаточные куклы с подвижным ртом и языком; трансформируемые полифункциональные наборы разборных ковриков</w:t>
            </w:r>
          </w:p>
        </w:tc>
      </w:tr>
      <w:tr w:rsidR="00835D8A" w:rsidRPr="00D973D0" w14:paraId="747981F5" w14:textId="77777777" w:rsidTr="00835D8A">
        <w:tc>
          <w:tcPr>
            <w:tcW w:w="2090"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14:paraId="498D6913" w14:textId="77777777" w:rsidR="00835D8A" w:rsidRPr="00D973D0" w:rsidRDefault="00835D8A" w:rsidP="003F68C1">
            <w:pPr>
              <w:spacing w:line="276" w:lineRule="auto"/>
              <w:ind w:firstLine="0"/>
              <w:rPr>
                <w:rFonts w:eastAsia="Times New Roman"/>
                <w:sz w:val="24"/>
                <w:szCs w:val="24"/>
              </w:rPr>
            </w:pPr>
            <w:r w:rsidRPr="00D973D0">
              <w:rPr>
                <w:rFonts w:eastAsia="Times New Roman"/>
                <w:sz w:val="24"/>
                <w:szCs w:val="24"/>
                <w:shd w:val="clear" w:color="auto" w:fill="FEFFFE"/>
              </w:rPr>
              <w:t>Развитие коммуникативной деятельности</w:t>
            </w:r>
          </w:p>
        </w:tc>
        <w:tc>
          <w:tcPr>
            <w:tcW w:w="2977"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14:paraId="5104E959" w14:textId="77777777" w:rsidR="00835D8A" w:rsidRPr="00D973D0" w:rsidRDefault="00835D8A" w:rsidP="003F68C1">
            <w:pPr>
              <w:tabs>
                <w:tab w:val="left" w:pos="378"/>
              </w:tabs>
              <w:spacing w:line="276" w:lineRule="auto"/>
              <w:ind w:firstLine="0"/>
              <w:rPr>
                <w:rFonts w:eastAsia="Times New Roman"/>
                <w:sz w:val="24"/>
                <w:szCs w:val="24"/>
              </w:rPr>
            </w:pPr>
            <w:r w:rsidRPr="00D973D0">
              <w:rPr>
                <w:rFonts w:eastAsia="Times New Roman"/>
                <w:sz w:val="24"/>
                <w:szCs w:val="24"/>
              </w:rPr>
              <w:t>- игры на взаимопонимание;</w:t>
            </w:r>
          </w:p>
          <w:p w14:paraId="4478E74E" w14:textId="77777777" w:rsidR="00835D8A" w:rsidRPr="00D973D0" w:rsidRDefault="00835D8A" w:rsidP="003F68C1">
            <w:pPr>
              <w:spacing w:line="276" w:lineRule="auto"/>
              <w:ind w:firstLine="0"/>
              <w:rPr>
                <w:rFonts w:eastAsia="Times New Roman"/>
                <w:sz w:val="24"/>
                <w:szCs w:val="24"/>
              </w:rPr>
            </w:pPr>
            <w:r w:rsidRPr="00D973D0">
              <w:rPr>
                <w:rFonts w:eastAsia="Times New Roman"/>
                <w:sz w:val="24"/>
                <w:szCs w:val="24"/>
              </w:rPr>
              <w:t>- игры на взаимодействие</w:t>
            </w:r>
          </w:p>
        </w:tc>
        <w:tc>
          <w:tcPr>
            <w:tcW w:w="5066"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14:paraId="6D4E6B5B" w14:textId="77777777" w:rsidR="00835D8A" w:rsidRPr="00D973D0" w:rsidRDefault="00835D8A" w:rsidP="003F68C1">
            <w:pPr>
              <w:spacing w:line="276" w:lineRule="auto"/>
              <w:ind w:firstLine="0"/>
              <w:rPr>
                <w:rFonts w:eastAsia="Times New Roman"/>
                <w:sz w:val="24"/>
                <w:szCs w:val="24"/>
              </w:rPr>
            </w:pPr>
            <w:r w:rsidRPr="00D973D0">
              <w:rPr>
                <w:rFonts w:eastAsia="Times New Roman"/>
                <w:sz w:val="24"/>
                <w:szCs w:val="24"/>
              </w:rPr>
              <w:t>Фигурки людей, игра «Рыбалка» с крупногабаритными элементами для совместных игр; набор составных «лыж» для коллективной ходьбы, легкий парашют для групповых упражнений; диск-балансир для двух человек; домино различное, лото различное; наборы для театрализованной деятельности</w:t>
            </w:r>
          </w:p>
        </w:tc>
      </w:tr>
    </w:tbl>
    <w:p w14:paraId="747B969A" w14:textId="77777777" w:rsidR="005762CD" w:rsidRPr="00D973D0" w:rsidRDefault="005762CD" w:rsidP="003F68C1">
      <w:pPr>
        <w:spacing w:line="276" w:lineRule="auto"/>
        <w:ind w:firstLine="0"/>
        <w:rPr>
          <w:rFonts w:eastAsia="Times New Roman"/>
          <w:sz w:val="24"/>
          <w:szCs w:val="24"/>
        </w:rPr>
      </w:pPr>
    </w:p>
    <w:p w14:paraId="444D82DD" w14:textId="77777777" w:rsidR="005762CD" w:rsidRPr="00D973D0" w:rsidRDefault="007A7490" w:rsidP="003F68C1">
      <w:pPr>
        <w:spacing w:line="276" w:lineRule="auto"/>
        <w:ind w:firstLine="0"/>
        <w:rPr>
          <w:sz w:val="24"/>
          <w:szCs w:val="24"/>
        </w:rPr>
      </w:pPr>
      <w:bookmarkStart w:id="43" w:name="_Hlk126573942"/>
      <w:r w:rsidRPr="00D973D0">
        <w:rPr>
          <w:i/>
          <w:sz w:val="24"/>
          <w:szCs w:val="24"/>
        </w:rPr>
        <w:t>Необходимо создать условия для информатизации образовательного процесса</w:t>
      </w:r>
      <w:r w:rsidRPr="00D973D0">
        <w:rPr>
          <w:sz w:val="24"/>
          <w:szCs w:val="24"/>
        </w:rPr>
        <w:t>. Рабочие места специалисто</w:t>
      </w:r>
      <w:r w:rsidR="002115D1" w:rsidRPr="00D973D0">
        <w:rPr>
          <w:sz w:val="24"/>
          <w:szCs w:val="24"/>
        </w:rPr>
        <w:t>в</w:t>
      </w:r>
      <w:r w:rsidRPr="00D973D0">
        <w:rPr>
          <w:sz w:val="24"/>
          <w:szCs w:val="24"/>
        </w:rPr>
        <w:t xml:space="preserve"> оборудованы стационарными или мобильными компьютерами, принтерами. Компьютерно-техническое оснащение используется для различных целей:</w:t>
      </w:r>
    </w:p>
    <w:p w14:paraId="6CA227EE" w14:textId="77777777" w:rsidR="005762CD" w:rsidRPr="00D973D0" w:rsidRDefault="007A7490" w:rsidP="003F68C1">
      <w:pPr>
        <w:spacing w:line="276" w:lineRule="auto"/>
        <w:ind w:firstLine="0"/>
        <w:rPr>
          <w:sz w:val="24"/>
          <w:szCs w:val="24"/>
        </w:rPr>
      </w:pPr>
      <w:r w:rsidRPr="00D973D0">
        <w:rPr>
          <w:sz w:val="24"/>
          <w:szCs w:val="24"/>
        </w:rPr>
        <w:t>– для демонстрации детям познавательных, художественных, мультипликационных фильмов, литературных, музыкальных произведений и др.;</w:t>
      </w:r>
    </w:p>
    <w:p w14:paraId="23E2D8E3" w14:textId="77777777" w:rsidR="005762CD" w:rsidRPr="00D973D0" w:rsidRDefault="007A7490" w:rsidP="003F68C1">
      <w:pPr>
        <w:spacing w:line="276" w:lineRule="auto"/>
        <w:ind w:firstLine="0"/>
        <w:rPr>
          <w:sz w:val="24"/>
          <w:szCs w:val="24"/>
        </w:rPr>
      </w:pPr>
      <w:r w:rsidRPr="00D973D0">
        <w:rPr>
          <w:sz w:val="24"/>
          <w:szCs w:val="24"/>
        </w:rPr>
        <w:t>– для включения специально подготовленных презентаций в образовательный процесс;</w:t>
      </w:r>
    </w:p>
    <w:p w14:paraId="50A74705" w14:textId="77777777" w:rsidR="005762CD" w:rsidRPr="00D973D0" w:rsidRDefault="007A7490" w:rsidP="003F68C1">
      <w:pPr>
        <w:spacing w:line="276" w:lineRule="auto"/>
        <w:ind w:firstLine="0"/>
        <w:rPr>
          <w:sz w:val="24"/>
          <w:szCs w:val="24"/>
        </w:rPr>
      </w:pPr>
      <w:r w:rsidRPr="00D973D0">
        <w:rPr>
          <w:sz w:val="24"/>
          <w:szCs w:val="24"/>
        </w:rPr>
        <w:t>– для визуального оформления и сопровождения праздников, дней открытых дверей, комплексных занятий и др.;</w:t>
      </w:r>
    </w:p>
    <w:p w14:paraId="3C5C5A64" w14:textId="77777777" w:rsidR="005762CD" w:rsidRPr="00D973D0" w:rsidRDefault="007A7490" w:rsidP="003F68C1">
      <w:pPr>
        <w:spacing w:line="276" w:lineRule="auto"/>
        <w:ind w:firstLine="0"/>
        <w:rPr>
          <w:sz w:val="24"/>
          <w:szCs w:val="24"/>
        </w:rPr>
      </w:pPr>
      <w:r w:rsidRPr="00D973D0">
        <w:rPr>
          <w:sz w:val="24"/>
          <w:szCs w:val="24"/>
        </w:rPr>
        <w:t xml:space="preserve">– для проведения методических мероприятий, участия в видеоконференциях и вебинарах; </w:t>
      </w:r>
    </w:p>
    <w:p w14:paraId="3E04846C" w14:textId="77777777" w:rsidR="005762CD" w:rsidRPr="00D973D0" w:rsidRDefault="007A7490" w:rsidP="003F68C1">
      <w:pPr>
        <w:spacing w:line="276" w:lineRule="auto"/>
        <w:ind w:firstLine="0"/>
        <w:rPr>
          <w:sz w:val="24"/>
          <w:szCs w:val="24"/>
        </w:rPr>
      </w:pPr>
      <w:r w:rsidRPr="00D973D0">
        <w:rPr>
          <w:sz w:val="24"/>
          <w:szCs w:val="24"/>
        </w:rPr>
        <w:t xml:space="preserve">– для поиска в информационной среде материалов, обеспечивающих реализацию </w:t>
      </w:r>
      <w:r w:rsidR="00175631" w:rsidRPr="00D973D0">
        <w:rPr>
          <w:sz w:val="24"/>
          <w:szCs w:val="24"/>
        </w:rPr>
        <w:t>АОП</w:t>
      </w:r>
      <w:r w:rsidRPr="00D973D0">
        <w:rPr>
          <w:sz w:val="24"/>
          <w:szCs w:val="24"/>
        </w:rPr>
        <w:t>;</w:t>
      </w:r>
    </w:p>
    <w:p w14:paraId="4E58F1C2" w14:textId="77777777" w:rsidR="005762CD" w:rsidRPr="00D973D0" w:rsidRDefault="007A7490" w:rsidP="003F68C1">
      <w:pPr>
        <w:spacing w:line="276" w:lineRule="auto"/>
        <w:ind w:firstLine="0"/>
        <w:rPr>
          <w:sz w:val="24"/>
          <w:szCs w:val="24"/>
        </w:rPr>
      </w:pPr>
      <w:r w:rsidRPr="00D973D0">
        <w:rPr>
          <w:sz w:val="24"/>
          <w:szCs w:val="24"/>
        </w:rPr>
        <w:t>– для предоставления информации о Программе семье, всем заинтересованным лицам, вовлеченным в образовательную деятельность, а также широкой общественности;</w:t>
      </w:r>
    </w:p>
    <w:p w14:paraId="453F871A" w14:textId="77777777" w:rsidR="005762CD" w:rsidRPr="00D973D0" w:rsidRDefault="007A7490" w:rsidP="003F68C1">
      <w:pPr>
        <w:spacing w:line="276" w:lineRule="auto"/>
        <w:ind w:firstLine="0"/>
        <w:rPr>
          <w:sz w:val="24"/>
          <w:szCs w:val="24"/>
        </w:rPr>
      </w:pPr>
      <w:r w:rsidRPr="00D973D0">
        <w:rPr>
          <w:sz w:val="24"/>
          <w:szCs w:val="24"/>
        </w:rPr>
        <w:t>– для более активного включения родителей (законных представителей) детей в образовательный процесс, обсуждения с ними вопросов, связанных с реализацией Программы и т. п.</w:t>
      </w:r>
    </w:p>
    <w:p w14:paraId="312ED24E" w14:textId="77777777" w:rsidR="005762CD" w:rsidRPr="00D973D0" w:rsidRDefault="007A7490" w:rsidP="003F68C1">
      <w:pPr>
        <w:spacing w:line="276" w:lineRule="auto"/>
        <w:ind w:firstLine="0"/>
        <w:rPr>
          <w:sz w:val="24"/>
          <w:szCs w:val="24"/>
        </w:rPr>
      </w:pPr>
      <w:r w:rsidRPr="00D973D0">
        <w:rPr>
          <w:sz w:val="24"/>
          <w:szCs w:val="24"/>
        </w:rPr>
        <w:lastRenderedPageBreak/>
        <w:t xml:space="preserve">Для организации РППС в семейных условиях родителям (законным представителям) также рекомендуется ознакомиться с </w:t>
      </w:r>
      <w:r w:rsidR="00175631" w:rsidRPr="00D973D0">
        <w:rPr>
          <w:sz w:val="24"/>
          <w:szCs w:val="24"/>
        </w:rPr>
        <w:t>АОП</w:t>
      </w:r>
      <w:r w:rsidRPr="00D973D0">
        <w:rPr>
          <w:sz w:val="24"/>
          <w:szCs w:val="24"/>
        </w:rPr>
        <w:t xml:space="preserve"> для соблюдения единства семейного и общественного воспитания.</w:t>
      </w:r>
    </w:p>
    <w:p w14:paraId="6C46B65A" w14:textId="77777777" w:rsidR="005762CD" w:rsidRPr="00D973D0" w:rsidRDefault="007A7490" w:rsidP="003F68C1">
      <w:pPr>
        <w:spacing w:line="276" w:lineRule="auto"/>
        <w:ind w:firstLine="0"/>
        <w:rPr>
          <w:sz w:val="24"/>
          <w:szCs w:val="24"/>
        </w:rPr>
      </w:pPr>
      <w:r w:rsidRPr="00D973D0">
        <w:rPr>
          <w:sz w:val="24"/>
          <w:szCs w:val="24"/>
        </w:rPr>
        <w:t xml:space="preserve">Важное место отводится методическому кабинету как центру методической работы. Основной задачей методического кабинета является создание условий для совершенствования мастерства педагогов и повышения педагогической компетентности в вопросах общего дошкольного и специального образования. Методическому кабинету принадлежит ведущая роль в оказании педагогам помощи в организации образовательного процесса, обеспечении их непрерывного саморазвития, обобщении передового педагогического опыта, повышении компетентности родителей в вопросах воспитания и обучения детей. </w:t>
      </w:r>
    </w:p>
    <w:p w14:paraId="6FCE877D" w14:textId="77777777" w:rsidR="005762CD" w:rsidRPr="00D973D0" w:rsidRDefault="007A7490" w:rsidP="003F68C1">
      <w:pPr>
        <w:spacing w:line="276" w:lineRule="auto"/>
        <w:ind w:firstLine="0"/>
        <w:rPr>
          <w:sz w:val="24"/>
          <w:szCs w:val="24"/>
        </w:rPr>
      </w:pPr>
      <w:r w:rsidRPr="00D973D0">
        <w:rPr>
          <w:sz w:val="24"/>
          <w:szCs w:val="24"/>
        </w:rPr>
        <w:t xml:space="preserve">Методический кабинет служит копилкой лучших традиций детского сада. Накопленный опыт должен быть доступен всем педагогическим работникам. На базе методического кабинета под руководством методиста создаются различные творческие и рабочие группы для решения перспективных и актуальных задач и проектов. </w:t>
      </w:r>
    </w:p>
    <w:p w14:paraId="6130BCB8" w14:textId="77777777" w:rsidR="005762CD" w:rsidRPr="00D973D0" w:rsidRDefault="007A7490" w:rsidP="003F68C1">
      <w:pPr>
        <w:spacing w:line="276" w:lineRule="auto"/>
        <w:ind w:firstLine="0"/>
        <w:rPr>
          <w:sz w:val="24"/>
          <w:szCs w:val="24"/>
        </w:rPr>
      </w:pPr>
      <w:r w:rsidRPr="00D973D0">
        <w:rPr>
          <w:sz w:val="24"/>
          <w:szCs w:val="24"/>
        </w:rPr>
        <w:t>В кабинете формируется фонд методической, дидактической, психологической литературы; аудио, видеоматериалы, мультимедиа библиотека; банк методических разработок; периодические издания. Также в кабинете формируется и располагается оперативная информация и выставки. Например: «Идет аттестация», «Подготовка к педсовету», материалы семинаров-практикумов; план-график повышения квалификации педагогов; план аттестации педагогических кадров; передовой педагогический опыт.</w:t>
      </w:r>
    </w:p>
    <w:p w14:paraId="25C4D7DB" w14:textId="77777777" w:rsidR="005762CD" w:rsidRPr="00D973D0" w:rsidRDefault="007A7490" w:rsidP="003F68C1">
      <w:pPr>
        <w:spacing w:line="276" w:lineRule="auto"/>
        <w:ind w:firstLine="0"/>
        <w:rPr>
          <w:sz w:val="24"/>
          <w:szCs w:val="24"/>
        </w:rPr>
      </w:pPr>
      <w:r w:rsidRPr="00D973D0">
        <w:rPr>
          <w:sz w:val="24"/>
          <w:szCs w:val="24"/>
        </w:rPr>
        <w:t>Методический кабинет детского сада соответствует всем современным требованиям: информативность, доступность, эстетичность, содержательность. Он способствует обеспечению мотивации и активности в развитии педагогического коллектива, является центром сбора педагогической информации, а также творческой лабораторией.</w:t>
      </w:r>
    </w:p>
    <w:p w14:paraId="0B99AD73" w14:textId="77777777" w:rsidR="005762CD" w:rsidRPr="00D973D0" w:rsidRDefault="00175631" w:rsidP="003F68C1">
      <w:pPr>
        <w:spacing w:line="276" w:lineRule="auto"/>
        <w:ind w:firstLine="0"/>
        <w:rPr>
          <w:sz w:val="24"/>
          <w:szCs w:val="24"/>
        </w:rPr>
      </w:pPr>
      <w:r w:rsidRPr="00D973D0">
        <w:rPr>
          <w:sz w:val="24"/>
          <w:szCs w:val="24"/>
        </w:rPr>
        <w:t>АОП</w:t>
      </w:r>
      <w:r w:rsidR="007A7490" w:rsidRPr="00D973D0">
        <w:rPr>
          <w:sz w:val="24"/>
          <w:szCs w:val="24"/>
        </w:rPr>
        <w:t xml:space="preserve"> оставляет за педагогами право самостоятельного подбора разновидности необходимых средств обучения, оборудования, материалов, исходя из особенностей реализации адаптированной основной образовательной программы с учетом особенностей развития различных групп детей с ОВЗ или конкретного ребенка.</w:t>
      </w:r>
    </w:p>
    <w:p w14:paraId="219FD3CB" w14:textId="77777777" w:rsidR="005762CD" w:rsidRPr="00D973D0" w:rsidRDefault="005762CD" w:rsidP="003F68C1">
      <w:pPr>
        <w:tabs>
          <w:tab w:val="left" w:pos="9781"/>
        </w:tabs>
        <w:spacing w:line="276" w:lineRule="auto"/>
        <w:ind w:firstLine="0"/>
        <w:rPr>
          <w:b/>
          <w:bCs/>
          <w:iCs/>
          <w:sz w:val="24"/>
          <w:szCs w:val="24"/>
        </w:rPr>
      </w:pPr>
    </w:p>
    <w:p w14:paraId="0B8CE35F" w14:textId="77777777" w:rsidR="005762CD" w:rsidRPr="00D973D0" w:rsidRDefault="007A7490" w:rsidP="003F68C1">
      <w:pPr>
        <w:pStyle w:val="2e"/>
        <w:spacing w:line="276" w:lineRule="auto"/>
        <w:ind w:firstLine="0"/>
      </w:pPr>
      <w:bookmarkStart w:id="44" w:name="_Toc487462048"/>
      <w:bookmarkEnd w:id="43"/>
      <w:bookmarkEnd w:id="44"/>
      <w:r w:rsidRPr="00D973D0">
        <w:t>3.3. Кадровые условия реализации Программы</w:t>
      </w:r>
    </w:p>
    <w:p w14:paraId="36FB7812" w14:textId="77777777" w:rsidR="005762CD" w:rsidRPr="00D973D0" w:rsidRDefault="007A7490" w:rsidP="003F68C1">
      <w:pPr>
        <w:tabs>
          <w:tab w:val="left" w:pos="367"/>
          <w:tab w:val="left" w:pos="851"/>
          <w:tab w:val="left" w:pos="1147"/>
        </w:tabs>
        <w:spacing w:line="276" w:lineRule="auto"/>
        <w:ind w:firstLine="0"/>
        <w:rPr>
          <w:sz w:val="24"/>
          <w:szCs w:val="24"/>
        </w:rPr>
      </w:pPr>
      <w:bookmarkStart w:id="45" w:name="_Hlk125537698"/>
      <w:bookmarkStart w:id="46" w:name="_Hlk126574009"/>
      <w:r w:rsidRPr="00D973D0">
        <w:rPr>
          <w:sz w:val="24"/>
          <w:szCs w:val="24"/>
        </w:rPr>
        <w:t>Для реализации Программы образовательная организация укомплектована к</w:t>
      </w:r>
      <w:r w:rsidR="00B31654" w:rsidRPr="00D973D0">
        <w:rPr>
          <w:sz w:val="24"/>
          <w:szCs w:val="24"/>
        </w:rPr>
        <w:t>валифицированными кадрами, в т. </w:t>
      </w:r>
      <w:r w:rsidRPr="00D973D0">
        <w:rPr>
          <w:sz w:val="24"/>
          <w:szCs w:val="24"/>
        </w:rPr>
        <w:t>ч. руководящими, педагогическими, учебно-вспомогательными, административно-хозяйственными работниками.</w:t>
      </w:r>
    </w:p>
    <w:p w14:paraId="683A2C18" w14:textId="77777777" w:rsidR="005762CD" w:rsidRPr="00D973D0" w:rsidRDefault="007A7490" w:rsidP="003F68C1">
      <w:pPr>
        <w:tabs>
          <w:tab w:val="left" w:pos="367"/>
          <w:tab w:val="left" w:pos="851"/>
          <w:tab w:val="left" w:pos="1147"/>
        </w:tabs>
        <w:spacing w:line="276" w:lineRule="auto"/>
        <w:ind w:firstLine="0"/>
        <w:rPr>
          <w:color w:val="auto"/>
          <w:sz w:val="24"/>
          <w:szCs w:val="24"/>
        </w:rPr>
      </w:pPr>
      <w:r w:rsidRPr="00D973D0">
        <w:rPr>
          <w:color w:val="auto"/>
          <w:sz w:val="24"/>
          <w:szCs w:val="24"/>
        </w:rPr>
        <w:t>Согласно ФГОС ДО реализация Программы осуществляется педагогическими работниками в течение всего времени пребывания воспитанников в детском саду.</w:t>
      </w:r>
    </w:p>
    <w:p w14:paraId="1ABA8198" w14:textId="77777777" w:rsidR="005762CD" w:rsidRPr="00D973D0" w:rsidRDefault="007A7490" w:rsidP="003F68C1">
      <w:pPr>
        <w:tabs>
          <w:tab w:val="left" w:pos="367"/>
          <w:tab w:val="left" w:pos="851"/>
          <w:tab w:val="left" w:pos="1147"/>
        </w:tabs>
        <w:spacing w:line="276" w:lineRule="auto"/>
        <w:ind w:firstLine="0"/>
        <w:rPr>
          <w:sz w:val="24"/>
          <w:szCs w:val="24"/>
        </w:rPr>
      </w:pPr>
      <w:r w:rsidRPr="00D973D0">
        <w:rPr>
          <w:color w:val="auto"/>
          <w:sz w:val="24"/>
          <w:szCs w:val="24"/>
        </w:rPr>
        <w:t>Норматив расчета количества обучающихся с ОВЗ/инвалидов на ставку специалиста осуществляется на основании ст. 28 ФЗ-273, ФГОС ДО и Приказа Минобрнауки России от 30</w:t>
      </w:r>
      <w:r w:rsidR="00727569" w:rsidRPr="00D973D0">
        <w:rPr>
          <w:color w:val="auto"/>
          <w:sz w:val="24"/>
          <w:szCs w:val="24"/>
        </w:rPr>
        <w:t>.07.2020</w:t>
      </w:r>
      <w:r w:rsidRPr="00D973D0">
        <w:rPr>
          <w:color w:val="auto"/>
          <w:sz w:val="24"/>
          <w:szCs w:val="24"/>
        </w:rPr>
        <w:t xml:space="preserve"> г. N </w:t>
      </w:r>
      <w:r w:rsidR="00727569" w:rsidRPr="00D973D0">
        <w:rPr>
          <w:color w:val="auto"/>
          <w:sz w:val="24"/>
          <w:szCs w:val="24"/>
        </w:rPr>
        <w:t>373</w:t>
      </w:r>
      <w:r w:rsidRPr="00D973D0">
        <w:rPr>
          <w:color w:val="auto"/>
          <w:sz w:val="24"/>
          <w:szCs w:val="24"/>
        </w:rPr>
        <w:t xml:space="preserve"> г.</w:t>
      </w:r>
      <w:r w:rsidRPr="00D973D0">
        <w:rPr>
          <w:sz w:val="24"/>
          <w:szCs w:val="24"/>
        </w:rPr>
        <w:t xml:space="preserve">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Квалификация педагогических работников должна соответствовать квалификационным характеристикам,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w:t>
      </w:r>
    </w:p>
    <w:p w14:paraId="000A54C7" w14:textId="77777777" w:rsidR="005762CD" w:rsidRPr="00D973D0" w:rsidRDefault="007A7490" w:rsidP="003F68C1">
      <w:pPr>
        <w:tabs>
          <w:tab w:val="left" w:pos="367"/>
          <w:tab w:val="left" w:pos="851"/>
          <w:tab w:val="left" w:pos="1147"/>
        </w:tabs>
        <w:spacing w:line="276" w:lineRule="auto"/>
        <w:ind w:firstLine="0"/>
        <w:rPr>
          <w:sz w:val="24"/>
          <w:szCs w:val="24"/>
        </w:rPr>
      </w:pPr>
      <w:bookmarkStart w:id="47" w:name="_Hlk125537798"/>
      <w:bookmarkEnd w:id="45"/>
      <w:r w:rsidRPr="00D973D0">
        <w:rPr>
          <w:sz w:val="24"/>
          <w:szCs w:val="24"/>
        </w:rPr>
        <w:t>Для преодоления задержки психического р</w:t>
      </w:r>
      <w:r w:rsidR="00131F14" w:rsidRPr="00D973D0">
        <w:rPr>
          <w:sz w:val="24"/>
          <w:szCs w:val="24"/>
        </w:rPr>
        <w:t xml:space="preserve">азвития в группе комбинированной </w:t>
      </w:r>
      <w:r w:rsidRPr="00D973D0">
        <w:rPr>
          <w:sz w:val="24"/>
          <w:szCs w:val="24"/>
        </w:rPr>
        <w:t xml:space="preserve">направленности работает учитель-дефектолог </w:t>
      </w:r>
      <w:bookmarkEnd w:id="47"/>
      <w:r w:rsidRPr="00D973D0">
        <w:rPr>
          <w:sz w:val="24"/>
          <w:szCs w:val="24"/>
        </w:rPr>
        <w:t xml:space="preserve">(олигофренопедагог). При наличии нарушений речевого развития, подтвержденного в заключении ПМПК, в работу по коррекции речи включается учитель-логопед. </w:t>
      </w:r>
      <w:r w:rsidRPr="00D973D0">
        <w:rPr>
          <w:sz w:val="24"/>
          <w:szCs w:val="24"/>
        </w:rPr>
        <w:lastRenderedPageBreak/>
        <w:t xml:space="preserve">Оба специалиста должны иметь высшее дефектологическое образование без предъявления требований к стажу работы. </w:t>
      </w:r>
    </w:p>
    <w:p w14:paraId="2762FE62" w14:textId="77777777" w:rsidR="005762CD" w:rsidRPr="00D973D0" w:rsidRDefault="007A7490" w:rsidP="003F68C1">
      <w:pPr>
        <w:tabs>
          <w:tab w:val="left" w:pos="367"/>
          <w:tab w:val="left" w:pos="851"/>
          <w:tab w:val="left" w:pos="1147"/>
        </w:tabs>
        <w:spacing w:line="276" w:lineRule="auto"/>
        <w:ind w:firstLine="0"/>
        <w:rPr>
          <w:sz w:val="24"/>
          <w:szCs w:val="24"/>
        </w:rPr>
      </w:pPr>
      <w:r w:rsidRPr="00D973D0">
        <w:rPr>
          <w:sz w:val="24"/>
          <w:szCs w:val="24"/>
        </w:rPr>
        <w:t>Дошкольнику с ЗПР предоставляется услуга ассистента в случае, если такое специальное условие прописано в заключении ПМПК.</w:t>
      </w:r>
    </w:p>
    <w:p w14:paraId="1BC5AFE6" w14:textId="77777777" w:rsidR="005762CD" w:rsidRPr="00D973D0" w:rsidRDefault="007A7490" w:rsidP="003F68C1">
      <w:pPr>
        <w:tabs>
          <w:tab w:val="left" w:pos="367"/>
          <w:tab w:val="left" w:pos="851"/>
          <w:tab w:val="left" w:pos="1147"/>
        </w:tabs>
        <w:spacing w:line="276" w:lineRule="auto"/>
        <w:ind w:firstLine="0"/>
        <w:rPr>
          <w:sz w:val="24"/>
          <w:szCs w:val="24"/>
        </w:rPr>
      </w:pPr>
      <w:bookmarkStart w:id="48" w:name="_Hlk125537879"/>
      <w:r w:rsidRPr="00D973D0">
        <w:rPr>
          <w:sz w:val="24"/>
          <w:szCs w:val="24"/>
        </w:rPr>
        <w:t xml:space="preserve">Повышение педагогической компетентности осуществляется за счет курсов повышения профессиональной квалификации, системы непрерывного образования, в которой предусмотрены различные формы повышения квалификации (конференции, семинары, мастер-классы, вебинары, стажировочные площадки, самообразование, взаимопосещение и другое). </w:t>
      </w:r>
    </w:p>
    <w:p w14:paraId="09F9D7CF" w14:textId="77777777" w:rsidR="005762CD" w:rsidRPr="00D973D0" w:rsidRDefault="007A7490" w:rsidP="003F68C1">
      <w:pPr>
        <w:tabs>
          <w:tab w:val="left" w:pos="367"/>
          <w:tab w:val="left" w:pos="851"/>
          <w:tab w:val="left" w:pos="1147"/>
        </w:tabs>
        <w:spacing w:line="276" w:lineRule="auto"/>
        <w:ind w:firstLine="0"/>
        <w:rPr>
          <w:sz w:val="24"/>
          <w:szCs w:val="24"/>
        </w:rPr>
      </w:pPr>
      <w:r w:rsidRPr="00D973D0">
        <w:rPr>
          <w:sz w:val="24"/>
          <w:szCs w:val="24"/>
        </w:rPr>
        <w:t>В педагогическом коллективе поддержива</w:t>
      </w:r>
      <w:r w:rsidR="006A6B2B" w:rsidRPr="00D973D0">
        <w:rPr>
          <w:sz w:val="24"/>
          <w:szCs w:val="24"/>
        </w:rPr>
        <w:t>ет</w:t>
      </w:r>
      <w:r w:rsidRPr="00D973D0">
        <w:rPr>
          <w:sz w:val="24"/>
          <w:szCs w:val="24"/>
        </w:rPr>
        <w:t>ся положительный микроклимат, который является дополнительным стимулом для слаженной и скоординированной работы сотрудников, повышения квалификации, распространения передового опыта работы и внедрения последних научных достижений.</w:t>
      </w:r>
    </w:p>
    <w:p w14:paraId="50D8DE17" w14:textId="77777777" w:rsidR="005762CD" w:rsidRPr="00A74220" w:rsidRDefault="007A7490" w:rsidP="003F68C1">
      <w:pPr>
        <w:tabs>
          <w:tab w:val="left" w:pos="367"/>
          <w:tab w:val="left" w:pos="851"/>
          <w:tab w:val="left" w:pos="1147"/>
        </w:tabs>
        <w:spacing w:line="276" w:lineRule="auto"/>
        <w:ind w:firstLine="0"/>
        <w:rPr>
          <w:color w:val="FF0000"/>
          <w:sz w:val="24"/>
          <w:szCs w:val="24"/>
        </w:rPr>
      </w:pPr>
      <w:r w:rsidRPr="00A74220">
        <w:rPr>
          <w:color w:val="FF0000"/>
          <w:sz w:val="24"/>
          <w:szCs w:val="24"/>
        </w:rPr>
        <w:t>Непосредственную реализацию коррекционно-образовательной программы осуществляют следующие педагоги под общим руководством</w:t>
      </w:r>
      <w:r w:rsidR="00727569" w:rsidRPr="00A74220">
        <w:rPr>
          <w:color w:val="FF0000"/>
          <w:sz w:val="24"/>
          <w:szCs w:val="24"/>
        </w:rPr>
        <w:t xml:space="preserve"> заместителя заведующего (старшего воспитателя)</w:t>
      </w:r>
      <w:r w:rsidRPr="00A74220">
        <w:rPr>
          <w:color w:val="FF0000"/>
          <w:sz w:val="24"/>
          <w:szCs w:val="24"/>
        </w:rPr>
        <w:t>:</w:t>
      </w:r>
    </w:p>
    <w:p w14:paraId="2ACCF38B" w14:textId="77777777" w:rsidR="005762CD" w:rsidRPr="00A74220" w:rsidRDefault="007A7490" w:rsidP="003F68C1">
      <w:pPr>
        <w:tabs>
          <w:tab w:val="left" w:pos="993"/>
          <w:tab w:val="left" w:pos="1147"/>
        </w:tabs>
        <w:spacing w:line="276" w:lineRule="auto"/>
        <w:ind w:firstLine="0"/>
        <w:rPr>
          <w:color w:val="FF0000"/>
          <w:sz w:val="24"/>
          <w:szCs w:val="24"/>
        </w:rPr>
      </w:pPr>
      <w:r w:rsidRPr="00A74220">
        <w:rPr>
          <w:color w:val="FF0000"/>
          <w:sz w:val="24"/>
          <w:szCs w:val="24"/>
        </w:rPr>
        <w:t>учитель-дефектолог (ведущий специалист),</w:t>
      </w:r>
    </w:p>
    <w:p w14:paraId="13A7F783" w14:textId="77777777" w:rsidR="005762CD" w:rsidRPr="00A74220" w:rsidRDefault="007A7490" w:rsidP="003F68C1">
      <w:pPr>
        <w:tabs>
          <w:tab w:val="left" w:pos="993"/>
          <w:tab w:val="left" w:pos="1147"/>
        </w:tabs>
        <w:spacing w:line="276" w:lineRule="auto"/>
        <w:ind w:firstLine="0"/>
        <w:rPr>
          <w:color w:val="FF0000"/>
          <w:sz w:val="24"/>
          <w:szCs w:val="24"/>
        </w:rPr>
      </w:pPr>
      <w:r w:rsidRPr="00A74220">
        <w:rPr>
          <w:color w:val="FF0000"/>
          <w:sz w:val="24"/>
          <w:szCs w:val="24"/>
        </w:rPr>
        <w:t>учитель-логопед,</w:t>
      </w:r>
    </w:p>
    <w:p w14:paraId="2DCF122A" w14:textId="77777777" w:rsidR="005762CD" w:rsidRPr="00A74220" w:rsidRDefault="007A7490" w:rsidP="003F68C1">
      <w:pPr>
        <w:tabs>
          <w:tab w:val="left" w:pos="993"/>
          <w:tab w:val="left" w:pos="1147"/>
        </w:tabs>
        <w:spacing w:line="276" w:lineRule="auto"/>
        <w:ind w:firstLine="0"/>
        <w:rPr>
          <w:color w:val="FF0000"/>
          <w:sz w:val="24"/>
          <w:szCs w:val="24"/>
        </w:rPr>
      </w:pPr>
      <w:r w:rsidRPr="00A74220">
        <w:rPr>
          <w:color w:val="FF0000"/>
          <w:sz w:val="24"/>
          <w:szCs w:val="24"/>
        </w:rPr>
        <w:t>педагог-психолог,</w:t>
      </w:r>
    </w:p>
    <w:p w14:paraId="7BF8AA39" w14:textId="77777777" w:rsidR="005762CD" w:rsidRPr="00A74220" w:rsidRDefault="007A7490" w:rsidP="003F68C1">
      <w:pPr>
        <w:tabs>
          <w:tab w:val="left" w:pos="993"/>
          <w:tab w:val="left" w:pos="1147"/>
        </w:tabs>
        <w:spacing w:line="276" w:lineRule="auto"/>
        <w:ind w:firstLine="0"/>
        <w:rPr>
          <w:color w:val="FF0000"/>
          <w:sz w:val="24"/>
          <w:szCs w:val="24"/>
        </w:rPr>
      </w:pPr>
      <w:r w:rsidRPr="00A74220">
        <w:rPr>
          <w:color w:val="FF0000"/>
          <w:sz w:val="24"/>
          <w:szCs w:val="24"/>
        </w:rPr>
        <w:t>воспитатель,</w:t>
      </w:r>
    </w:p>
    <w:p w14:paraId="0DA74C2A" w14:textId="77777777" w:rsidR="005762CD" w:rsidRPr="00A74220" w:rsidRDefault="007A7490" w:rsidP="003F68C1">
      <w:pPr>
        <w:tabs>
          <w:tab w:val="left" w:pos="993"/>
          <w:tab w:val="left" w:pos="1147"/>
        </w:tabs>
        <w:spacing w:line="276" w:lineRule="auto"/>
        <w:ind w:firstLine="0"/>
        <w:rPr>
          <w:color w:val="FF0000"/>
          <w:sz w:val="24"/>
          <w:szCs w:val="24"/>
        </w:rPr>
      </w:pPr>
      <w:r w:rsidRPr="00A74220">
        <w:rPr>
          <w:color w:val="FF0000"/>
          <w:sz w:val="24"/>
          <w:szCs w:val="24"/>
        </w:rPr>
        <w:t>инструктор по ФИЗО,</w:t>
      </w:r>
    </w:p>
    <w:p w14:paraId="662199AF" w14:textId="77777777" w:rsidR="005762CD" w:rsidRPr="00A74220" w:rsidRDefault="007A7490" w:rsidP="003F68C1">
      <w:pPr>
        <w:tabs>
          <w:tab w:val="left" w:pos="993"/>
          <w:tab w:val="left" w:pos="1147"/>
        </w:tabs>
        <w:spacing w:line="276" w:lineRule="auto"/>
        <w:ind w:firstLine="0"/>
        <w:rPr>
          <w:color w:val="FF0000"/>
          <w:sz w:val="24"/>
          <w:szCs w:val="24"/>
        </w:rPr>
      </w:pPr>
      <w:r w:rsidRPr="00A74220">
        <w:rPr>
          <w:color w:val="FF0000"/>
          <w:sz w:val="24"/>
          <w:szCs w:val="24"/>
        </w:rPr>
        <w:t>музыкальный руководитель.</w:t>
      </w:r>
    </w:p>
    <w:bookmarkEnd w:id="48"/>
    <w:p w14:paraId="3211B1C8" w14:textId="77777777" w:rsidR="005762CD" w:rsidRPr="00D973D0" w:rsidRDefault="007A7490" w:rsidP="003F68C1">
      <w:pPr>
        <w:tabs>
          <w:tab w:val="left" w:pos="367"/>
          <w:tab w:val="left" w:pos="851"/>
          <w:tab w:val="left" w:pos="1147"/>
        </w:tabs>
        <w:spacing w:line="276" w:lineRule="auto"/>
        <w:ind w:firstLine="0"/>
        <w:rPr>
          <w:sz w:val="24"/>
          <w:szCs w:val="24"/>
        </w:rPr>
      </w:pPr>
      <w:r w:rsidRPr="00D973D0">
        <w:rPr>
          <w:sz w:val="24"/>
          <w:szCs w:val="24"/>
        </w:rPr>
        <w:t>На основании заявлений родителей может быть организовано дополнительное образование</w:t>
      </w:r>
      <w:r w:rsidR="006A6B2B" w:rsidRPr="00D973D0">
        <w:rPr>
          <w:sz w:val="24"/>
          <w:szCs w:val="24"/>
        </w:rPr>
        <w:t>, в том числе дополнительные платные образовательные услуги</w:t>
      </w:r>
      <w:r w:rsidRPr="00D973D0">
        <w:rPr>
          <w:sz w:val="24"/>
          <w:szCs w:val="24"/>
        </w:rPr>
        <w:t xml:space="preserve">. </w:t>
      </w:r>
      <w:r w:rsidR="006A6B2B" w:rsidRPr="00D973D0">
        <w:rPr>
          <w:sz w:val="24"/>
          <w:szCs w:val="24"/>
        </w:rPr>
        <w:t xml:space="preserve">Заместитель заведующего </w:t>
      </w:r>
      <w:r w:rsidRPr="00D973D0">
        <w:rPr>
          <w:i/>
          <w:sz w:val="24"/>
          <w:szCs w:val="24"/>
        </w:rPr>
        <w:t>(старший воспитатель</w:t>
      </w:r>
      <w:r w:rsidRPr="00D973D0">
        <w:rPr>
          <w:sz w:val="24"/>
          <w:szCs w:val="24"/>
        </w:rPr>
        <w:t>) обеспечивает организацию воспитательно-образовательного процесса в детском саду в соответствии с образовательной программой дошкольной образовательной организации, обеспечивает организацию деятельности специалистов, осуществляющих психолого-педагогическое сопровождение ребенка с ЗПР, обеспечивает повышение профессиональной компетенции педагогов, а также организует взаимодействие с консилиумом образовательной организации, семьями детей с ЗПР и различными социальными партнерами.</w:t>
      </w:r>
    </w:p>
    <w:p w14:paraId="6BDE0C03" w14:textId="77777777" w:rsidR="005762CD" w:rsidRPr="00D973D0" w:rsidRDefault="007A7490" w:rsidP="003F68C1">
      <w:pPr>
        <w:tabs>
          <w:tab w:val="left" w:pos="367"/>
          <w:tab w:val="left" w:pos="851"/>
          <w:tab w:val="left" w:pos="1147"/>
        </w:tabs>
        <w:spacing w:line="276" w:lineRule="auto"/>
        <w:ind w:firstLine="0"/>
        <w:rPr>
          <w:rFonts w:eastAsia="Times New Roman"/>
          <w:sz w:val="24"/>
          <w:szCs w:val="24"/>
        </w:rPr>
      </w:pPr>
      <w:r w:rsidRPr="00D973D0">
        <w:rPr>
          <w:i/>
          <w:sz w:val="24"/>
          <w:szCs w:val="24"/>
        </w:rPr>
        <w:t>Учитель-дефектолог</w:t>
      </w:r>
      <w:r w:rsidRPr="00D973D0">
        <w:rPr>
          <w:sz w:val="24"/>
          <w:szCs w:val="24"/>
        </w:rPr>
        <w:t xml:space="preserve"> д</w:t>
      </w:r>
      <w:r w:rsidRPr="00D973D0">
        <w:rPr>
          <w:rFonts w:eastAsia="Times New Roman"/>
          <w:sz w:val="24"/>
          <w:szCs w:val="24"/>
        </w:rPr>
        <w:t>ля осуществления эффективного коррекционного обучения детей с задержкой психического развития должен обладать высоким уровнем профессиональных компетенций и личностных качеств:</w:t>
      </w:r>
    </w:p>
    <w:p w14:paraId="407FBE6F" w14:textId="77777777" w:rsidR="005762CD" w:rsidRPr="00D973D0" w:rsidRDefault="007A7490" w:rsidP="003F68C1">
      <w:pPr>
        <w:tabs>
          <w:tab w:val="left" w:pos="1215"/>
        </w:tabs>
        <w:spacing w:line="276" w:lineRule="auto"/>
        <w:ind w:firstLine="0"/>
        <w:rPr>
          <w:rFonts w:eastAsia="Times New Roman"/>
          <w:sz w:val="24"/>
          <w:szCs w:val="24"/>
        </w:rPr>
      </w:pPr>
      <w:r w:rsidRPr="00D973D0">
        <w:rPr>
          <w:rFonts w:eastAsia="Times New Roman"/>
          <w:sz w:val="24"/>
          <w:szCs w:val="24"/>
        </w:rPr>
        <w:t>- знать клинико-психологические особенности детей с ЗПР и их образовательные потребности;</w:t>
      </w:r>
    </w:p>
    <w:p w14:paraId="7FB97F2A" w14:textId="77777777" w:rsidR="005762CD" w:rsidRPr="00D973D0" w:rsidRDefault="007A7490" w:rsidP="003F68C1">
      <w:pPr>
        <w:tabs>
          <w:tab w:val="left" w:pos="1215"/>
        </w:tabs>
        <w:spacing w:line="276" w:lineRule="auto"/>
        <w:ind w:firstLine="0"/>
        <w:rPr>
          <w:rFonts w:eastAsia="Times New Roman"/>
          <w:sz w:val="24"/>
          <w:szCs w:val="24"/>
        </w:rPr>
      </w:pPr>
      <w:r w:rsidRPr="00D973D0">
        <w:rPr>
          <w:rFonts w:eastAsia="Times New Roman"/>
          <w:sz w:val="24"/>
          <w:szCs w:val="24"/>
        </w:rPr>
        <w:t>- владеть методами психолого-педагогической диагностики и коррекции;</w:t>
      </w:r>
    </w:p>
    <w:p w14:paraId="0A505C1B" w14:textId="77777777" w:rsidR="005762CD" w:rsidRPr="00D973D0" w:rsidRDefault="007A7490" w:rsidP="003F68C1">
      <w:pPr>
        <w:tabs>
          <w:tab w:val="left" w:pos="1340"/>
        </w:tabs>
        <w:spacing w:line="276" w:lineRule="auto"/>
        <w:ind w:firstLine="0"/>
        <w:rPr>
          <w:rFonts w:eastAsia="Times New Roman"/>
          <w:sz w:val="24"/>
          <w:szCs w:val="24"/>
        </w:rPr>
      </w:pPr>
      <w:r w:rsidRPr="00D973D0">
        <w:rPr>
          <w:rFonts w:eastAsia="Times New Roman"/>
          <w:sz w:val="24"/>
          <w:szCs w:val="24"/>
        </w:rPr>
        <w:t>- уметь отбирать содержание и методы образовательной деятельности по профессиональной коррекции недостатков развития у дошкольников разных возрастных групп;</w:t>
      </w:r>
    </w:p>
    <w:p w14:paraId="47EA3660" w14:textId="77777777" w:rsidR="005762CD" w:rsidRPr="00D973D0" w:rsidRDefault="007A7490" w:rsidP="003F68C1">
      <w:pPr>
        <w:tabs>
          <w:tab w:val="left" w:pos="1340"/>
        </w:tabs>
        <w:spacing w:line="276" w:lineRule="auto"/>
        <w:ind w:firstLine="0"/>
        <w:rPr>
          <w:rFonts w:eastAsia="Times New Roman"/>
          <w:sz w:val="24"/>
          <w:szCs w:val="24"/>
        </w:rPr>
      </w:pPr>
      <w:r w:rsidRPr="00D973D0">
        <w:rPr>
          <w:rFonts w:eastAsia="Times New Roman"/>
          <w:sz w:val="24"/>
          <w:szCs w:val="24"/>
        </w:rPr>
        <w:t>- учитывать индивидуальные особенности детей;</w:t>
      </w:r>
    </w:p>
    <w:p w14:paraId="7F34CE0C" w14:textId="77777777" w:rsidR="005762CD" w:rsidRPr="00D973D0" w:rsidRDefault="007A7490" w:rsidP="003F68C1">
      <w:pPr>
        <w:tabs>
          <w:tab w:val="left" w:pos="1340"/>
        </w:tabs>
        <w:spacing w:line="276" w:lineRule="auto"/>
        <w:ind w:firstLine="0"/>
        <w:rPr>
          <w:rFonts w:eastAsia="Times New Roman"/>
          <w:sz w:val="24"/>
          <w:szCs w:val="24"/>
        </w:rPr>
      </w:pPr>
      <w:r w:rsidRPr="00D973D0">
        <w:rPr>
          <w:rFonts w:eastAsia="Times New Roman"/>
          <w:sz w:val="24"/>
          <w:szCs w:val="24"/>
        </w:rPr>
        <w:t>- обладать личностными качествами, обеспечивающими полноценную коммуникацию с детьми, отстающими в психоречевом развитии, имеющими особенности поведения и деятельности;</w:t>
      </w:r>
    </w:p>
    <w:p w14:paraId="27D1A603" w14:textId="77777777" w:rsidR="005762CD" w:rsidRPr="00D973D0" w:rsidRDefault="007A7490" w:rsidP="003F68C1">
      <w:pPr>
        <w:tabs>
          <w:tab w:val="left" w:pos="1340"/>
        </w:tabs>
        <w:spacing w:line="276" w:lineRule="auto"/>
        <w:ind w:firstLine="0"/>
        <w:rPr>
          <w:rFonts w:eastAsia="Times New Roman"/>
          <w:sz w:val="24"/>
          <w:szCs w:val="24"/>
        </w:rPr>
      </w:pPr>
      <w:r w:rsidRPr="00D973D0">
        <w:rPr>
          <w:rFonts w:eastAsia="Times New Roman"/>
          <w:sz w:val="24"/>
          <w:szCs w:val="24"/>
        </w:rPr>
        <w:t>- обладать высоким уровнем коммуникативной и речевой культуры;</w:t>
      </w:r>
    </w:p>
    <w:p w14:paraId="30DA7A1D" w14:textId="77777777" w:rsidR="005762CD" w:rsidRPr="00D973D0" w:rsidRDefault="007A7490" w:rsidP="003F68C1">
      <w:pPr>
        <w:tabs>
          <w:tab w:val="left" w:pos="1340"/>
        </w:tabs>
        <w:spacing w:line="276" w:lineRule="auto"/>
        <w:ind w:firstLine="0"/>
        <w:rPr>
          <w:rFonts w:eastAsia="Times New Roman"/>
          <w:sz w:val="24"/>
          <w:szCs w:val="24"/>
        </w:rPr>
      </w:pPr>
      <w:r w:rsidRPr="00D973D0">
        <w:rPr>
          <w:rFonts w:eastAsia="Times New Roman"/>
          <w:sz w:val="24"/>
          <w:szCs w:val="24"/>
        </w:rPr>
        <w:t>- уметь устанавливать коллегиальные взаимоотношения с врачами, психологами, учителями общеобразовательных учреждений, членами ПМПК для выработки оптимальных условий коррекции нарушений развития у детей;</w:t>
      </w:r>
    </w:p>
    <w:p w14:paraId="488B66C7" w14:textId="77777777" w:rsidR="005762CD" w:rsidRPr="00D973D0" w:rsidRDefault="007A7490" w:rsidP="003F68C1">
      <w:pPr>
        <w:spacing w:line="276" w:lineRule="auto"/>
        <w:ind w:firstLine="0"/>
        <w:rPr>
          <w:rFonts w:eastAsia="Times New Roman"/>
          <w:sz w:val="24"/>
          <w:szCs w:val="24"/>
        </w:rPr>
      </w:pPr>
      <w:r w:rsidRPr="00D973D0">
        <w:rPr>
          <w:rFonts w:eastAsia="Times New Roman"/>
          <w:sz w:val="24"/>
          <w:szCs w:val="24"/>
        </w:rPr>
        <w:t>- осознавать свою личную профессиональную ответственность при интерпретации результатов педагогической диагностики и проектировании собственно</w:t>
      </w:r>
      <w:r w:rsidR="00364075" w:rsidRPr="00D973D0">
        <w:rPr>
          <w:rFonts w:eastAsia="Times New Roman"/>
          <w:sz w:val="24"/>
          <w:szCs w:val="24"/>
        </w:rPr>
        <w:t>й профессиональной деятельности.</w:t>
      </w:r>
    </w:p>
    <w:p w14:paraId="26F2BBA2" w14:textId="77777777" w:rsidR="005762CD" w:rsidRPr="00D973D0" w:rsidRDefault="007A7490" w:rsidP="003F68C1">
      <w:pPr>
        <w:tabs>
          <w:tab w:val="left" w:pos="1340"/>
        </w:tabs>
        <w:spacing w:line="276" w:lineRule="auto"/>
        <w:ind w:firstLine="0"/>
        <w:rPr>
          <w:rFonts w:eastAsia="Times New Roman"/>
          <w:sz w:val="24"/>
          <w:szCs w:val="24"/>
        </w:rPr>
      </w:pPr>
      <w:r w:rsidRPr="00D973D0">
        <w:rPr>
          <w:rFonts w:eastAsia="Times New Roman"/>
          <w:sz w:val="24"/>
          <w:szCs w:val="24"/>
        </w:rPr>
        <w:lastRenderedPageBreak/>
        <w:t>Учитель-дефектолог несет ответственность за реализацию задач и уровень коррекционно-развивающей работы с детьми, направляет и координирует деятельность членов педагогического коллектива группы. Он осуществляет:</w:t>
      </w:r>
    </w:p>
    <w:p w14:paraId="4914F970" w14:textId="77777777" w:rsidR="005762CD" w:rsidRPr="00D973D0" w:rsidRDefault="007A7490" w:rsidP="003F68C1">
      <w:pPr>
        <w:tabs>
          <w:tab w:val="left" w:pos="1340"/>
        </w:tabs>
        <w:spacing w:line="276" w:lineRule="auto"/>
        <w:ind w:firstLine="0"/>
        <w:rPr>
          <w:rFonts w:eastAsia="Times New Roman"/>
          <w:sz w:val="24"/>
          <w:szCs w:val="24"/>
        </w:rPr>
      </w:pPr>
      <w:r w:rsidRPr="00D973D0">
        <w:rPr>
          <w:rFonts w:eastAsia="Times New Roman"/>
          <w:sz w:val="24"/>
          <w:szCs w:val="24"/>
        </w:rPr>
        <w:t>- психолого-педагогическое изучение детей в начале, в середине и в конце учебного года; составляет развернутые психолого-педагогические характеристики детей; оформляет диагностико-эволюционные карты;</w:t>
      </w:r>
    </w:p>
    <w:p w14:paraId="44B21162" w14:textId="77777777" w:rsidR="005762CD" w:rsidRPr="00D973D0" w:rsidRDefault="007A7490" w:rsidP="003F68C1">
      <w:pPr>
        <w:spacing w:line="276" w:lineRule="auto"/>
        <w:ind w:firstLine="0"/>
        <w:rPr>
          <w:rFonts w:eastAsia="Times New Roman"/>
          <w:sz w:val="24"/>
          <w:szCs w:val="24"/>
        </w:rPr>
      </w:pPr>
      <w:r w:rsidRPr="00D973D0">
        <w:rPr>
          <w:rFonts w:eastAsia="Times New Roman"/>
          <w:sz w:val="24"/>
          <w:szCs w:val="24"/>
        </w:rPr>
        <w:t>- на основе анализа результатов обследования и с учетом программных требований осуществляет планирование работы, составляет рабочую программу;</w:t>
      </w:r>
    </w:p>
    <w:p w14:paraId="7E51B251" w14:textId="77777777" w:rsidR="005762CD" w:rsidRPr="00D973D0" w:rsidRDefault="007A7490" w:rsidP="003F68C1">
      <w:pPr>
        <w:tabs>
          <w:tab w:val="left" w:pos="1340"/>
        </w:tabs>
        <w:spacing w:line="276" w:lineRule="auto"/>
        <w:ind w:firstLine="0"/>
        <w:rPr>
          <w:rFonts w:eastAsia="Times New Roman"/>
          <w:sz w:val="24"/>
          <w:szCs w:val="24"/>
        </w:rPr>
      </w:pPr>
      <w:r w:rsidRPr="00D973D0">
        <w:rPr>
          <w:rFonts w:eastAsia="Times New Roman"/>
          <w:sz w:val="24"/>
          <w:szCs w:val="24"/>
        </w:rPr>
        <w:t>- проводит анализ динамики развития каждого ребенка и текущий мониторинг в процессе коррекционно-развивающего обучения;</w:t>
      </w:r>
    </w:p>
    <w:p w14:paraId="1F32C5D6" w14:textId="77777777" w:rsidR="005762CD" w:rsidRPr="00D973D0" w:rsidRDefault="007A7490" w:rsidP="003F68C1">
      <w:pPr>
        <w:tabs>
          <w:tab w:val="left" w:pos="1340"/>
        </w:tabs>
        <w:spacing w:line="276" w:lineRule="auto"/>
        <w:ind w:firstLine="0"/>
        <w:rPr>
          <w:rFonts w:eastAsia="Times New Roman"/>
          <w:sz w:val="24"/>
          <w:szCs w:val="24"/>
        </w:rPr>
      </w:pPr>
      <w:r w:rsidRPr="00D973D0">
        <w:rPr>
          <w:rFonts w:eastAsia="Times New Roman"/>
          <w:sz w:val="24"/>
          <w:szCs w:val="24"/>
        </w:rPr>
        <w:t>- взаимодействует со специалистами консилиума образовательной организации при определении образовательного маршрута; для получения дополнительных рекомендаций по работе с воспитанником с ОВЗ;</w:t>
      </w:r>
    </w:p>
    <w:p w14:paraId="79DC78AF" w14:textId="77777777" w:rsidR="005762CD" w:rsidRPr="00D973D0" w:rsidRDefault="007A7490" w:rsidP="003F68C1">
      <w:pPr>
        <w:tabs>
          <w:tab w:val="left" w:pos="1460"/>
        </w:tabs>
        <w:spacing w:line="276" w:lineRule="auto"/>
        <w:ind w:firstLine="0"/>
        <w:rPr>
          <w:rFonts w:eastAsia="Times New Roman"/>
          <w:sz w:val="24"/>
          <w:szCs w:val="24"/>
        </w:rPr>
      </w:pPr>
      <w:r w:rsidRPr="00D973D0">
        <w:rPr>
          <w:rFonts w:eastAsia="Times New Roman"/>
          <w:sz w:val="24"/>
          <w:szCs w:val="24"/>
        </w:rPr>
        <w:t xml:space="preserve">- организует работу с родителями: проводит групповые и индивидуальные консультации, родительские собрания, открытые занятия. </w:t>
      </w:r>
    </w:p>
    <w:p w14:paraId="1A0EB887" w14:textId="77777777" w:rsidR="005762CD" w:rsidRPr="00D973D0" w:rsidRDefault="007A7490" w:rsidP="003F68C1">
      <w:pPr>
        <w:tabs>
          <w:tab w:val="left" w:pos="1460"/>
        </w:tabs>
        <w:spacing w:line="276" w:lineRule="auto"/>
        <w:ind w:firstLine="0"/>
        <w:rPr>
          <w:rFonts w:eastAsia="Times New Roman"/>
          <w:sz w:val="24"/>
          <w:szCs w:val="24"/>
        </w:rPr>
      </w:pPr>
      <w:r w:rsidRPr="00D973D0">
        <w:rPr>
          <w:rFonts w:eastAsia="Times New Roman"/>
          <w:sz w:val="24"/>
          <w:szCs w:val="24"/>
        </w:rPr>
        <w:t>Для того, чтобы грамотно организовывать работу с семьей воспитанника педагогу необходимо знать психологию семьи, условия ее социально-культурного развития, понимать жизненные приоритеты и ценности ее членов.</w:t>
      </w:r>
    </w:p>
    <w:p w14:paraId="41C9DCB3" w14:textId="77777777" w:rsidR="005762CD" w:rsidRPr="00D973D0" w:rsidRDefault="007A7490" w:rsidP="003F68C1">
      <w:pPr>
        <w:spacing w:line="276" w:lineRule="auto"/>
        <w:ind w:firstLine="0"/>
        <w:rPr>
          <w:sz w:val="24"/>
          <w:szCs w:val="24"/>
        </w:rPr>
      </w:pPr>
      <w:r w:rsidRPr="00D973D0">
        <w:rPr>
          <w:rFonts w:eastAsia="Times New Roman"/>
          <w:sz w:val="24"/>
          <w:szCs w:val="24"/>
        </w:rPr>
        <w:t xml:space="preserve">Учитель-дефектолог </w:t>
      </w:r>
      <w:r w:rsidRPr="00D973D0">
        <w:rPr>
          <w:sz w:val="24"/>
          <w:szCs w:val="24"/>
        </w:rPr>
        <w:t>работает с детьми ежедневно в утренний отрезок времени. Его занятия включаются в расписание непосредственной образовательной деятельности. Учитель-дефектолог реализует следующие направления:</w:t>
      </w:r>
    </w:p>
    <w:p w14:paraId="782487B4" w14:textId="77777777" w:rsidR="005762CD" w:rsidRPr="00D973D0" w:rsidRDefault="00B31654" w:rsidP="003F68C1">
      <w:pPr>
        <w:tabs>
          <w:tab w:val="left" w:pos="851"/>
          <w:tab w:val="left" w:pos="1100"/>
        </w:tabs>
        <w:spacing w:line="276" w:lineRule="auto"/>
        <w:ind w:firstLine="0"/>
        <w:rPr>
          <w:sz w:val="24"/>
          <w:szCs w:val="24"/>
        </w:rPr>
      </w:pPr>
      <w:r w:rsidRPr="00D973D0">
        <w:rPr>
          <w:sz w:val="24"/>
          <w:szCs w:val="24"/>
        </w:rPr>
        <w:t xml:space="preserve"> </w:t>
      </w:r>
      <w:r w:rsidR="007A7490" w:rsidRPr="00D973D0">
        <w:rPr>
          <w:sz w:val="24"/>
          <w:szCs w:val="24"/>
        </w:rPr>
        <w:t>формирование целостного представления о картине мира с учетом возрастных и специфических особенностей развития детей с ЗПР;</w:t>
      </w:r>
    </w:p>
    <w:p w14:paraId="2C770BF0" w14:textId="77777777" w:rsidR="005762CD" w:rsidRPr="00D973D0" w:rsidRDefault="00B31654" w:rsidP="003F68C1">
      <w:pPr>
        <w:tabs>
          <w:tab w:val="left" w:pos="851"/>
          <w:tab w:val="left" w:pos="1100"/>
        </w:tabs>
        <w:spacing w:line="276" w:lineRule="auto"/>
        <w:ind w:firstLine="0"/>
        <w:rPr>
          <w:sz w:val="24"/>
          <w:szCs w:val="24"/>
        </w:rPr>
      </w:pPr>
      <w:r w:rsidRPr="00D973D0">
        <w:rPr>
          <w:sz w:val="24"/>
          <w:szCs w:val="24"/>
        </w:rPr>
        <w:t xml:space="preserve"> </w:t>
      </w:r>
      <w:r w:rsidR="007A7490" w:rsidRPr="00D973D0">
        <w:rPr>
          <w:sz w:val="24"/>
          <w:szCs w:val="24"/>
        </w:rPr>
        <w:t>формирование элементарных математических представлений;</w:t>
      </w:r>
    </w:p>
    <w:p w14:paraId="6E11C04A" w14:textId="77777777" w:rsidR="005762CD" w:rsidRPr="00D973D0" w:rsidRDefault="00B31654" w:rsidP="003F68C1">
      <w:pPr>
        <w:tabs>
          <w:tab w:val="left" w:pos="851"/>
          <w:tab w:val="left" w:pos="1100"/>
        </w:tabs>
        <w:spacing w:line="276" w:lineRule="auto"/>
        <w:ind w:firstLine="0"/>
        <w:rPr>
          <w:sz w:val="24"/>
          <w:szCs w:val="24"/>
        </w:rPr>
      </w:pPr>
      <w:r w:rsidRPr="00D973D0">
        <w:rPr>
          <w:sz w:val="24"/>
          <w:szCs w:val="24"/>
        </w:rPr>
        <w:t xml:space="preserve"> </w:t>
      </w:r>
      <w:r w:rsidR="007A7490" w:rsidRPr="00D973D0">
        <w:rPr>
          <w:sz w:val="24"/>
          <w:szCs w:val="24"/>
        </w:rPr>
        <w:t xml:space="preserve">проводит занятия, направленные на развитие коммуникации и связной речи, подготовку к обучению элементарной грамоте. </w:t>
      </w:r>
    </w:p>
    <w:p w14:paraId="3A0AC960" w14:textId="77777777" w:rsidR="005762CD" w:rsidRPr="00D973D0" w:rsidRDefault="007A7490" w:rsidP="003F68C1">
      <w:pPr>
        <w:tabs>
          <w:tab w:val="left" w:pos="851"/>
        </w:tabs>
        <w:spacing w:line="276" w:lineRule="auto"/>
        <w:ind w:firstLine="0"/>
        <w:rPr>
          <w:sz w:val="24"/>
          <w:szCs w:val="24"/>
        </w:rPr>
      </w:pPr>
      <w:r w:rsidRPr="00D973D0">
        <w:rPr>
          <w:sz w:val="24"/>
          <w:szCs w:val="24"/>
        </w:rPr>
        <w:t xml:space="preserve">Особое внимание уделяется формированию элементарных математических представлений. На всех занятиях проводится работа по развитию базовых психических функций и мышления, по преодолению недостатков планирования собственной деятельности и самоконтроля. </w:t>
      </w:r>
    </w:p>
    <w:p w14:paraId="4ADC3055" w14:textId="77777777" w:rsidR="005762CD" w:rsidRPr="00D973D0" w:rsidRDefault="007A7490" w:rsidP="003F68C1">
      <w:pPr>
        <w:tabs>
          <w:tab w:val="left" w:pos="851"/>
        </w:tabs>
        <w:spacing w:line="276" w:lineRule="auto"/>
        <w:ind w:firstLine="0"/>
        <w:rPr>
          <w:sz w:val="24"/>
          <w:szCs w:val="24"/>
        </w:rPr>
      </w:pPr>
      <w:r w:rsidRPr="00D973D0">
        <w:rPr>
          <w:sz w:val="24"/>
          <w:szCs w:val="24"/>
        </w:rPr>
        <w:t>Учитель-дефектолог также проводит индивидуальные и индивидуально-подгрупповые занятия (с 2-3 детьми), решая задачи профилактики и коррекции недостатков эмоционально-волевой сферы, познавательного и речевого развития, формирования общей структуры деятельности у детей с ЗПР.</w:t>
      </w:r>
    </w:p>
    <w:p w14:paraId="7C36F927" w14:textId="77777777" w:rsidR="005762CD" w:rsidRPr="00D973D0" w:rsidRDefault="007A7490" w:rsidP="003F68C1">
      <w:pPr>
        <w:spacing w:line="276" w:lineRule="auto"/>
        <w:ind w:firstLine="0"/>
        <w:rPr>
          <w:rFonts w:eastAsia="Times New Roman"/>
          <w:sz w:val="24"/>
          <w:szCs w:val="24"/>
        </w:rPr>
      </w:pPr>
      <w:r w:rsidRPr="00D973D0">
        <w:rPr>
          <w:sz w:val="24"/>
          <w:szCs w:val="24"/>
        </w:rPr>
        <w:t xml:space="preserve">С каждой группой детей работают </w:t>
      </w:r>
      <w:r w:rsidRPr="00D973D0">
        <w:rPr>
          <w:b/>
          <w:bCs/>
          <w:sz w:val="24"/>
          <w:szCs w:val="24"/>
        </w:rPr>
        <w:t>2</w:t>
      </w:r>
      <w:r w:rsidRPr="00D973D0">
        <w:rPr>
          <w:sz w:val="24"/>
          <w:szCs w:val="24"/>
        </w:rPr>
        <w:t xml:space="preserve"> </w:t>
      </w:r>
      <w:r w:rsidRPr="00D973D0">
        <w:rPr>
          <w:b/>
          <w:sz w:val="24"/>
          <w:szCs w:val="24"/>
        </w:rPr>
        <w:t>воспитателя</w:t>
      </w:r>
      <w:r w:rsidRPr="00D973D0">
        <w:rPr>
          <w:sz w:val="24"/>
          <w:szCs w:val="24"/>
        </w:rPr>
        <w:t>, каждый имеет с</w:t>
      </w:r>
      <w:r w:rsidRPr="00D973D0">
        <w:rPr>
          <w:rFonts w:eastAsia="Times New Roman"/>
          <w:sz w:val="24"/>
          <w:szCs w:val="24"/>
        </w:rPr>
        <w:t>реднее профессиональное или высшее профессиональное образование с обязательным повышением квалификации в области оказания помощи детям с задержкой психического развития в объеме не менее 144 часов.</w:t>
      </w:r>
    </w:p>
    <w:p w14:paraId="640149EC" w14:textId="77777777" w:rsidR="005762CD" w:rsidRPr="00D973D0" w:rsidRDefault="007A7490" w:rsidP="003F68C1">
      <w:pPr>
        <w:spacing w:line="276" w:lineRule="auto"/>
        <w:ind w:firstLine="0"/>
        <w:rPr>
          <w:sz w:val="24"/>
          <w:szCs w:val="24"/>
        </w:rPr>
      </w:pPr>
      <w:r w:rsidRPr="00D973D0">
        <w:rPr>
          <w:rFonts w:eastAsia="Times New Roman"/>
          <w:sz w:val="24"/>
          <w:szCs w:val="24"/>
        </w:rPr>
        <w:t>Воспитатели реализуют задачи образовательной Программы в пяти образовательных областях, при этом круг их</w:t>
      </w:r>
      <w:r w:rsidRPr="00D973D0">
        <w:rPr>
          <w:sz w:val="24"/>
          <w:szCs w:val="24"/>
        </w:rPr>
        <w:t xml:space="preserve"> функциональных обязанностей расширяется за счет:</w:t>
      </w:r>
    </w:p>
    <w:p w14:paraId="207DCD36" w14:textId="77777777" w:rsidR="005762CD" w:rsidRPr="00D973D0" w:rsidRDefault="007A7490" w:rsidP="003F68C1">
      <w:pPr>
        <w:tabs>
          <w:tab w:val="left" w:pos="367"/>
          <w:tab w:val="left" w:pos="851"/>
          <w:tab w:val="left" w:pos="1147"/>
        </w:tabs>
        <w:spacing w:line="276" w:lineRule="auto"/>
        <w:ind w:firstLine="0"/>
        <w:rPr>
          <w:sz w:val="24"/>
          <w:szCs w:val="24"/>
        </w:rPr>
      </w:pPr>
      <w:r w:rsidRPr="00D973D0">
        <w:rPr>
          <w:sz w:val="24"/>
          <w:szCs w:val="24"/>
        </w:rPr>
        <w:t>- участия в мониторинге освоения Программы (педагогический блок),</w:t>
      </w:r>
    </w:p>
    <w:p w14:paraId="1536485E" w14:textId="77777777" w:rsidR="005762CD" w:rsidRPr="00D973D0" w:rsidRDefault="007A7490" w:rsidP="003F68C1">
      <w:pPr>
        <w:tabs>
          <w:tab w:val="left" w:pos="367"/>
          <w:tab w:val="left" w:pos="851"/>
          <w:tab w:val="left" w:pos="1147"/>
        </w:tabs>
        <w:spacing w:line="276" w:lineRule="auto"/>
        <w:ind w:firstLine="0"/>
        <w:rPr>
          <w:sz w:val="24"/>
          <w:szCs w:val="24"/>
        </w:rPr>
      </w:pPr>
      <w:r w:rsidRPr="00D973D0">
        <w:rPr>
          <w:sz w:val="24"/>
          <w:szCs w:val="24"/>
        </w:rPr>
        <w:t>- адаптации рабочих программ и развивающей среды к образовательным потребностям воспитанников с ОВЗ;</w:t>
      </w:r>
    </w:p>
    <w:p w14:paraId="5E82F704" w14:textId="77777777" w:rsidR="005762CD" w:rsidRPr="00D973D0" w:rsidRDefault="007A7490" w:rsidP="003F68C1">
      <w:pPr>
        <w:tabs>
          <w:tab w:val="left" w:pos="367"/>
          <w:tab w:val="left" w:pos="851"/>
          <w:tab w:val="left" w:pos="1147"/>
        </w:tabs>
        <w:spacing w:line="276" w:lineRule="auto"/>
        <w:ind w:firstLine="0"/>
        <w:rPr>
          <w:sz w:val="24"/>
          <w:szCs w:val="24"/>
        </w:rPr>
      </w:pPr>
      <w:r w:rsidRPr="00D973D0">
        <w:rPr>
          <w:sz w:val="24"/>
          <w:szCs w:val="24"/>
        </w:rPr>
        <w:t>- совместной со специалистами реализацией задач коррекционно-развивающего компонента программы в рамках своей профессиональной компетенции.</w:t>
      </w:r>
    </w:p>
    <w:p w14:paraId="614B4F7C" w14:textId="77777777" w:rsidR="005762CD" w:rsidRPr="00D973D0" w:rsidRDefault="007A7490" w:rsidP="003F68C1">
      <w:pPr>
        <w:tabs>
          <w:tab w:val="left" w:pos="367"/>
          <w:tab w:val="left" w:pos="851"/>
          <w:tab w:val="left" w:pos="1147"/>
        </w:tabs>
        <w:spacing w:line="276" w:lineRule="auto"/>
        <w:ind w:firstLine="0"/>
        <w:rPr>
          <w:rStyle w:val="c11"/>
          <w:rFonts w:eastAsia="SimSun"/>
        </w:rPr>
      </w:pPr>
      <w:r w:rsidRPr="00D973D0">
        <w:rPr>
          <w:rStyle w:val="c11"/>
          <w:rFonts w:eastAsia="SimSun"/>
        </w:rPr>
        <w:t xml:space="preserve">Задачи коррекционно-развивающего компонента программы </w:t>
      </w:r>
      <w:r w:rsidRPr="00D973D0">
        <w:rPr>
          <w:sz w:val="24"/>
          <w:szCs w:val="24"/>
        </w:rPr>
        <w:t>воспитатели реализуют в процессе режимных моментов, совместной с детьми деятельности</w:t>
      </w:r>
      <w:r w:rsidRPr="00D973D0">
        <w:rPr>
          <w:rStyle w:val="c11"/>
          <w:rFonts w:eastAsia="SimSun"/>
        </w:rPr>
        <w:t xml:space="preserve"> и самостоятельной деятельности детей, проведении групповых и подгрупповых занятий, предусмотренных расписанием </w:t>
      </w:r>
      <w:r w:rsidRPr="00D973D0">
        <w:rPr>
          <w:rStyle w:val="c11"/>
          <w:rFonts w:eastAsia="SimSun"/>
        </w:rPr>
        <w:lastRenderedPageBreak/>
        <w:t xml:space="preserve">непосредственной образовательной деятельности. Воспитатель по согласованию со специалистом проводит индивидуальную работу с детьми во второй половине дня (в режиме дня это время обозначается как «развивающий час»). В это время по заданию специалистов (учителя-дефектолога и логопеда) воспитатель планирует работу, направленную на развитие общей и мелкой моторики, сенсорных способностей, предметно-практической и игровой деятельности, </w:t>
      </w:r>
      <w:r w:rsidRPr="00D973D0">
        <w:rPr>
          <w:sz w:val="24"/>
          <w:szCs w:val="24"/>
        </w:rPr>
        <w:t>закрепляются речевые навыки.</w:t>
      </w:r>
      <w:r w:rsidRPr="00D973D0">
        <w:rPr>
          <w:rStyle w:val="c11"/>
          <w:rFonts w:eastAsia="SimSun"/>
        </w:rPr>
        <w:t xml:space="preserve"> Работа организуется в форме игры, практической или речевой деятельности, упражнений.</w:t>
      </w:r>
    </w:p>
    <w:p w14:paraId="21352BA1" w14:textId="77777777" w:rsidR="005762CD" w:rsidRPr="00D973D0" w:rsidRDefault="007A7490" w:rsidP="003F68C1">
      <w:pPr>
        <w:tabs>
          <w:tab w:val="left" w:pos="367"/>
          <w:tab w:val="left" w:pos="851"/>
          <w:tab w:val="left" w:pos="1147"/>
        </w:tabs>
        <w:spacing w:line="276" w:lineRule="auto"/>
        <w:ind w:firstLine="0"/>
        <w:rPr>
          <w:rStyle w:val="c11"/>
          <w:rFonts w:eastAsia="SimSun"/>
        </w:rPr>
      </w:pPr>
      <w:r w:rsidRPr="00D973D0">
        <w:rPr>
          <w:i/>
          <w:sz w:val="24"/>
          <w:szCs w:val="24"/>
        </w:rPr>
        <w:t xml:space="preserve">Учитель-логопед </w:t>
      </w:r>
      <w:r w:rsidRPr="00D973D0">
        <w:rPr>
          <w:sz w:val="24"/>
          <w:szCs w:val="24"/>
        </w:rPr>
        <w:t xml:space="preserve">совместно с учителем-дефектологом осуществляют работу в образовательной области </w:t>
      </w:r>
      <w:r w:rsidRPr="00D973D0">
        <w:rPr>
          <w:i/>
          <w:sz w:val="24"/>
          <w:szCs w:val="24"/>
        </w:rPr>
        <w:t>«</w:t>
      </w:r>
      <w:r w:rsidRPr="00D973D0">
        <w:rPr>
          <w:bCs/>
          <w:i/>
          <w:sz w:val="24"/>
          <w:szCs w:val="24"/>
        </w:rPr>
        <w:t xml:space="preserve">Речевое развитие», </w:t>
      </w:r>
      <w:r w:rsidRPr="00D973D0">
        <w:rPr>
          <w:rStyle w:val="c11"/>
          <w:rFonts w:eastAsia="SimSun"/>
        </w:rPr>
        <w:t>а другие педагоги подключаются и планируют образовательную деятельность в соответствии разделами адаптированной программы и рекомендациями специалистов. Основная функция логопеда - коррекция недостатков фонематической, произносительной и лексико-грамматической сторон речи во время непосредственно образовательной деятельности, совместной деятельности с ребенком и в процессе индивидуальных занятий.</w:t>
      </w:r>
    </w:p>
    <w:p w14:paraId="0FD78254" w14:textId="77777777" w:rsidR="005762CD" w:rsidRPr="00D973D0" w:rsidRDefault="007A7490" w:rsidP="003F68C1">
      <w:pPr>
        <w:tabs>
          <w:tab w:val="left" w:pos="367"/>
          <w:tab w:val="left" w:pos="851"/>
          <w:tab w:val="left" w:pos="1147"/>
        </w:tabs>
        <w:spacing w:line="276" w:lineRule="auto"/>
        <w:ind w:firstLine="0"/>
        <w:rPr>
          <w:sz w:val="24"/>
          <w:szCs w:val="24"/>
        </w:rPr>
      </w:pPr>
      <w:r w:rsidRPr="00D973D0">
        <w:rPr>
          <w:rStyle w:val="c11"/>
          <w:rFonts w:eastAsia="SimSun"/>
        </w:rPr>
        <w:t xml:space="preserve">Учитель-логопед и учитель-дефектолог распределяют задачи работы в области «Речевое развитие». Наиболее целесообразно в младшей и средней группах большую часть речевых задач поручить учителю-дефектологу. В старшем дошкольном возрасте (в большинстве случаев) необходимо активное подключение учителя-логопеда. Он работает с малыми подгруппами и индивидуально по преодолению недостатков звукопроизношения и слоговой структуры слова, обогащению лексического запаса, формированию грамматического строя речи. Совместно с учителем-дефектологом решает задачи развития связной речи и подготовки к обучению грамоте. </w:t>
      </w:r>
      <w:r w:rsidRPr="00D973D0">
        <w:rPr>
          <w:sz w:val="24"/>
          <w:szCs w:val="24"/>
        </w:rPr>
        <w:t>Однако, в зависимости от образовательных условий конкретной образовательной организации, задачи работы учителя-дефектолога и учителя-логопеда могут быть распределены иначе.</w:t>
      </w:r>
    </w:p>
    <w:p w14:paraId="59AF84E4" w14:textId="77777777" w:rsidR="005762CD" w:rsidRPr="00D973D0" w:rsidRDefault="007A7490" w:rsidP="003F68C1">
      <w:pPr>
        <w:tabs>
          <w:tab w:val="left" w:pos="367"/>
          <w:tab w:val="left" w:pos="851"/>
          <w:tab w:val="left" w:pos="1147"/>
        </w:tabs>
        <w:spacing w:line="276" w:lineRule="auto"/>
        <w:ind w:firstLine="0"/>
        <w:rPr>
          <w:sz w:val="24"/>
          <w:szCs w:val="24"/>
        </w:rPr>
      </w:pPr>
      <w:r w:rsidRPr="00D973D0">
        <w:rPr>
          <w:i/>
          <w:sz w:val="24"/>
          <w:szCs w:val="24"/>
        </w:rPr>
        <w:t>Педагогу-психологу</w:t>
      </w:r>
      <w:r w:rsidRPr="00D973D0">
        <w:rPr>
          <w:sz w:val="24"/>
          <w:szCs w:val="24"/>
        </w:rPr>
        <w:t xml:space="preserve"> отводится особая роль. Он осуществляет психопрофилактическую, диагностическую, коррекционно-развивающую, консультативно-просветительскую работу. Обязательно включается в работу ППк (консилиума), привлекается к анализу и обсуждению результатов обследования детей, наблюдению за их адаптацией и поведением. При поступлении детей с ЗПР в группы комбинированной направленности педагог-психолог участвует в обследовании каждого ребенка, осуществляя скрининг-диагностику для выявления детей, нуждающихся в специальной психологической помощи. Психологическая диагностика направлена на выявление негативных личностных и поведенческих проявлений, на определение факторов, препятствующих развитию личности ребенка, выявление «зоны ближайшего развития», определение способности к ориентации в различных ситуациях жизненного и личностного самоопределения. Как правило, в специальной психологической помощи нуждаются дети, испытывающие трудности в период адаптации, с повышенным уровнем тревожности, с поведенческими нарушениями, у которых отклонения затрагивают преимущественно эмоционально-личностную сферу. Такие воспитанники включаются в малые группы для проведения психокоррекционных занятий. Сложность психологической структуры задержки психического развития в дошкольном возрасте обусловливает широкий спектр задач коррекционной работы с детьми. Учитывая то, что учитель-дефектолог в своей работе основное внимание уделяет развитию познавательной сферы детей, психологу основной акцент следует сделать на коррекции недостатков эмоционально-волевой сферы, формировании произвольной регуляции поведения, коммуникации, развитии социальных компетенций и представлений, межличностных отношений. Таким образом, в коррекционной работе психолога приоритеты смещаются на эмоционально-личностную сферу. Перед психологом стоят задачи преодоления </w:t>
      </w:r>
      <w:r w:rsidRPr="00D973D0">
        <w:rPr>
          <w:sz w:val="24"/>
          <w:szCs w:val="24"/>
        </w:rPr>
        <w:lastRenderedPageBreak/>
        <w:t xml:space="preserve">недостатков социально-коммуникативного развития, гармонизации внутреннего мира ребенка, оказания психологической помощи детям и их родителям. </w:t>
      </w:r>
    </w:p>
    <w:p w14:paraId="3D89F765" w14:textId="77777777" w:rsidR="005762CD" w:rsidRPr="00D973D0" w:rsidRDefault="007A7490" w:rsidP="003F68C1">
      <w:pPr>
        <w:tabs>
          <w:tab w:val="left" w:pos="9781"/>
        </w:tabs>
        <w:spacing w:line="276" w:lineRule="auto"/>
        <w:ind w:firstLine="0"/>
        <w:rPr>
          <w:sz w:val="24"/>
          <w:szCs w:val="24"/>
        </w:rPr>
      </w:pPr>
      <w:r w:rsidRPr="00D973D0">
        <w:rPr>
          <w:sz w:val="24"/>
          <w:szCs w:val="24"/>
        </w:rPr>
        <w:t xml:space="preserve">Откликаясь на запросы педагогов и родителей, педагог-психолог проводит дополнительное обследование детей и разрабатывает соответствующие рекомендации, осуществляет консультирование родителей и педагогов. По их запросу проводится индивидуальная психопрофилактическая и коррекционная работа. </w:t>
      </w:r>
    </w:p>
    <w:p w14:paraId="70E4ABFD" w14:textId="77777777" w:rsidR="005762CD" w:rsidRPr="00D973D0" w:rsidRDefault="007A7490" w:rsidP="003F68C1">
      <w:pPr>
        <w:tabs>
          <w:tab w:val="left" w:pos="9781"/>
        </w:tabs>
        <w:spacing w:line="276" w:lineRule="auto"/>
        <w:ind w:firstLine="0"/>
        <w:rPr>
          <w:sz w:val="24"/>
          <w:szCs w:val="24"/>
        </w:rPr>
      </w:pPr>
      <w:r w:rsidRPr="00D973D0">
        <w:rPr>
          <w:sz w:val="24"/>
          <w:szCs w:val="24"/>
        </w:rPr>
        <w:t xml:space="preserve">Важным направлением в деятельности педагога-психолога является консультирование и просвещение педагогов и родителей в вопросах, касающихся особенностей развития детей с ЗПР, причин их образовательных трудностей, а также обучение родителей и педагогов методам и приемам работы с такими детьми, на вовлечение родителей в педагогический процесс. </w:t>
      </w:r>
    </w:p>
    <w:p w14:paraId="0FA701FF" w14:textId="77777777" w:rsidR="005762CD" w:rsidRPr="00D973D0" w:rsidRDefault="007A7490" w:rsidP="003F68C1">
      <w:pPr>
        <w:tabs>
          <w:tab w:val="left" w:pos="9781"/>
        </w:tabs>
        <w:spacing w:line="276" w:lineRule="auto"/>
        <w:ind w:firstLine="0"/>
        <w:rPr>
          <w:sz w:val="24"/>
          <w:szCs w:val="24"/>
        </w:rPr>
      </w:pPr>
      <w:r w:rsidRPr="00D973D0">
        <w:rPr>
          <w:sz w:val="24"/>
          <w:szCs w:val="24"/>
        </w:rPr>
        <w:t>На этапе подготовки к школе педагог-психолог определяет состояние параметров психологической готовности к школе, совместно с членами ПП</w:t>
      </w:r>
      <w:r w:rsidR="00727569" w:rsidRPr="00D973D0">
        <w:rPr>
          <w:sz w:val="24"/>
          <w:szCs w:val="24"/>
        </w:rPr>
        <w:t xml:space="preserve">к </w:t>
      </w:r>
      <w:r w:rsidRPr="00D973D0">
        <w:rPr>
          <w:sz w:val="24"/>
          <w:szCs w:val="24"/>
        </w:rPr>
        <w:t>консилиума разрабатывает рекомендации для педагогов и родителей относительно образовательного маршрута ребенка.</w:t>
      </w:r>
    </w:p>
    <w:p w14:paraId="15045B7F" w14:textId="77777777" w:rsidR="005762CD" w:rsidRPr="00D973D0" w:rsidRDefault="007A7490" w:rsidP="003F68C1">
      <w:pPr>
        <w:widowControl w:val="0"/>
        <w:tabs>
          <w:tab w:val="left" w:pos="9781"/>
        </w:tabs>
        <w:spacing w:line="276" w:lineRule="auto"/>
        <w:ind w:firstLine="0"/>
        <w:rPr>
          <w:i/>
          <w:sz w:val="24"/>
          <w:szCs w:val="24"/>
        </w:rPr>
      </w:pPr>
      <w:r w:rsidRPr="00D973D0">
        <w:rPr>
          <w:sz w:val="24"/>
          <w:szCs w:val="24"/>
        </w:rPr>
        <w:t xml:space="preserve">Таким образом, учитель-дефектолог, учитель-логопед, педагог-психолог реализуют следующие </w:t>
      </w:r>
      <w:r w:rsidRPr="00D973D0">
        <w:rPr>
          <w:i/>
          <w:sz w:val="24"/>
          <w:szCs w:val="24"/>
        </w:rPr>
        <w:t xml:space="preserve">профессиональные функции: </w:t>
      </w:r>
    </w:p>
    <w:p w14:paraId="6336D207" w14:textId="77777777" w:rsidR="005762CD" w:rsidRPr="00D973D0" w:rsidRDefault="007A7490" w:rsidP="003F68C1">
      <w:pPr>
        <w:widowControl w:val="0"/>
        <w:tabs>
          <w:tab w:val="left" w:pos="9781"/>
        </w:tabs>
        <w:spacing w:line="276" w:lineRule="auto"/>
        <w:ind w:firstLine="0"/>
        <w:rPr>
          <w:sz w:val="24"/>
          <w:szCs w:val="24"/>
        </w:rPr>
      </w:pPr>
      <w:r w:rsidRPr="00D973D0">
        <w:rPr>
          <w:sz w:val="24"/>
          <w:szCs w:val="24"/>
        </w:rPr>
        <w:t xml:space="preserve">- </w:t>
      </w:r>
      <w:r w:rsidRPr="00D973D0">
        <w:rPr>
          <w:i/>
          <w:sz w:val="24"/>
          <w:szCs w:val="24"/>
        </w:rPr>
        <w:t xml:space="preserve">диагностическую: </w:t>
      </w:r>
      <w:r w:rsidRPr="00D973D0">
        <w:rPr>
          <w:sz w:val="24"/>
          <w:szCs w:val="24"/>
        </w:rPr>
        <w:t>проводят психолого-педагогическое обследование</w:t>
      </w:r>
      <w:r w:rsidRPr="00D973D0">
        <w:rPr>
          <w:i/>
          <w:sz w:val="24"/>
          <w:szCs w:val="24"/>
        </w:rPr>
        <w:t xml:space="preserve">, </w:t>
      </w:r>
      <w:r w:rsidRPr="00D973D0">
        <w:rPr>
          <w:sz w:val="24"/>
          <w:szCs w:val="24"/>
        </w:rPr>
        <w:t>выявляют и</w:t>
      </w:r>
      <w:r w:rsidRPr="00D973D0">
        <w:rPr>
          <w:i/>
          <w:sz w:val="24"/>
          <w:szCs w:val="24"/>
        </w:rPr>
        <w:t xml:space="preserve"> </w:t>
      </w:r>
      <w:r w:rsidRPr="00D973D0">
        <w:rPr>
          <w:sz w:val="24"/>
          <w:szCs w:val="24"/>
        </w:rPr>
        <w:t xml:space="preserve">определяют причину той или иной трудности с помощью комплексной диагностики; оформляют диагностико-эволюционную карту; </w:t>
      </w:r>
    </w:p>
    <w:p w14:paraId="49244DE7" w14:textId="77777777" w:rsidR="005762CD" w:rsidRPr="00D973D0" w:rsidRDefault="007A7490" w:rsidP="003F68C1">
      <w:pPr>
        <w:widowControl w:val="0"/>
        <w:tabs>
          <w:tab w:val="left" w:pos="9781"/>
        </w:tabs>
        <w:spacing w:line="276" w:lineRule="auto"/>
        <w:ind w:firstLine="0"/>
        <w:rPr>
          <w:sz w:val="24"/>
          <w:szCs w:val="24"/>
        </w:rPr>
      </w:pPr>
      <w:r w:rsidRPr="00D973D0">
        <w:rPr>
          <w:sz w:val="24"/>
          <w:szCs w:val="24"/>
        </w:rPr>
        <w:t xml:space="preserve">- </w:t>
      </w:r>
      <w:r w:rsidRPr="00D973D0">
        <w:rPr>
          <w:i/>
          <w:sz w:val="24"/>
          <w:szCs w:val="24"/>
        </w:rPr>
        <w:t xml:space="preserve">проектную: </w:t>
      </w:r>
      <w:r w:rsidRPr="00D973D0">
        <w:rPr>
          <w:sz w:val="24"/>
          <w:szCs w:val="24"/>
        </w:rPr>
        <w:t>на основе реализации принципа единства диагностики и коррекции разрабатывают Программу коррекционной работы для группы и для каждого ребенка;</w:t>
      </w:r>
    </w:p>
    <w:p w14:paraId="10CD7E52" w14:textId="77777777" w:rsidR="005762CD" w:rsidRPr="00D973D0" w:rsidRDefault="007A7490" w:rsidP="003F68C1">
      <w:pPr>
        <w:widowControl w:val="0"/>
        <w:tabs>
          <w:tab w:val="left" w:pos="9781"/>
        </w:tabs>
        <w:spacing w:line="276" w:lineRule="auto"/>
        <w:ind w:firstLine="0"/>
        <w:rPr>
          <w:sz w:val="24"/>
          <w:szCs w:val="24"/>
        </w:rPr>
      </w:pPr>
      <w:r w:rsidRPr="00D973D0">
        <w:rPr>
          <w:sz w:val="24"/>
          <w:szCs w:val="24"/>
        </w:rPr>
        <w:t xml:space="preserve">- </w:t>
      </w:r>
      <w:r w:rsidRPr="00D973D0">
        <w:rPr>
          <w:i/>
          <w:sz w:val="24"/>
          <w:szCs w:val="24"/>
        </w:rPr>
        <w:t>сопровождающую, коррекционно-развивающую</w:t>
      </w:r>
      <w:r w:rsidRPr="00D973D0">
        <w:rPr>
          <w:sz w:val="24"/>
          <w:szCs w:val="24"/>
        </w:rPr>
        <w:t>: реализуют Программу как в работе с группой, так и индивидуально;</w:t>
      </w:r>
    </w:p>
    <w:p w14:paraId="3673DCBE" w14:textId="77777777" w:rsidR="005762CD" w:rsidRPr="00D973D0" w:rsidRDefault="007A7490" w:rsidP="003F68C1">
      <w:pPr>
        <w:widowControl w:val="0"/>
        <w:tabs>
          <w:tab w:val="left" w:pos="9781"/>
        </w:tabs>
        <w:spacing w:line="276" w:lineRule="auto"/>
        <w:ind w:firstLine="0"/>
        <w:rPr>
          <w:sz w:val="24"/>
          <w:szCs w:val="24"/>
        </w:rPr>
      </w:pPr>
      <w:r w:rsidRPr="00D973D0">
        <w:rPr>
          <w:sz w:val="24"/>
          <w:szCs w:val="24"/>
        </w:rPr>
        <w:t xml:space="preserve">- </w:t>
      </w:r>
      <w:r w:rsidRPr="00D973D0">
        <w:rPr>
          <w:i/>
          <w:sz w:val="24"/>
          <w:szCs w:val="24"/>
        </w:rPr>
        <w:t xml:space="preserve">мониторинговую, аналитическую: </w:t>
      </w:r>
      <w:r w:rsidRPr="00D973D0">
        <w:rPr>
          <w:sz w:val="24"/>
          <w:szCs w:val="24"/>
        </w:rPr>
        <w:t xml:space="preserve">анализируют результаты реализации групповых и индивидуальных программ коррекции и корректируют их содержание на каждом </w:t>
      </w:r>
      <w:proofErr w:type="gramStart"/>
      <w:r w:rsidRPr="00D973D0">
        <w:rPr>
          <w:sz w:val="24"/>
          <w:szCs w:val="24"/>
        </w:rPr>
        <w:t>этапе;.</w:t>
      </w:r>
      <w:proofErr w:type="gramEnd"/>
    </w:p>
    <w:p w14:paraId="15E82D68" w14:textId="77777777" w:rsidR="005762CD" w:rsidRPr="00D973D0" w:rsidRDefault="007A7490" w:rsidP="003F68C1">
      <w:pPr>
        <w:widowControl w:val="0"/>
        <w:tabs>
          <w:tab w:val="left" w:pos="9781"/>
        </w:tabs>
        <w:spacing w:line="276" w:lineRule="auto"/>
        <w:ind w:firstLine="0"/>
        <w:rPr>
          <w:sz w:val="24"/>
          <w:szCs w:val="24"/>
        </w:rPr>
      </w:pPr>
      <w:r w:rsidRPr="00D973D0">
        <w:rPr>
          <w:sz w:val="24"/>
          <w:szCs w:val="24"/>
        </w:rPr>
        <w:t xml:space="preserve">Особую роль в реализации коррекционно-педагогических задач принадлежит </w:t>
      </w:r>
      <w:r w:rsidRPr="00D973D0">
        <w:rPr>
          <w:i/>
          <w:sz w:val="24"/>
          <w:szCs w:val="24"/>
        </w:rPr>
        <w:t xml:space="preserve">инструктору по физической культуре и музыкальному руководителю. </w:t>
      </w:r>
      <w:r w:rsidRPr="00D973D0">
        <w:rPr>
          <w:sz w:val="24"/>
          <w:szCs w:val="24"/>
        </w:rPr>
        <w:t xml:space="preserve">Это связано с тем, что психомоторное развитие детей с ЗПР имеет ряд особенностей. Большинство из них отстают по показателям физического развития, у них замедлен темп формирования двигательных навыков и качеств, многие дети соматически ослаблены. Инструктор по физической культуре проводит работу по развитию общей и мелкой моторики, координационных способностей, развитию правильного дыхания, координации речи и движения. </w:t>
      </w:r>
    </w:p>
    <w:p w14:paraId="0722B418" w14:textId="77777777" w:rsidR="005762CD" w:rsidRPr="00D973D0" w:rsidRDefault="007A7490" w:rsidP="003F68C1">
      <w:pPr>
        <w:tabs>
          <w:tab w:val="left" w:pos="367"/>
          <w:tab w:val="left" w:pos="851"/>
          <w:tab w:val="left" w:pos="1147"/>
        </w:tabs>
        <w:spacing w:line="276" w:lineRule="auto"/>
        <w:ind w:firstLine="0"/>
        <w:rPr>
          <w:sz w:val="24"/>
          <w:szCs w:val="24"/>
        </w:rPr>
      </w:pPr>
      <w:r w:rsidRPr="00D973D0">
        <w:rPr>
          <w:sz w:val="24"/>
          <w:szCs w:val="24"/>
        </w:rPr>
        <w:t>Музыкальный руководитель обеспечивает развитие темпа, ритма, мелодики, силы и выразительности голоса, развитие слухового восприятия.</w:t>
      </w:r>
    </w:p>
    <w:p w14:paraId="5963B0DE" w14:textId="77777777" w:rsidR="005762CD" w:rsidRPr="00D973D0" w:rsidRDefault="007A7490" w:rsidP="003F68C1">
      <w:pPr>
        <w:tabs>
          <w:tab w:val="left" w:pos="367"/>
          <w:tab w:val="left" w:pos="851"/>
          <w:tab w:val="left" w:pos="1152"/>
        </w:tabs>
        <w:spacing w:line="276" w:lineRule="auto"/>
        <w:ind w:firstLine="0"/>
        <w:rPr>
          <w:rFonts w:eastAsia="Times New Roman"/>
          <w:sz w:val="24"/>
          <w:szCs w:val="24"/>
        </w:rPr>
      </w:pPr>
      <w:r w:rsidRPr="00D973D0">
        <w:rPr>
          <w:rFonts w:eastAsia="Times New Roman"/>
          <w:sz w:val="24"/>
          <w:szCs w:val="24"/>
        </w:rPr>
        <w:t>В инклюзивных формах образования - при включении в Группу детей с ограниченными возможностям здоровья - также могут быть привлечены дополнительные педагогические работники, имеющие соответствующую квалификацию.</w:t>
      </w:r>
    </w:p>
    <w:p w14:paraId="60851EAC" w14:textId="77777777" w:rsidR="005762CD" w:rsidRPr="00D973D0" w:rsidRDefault="007A7490" w:rsidP="003F68C1">
      <w:pPr>
        <w:tabs>
          <w:tab w:val="left" w:pos="9781"/>
        </w:tabs>
        <w:spacing w:line="276" w:lineRule="auto"/>
        <w:ind w:firstLine="0"/>
        <w:rPr>
          <w:rFonts w:eastAsia="Times New Roman"/>
          <w:sz w:val="24"/>
          <w:szCs w:val="24"/>
        </w:rPr>
      </w:pPr>
      <w:r w:rsidRPr="00D973D0">
        <w:rPr>
          <w:rFonts w:eastAsia="Times New Roman"/>
          <w:sz w:val="24"/>
          <w:szCs w:val="24"/>
        </w:rPr>
        <w:t xml:space="preserve">Необходимым условием качественной реализации Программы является ее непрерывное сопровождение педагогическими и учебно-вспомогательными работниками в течение всего времени ее реализации в Организации или в Группе. Тесное </w:t>
      </w:r>
      <w:r w:rsidRPr="00D973D0">
        <w:rPr>
          <w:rFonts w:eastAsia="Times New Roman"/>
          <w:i/>
          <w:sz w:val="24"/>
          <w:szCs w:val="24"/>
        </w:rPr>
        <w:t>взаимодействие</w:t>
      </w:r>
      <w:r w:rsidRPr="00D973D0">
        <w:rPr>
          <w:rFonts w:eastAsia="Times New Roman"/>
          <w:sz w:val="24"/>
          <w:szCs w:val="24"/>
        </w:rPr>
        <w:t xml:space="preserve"> педагогического состава является важнейшим условием эффективности коррекционного образования.</w:t>
      </w:r>
    </w:p>
    <w:p w14:paraId="6DF68725" w14:textId="77777777" w:rsidR="005762CD" w:rsidRPr="00D973D0" w:rsidRDefault="007A7490" w:rsidP="003F68C1">
      <w:pPr>
        <w:tabs>
          <w:tab w:val="left" w:pos="9781"/>
        </w:tabs>
        <w:spacing w:line="276" w:lineRule="auto"/>
        <w:ind w:firstLine="0"/>
        <w:rPr>
          <w:b/>
          <w:i/>
          <w:sz w:val="24"/>
          <w:szCs w:val="24"/>
        </w:rPr>
      </w:pPr>
      <w:bookmarkStart w:id="49" w:name="_Hlk125537941"/>
      <w:r w:rsidRPr="00D973D0">
        <w:rPr>
          <w:b/>
          <w:i/>
          <w:sz w:val="24"/>
          <w:szCs w:val="24"/>
        </w:rPr>
        <w:t>Распределение педагогических функций при реализации задач каждой образовательной области в соответствии с ФГОС ДО</w:t>
      </w:r>
    </w:p>
    <w:p w14:paraId="25AB8E67" w14:textId="77777777" w:rsidR="005762CD" w:rsidRPr="00D973D0" w:rsidRDefault="007A7490" w:rsidP="003F68C1">
      <w:pPr>
        <w:tabs>
          <w:tab w:val="left" w:pos="9781"/>
        </w:tabs>
        <w:spacing w:line="276" w:lineRule="auto"/>
        <w:ind w:firstLine="0"/>
        <w:rPr>
          <w:sz w:val="24"/>
          <w:szCs w:val="24"/>
        </w:rPr>
      </w:pPr>
      <w:r w:rsidRPr="00D973D0">
        <w:rPr>
          <w:sz w:val="24"/>
          <w:szCs w:val="24"/>
        </w:rPr>
        <w:t xml:space="preserve">В реализации задач образовательной области </w:t>
      </w:r>
      <w:r w:rsidRPr="00D973D0">
        <w:rPr>
          <w:bCs/>
          <w:sz w:val="24"/>
          <w:szCs w:val="24"/>
        </w:rPr>
        <w:t>«</w:t>
      </w:r>
      <w:r w:rsidRPr="00D973D0">
        <w:rPr>
          <w:bCs/>
          <w:i/>
          <w:sz w:val="24"/>
          <w:szCs w:val="24"/>
        </w:rPr>
        <w:t xml:space="preserve">Познавательное развитие» </w:t>
      </w:r>
      <w:r w:rsidRPr="00D973D0">
        <w:rPr>
          <w:bCs/>
          <w:sz w:val="24"/>
          <w:szCs w:val="24"/>
        </w:rPr>
        <w:t>у</w:t>
      </w:r>
      <w:r w:rsidRPr="00D973D0">
        <w:rPr>
          <w:sz w:val="24"/>
          <w:szCs w:val="24"/>
        </w:rPr>
        <w:t xml:space="preserve">частвуют учитель-дефектолог, воспитатели, педагог-психолог, учитель-логопед. Воспитатели, учитель-дефектолог и педагог-психолог работают над развитием любознательности и познавательной мотивации, формированием познавательной деятельности. Важным направлением является формирование </w:t>
      </w:r>
      <w:r w:rsidRPr="00D973D0">
        <w:rPr>
          <w:sz w:val="24"/>
          <w:szCs w:val="24"/>
        </w:rPr>
        <w:lastRenderedPageBreak/>
        <w:t xml:space="preserve">первичных представлений о себе, других людях, объектах окружающего мира, о свойствах и отношениях объектов, об особенностях природы нашей планеты, о многообразии стран и народов мира; ведется работа по формированию элементарных математических представлений. Решение задач познавательного характера способствует развитию высших психических функций, стимулирует развитие воображения и творческой активности. </w:t>
      </w:r>
    </w:p>
    <w:p w14:paraId="4182D7EA" w14:textId="77777777" w:rsidR="005762CD" w:rsidRPr="00D973D0" w:rsidRDefault="007A7490" w:rsidP="003F68C1">
      <w:pPr>
        <w:tabs>
          <w:tab w:val="left" w:pos="9781"/>
        </w:tabs>
        <w:spacing w:line="276" w:lineRule="auto"/>
        <w:ind w:firstLine="0"/>
        <w:rPr>
          <w:sz w:val="24"/>
          <w:szCs w:val="24"/>
        </w:rPr>
      </w:pPr>
      <w:r w:rsidRPr="00D973D0">
        <w:rPr>
          <w:sz w:val="24"/>
          <w:szCs w:val="24"/>
        </w:rPr>
        <w:t>Специалисты помогают воспитателям выбрать адекватные методы и приемы работы с учетом индивидуальных особенностей и возможностей каждого ребенка на каждом этапе коррекционного воздействия.</w:t>
      </w:r>
    </w:p>
    <w:p w14:paraId="53A20552" w14:textId="77777777" w:rsidR="005762CD" w:rsidRPr="00D973D0" w:rsidRDefault="007A7490" w:rsidP="003F68C1">
      <w:pPr>
        <w:tabs>
          <w:tab w:val="left" w:pos="9781"/>
        </w:tabs>
        <w:spacing w:line="276" w:lineRule="auto"/>
        <w:ind w:firstLine="0"/>
        <w:rPr>
          <w:sz w:val="24"/>
          <w:szCs w:val="24"/>
        </w:rPr>
      </w:pPr>
      <w:r w:rsidRPr="00D973D0">
        <w:rPr>
          <w:sz w:val="24"/>
          <w:szCs w:val="24"/>
        </w:rPr>
        <w:t xml:space="preserve">Задачи в области </w:t>
      </w:r>
      <w:r w:rsidRPr="00D973D0">
        <w:rPr>
          <w:bCs/>
          <w:i/>
          <w:sz w:val="24"/>
          <w:szCs w:val="24"/>
        </w:rPr>
        <w:t>«Социально-коммуникативное развитие»</w:t>
      </w:r>
      <w:r w:rsidRPr="00D973D0">
        <w:rPr>
          <w:bCs/>
          <w:sz w:val="24"/>
          <w:szCs w:val="24"/>
        </w:rPr>
        <w:t xml:space="preserve"> решают и </w:t>
      </w:r>
      <w:r w:rsidRPr="00D973D0">
        <w:rPr>
          <w:sz w:val="24"/>
          <w:szCs w:val="24"/>
        </w:rPr>
        <w:t>воспитатели, и специалисты. Воспитатели реализуют задачи Программы в ходе режимных моментов, в специально организованных образовательных ситуациях и беседах, в коммуникативной и игровой деятельности детей, при взаимодействии с родителями.</w:t>
      </w:r>
    </w:p>
    <w:p w14:paraId="09B3086A" w14:textId="77777777" w:rsidR="005762CD" w:rsidRPr="00D973D0" w:rsidRDefault="007A7490" w:rsidP="003F68C1">
      <w:pPr>
        <w:tabs>
          <w:tab w:val="left" w:pos="9781"/>
        </w:tabs>
        <w:spacing w:line="276" w:lineRule="auto"/>
        <w:ind w:firstLine="0"/>
        <w:rPr>
          <w:sz w:val="24"/>
          <w:szCs w:val="24"/>
        </w:rPr>
      </w:pPr>
      <w:r w:rsidRPr="00D973D0">
        <w:rPr>
          <w:sz w:val="24"/>
          <w:szCs w:val="24"/>
        </w:rPr>
        <w:t>Педагог-психолог способствует адаптации и социализации детей с ОВЗ в условиях детского сада. Особое внимание уделяет развитию эмоционально-волевой сферы и становлению самосознания.</w:t>
      </w:r>
    </w:p>
    <w:p w14:paraId="34567405" w14:textId="77777777" w:rsidR="005762CD" w:rsidRPr="00D973D0" w:rsidRDefault="007A7490" w:rsidP="003F68C1">
      <w:pPr>
        <w:tabs>
          <w:tab w:val="left" w:pos="9781"/>
        </w:tabs>
        <w:spacing w:line="276" w:lineRule="auto"/>
        <w:ind w:firstLine="0"/>
        <w:rPr>
          <w:sz w:val="24"/>
          <w:szCs w:val="24"/>
        </w:rPr>
      </w:pPr>
      <w:r w:rsidRPr="00D973D0">
        <w:rPr>
          <w:sz w:val="24"/>
          <w:szCs w:val="24"/>
        </w:rPr>
        <w:t>Учитель-дефектолог и учитель-логопед также активно включают в свою деятельность задачи из этой области: создают коммуникативные ситуации, включают в планы темы, способствующие социальному развитию, например, тема «Моя семья».</w:t>
      </w:r>
    </w:p>
    <w:p w14:paraId="73ADAF6B" w14:textId="77777777" w:rsidR="005762CD" w:rsidRPr="00D973D0" w:rsidRDefault="007A7490" w:rsidP="003F68C1">
      <w:pPr>
        <w:tabs>
          <w:tab w:val="left" w:pos="9781"/>
        </w:tabs>
        <w:spacing w:line="276" w:lineRule="auto"/>
        <w:ind w:firstLine="0"/>
        <w:rPr>
          <w:sz w:val="24"/>
          <w:szCs w:val="24"/>
        </w:rPr>
      </w:pPr>
      <w:r w:rsidRPr="00D973D0">
        <w:rPr>
          <w:sz w:val="24"/>
          <w:szCs w:val="24"/>
        </w:rPr>
        <w:t xml:space="preserve">В образовательной области </w:t>
      </w:r>
      <w:r w:rsidRPr="00D973D0">
        <w:rPr>
          <w:bCs/>
          <w:i/>
          <w:sz w:val="24"/>
          <w:szCs w:val="24"/>
        </w:rPr>
        <w:t xml:space="preserve">«Художественно-эстетическое развитие» </w:t>
      </w:r>
      <w:r w:rsidRPr="00D973D0">
        <w:rPr>
          <w:sz w:val="24"/>
          <w:szCs w:val="24"/>
        </w:rPr>
        <w:t>принимают участие воспитатели, музыкальный руководитель и учитель-логопед, осуществляющий часть работы по логопедической ритмике.</w:t>
      </w:r>
    </w:p>
    <w:p w14:paraId="692F8046" w14:textId="77777777" w:rsidR="005762CD" w:rsidRPr="00D973D0" w:rsidRDefault="007A7490" w:rsidP="003F68C1">
      <w:pPr>
        <w:tabs>
          <w:tab w:val="left" w:pos="9781"/>
        </w:tabs>
        <w:spacing w:line="276" w:lineRule="auto"/>
        <w:ind w:firstLine="0"/>
        <w:rPr>
          <w:sz w:val="24"/>
          <w:szCs w:val="24"/>
        </w:rPr>
      </w:pPr>
      <w:r w:rsidRPr="00D973D0">
        <w:rPr>
          <w:sz w:val="24"/>
          <w:szCs w:val="24"/>
        </w:rPr>
        <w:t xml:space="preserve">Работу в образовательной области </w:t>
      </w:r>
      <w:r w:rsidRPr="00D973D0">
        <w:rPr>
          <w:bCs/>
          <w:i/>
          <w:sz w:val="24"/>
          <w:szCs w:val="24"/>
        </w:rPr>
        <w:t>«Физическое развитие»</w:t>
      </w:r>
      <w:r w:rsidRPr="00D973D0">
        <w:rPr>
          <w:sz w:val="24"/>
          <w:szCs w:val="24"/>
        </w:rPr>
        <w:t xml:space="preserve"> осуществляют инструктор по физическому воспитанию и инструктор по лечебной физкультуре (если заключен договор с поликлиникой) при обязательном подключении всех остальных педагогов и родителей дошкольников. Все задачи области </w:t>
      </w:r>
      <w:r w:rsidRPr="00D973D0">
        <w:rPr>
          <w:bCs/>
          <w:i/>
          <w:sz w:val="24"/>
          <w:szCs w:val="24"/>
        </w:rPr>
        <w:t>«Физическое развитие»</w:t>
      </w:r>
      <w:r w:rsidRPr="00D973D0">
        <w:rPr>
          <w:sz w:val="24"/>
          <w:szCs w:val="24"/>
        </w:rPr>
        <w:t xml:space="preserve"> адаптированы к образовательным потребностям детей с ЗПР.</w:t>
      </w:r>
    </w:p>
    <w:p w14:paraId="5E58E68D" w14:textId="77777777" w:rsidR="005762CD" w:rsidRPr="00D973D0" w:rsidRDefault="007A7490" w:rsidP="003F68C1">
      <w:pPr>
        <w:tabs>
          <w:tab w:val="left" w:pos="9781"/>
        </w:tabs>
        <w:spacing w:line="276" w:lineRule="auto"/>
        <w:ind w:firstLine="0"/>
        <w:rPr>
          <w:sz w:val="24"/>
          <w:szCs w:val="24"/>
        </w:rPr>
      </w:pPr>
      <w:r w:rsidRPr="00D973D0">
        <w:rPr>
          <w:sz w:val="24"/>
          <w:szCs w:val="24"/>
        </w:rPr>
        <w:t xml:space="preserve">Важным условием, обеспечивающим эффективность коррекционной работы, является </w:t>
      </w:r>
      <w:r w:rsidRPr="00D973D0">
        <w:rPr>
          <w:i/>
          <w:sz w:val="24"/>
          <w:szCs w:val="24"/>
        </w:rPr>
        <w:t>взаимодействие с родителями воспитанников</w:t>
      </w:r>
      <w:r w:rsidRPr="00D973D0">
        <w:rPr>
          <w:sz w:val="24"/>
          <w:szCs w:val="24"/>
        </w:rPr>
        <w:t xml:space="preserve"> по вопросам реализации образовательной программы и вопросам коррекции эмоционально-волевых, речевых и познавательных недостатков развития детей с ЗПР. </w:t>
      </w:r>
    </w:p>
    <w:p w14:paraId="1391A95C" w14:textId="77777777" w:rsidR="005762CD" w:rsidRPr="00D973D0" w:rsidRDefault="007A7490" w:rsidP="003F68C1">
      <w:pPr>
        <w:pStyle w:val="aff4"/>
        <w:tabs>
          <w:tab w:val="left" w:pos="9781"/>
        </w:tabs>
        <w:spacing w:line="276" w:lineRule="auto"/>
        <w:ind w:firstLine="0"/>
        <w:rPr>
          <w:bCs/>
          <w:iCs/>
        </w:rPr>
      </w:pPr>
      <w:r w:rsidRPr="00D973D0">
        <w:rPr>
          <w:bCs/>
          <w:iCs/>
        </w:rPr>
        <w:t xml:space="preserve">Чтобы обеспечить единство в работе всех педагогов и специалистов, </w:t>
      </w:r>
      <w:r w:rsidR="00C82802" w:rsidRPr="00D973D0">
        <w:rPr>
          <w:bCs/>
          <w:iCs/>
        </w:rPr>
        <w:t>используется</w:t>
      </w:r>
      <w:r w:rsidRPr="00D973D0">
        <w:rPr>
          <w:bCs/>
          <w:iCs/>
        </w:rPr>
        <w:t xml:space="preserve"> следующ</w:t>
      </w:r>
      <w:r w:rsidR="00C82802" w:rsidRPr="00D973D0">
        <w:rPr>
          <w:bCs/>
          <w:iCs/>
        </w:rPr>
        <w:t>ая</w:t>
      </w:r>
      <w:r w:rsidRPr="00D973D0">
        <w:rPr>
          <w:bCs/>
          <w:iCs/>
        </w:rPr>
        <w:t xml:space="preserve"> модель их взаимодействия:</w:t>
      </w:r>
    </w:p>
    <w:p w14:paraId="561AE4BE" w14:textId="77777777" w:rsidR="005762CD" w:rsidRPr="00D973D0" w:rsidRDefault="007A7490" w:rsidP="003F68C1">
      <w:pPr>
        <w:pStyle w:val="aff4"/>
        <w:tabs>
          <w:tab w:val="left" w:pos="9781"/>
        </w:tabs>
        <w:spacing w:line="276" w:lineRule="auto"/>
        <w:ind w:firstLine="0"/>
        <w:rPr>
          <w:bCs/>
          <w:iCs/>
        </w:rPr>
      </w:pPr>
      <w:r w:rsidRPr="00D973D0">
        <w:rPr>
          <w:rStyle w:val="a5"/>
          <w:bCs/>
          <w:iCs w:val="0"/>
        </w:rPr>
        <w:t xml:space="preserve">1. Воспитатели совместно с учителем-дефектологом, учителем-логопедом и педагогом-психологом изучают особенности психоречевого развития и освоения основной образовательной программы. </w:t>
      </w:r>
      <w:r w:rsidRPr="00D973D0">
        <w:rPr>
          <w:bCs/>
          <w:iCs/>
        </w:rPr>
        <w:t>Педагогическим коллективом группы обсуждаются достижения и образовательные трудности детей, намечаются пути коррекции.</w:t>
      </w:r>
    </w:p>
    <w:p w14:paraId="60C6414F" w14:textId="77777777" w:rsidR="005762CD" w:rsidRPr="00D973D0" w:rsidRDefault="007A7490" w:rsidP="003F68C1">
      <w:pPr>
        <w:pStyle w:val="aff4"/>
        <w:tabs>
          <w:tab w:val="left" w:pos="9781"/>
        </w:tabs>
        <w:spacing w:line="276" w:lineRule="auto"/>
        <w:ind w:firstLine="0"/>
        <w:rPr>
          <w:rStyle w:val="a5"/>
          <w:bCs/>
          <w:iCs w:val="0"/>
        </w:rPr>
      </w:pPr>
      <w:r w:rsidRPr="00D973D0">
        <w:rPr>
          <w:rStyle w:val="a5"/>
          <w:bCs/>
          <w:iCs w:val="0"/>
        </w:rPr>
        <w:t xml:space="preserve">2. Совместно изучается содержание ООП ДО для детей с ЗПР и разрабатывается собственная </w:t>
      </w:r>
      <w:r w:rsidR="00175631" w:rsidRPr="00D973D0">
        <w:rPr>
          <w:rStyle w:val="a5"/>
          <w:bCs/>
          <w:iCs w:val="0"/>
        </w:rPr>
        <w:t>АОП</w:t>
      </w:r>
      <w:r w:rsidRPr="00D973D0">
        <w:rPr>
          <w:rStyle w:val="a5"/>
          <w:bCs/>
          <w:iCs w:val="0"/>
        </w:rPr>
        <w:t xml:space="preserve"> для индивидуального сопровождения ребенка с ЗП</w:t>
      </w:r>
      <w:r w:rsidR="006A6B2B" w:rsidRPr="00D973D0">
        <w:rPr>
          <w:rStyle w:val="a5"/>
          <w:bCs/>
          <w:iCs w:val="0"/>
        </w:rPr>
        <w:t>Р.</w:t>
      </w:r>
    </w:p>
    <w:p w14:paraId="30C4704E" w14:textId="77777777" w:rsidR="005762CD" w:rsidRPr="00D973D0" w:rsidRDefault="007A7490" w:rsidP="003F68C1">
      <w:pPr>
        <w:pStyle w:val="aff4"/>
        <w:tabs>
          <w:tab w:val="left" w:pos="9781"/>
        </w:tabs>
        <w:spacing w:line="276" w:lineRule="auto"/>
        <w:ind w:firstLine="0"/>
        <w:rPr>
          <w:bCs/>
          <w:iCs/>
        </w:rPr>
      </w:pPr>
      <w:r w:rsidRPr="00D973D0">
        <w:rPr>
          <w:bCs/>
          <w:iCs/>
        </w:rPr>
        <w:t xml:space="preserve">Специалисты должны знать содержание не только тех разделов программы, по которым они непосредственно проводят работу, но и тех, по которым работает воспитатель. В свою очередь воспитатели должны знать содержание тех видов деятельности, которые осуществляют специалисты. </w:t>
      </w:r>
    </w:p>
    <w:p w14:paraId="7B153CCB" w14:textId="77777777" w:rsidR="005762CD" w:rsidRPr="00D973D0" w:rsidRDefault="007A7490" w:rsidP="003F68C1">
      <w:pPr>
        <w:pStyle w:val="aff4"/>
        <w:tabs>
          <w:tab w:val="left" w:pos="9781"/>
        </w:tabs>
        <w:spacing w:line="276" w:lineRule="auto"/>
        <w:ind w:firstLine="0"/>
        <w:rPr>
          <w:bCs/>
          <w:iCs/>
        </w:rPr>
      </w:pPr>
      <w:r w:rsidRPr="00D973D0">
        <w:rPr>
          <w:rStyle w:val="a5"/>
          <w:bCs/>
          <w:iCs w:val="0"/>
        </w:rPr>
        <w:t xml:space="preserve">3. Совместно готовятся и проводятся праздники, развлечения, тематические и интегрированные мероприятия. </w:t>
      </w:r>
      <w:r w:rsidRPr="00D973D0">
        <w:rPr>
          <w:bCs/>
          <w:iCs/>
        </w:rPr>
        <w:t>Чтобы все возможности детей были раскрыты, реализованы, над их подготовкой должен работать весь педагогический коллектив совместно с музыкальным руководителем.</w:t>
      </w:r>
    </w:p>
    <w:p w14:paraId="78CA3D7D" w14:textId="77777777" w:rsidR="005762CD" w:rsidRPr="00D973D0" w:rsidRDefault="007A7490" w:rsidP="003F68C1">
      <w:pPr>
        <w:pStyle w:val="aff4"/>
        <w:tabs>
          <w:tab w:val="left" w:pos="9781"/>
        </w:tabs>
        <w:spacing w:line="276" w:lineRule="auto"/>
        <w:ind w:firstLine="0"/>
        <w:rPr>
          <w:rStyle w:val="a5"/>
          <w:bCs/>
          <w:iCs w:val="0"/>
        </w:rPr>
      </w:pPr>
      <w:r w:rsidRPr="00D973D0">
        <w:rPr>
          <w:rStyle w:val="a5"/>
          <w:bCs/>
          <w:iCs w:val="0"/>
        </w:rPr>
        <w:lastRenderedPageBreak/>
        <w:t>4. Педагогический коллектив тесно взаимодействует с родителями воспитанников (законных представителей).</w:t>
      </w:r>
    </w:p>
    <w:p w14:paraId="01A5ED75" w14:textId="77777777" w:rsidR="005762CD" w:rsidRPr="00D973D0" w:rsidRDefault="007A7490" w:rsidP="003F68C1">
      <w:pPr>
        <w:pStyle w:val="aff4"/>
        <w:tabs>
          <w:tab w:val="left" w:pos="9781"/>
        </w:tabs>
        <w:spacing w:line="276" w:lineRule="auto"/>
        <w:ind w:firstLine="0"/>
        <w:rPr>
          <w:bCs/>
          <w:iCs/>
        </w:rPr>
      </w:pPr>
      <w:r w:rsidRPr="00D973D0">
        <w:rPr>
          <w:bCs/>
          <w:iCs/>
        </w:rPr>
        <w:t xml:space="preserve">Основная задача педагогов в работе с родителями – помочь им стать заинтересованными, активными и действенными участниками образовательного и коррекционно-развивающего процесса. Педагоги разъясняют родителям необходимость ежедневного общения ребенком в соответствии с рекомендациями, которые дают специалисты. </w:t>
      </w:r>
    </w:p>
    <w:p w14:paraId="55935D85" w14:textId="77777777" w:rsidR="005762CD" w:rsidRPr="00D973D0" w:rsidRDefault="007A7490" w:rsidP="003F68C1">
      <w:pPr>
        <w:pStyle w:val="aff4"/>
        <w:tabs>
          <w:tab w:val="left" w:pos="9781"/>
        </w:tabs>
        <w:spacing w:line="276" w:lineRule="auto"/>
        <w:ind w:firstLine="0"/>
        <w:rPr>
          <w:bCs/>
          <w:iCs/>
        </w:rPr>
      </w:pPr>
      <w:r w:rsidRPr="00D973D0">
        <w:rPr>
          <w:bCs/>
          <w:iCs/>
        </w:rPr>
        <w:t>Достижение эффективности в коррекционно-развивающей работе возможно за счет взаимодействия всех участников педагогического процесса и в совместном решении образовательных, воспитательных и коррекционных задач.</w:t>
      </w:r>
    </w:p>
    <w:p w14:paraId="1177A41E" w14:textId="77777777" w:rsidR="005762CD" w:rsidRPr="00D973D0" w:rsidRDefault="007A7490" w:rsidP="003F68C1">
      <w:pPr>
        <w:pStyle w:val="aff4"/>
        <w:tabs>
          <w:tab w:val="left" w:pos="9781"/>
        </w:tabs>
        <w:spacing w:line="276" w:lineRule="auto"/>
        <w:ind w:firstLine="0"/>
        <w:rPr>
          <w:bCs/>
          <w:iCs/>
        </w:rPr>
      </w:pPr>
      <w:r w:rsidRPr="00D973D0">
        <w:rPr>
          <w:bCs/>
          <w:iCs/>
        </w:rPr>
        <w:t xml:space="preserve">Единообразие подходов к работе с детьми, преемственность в требованиях, а также в содержании и методах коррекционной, учебной и воспитательной работы, комплексность и многообразие средств развития детей и преодолении имеющихся у них недостатков, использование ведущего вида деятельности – залог успеха в работе. </w:t>
      </w:r>
    </w:p>
    <w:p w14:paraId="35DFC7F3" w14:textId="77777777" w:rsidR="005762CD" w:rsidRPr="00D973D0" w:rsidRDefault="007A7490" w:rsidP="003F68C1">
      <w:pPr>
        <w:tabs>
          <w:tab w:val="left" w:pos="7371"/>
          <w:tab w:val="left" w:pos="9781"/>
        </w:tabs>
        <w:spacing w:line="276" w:lineRule="auto"/>
        <w:ind w:firstLine="0"/>
        <w:rPr>
          <w:rFonts w:eastAsia="Times New Roman"/>
          <w:sz w:val="24"/>
          <w:szCs w:val="24"/>
        </w:rPr>
      </w:pPr>
      <w:r w:rsidRPr="00D973D0">
        <w:rPr>
          <w:rFonts w:eastAsia="Times New Roman"/>
          <w:bCs/>
          <w:sz w:val="24"/>
          <w:szCs w:val="24"/>
        </w:rPr>
        <w:t xml:space="preserve">Одним из основных документов, регламентирующих деятельность педагога, является его рабочая программа, </w:t>
      </w:r>
      <w:r w:rsidRPr="00D973D0">
        <w:rPr>
          <w:rFonts w:eastAsia="Times New Roman"/>
          <w:sz w:val="24"/>
          <w:szCs w:val="24"/>
        </w:rPr>
        <w:t xml:space="preserve">в которой он определяет наиболее оптимальные и эффективные для определенной группы детей содержание, формы, методы и приемы организации образовательной и коррекционной деятельности. Рабочая программа является неотъемлемой частью </w:t>
      </w:r>
      <w:r w:rsidR="00175631" w:rsidRPr="00D973D0">
        <w:rPr>
          <w:rFonts w:eastAsia="Times New Roman"/>
          <w:sz w:val="24"/>
          <w:szCs w:val="24"/>
        </w:rPr>
        <w:t>АОП</w:t>
      </w:r>
      <w:r w:rsidRPr="00D973D0">
        <w:rPr>
          <w:rFonts w:eastAsia="Times New Roman"/>
          <w:sz w:val="24"/>
          <w:szCs w:val="24"/>
        </w:rPr>
        <w:t xml:space="preserve"> ДО.</w:t>
      </w:r>
      <w:r w:rsidRPr="00D973D0">
        <w:rPr>
          <w:sz w:val="24"/>
          <w:szCs w:val="24"/>
        </w:rPr>
        <w:t xml:space="preserve"> Каждый педагог разрабатывает рабочую программу для работы с группой детей и АОП, содержащую программу коррекции для каждого ребенка</w:t>
      </w:r>
      <w:r w:rsidRPr="00D973D0">
        <w:rPr>
          <w:rFonts w:eastAsia="Times New Roman"/>
          <w:sz w:val="24"/>
          <w:szCs w:val="24"/>
        </w:rPr>
        <w:t>, а также индивидуальный образовательный маршрут для каждого ребенка с ОВЗ.</w:t>
      </w:r>
    </w:p>
    <w:p w14:paraId="65067FD4" w14:textId="77777777" w:rsidR="005762CD" w:rsidRPr="00D973D0" w:rsidRDefault="007A7490" w:rsidP="003F68C1">
      <w:pPr>
        <w:tabs>
          <w:tab w:val="left" w:pos="9781"/>
        </w:tabs>
        <w:spacing w:line="276" w:lineRule="auto"/>
        <w:ind w:firstLine="0"/>
        <w:rPr>
          <w:sz w:val="24"/>
          <w:szCs w:val="24"/>
        </w:rPr>
      </w:pPr>
      <w:r w:rsidRPr="00D973D0">
        <w:rPr>
          <w:sz w:val="24"/>
          <w:szCs w:val="24"/>
        </w:rPr>
        <w:t>Учитывая сложную психологическую структуру задержки психического развития в дошкольном возрасте, полиморфный состав воспитанников, педагоги подготовлены к творческой деятельности, предполагающей изучение специальной научной и методической литературы, быть готовыми экспериментировать, выбирать наиболее адекватные методы работы с детьми, отбирать содержание образовательной деятельности с учетом индивидуально-психологических особенностей детей.</w:t>
      </w:r>
    </w:p>
    <w:bookmarkEnd w:id="49"/>
    <w:p w14:paraId="4562DDF4" w14:textId="77777777" w:rsidR="00364075" w:rsidRPr="00D973D0" w:rsidRDefault="00364075" w:rsidP="003F68C1">
      <w:pPr>
        <w:widowControl w:val="0"/>
        <w:tabs>
          <w:tab w:val="left" w:pos="9781"/>
        </w:tabs>
        <w:spacing w:line="276" w:lineRule="auto"/>
        <w:ind w:firstLine="0"/>
        <w:rPr>
          <w:b/>
          <w:bCs/>
          <w:i/>
          <w:iCs/>
          <w:sz w:val="24"/>
          <w:szCs w:val="24"/>
        </w:rPr>
      </w:pPr>
    </w:p>
    <w:p w14:paraId="7CE9AFBB" w14:textId="77777777" w:rsidR="005762CD" w:rsidRPr="00D973D0" w:rsidRDefault="007A7490" w:rsidP="003F68C1">
      <w:pPr>
        <w:widowControl w:val="0"/>
        <w:tabs>
          <w:tab w:val="left" w:pos="9781"/>
        </w:tabs>
        <w:spacing w:line="276" w:lineRule="auto"/>
        <w:ind w:firstLine="0"/>
        <w:rPr>
          <w:rStyle w:val="c11"/>
          <w:rFonts w:eastAsia="SimSun"/>
        </w:rPr>
      </w:pPr>
      <w:r w:rsidRPr="00D973D0">
        <w:rPr>
          <w:b/>
          <w:bCs/>
          <w:i/>
          <w:iCs/>
          <w:sz w:val="24"/>
          <w:szCs w:val="24"/>
        </w:rPr>
        <w:t>Психолого-педагогический консилиум (</w:t>
      </w:r>
      <w:r w:rsidRPr="00D973D0">
        <w:rPr>
          <w:b/>
          <w:i/>
          <w:sz w:val="24"/>
          <w:szCs w:val="24"/>
        </w:rPr>
        <w:t>ППк),</w:t>
      </w:r>
      <w:r w:rsidRPr="00D973D0">
        <w:rPr>
          <w:rStyle w:val="c11"/>
          <w:rFonts w:eastAsia="SimSun"/>
        </w:rPr>
        <w:t xml:space="preserve"> который созда</w:t>
      </w:r>
      <w:r w:rsidR="006A6B2B" w:rsidRPr="00D973D0">
        <w:rPr>
          <w:rStyle w:val="c11"/>
          <w:rFonts w:eastAsia="SimSun"/>
        </w:rPr>
        <w:t>н</w:t>
      </w:r>
      <w:r w:rsidRPr="00D973D0">
        <w:rPr>
          <w:rStyle w:val="c11"/>
          <w:rFonts w:eastAsia="SimSun"/>
        </w:rPr>
        <w:t xml:space="preserve"> в образовательной организации, выполняет организационно-управленческую функцию и координирует деятельность участников коррекционно-педагогического процесса. Его главные задачи: защита прав и интересов ребенка; углубленная диагностика по проблемам развития; выявление групп детей, требующих особого внимания специалистов; консультирование всех участников образовательного процесса. Консилиум можно рассматривать как механизм психолого-педагогического сопровождения детей с ОВЗ в образовательной организации. Консилиум разрабатывает и </w:t>
      </w:r>
      <w:proofErr w:type="gramStart"/>
      <w:r w:rsidRPr="00D973D0">
        <w:rPr>
          <w:rStyle w:val="c11"/>
          <w:rFonts w:eastAsia="SimSun"/>
        </w:rPr>
        <w:t>индивидуальные АОП</w:t>
      </w:r>
      <w:proofErr w:type="gramEnd"/>
      <w:r w:rsidRPr="00D973D0">
        <w:rPr>
          <w:rStyle w:val="c11"/>
          <w:rFonts w:eastAsia="SimSun"/>
        </w:rPr>
        <w:t xml:space="preserve"> и образовательные маршруты, отслеживает их выполнение. Выполняет консультативные функции, а также служит для повышения компетенции педагогических кадров, работающих с детьми с ОВЗ.</w:t>
      </w:r>
    </w:p>
    <w:p w14:paraId="2C078DD3" w14:textId="77777777" w:rsidR="005762CD" w:rsidRPr="00D973D0" w:rsidRDefault="007A7490" w:rsidP="003F68C1">
      <w:pPr>
        <w:tabs>
          <w:tab w:val="left" w:pos="9781"/>
        </w:tabs>
        <w:spacing w:line="276" w:lineRule="auto"/>
        <w:ind w:firstLine="0"/>
        <w:rPr>
          <w:sz w:val="24"/>
          <w:szCs w:val="24"/>
        </w:rPr>
      </w:pPr>
      <w:r w:rsidRPr="00D973D0">
        <w:rPr>
          <w:sz w:val="24"/>
          <w:szCs w:val="24"/>
        </w:rPr>
        <w:t>Программа коррекционной работы обсуждается и утверждается участниками ППк. ППк также обеспечивает обсуждение промежуточных результатов реализации программы коррекционной работы, анализирует динамику развития детей, корректирует содержание коррекционно-развивающих программ, формы работы, используемые технологии, разрабатывает рекомендации для дальнейшей работы педагогов. ППк тесно взаимодействует с ПМПК и семьями воспитанников.</w:t>
      </w:r>
    </w:p>
    <w:p w14:paraId="38D898EA" w14:textId="77777777" w:rsidR="00C44F87" w:rsidRPr="00D973D0" w:rsidRDefault="00C44F87" w:rsidP="003F68C1">
      <w:pPr>
        <w:tabs>
          <w:tab w:val="left" w:pos="9781"/>
        </w:tabs>
        <w:spacing w:line="276" w:lineRule="auto"/>
        <w:ind w:firstLine="0"/>
        <w:rPr>
          <w:sz w:val="24"/>
          <w:szCs w:val="24"/>
        </w:rPr>
      </w:pPr>
    </w:p>
    <w:p w14:paraId="686F2ADD" w14:textId="77777777" w:rsidR="00C44F87" w:rsidRPr="00D973D0" w:rsidRDefault="00C44F87" w:rsidP="003F68C1">
      <w:pPr>
        <w:tabs>
          <w:tab w:val="left" w:pos="9781"/>
        </w:tabs>
        <w:spacing w:line="276" w:lineRule="auto"/>
        <w:ind w:firstLine="0"/>
        <w:rPr>
          <w:sz w:val="24"/>
          <w:szCs w:val="24"/>
        </w:rPr>
      </w:pPr>
    </w:p>
    <w:p w14:paraId="0BCC42AB" w14:textId="77777777" w:rsidR="00AB5950" w:rsidRPr="00D973D0" w:rsidRDefault="00AB5950" w:rsidP="003F68C1">
      <w:pPr>
        <w:tabs>
          <w:tab w:val="left" w:pos="9781"/>
        </w:tabs>
        <w:spacing w:line="276" w:lineRule="auto"/>
        <w:ind w:firstLine="0"/>
        <w:rPr>
          <w:sz w:val="24"/>
          <w:szCs w:val="24"/>
        </w:rPr>
      </w:pPr>
    </w:p>
    <w:bookmarkEnd w:id="46"/>
    <w:p w14:paraId="3626608E" w14:textId="310B7717" w:rsidR="005762CD" w:rsidRDefault="005762CD" w:rsidP="003F68C1">
      <w:pPr>
        <w:pStyle w:val="2e"/>
        <w:spacing w:line="276" w:lineRule="auto"/>
        <w:ind w:firstLine="0"/>
      </w:pPr>
    </w:p>
    <w:p w14:paraId="1FE48805" w14:textId="77777777" w:rsidR="00A74220" w:rsidRPr="00D973D0" w:rsidRDefault="00A74220" w:rsidP="003F68C1">
      <w:pPr>
        <w:pStyle w:val="2e"/>
        <w:spacing w:line="276" w:lineRule="auto"/>
        <w:ind w:firstLine="0"/>
      </w:pPr>
    </w:p>
    <w:p w14:paraId="7952F788" w14:textId="77777777" w:rsidR="005762CD" w:rsidRPr="00D973D0" w:rsidRDefault="007A7490" w:rsidP="003F68C1">
      <w:pPr>
        <w:pStyle w:val="2e"/>
        <w:spacing w:line="276" w:lineRule="auto"/>
        <w:ind w:firstLine="0"/>
      </w:pPr>
      <w:bookmarkStart w:id="50" w:name="_Toc487462049"/>
      <w:bookmarkEnd w:id="50"/>
      <w:r w:rsidRPr="00D973D0">
        <w:t>3.4. Материально-техническое обеспечение программы</w:t>
      </w:r>
    </w:p>
    <w:p w14:paraId="7EEF1556" w14:textId="77777777" w:rsidR="005762CD" w:rsidRPr="00D973D0" w:rsidRDefault="007A7490" w:rsidP="003F68C1">
      <w:pPr>
        <w:pStyle w:val="aff4"/>
        <w:spacing w:line="276" w:lineRule="auto"/>
        <w:ind w:firstLine="0"/>
        <w:rPr>
          <w:shd w:val="clear" w:color="auto" w:fill="FFFFFF"/>
        </w:rPr>
      </w:pPr>
      <w:bookmarkStart w:id="51" w:name="_Hlk126574074"/>
      <w:r w:rsidRPr="00D973D0">
        <w:rPr>
          <w:rStyle w:val="17"/>
          <w:spacing w:val="0"/>
        </w:rPr>
        <w:t xml:space="preserve">В образовательной организации, реализующей </w:t>
      </w:r>
      <w:r w:rsidR="00D27A65" w:rsidRPr="00D973D0">
        <w:rPr>
          <w:rStyle w:val="17"/>
          <w:spacing w:val="0"/>
        </w:rPr>
        <w:t>АОП</w:t>
      </w:r>
      <w:r w:rsidRPr="00D973D0">
        <w:rPr>
          <w:rStyle w:val="17"/>
          <w:spacing w:val="0"/>
        </w:rPr>
        <w:t xml:space="preserve"> созданы общие и специальные материально-технические условия, позволяющие реализовать поставленные в Программе задачи с учетом требований </w:t>
      </w:r>
      <w:r w:rsidRPr="00D973D0">
        <w:rPr>
          <w:shd w:val="clear" w:color="auto" w:fill="FFFFFF"/>
        </w:rPr>
        <w:t xml:space="preserve">СанПиН, экономических и социокультурных условий, образовательных потребностей участников образовательной деятельности (детей с ЗПР и их семей). Преодоление задержки психического развития возможно только при условии наполнения педагогического процесса современными коррекционно-развивающими и здоровьесберегающими технологиями, а также создания предметно-развивающей среды, адекватной особенностям развития детей с ЗПР. </w:t>
      </w:r>
    </w:p>
    <w:p w14:paraId="35128B0A" w14:textId="77777777" w:rsidR="005762CD" w:rsidRPr="00D973D0" w:rsidRDefault="007A7490" w:rsidP="003F68C1">
      <w:pPr>
        <w:pStyle w:val="aff4"/>
        <w:spacing w:line="276" w:lineRule="auto"/>
        <w:ind w:firstLine="0"/>
        <w:rPr>
          <w:rStyle w:val="17"/>
          <w:spacing w:val="0"/>
        </w:rPr>
      </w:pPr>
      <w:r w:rsidRPr="00D973D0">
        <w:rPr>
          <w:rStyle w:val="17"/>
          <w:spacing w:val="0"/>
        </w:rPr>
        <w:t>В соответствии со Стандартом предметно-пространственная среда Организации обеспечивает и гарантирует:</w:t>
      </w:r>
    </w:p>
    <w:p w14:paraId="236CCFC8" w14:textId="77777777" w:rsidR="005762CD" w:rsidRPr="00D973D0" w:rsidRDefault="007A7490" w:rsidP="003F68C1">
      <w:pPr>
        <w:pStyle w:val="aff4"/>
        <w:spacing w:line="276" w:lineRule="auto"/>
        <w:ind w:firstLine="0"/>
        <w:rPr>
          <w:rStyle w:val="17"/>
          <w:b w:val="0"/>
          <w:bCs w:val="0"/>
          <w:spacing w:val="0"/>
        </w:rPr>
      </w:pPr>
      <w:r w:rsidRPr="00D973D0">
        <w:rPr>
          <w:rStyle w:val="17"/>
          <w:rFonts w:eastAsia="SchoolBookAC"/>
          <w:b w:val="0"/>
          <w:bCs w:val="0"/>
          <w:spacing w:val="0"/>
        </w:rPr>
        <w:t>–</w:t>
      </w:r>
      <w:r w:rsidRPr="00D973D0">
        <w:rPr>
          <w:rStyle w:val="17"/>
          <w:b w:val="0"/>
          <w:bCs w:val="0"/>
          <w:spacing w:val="0"/>
        </w:rPr>
        <w:t xml:space="preserve"> охрану и укрепление физического и психического здоровья и эмоционального благополучия детей с ЗПР, в том числе с учетом специфики информационной социализации и рисков Интернет-ресурсов, проявление уважения к их человеческому достоинству, чувствам и потребностям, формирование и поддержку положительной самооценки, уверенности в собственных возможностях и способностях, в том числе при взаимодействии детей друг с другом и в коллективной работе;</w:t>
      </w:r>
    </w:p>
    <w:p w14:paraId="206BFAA2" w14:textId="77777777" w:rsidR="005762CD" w:rsidRPr="00D973D0" w:rsidRDefault="007A7490" w:rsidP="003F68C1">
      <w:pPr>
        <w:pStyle w:val="aff4"/>
        <w:spacing w:line="276" w:lineRule="auto"/>
        <w:ind w:firstLine="0"/>
        <w:rPr>
          <w:rStyle w:val="17"/>
          <w:b w:val="0"/>
          <w:bCs w:val="0"/>
          <w:spacing w:val="0"/>
        </w:rPr>
      </w:pPr>
      <w:r w:rsidRPr="00D973D0">
        <w:rPr>
          <w:rStyle w:val="17"/>
          <w:rFonts w:eastAsia="SchoolBookAC"/>
          <w:b w:val="0"/>
          <w:bCs w:val="0"/>
          <w:spacing w:val="0"/>
        </w:rPr>
        <w:t>–</w:t>
      </w:r>
      <w:r w:rsidRPr="00D973D0">
        <w:rPr>
          <w:rStyle w:val="17"/>
          <w:b w:val="0"/>
          <w:bCs w:val="0"/>
          <w:spacing w:val="0"/>
        </w:rPr>
        <w:t xml:space="preserve"> максимальную реализацию образовательного потенциала пространства Организации, группы и прилегающих территорий, приспособленных для реализации образовательной программы, а также материалов, оборудования и инвентаря для</w:t>
      </w:r>
      <w:r w:rsidRPr="00D973D0">
        <w:rPr>
          <w:rStyle w:val="17"/>
          <w:spacing w:val="0"/>
        </w:rPr>
        <w:t xml:space="preserve"> </w:t>
      </w:r>
      <w:r w:rsidRPr="00D973D0">
        <w:rPr>
          <w:rStyle w:val="17"/>
          <w:b w:val="0"/>
          <w:bCs w:val="0"/>
          <w:spacing w:val="0"/>
        </w:rPr>
        <w:t>развития</w:t>
      </w:r>
      <w:r w:rsidRPr="00D973D0">
        <w:rPr>
          <w:rStyle w:val="17"/>
          <w:spacing w:val="0"/>
        </w:rPr>
        <w:t xml:space="preserve"> </w:t>
      </w:r>
      <w:r w:rsidRPr="00D973D0">
        <w:rPr>
          <w:rStyle w:val="17"/>
          <w:b w:val="0"/>
          <w:bCs w:val="0"/>
          <w:spacing w:val="0"/>
        </w:rPr>
        <w:t>детей дошкольного возраста с ЗПР в соответствии с потребностями каждого возрастного этапа, охраны и укрепления их здоровья, возможностями учета особенностей и коррекции недостатков их развития;</w:t>
      </w:r>
    </w:p>
    <w:p w14:paraId="697ADD8F" w14:textId="77777777" w:rsidR="005762CD" w:rsidRPr="00D973D0" w:rsidRDefault="007A7490" w:rsidP="003F68C1">
      <w:pPr>
        <w:pStyle w:val="aff4"/>
        <w:spacing w:line="276" w:lineRule="auto"/>
        <w:ind w:firstLine="0"/>
        <w:rPr>
          <w:rStyle w:val="17"/>
          <w:b w:val="0"/>
          <w:bCs w:val="0"/>
          <w:spacing w:val="0"/>
        </w:rPr>
      </w:pPr>
      <w:r w:rsidRPr="00D973D0">
        <w:rPr>
          <w:rStyle w:val="17"/>
          <w:rFonts w:eastAsia="SchoolBookAC"/>
          <w:b w:val="0"/>
          <w:bCs w:val="0"/>
          <w:spacing w:val="0"/>
        </w:rPr>
        <w:t xml:space="preserve">– </w:t>
      </w:r>
      <w:r w:rsidRPr="00D973D0">
        <w:rPr>
          <w:rStyle w:val="17"/>
          <w:b w:val="0"/>
          <w:bCs w:val="0"/>
          <w:spacing w:val="0"/>
        </w:rPr>
        <w:t>построение вариативного развивающего образования, ориентированного на возможность свободного выбора детьми материалов, видов активности и участников совместной деятельности и общения (сверстников, детей других возрастных дошкольных групп, взрослых), а также свободу в выражении своих чувств и мыслей;</w:t>
      </w:r>
    </w:p>
    <w:p w14:paraId="2992A672" w14:textId="77777777" w:rsidR="005762CD" w:rsidRPr="00D973D0" w:rsidRDefault="007A7490" w:rsidP="003F68C1">
      <w:pPr>
        <w:pStyle w:val="aff4"/>
        <w:spacing w:line="276" w:lineRule="auto"/>
        <w:ind w:firstLine="0"/>
        <w:rPr>
          <w:rStyle w:val="17"/>
          <w:b w:val="0"/>
          <w:bCs w:val="0"/>
          <w:spacing w:val="0"/>
        </w:rPr>
      </w:pPr>
      <w:r w:rsidRPr="00D973D0">
        <w:rPr>
          <w:rStyle w:val="17"/>
          <w:b w:val="0"/>
          <w:bCs w:val="0"/>
          <w:spacing w:val="0"/>
        </w:rPr>
        <w:t>– построение образовательной деятельности на основе взаимодействия взрослых с детьми, ориентированного на уважение достоинства и личности, интересы и возможности каждого ребенка и учитывающего социальную ситуацию его развития и соответствующие возрастные и индивидуальные особенности (недопустимость как искусственного ускорения, так и искусственного замедления развития детей);</w:t>
      </w:r>
    </w:p>
    <w:p w14:paraId="7A0821AD" w14:textId="77777777" w:rsidR="005762CD" w:rsidRPr="00D973D0" w:rsidRDefault="007A7490" w:rsidP="003F68C1">
      <w:pPr>
        <w:pStyle w:val="aff4"/>
        <w:spacing w:line="276" w:lineRule="auto"/>
        <w:ind w:firstLine="0"/>
        <w:rPr>
          <w:shd w:val="clear" w:color="auto" w:fill="FFFFFF"/>
        </w:rPr>
      </w:pPr>
      <w:r w:rsidRPr="00D973D0">
        <w:rPr>
          <w:shd w:val="clear" w:color="auto" w:fill="FFFFFF"/>
        </w:rPr>
        <w:t>– создание условий для профессиональной деятельности педагогов, обеспечивающих реализацию программы (воспитателей, музыкальных руководителей, инструкторов по ФИЗО, учителей-дефектологов, педагогов-психологов, учителей-логопедов, педагогов дополнительного образования), непрерывного самосовершенствования и профессионального развития педагогических работников, а также содействие в определении собственных целей, личных и профессиональных потребностей и мотивов;</w:t>
      </w:r>
    </w:p>
    <w:p w14:paraId="2500E7E1" w14:textId="77777777" w:rsidR="005762CD" w:rsidRPr="00D973D0" w:rsidRDefault="007A7490" w:rsidP="003F68C1">
      <w:pPr>
        <w:pStyle w:val="aff4"/>
        <w:spacing w:line="276" w:lineRule="auto"/>
        <w:ind w:firstLine="0"/>
        <w:rPr>
          <w:shd w:val="clear" w:color="auto" w:fill="FFFFFF"/>
        </w:rPr>
      </w:pPr>
      <w:r w:rsidRPr="00D973D0">
        <w:rPr>
          <w:shd w:val="clear" w:color="auto" w:fill="FFFFFF"/>
        </w:rPr>
        <w:t>– открытость дошкольного образования и вовлечение родителей (законных представителей) непосредственно в образовательную деятельность, осуществление их поддержки в деле образования и воспитания детей, охране и укреплении их здоровья, а также поддержки образовательных инициатив внутри семьи;</w:t>
      </w:r>
    </w:p>
    <w:p w14:paraId="2ECC6A4C" w14:textId="77777777" w:rsidR="005762CD" w:rsidRPr="00D973D0" w:rsidRDefault="007A7490" w:rsidP="003F68C1">
      <w:pPr>
        <w:pStyle w:val="aff4"/>
        <w:spacing w:line="276" w:lineRule="auto"/>
        <w:ind w:firstLine="0"/>
        <w:rPr>
          <w:rStyle w:val="17"/>
          <w:b w:val="0"/>
          <w:bCs w:val="0"/>
          <w:spacing w:val="0"/>
        </w:rPr>
      </w:pPr>
      <w:r w:rsidRPr="00D973D0">
        <w:rPr>
          <w:rStyle w:val="17"/>
          <w:rFonts w:eastAsia="SchoolBookAC"/>
          <w:b w:val="0"/>
          <w:bCs w:val="0"/>
          <w:spacing w:val="0"/>
        </w:rPr>
        <w:t>–</w:t>
      </w:r>
      <w:r w:rsidRPr="00D973D0">
        <w:rPr>
          <w:rStyle w:val="17"/>
          <w:b w:val="0"/>
          <w:bCs w:val="0"/>
          <w:spacing w:val="0"/>
        </w:rPr>
        <w:t xml:space="preserve"> создание равных условий, максимально способствующих реализации различных образовательных программ в Организации, для детей, принадлежащих к разным национально-</w:t>
      </w:r>
      <w:r w:rsidRPr="00D973D0">
        <w:rPr>
          <w:rStyle w:val="17"/>
          <w:b w:val="0"/>
          <w:bCs w:val="0"/>
          <w:spacing w:val="0"/>
        </w:rPr>
        <w:lastRenderedPageBreak/>
        <w:t xml:space="preserve">культурным, религиозным общностям и социальным слоям, а также имеющих различные (в том числе ограниченные) возможности здоровья в рамках ЗПР. </w:t>
      </w:r>
    </w:p>
    <w:p w14:paraId="7316AAFD" w14:textId="77777777" w:rsidR="005762CD" w:rsidRPr="00D973D0" w:rsidRDefault="007A7490" w:rsidP="003F68C1">
      <w:pPr>
        <w:spacing w:line="276" w:lineRule="auto"/>
        <w:ind w:firstLine="0"/>
        <w:rPr>
          <w:sz w:val="24"/>
          <w:szCs w:val="24"/>
        </w:rPr>
      </w:pPr>
      <w:r w:rsidRPr="00D973D0">
        <w:rPr>
          <w:sz w:val="24"/>
          <w:szCs w:val="24"/>
        </w:rPr>
        <w:t>Организация, осуществляющая образовательную деятельность по Программе, создает материально-технические условия, обеспечивающие:</w:t>
      </w:r>
    </w:p>
    <w:p w14:paraId="47AAB3C1" w14:textId="77777777" w:rsidR="005762CD" w:rsidRPr="00D973D0" w:rsidRDefault="007A7490" w:rsidP="003F68C1">
      <w:pPr>
        <w:pStyle w:val="aff4"/>
        <w:spacing w:line="276" w:lineRule="auto"/>
        <w:ind w:firstLine="0"/>
      </w:pPr>
      <w:r w:rsidRPr="00D973D0">
        <w:t>1) возможность достижения воспитанниками планируемых результатов освоения Программы;</w:t>
      </w:r>
    </w:p>
    <w:p w14:paraId="7ABED916" w14:textId="77777777" w:rsidR="005762CD" w:rsidRPr="00D973D0" w:rsidRDefault="007A7490" w:rsidP="003F68C1">
      <w:pPr>
        <w:pStyle w:val="aff4"/>
        <w:spacing w:line="276" w:lineRule="auto"/>
        <w:ind w:firstLine="0"/>
      </w:pPr>
      <w:r w:rsidRPr="00D973D0">
        <w:t>2) выполнение требований:</w:t>
      </w:r>
    </w:p>
    <w:p w14:paraId="069B295E" w14:textId="77777777" w:rsidR="005762CD" w:rsidRPr="00D973D0" w:rsidRDefault="007A7490" w:rsidP="003F68C1">
      <w:pPr>
        <w:pStyle w:val="aff4"/>
        <w:tabs>
          <w:tab w:val="left" w:pos="851"/>
          <w:tab w:val="left" w:pos="1173"/>
        </w:tabs>
        <w:spacing w:line="276" w:lineRule="auto"/>
        <w:ind w:firstLine="0"/>
        <w:rPr>
          <w:rStyle w:val="17"/>
          <w:spacing w:val="0"/>
        </w:rPr>
      </w:pPr>
      <w:r w:rsidRPr="00D973D0">
        <w:rPr>
          <w:rStyle w:val="17"/>
          <w:spacing w:val="0"/>
        </w:rPr>
        <w:t xml:space="preserve"> выполнение </w:t>
      </w:r>
      <w:r w:rsidRPr="00D973D0">
        <w:t>общих санитарно-эпидемиологических правил и нормативов,</w:t>
      </w:r>
      <w:r w:rsidRPr="00D973D0">
        <w:rPr>
          <w:rStyle w:val="17"/>
          <w:spacing w:val="0"/>
        </w:rPr>
        <w:t xml:space="preserve"> удовлетворяющих требования </w:t>
      </w:r>
      <w:r w:rsidRPr="00D973D0">
        <w:rPr>
          <w:shd w:val="clear" w:color="auto" w:fill="FFFFFF"/>
        </w:rPr>
        <w:t>СанПиН,</w:t>
      </w:r>
      <w:r w:rsidRPr="00D973D0">
        <w:rPr>
          <w:rStyle w:val="17"/>
          <w:spacing w:val="0"/>
        </w:rPr>
        <w:t xml:space="preserve"> к:</w:t>
      </w:r>
    </w:p>
    <w:p w14:paraId="098E9EBE" w14:textId="77777777" w:rsidR="005762CD" w:rsidRPr="00D973D0" w:rsidRDefault="007A7490" w:rsidP="003F68C1">
      <w:pPr>
        <w:pStyle w:val="aff4"/>
        <w:tabs>
          <w:tab w:val="left" w:pos="1132"/>
        </w:tabs>
        <w:spacing w:line="276" w:lineRule="auto"/>
        <w:ind w:firstLine="0"/>
        <w:rPr>
          <w:rStyle w:val="17"/>
          <w:b w:val="0"/>
          <w:bCs w:val="0"/>
          <w:spacing w:val="0"/>
        </w:rPr>
      </w:pPr>
      <w:r w:rsidRPr="00D973D0">
        <w:rPr>
          <w:rStyle w:val="17"/>
          <w:b w:val="0"/>
          <w:bCs w:val="0"/>
          <w:spacing w:val="0"/>
        </w:rPr>
        <w:t>условиям размещения организаций, осуществляющих образовательную деятельность,</w:t>
      </w:r>
    </w:p>
    <w:p w14:paraId="3F6C9D37" w14:textId="77777777" w:rsidR="005762CD" w:rsidRPr="00D973D0" w:rsidRDefault="007A7490" w:rsidP="003F68C1">
      <w:pPr>
        <w:pStyle w:val="aff4"/>
        <w:tabs>
          <w:tab w:val="left" w:pos="1132"/>
        </w:tabs>
        <w:spacing w:line="276" w:lineRule="auto"/>
        <w:ind w:firstLine="0"/>
        <w:rPr>
          <w:rStyle w:val="17"/>
          <w:b w:val="0"/>
          <w:bCs w:val="0"/>
          <w:spacing w:val="0"/>
        </w:rPr>
      </w:pPr>
      <w:r w:rsidRPr="00D973D0">
        <w:rPr>
          <w:rStyle w:val="17"/>
          <w:b w:val="0"/>
          <w:bCs w:val="0"/>
          <w:spacing w:val="0"/>
        </w:rPr>
        <w:t>оборудованию и содержанию территории и помещений,</w:t>
      </w:r>
    </w:p>
    <w:p w14:paraId="44D817AE" w14:textId="77777777" w:rsidR="005762CD" w:rsidRPr="00D973D0" w:rsidRDefault="007A7490" w:rsidP="003F68C1">
      <w:pPr>
        <w:pStyle w:val="aff4"/>
        <w:tabs>
          <w:tab w:val="left" w:pos="1132"/>
        </w:tabs>
        <w:spacing w:line="276" w:lineRule="auto"/>
        <w:ind w:firstLine="0"/>
        <w:rPr>
          <w:rStyle w:val="17"/>
          <w:b w:val="0"/>
          <w:bCs w:val="0"/>
          <w:spacing w:val="0"/>
        </w:rPr>
      </w:pPr>
      <w:r w:rsidRPr="00D973D0">
        <w:rPr>
          <w:rStyle w:val="17"/>
          <w:b w:val="0"/>
          <w:bCs w:val="0"/>
          <w:spacing w:val="0"/>
        </w:rPr>
        <w:t>размещению оборудования в помещениях,</w:t>
      </w:r>
    </w:p>
    <w:p w14:paraId="311139BD" w14:textId="77777777" w:rsidR="005762CD" w:rsidRPr="00D973D0" w:rsidRDefault="007A7490" w:rsidP="003F68C1">
      <w:pPr>
        <w:pStyle w:val="aff4"/>
        <w:tabs>
          <w:tab w:val="left" w:pos="1132"/>
        </w:tabs>
        <w:spacing w:line="276" w:lineRule="auto"/>
        <w:ind w:firstLine="0"/>
        <w:rPr>
          <w:rStyle w:val="17"/>
          <w:b w:val="0"/>
          <w:bCs w:val="0"/>
          <w:spacing w:val="0"/>
        </w:rPr>
      </w:pPr>
      <w:r w:rsidRPr="00D973D0">
        <w:rPr>
          <w:rStyle w:val="17"/>
          <w:b w:val="0"/>
          <w:bCs w:val="0"/>
          <w:spacing w:val="0"/>
        </w:rPr>
        <w:t>естественному и искусственному освещению помещений,</w:t>
      </w:r>
    </w:p>
    <w:p w14:paraId="7CE0E518" w14:textId="77777777" w:rsidR="005762CD" w:rsidRPr="00D973D0" w:rsidRDefault="007A7490" w:rsidP="003F68C1">
      <w:pPr>
        <w:pStyle w:val="aff4"/>
        <w:tabs>
          <w:tab w:val="left" w:pos="1132"/>
        </w:tabs>
        <w:spacing w:line="276" w:lineRule="auto"/>
        <w:ind w:firstLine="0"/>
        <w:rPr>
          <w:rStyle w:val="17"/>
          <w:b w:val="0"/>
          <w:bCs w:val="0"/>
          <w:spacing w:val="0"/>
        </w:rPr>
      </w:pPr>
      <w:r w:rsidRPr="00D973D0">
        <w:rPr>
          <w:rStyle w:val="17"/>
          <w:b w:val="0"/>
          <w:bCs w:val="0"/>
          <w:spacing w:val="0"/>
        </w:rPr>
        <w:t>отоплению и вентиляции,</w:t>
      </w:r>
    </w:p>
    <w:p w14:paraId="5AC1B6F7" w14:textId="77777777" w:rsidR="005762CD" w:rsidRPr="00D973D0" w:rsidRDefault="007A7490" w:rsidP="003F68C1">
      <w:pPr>
        <w:pStyle w:val="aff4"/>
        <w:tabs>
          <w:tab w:val="left" w:pos="1132"/>
        </w:tabs>
        <w:spacing w:line="276" w:lineRule="auto"/>
        <w:ind w:firstLine="0"/>
        <w:rPr>
          <w:rStyle w:val="17"/>
          <w:b w:val="0"/>
          <w:bCs w:val="0"/>
          <w:spacing w:val="0"/>
        </w:rPr>
      </w:pPr>
      <w:r w:rsidRPr="00D973D0">
        <w:rPr>
          <w:rStyle w:val="17"/>
          <w:b w:val="0"/>
          <w:bCs w:val="0"/>
          <w:spacing w:val="0"/>
        </w:rPr>
        <w:t>водоснабжению и канализации,</w:t>
      </w:r>
    </w:p>
    <w:p w14:paraId="5494F546" w14:textId="77777777" w:rsidR="005762CD" w:rsidRPr="00D973D0" w:rsidRDefault="007A7490" w:rsidP="003F68C1">
      <w:pPr>
        <w:pStyle w:val="aff4"/>
        <w:tabs>
          <w:tab w:val="left" w:pos="1132"/>
        </w:tabs>
        <w:spacing w:line="276" w:lineRule="auto"/>
        <w:ind w:firstLine="0"/>
        <w:rPr>
          <w:rStyle w:val="17"/>
          <w:b w:val="0"/>
          <w:bCs w:val="0"/>
          <w:spacing w:val="0"/>
        </w:rPr>
      </w:pPr>
      <w:r w:rsidRPr="00D973D0">
        <w:rPr>
          <w:rStyle w:val="17"/>
          <w:b w:val="0"/>
          <w:bCs w:val="0"/>
          <w:spacing w:val="0"/>
        </w:rPr>
        <w:t>организации питания,</w:t>
      </w:r>
    </w:p>
    <w:p w14:paraId="71926C92" w14:textId="77777777" w:rsidR="005762CD" w:rsidRPr="00D973D0" w:rsidRDefault="007A7490" w:rsidP="003F68C1">
      <w:pPr>
        <w:pStyle w:val="aff4"/>
        <w:tabs>
          <w:tab w:val="left" w:pos="1132"/>
        </w:tabs>
        <w:spacing w:line="276" w:lineRule="auto"/>
        <w:ind w:firstLine="0"/>
        <w:rPr>
          <w:rStyle w:val="17"/>
          <w:b w:val="0"/>
          <w:bCs w:val="0"/>
          <w:spacing w:val="0"/>
        </w:rPr>
      </w:pPr>
      <w:r w:rsidRPr="00D973D0">
        <w:rPr>
          <w:rStyle w:val="17"/>
          <w:b w:val="0"/>
          <w:bCs w:val="0"/>
          <w:spacing w:val="0"/>
        </w:rPr>
        <w:t>медицинскому обеспечению,</w:t>
      </w:r>
    </w:p>
    <w:p w14:paraId="195C1DB2" w14:textId="77777777" w:rsidR="005762CD" w:rsidRPr="00D973D0" w:rsidRDefault="007A7490" w:rsidP="003F68C1">
      <w:pPr>
        <w:pStyle w:val="aff4"/>
        <w:tabs>
          <w:tab w:val="left" w:pos="1132"/>
        </w:tabs>
        <w:spacing w:line="276" w:lineRule="auto"/>
        <w:ind w:firstLine="0"/>
        <w:rPr>
          <w:rStyle w:val="17"/>
          <w:b w:val="0"/>
          <w:bCs w:val="0"/>
          <w:spacing w:val="0"/>
        </w:rPr>
      </w:pPr>
      <w:r w:rsidRPr="00D973D0">
        <w:rPr>
          <w:rStyle w:val="17"/>
          <w:b w:val="0"/>
          <w:bCs w:val="0"/>
          <w:spacing w:val="0"/>
        </w:rPr>
        <w:t xml:space="preserve">приему детей в организации, </w:t>
      </w:r>
      <w:r w:rsidRPr="00D973D0">
        <w:rPr>
          <w:shd w:val="clear" w:color="auto" w:fill="FFFFFF"/>
        </w:rPr>
        <w:t>режиму дня и организации воспитательно-образовательного процесса</w:t>
      </w:r>
      <w:r w:rsidRPr="00D973D0">
        <w:rPr>
          <w:rStyle w:val="17"/>
          <w:b w:val="0"/>
          <w:bCs w:val="0"/>
          <w:spacing w:val="0"/>
        </w:rPr>
        <w:t>,</w:t>
      </w:r>
    </w:p>
    <w:p w14:paraId="7DEBE47E" w14:textId="77777777" w:rsidR="005762CD" w:rsidRPr="00D973D0" w:rsidRDefault="007A7490" w:rsidP="003F68C1">
      <w:pPr>
        <w:pStyle w:val="aff4"/>
        <w:tabs>
          <w:tab w:val="left" w:pos="1132"/>
        </w:tabs>
        <w:spacing w:line="276" w:lineRule="auto"/>
        <w:ind w:firstLine="0"/>
        <w:rPr>
          <w:rStyle w:val="17"/>
          <w:b w:val="0"/>
          <w:bCs w:val="0"/>
          <w:spacing w:val="0"/>
        </w:rPr>
      </w:pPr>
      <w:r w:rsidRPr="00D973D0">
        <w:rPr>
          <w:rStyle w:val="17"/>
          <w:b w:val="0"/>
          <w:bCs w:val="0"/>
          <w:spacing w:val="0"/>
        </w:rPr>
        <w:t>организации физического воспитания,</w:t>
      </w:r>
    </w:p>
    <w:p w14:paraId="5DA9A3C4" w14:textId="77777777" w:rsidR="005762CD" w:rsidRPr="00D973D0" w:rsidRDefault="007A7490" w:rsidP="003F68C1">
      <w:pPr>
        <w:pStyle w:val="aff4"/>
        <w:tabs>
          <w:tab w:val="left" w:pos="1132"/>
        </w:tabs>
        <w:spacing w:line="276" w:lineRule="auto"/>
        <w:ind w:firstLine="0"/>
        <w:rPr>
          <w:rStyle w:val="17"/>
          <w:b w:val="0"/>
          <w:bCs w:val="0"/>
          <w:spacing w:val="0"/>
        </w:rPr>
      </w:pPr>
      <w:r w:rsidRPr="00D973D0">
        <w:rPr>
          <w:rStyle w:val="17"/>
          <w:b w:val="0"/>
          <w:bCs w:val="0"/>
          <w:spacing w:val="0"/>
        </w:rPr>
        <w:t>личной гигиене персонала;</w:t>
      </w:r>
    </w:p>
    <w:p w14:paraId="4FFC88EB" w14:textId="77777777" w:rsidR="005762CD" w:rsidRPr="00D973D0" w:rsidRDefault="007A7490" w:rsidP="003F68C1">
      <w:pPr>
        <w:pStyle w:val="aff4"/>
        <w:tabs>
          <w:tab w:val="left" w:pos="1132"/>
        </w:tabs>
        <w:spacing w:line="276" w:lineRule="auto"/>
        <w:ind w:firstLine="0"/>
        <w:rPr>
          <w:rStyle w:val="17"/>
          <w:b w:val="0"/>
          <w:bCs w:val="0"/>
          <w:spacing w:val="0"/>
        </w:rPr>
      </w:pPr>
      <w:r w:rsidRPr="00D973D0">
        <w:rPr>
          <w:rStyle w:val="17"/>
          <w:b w:val="0"/>
          <w:bCs w:val="0"/>
          <w:spacing w:val="0"/>
        </w:rPr>
        <w:t>пожарной безопасности и электробезопасности;</w:t>
      </w:r>
    </w:p>
    <w:p w14:paraId="261D7CBC" w14:textId="77777777" w:rsidR="005762CD" w:rsidRPr="00D973D0" w:rsidRDefault="007A7490" w:rsidP="003F68C1">
      <w:pPr>
        <w:pStyle w:val="aff4"/>
        <w:tabs>
          <w:tab w:val="left" w:pos="1132"/>
        </w:tabs>
        <w:spacing w:line="276" w:lineRule="auto"/>
        <w:ind w:firstLine="0"/>
        <w:rPr>
          <w:rStyle w:val="17"/>
          <w:b w:val="0"/>
          <w:bCs w:val="0"/>
          <w:spacing w:val="0"/>
        </w:rPr>
      </w:pPr>
      <w:r w:rsidRPr="00D973D0">
        <w:rPr>
          <w:rStyle w:val="17"/>
          <w:b w:val="0"/>
          <w:bCs w:val="0"/>
          <w:spacing w:val="0"/>
        </w:rPr>
        <w:t>охране здоровья воспитанников и охране труда работников Организации</w:t>
      </w:r>
      <w:r w:rsidR="00D516C8" w:rsidRPr="00D973D0">
        <w:rPr>
          <w:rStyle w:val="17"/>
          <w:b w:val="0"/>
          <w:bCs w:val="0"/>
          <w:spacing w:val="0"/>
        </w:rPr>
        <w:t>;</w:t>
      </w:r>
    </w:p>
    <w:p w14:paraId="5446F836" w14:textId="77777777" w:rsidR="005762CD" w:rsidRPr="00D973D0" w:rsidRDefault="007A7490" w:rsidP="003F68C1">
      <w:pPr>
        <w:pStyle w:val="aff4"/>
        <w:spacing w:line="276" w:lineRule="auto"/>
        <w:ind w:firstLine="0"/>
      </w:pPr>
      <w:r w:rsidRPr="00D973D0">
        <w:t xml:space="preserve">3) возможность для беспрепятственного доступа воспитанников с ограниченными возможностями здоровья, в т. ч. детей-инвалидов, к объектам инфраструктуры Организации, осуществляющей образовательную деятельность. </w:t>
      </w:r>
    </w:p>
    <w:p w14:paraId="41AD0722" w14:textId="77777777" w:rsidR="005762CD" w:rsidRPr="00D973D0" w:rsidRDefault="007A7490" w:rsidP="003F68C1">
      <w:pPr>
        <w:spacing w:line="276" w:lineRule="auto"/>
        <w:ind w:firstLine="0"/>
        <w:rPr>
          <w:sz w:val="24"/>
          <w:szCs w:val="24"/>
        </w:rPr>
      </w:pPr>
      <w:r w:rsidRPr="00D973D0">
        <w:rPr>
          <w:sz w:val="24"/>
          <w:szCs w:val="24"/>
        </w:rPr>
        <w:t xml:space="preserve">Предметно-пространственная развивающая образовательная среда Организации обеспечивает возможность реализации разных видов детской активности: игровой, коммуникативной, познавательно-исследовательской, двигательной, конструирования, восприятия произведений словесного, музыкального и изобразительного творчества, продуктивной деятельности и пр. Среда должна обеспечивать потребности детей на каждом возрастном этапе, соответствовать требованиям охраны жизни детей и укрепления здоровья с учетом образовательных потребностей детей с ЗПР. </w:t>
      </w:r>
    </w:p>
    <w:p w14:paraId="25F78330" w14:textId="77777777" w:rsidR="005762CD" w:rsidRPr="00D973D0" w:rsidRDefault="007A7490" w:rsidP="003F68C1">
      <w:pPr>
        <w:spacing w:line="276" w:lineRule="auto"/>
        <w:ind w:firstLine="0"/>
        <w:rPr>
          <w:sz w:val="24"/>
          <w:szCs w:val="24"/>
        </w:rPr>
      </w:pPr>
      <w:r w:rsidRPr="00D973D0">
        <w:rPr>
          <w:sz w:val="24"/>
          <w:szCs w:val="24"/>
        </w:rPr>
        <w:t>При разработке предметно-пространственной развивающей образовательной среды учитывается специфика информационной социализации детей и правила безопасного пользования Интернетом.</w:t>
      </w:r>
    </w:p>
    <w:p w14:paraId="23708821" w14:textId="77777777" w:rsidR="005762CD" w:rsidRPr="00D973D0" w:rsidRDefault="007A7490" w:rsidP="003F68C1">
      <w:pPr>
        <w:pStyle w:val="aff4"/>
        <w:spacing w:line="276" w:lineRule="auto"/>
        <w:ind w:firstLine="0"/>
      </w:pPr>
      <w:r w:rsidRPr="00D973D0">
        <w:t xml:space="preserve">Предметно-пространственная развивающая образовательная среда Организации создается педагогами для развития индивидуальности каждого ребенка с учетом его возможностей, уровня активности и интересов, поддерживая формирования его индивидуальной траектории развития и с учетом принципа </w:t>
      </w:r>
      <w:r w:rsidRPr="00D973D0">
        <w:rPr>
          <w:i/>
        </w:rPr>
        <w:t>соответствия анатомо-физиологическим особенностям детей</w:t>
      </w:r>
      <w:r w:rsidRPr="00D973D0">
        <w:t>.</w:t>
      </w:r>
    </w:p>
    <w:p w14:paraId="2F231C9A" w14:textId="77777777" w:rsidR="005762CD" w:rsidRPr="00D973D0" w:rsidRDefault="007A7490" w:rsidP="003F68C1">
      <w:pPr>
        <w:tabs>
          <w:tab w:val="left" w:pos="567"/>
        </w:tabs>
        <w:spacing w:line="276" w:lineRule="auto"/>
        <w:ind w:firstLine="0"/>
        <w:rPr>
          <w:iCs/>
          <w:sz w:val="24"/>
          <w:szCs w:val="24"/>
          <w:lang w:eastAsia="hi-IN" w:bidi="hi-IN"/>
        </w:rPr>
      </w:pPr>
      <w:r w:rsidRPr="00D973D0">
        <w:rPr>
          <w:iCs/>
          <w:sz w:val="24"/>
          <w:szCs w:val="24"/>
          <w:lang w:eastAsia="hi-IN" w:bidi="hi-IN"/>
        </w:rPr>
        <w:t>Предметно</w:t>
      </w:r>
      <w:r w:rsidRPr="00D973D0">
        <w:rPr>
          <w:iCs/>
          <w:sz w:val="24"/>
          <w:szCs w:val="24"/>
        </w:rPr>
        <w:t>-</w:t>
      </w:r>
      <w:r w:rsidRPr="00D973D0">
        <w:rPr>
          <w:iCs/>
          <w:sz w:val="24"/>
          <w:szCs w:val="24"/>
          <w:lang w:eastAsia="hi-IN" w:bidi="hi-IN"/>
        </w:rPr>
        <w:t>пространственная развивающая образовательная среда должна удовлетворять следующим требованиям и быть:</w:t>
      </w:r>
    </w:p>
    <w:p w14:paraId="710D05C7" w14:textId="77777777" w:rsidR="005762CD" w:rsidRPr="00D973D0" w:rsidRDefault="007A7490" w:rsidP="003F68C1">
      <w:pPr>
        <w:tabs>
          <w:tab w:val="left" w:pos="567"/>
        </w:tabs>
        <w:spacing w:line="276" w:lineRule="auto"/>
        <w:ind w:firstLine="0"/>
        <w:rPr>
          <w:sz w:val="24"/>
          <w:szCs w:val="24"/>
        </w:rPr>
      </w:pPr>
      <w:r w:rsidRPr="00D973D0">
        <w:rPr>
          <w:rFonts w:eastAsia="SchoolBookAC"/>
          <w:sz w:val="24"/>
          <w:szCs w:val="24"/>
        </w:rPr>
        <w:t xml:space="preserve">– </w:t>
      </w:r>
      <w:r w:rsidRPr="00D973D0">
        <w:rPr>
          <w:i/>
          <w:sz w:val="24"/>
          <w:szCs w:val="24"/>
        </w:rPr>
        <w:t>содержательно-насыщенной</w:t>
      </w:r>
      <w:r w:rsidRPr="00D973D0">
        <w:rPr>
          <w:sz w:val="24"/>
          <w:szCs w:val="24"/>
        </w:rPr>
        <w:t xml:space="preserve"> и </w:t>
      </w:r>
      <w:r w:rsidRPr="00D973D0">
        <w:rPr>
          <w:i/>
          <w:sz w:val="24"/>
          <w:szCs w:val="24"/>
        </w:rPr>
        <w:t xml:space="preserve">динамичной </w:t>
      </w:r>
      <w:r w:rsidRPr="00D973D0">
        <w:rPr>
          <w:sz w:val="24"/>
          <w:szCs w:val="24"/>
        </w:rPr>
        <w:t xml:space="preserve">– включать средства обучения (в том числе технические и информационные), материалы (в том числе расходные), инвентарь, игровое, спортивное и оздоровительное оборудование, которые позволяют обеспечить игровую, </w:t>
      </w:r>
      <w:r w:rsidRPr="00D973D0">
        <w:rPr>
          <w:sz w:val="24"/>
          <w:szCs w:val="24"/>
        </w:rPr>
        <w:lastRenderedPageBreak/>
        <w:t>познавательную, исследовательскую и творческую активность детей с ЗПР, экспериментирование с материалами, доступными детям; двигательную активность, в том числе развитие общей и тонкой моторики, участие в подвижных играх и соревнованиях; эмоциональное благополучие детей во взаимодействии с предметно-пространственным окружением; игрушки должны обладать динамичными свойствами — подвижность частей, возможность собрать, разобрать, комбинировать детали; возможность самовыражения детей;</w:t>
      </w:r>
    </w:p>
    <w:p w14:paraId="1BA38839" w14:textId="77777777" w:rsidR="005762CD" w:rsidRPr="00D973D0" w:rsidRDefault="007A7490" w:rsidP="003F68C1">
      <w:pPr>
        <w:tabs>
          <w:tab w:val="left" w:pos="567"/>
        </w:tabs>
        <w:spacing w:line="276" w:lineRule="auto"/>
        <w:ind w:firstLine="0"/>
        <w:rPr>
          <w:sz w:val="24"/>
          <w:szCs w:val="24"/>
        </w:rPr>
      </w:pPr>
      <w:r w:rsidRPr="00D973D0">
        <w:rPr>
          <w:rFonts w:eastAsia="SchoolBookAC"/>
          <w:sz w:val="24"/>
          <w:szCs w:val="24"/>
        </w:rPr>
        <w:t xml:space="preserve">– </w:t>
      </w:r>
      <w:r w:rsidRPr="00D973D0">
        <w:rPr>
          <w:i/>
          <w:sz w:val="24"/>
          <w:szCs w:val="24"/>
        </w:rPr>
        <w:t xml:space="preserve">трансформируемой – </w:t>
      </w:r>
      <w:r w:rsidRPr="00D973D0">
        <w:rPr>
          <w:sz w:val="24"/>
          <w:szCs w:val="24"/>
        </w:rPr>
        <w:t>обеспечивать возможность изменений предметно-пространственной среды в зависимости от образовательной ситуации, в том числе меняющихся интересов, мотивов и возможностей детей;</w:t>
      </w:r>
    </w:p>
    <w:p w14:paraId="6BADBFF5" w14:textId="77777777" w:rsidR="005762CD" w:rsidRPr="00D973D0" w:rsidRDefault="007A7490" w:rsidP="003F68C1">
      <w:pPr>
        <w:tabs>
          <w:tab w:val="left" w:pos="567"/>
        </w:tabs>
        <w:spacing w:line="276" w:lineRule="auto"/>
        <w:ind w:firstLine="0"/>
        <w:rPr>
          <w:sz w:val="24"/>
          <w:szCs w:val="24"/>
        </w:rPr>
      </w:pPr>
      <w:r w:rsidRPr="00D973D0">
        <w:rPr>
          <w:rFonts w:eastAsia="SchoolBookAC"/>
          <w:sz w:val="24"/>
          <w:szCs w:val="24"/>
        </w:rPr>
        <w:t xml:space="preserve">– </w:t>
      </w:r>
      <w:r w:rsidRPr="00D973D0">
        <w:rPr>
          <w:i/>
          <w:sz w:val="24"/>
          <w:szCs w:val="24"/>
        </w:rPr>
        <w:t>полифункциональной</w:t>
      </w:r>
      <w:r w:rsidRPr="00D973D0">
        <w:rPr>
          <w:sz w:val="24"/>
          <w:szCs w:val="24"/>
        </w:rPr>
        <w:t xml:space="preserve"> – обеспечивать возможность разнообразного использования составляющих предметно-пространственной среды (например, детской мебели, матов, мягких модулей, ширм, в том числе природных материалов) в разных видах детской активности;</w:t>
      </w:r>
    </w:p>
    <w:p w14:paraId="03A9FE43" w14:textId="77777777" w:rsidR="005762CD" w:rsidRPr="00D973D0" w:rsidRDefault="007A7490" w:rsidP="003F68C1">
      <w:pPr>
        <w:tabs>
          <w:tab w:val="left" w:pos="567"/>
        </w:tabs>
        <w:spacing w:line="276" w:lineRule="auto"/>
        <w:ind w:firstLine="0"/>
        <w:rPr>
          <w:sz w:val="24"/>
          <w:szCs w:val="24"/>
        </w:rPr>
      </w:pPr>
      <w:r w:rsidRPr="00D973D0">
        <w:rPr>
          <w:rFonts w:eastAsia="SchoolBookAC"/>
          <w:sz w:val="24"/>
          <w:szCs w:val="24"/>
        </w:rPr>
        <w:t xml:space="preserve">– </w:t>
      </w:r>
      <w:r w:rsidRPr="00D973D0">
        <w:rPr>
          <w:i/>
          <w:sz w:val="24"/>
          <w:szCs w:val="24"/>
        </w:rPr>
        <w:t>доступной</w:t>
      </w:r>
      <w:r w:rsidRPr="00D973D0">
        <w:rPr>
          <w:sz w:val="24"/>
          <w:szCs w:val="24"/>
        </w:rPr>
        <w:t xml:space="preserve"> – обеспечивать свободный доступ воспитанников к играм, игрушкам, материалам, пособиям, обеспечивающим все основные виды детской активности. Все игровые материалы должны подбираться с учетом особенностей ребенка с ЗПР, уровня развития его познавательных психических процессов, стимулировать познавательную и речевую деятельность ребенка, создавать необходимые условия для его самостоятельной, в том числе, двигательной и речевой активности;</w:t>
      </w:r>
    </w:p>
    <w:p w14:paraId="2B8C0551" w14:textId="77777777" w:rsidR="005762CD" w:rsidRPr="00D973D0" w:rsidRDefault="007A7490" w:rsidP="003F68C1">
      <w:pPr>
        <w:tabs>
          <w:tab w:val="left" w:pos="567"/>
        </w:tabs>
        <w:spacing w:line="276" w:lineRule="auto"/>
        <w:ind w:firstLine="0"/>
        <w:rPr>
          <w:sz w:val="24"/>
          <w:szCs w:val="24"/>
        </w:rPr>
      </w:pPr>
      <w:r w:rsidRPr="00D973D0">
        <w:rPr>
          <w:rFonts w:eastAsia="SchoolBookAC"/>
          <w:sz w:val="24"/>
          <w:szCs w:val="24"/>
        </w:rPr>
        <w:t xml:space="preserve">– </w:t>
      </w:r>
      <w:r w:rsidRPr="00D973D0">
        <w:rPr>
          <w:i/>
          <w:sz w:val="24"/>
          <w:szCs w:val="24"/>
        </w:rPr>
        <w:t>безопасной</w:t>
      </w:r>
      <w:r w:rsidRPr="00D973D0">
        <w:rPr>
          <w:sz w:val="24"/>
          <w:szCs w:val="24"/>
        </w:rPr>
        <w:t xml:space="preserve"> – все элементы развивающей среды должны соответствовать требованиям по обеспечению надежности и безопасности их использования, а также правила безопасного пользования Интернетом;</w:t>
      </w:r>
    </w:p>
    <w:p w14:paraId="35B4B803" w14:textId="77777777" w:rsidR="005762CD" w:rsidRPr="00D973D0" w:rsidRDefault="007A7490" w:rsidP="003F68C1">
      <w:pPr>
        <w:tabs>
          <w:tab w:val="left" w:pos="567"/>
        </w:tabs>
        <w:spacing w:line="276" w:lineRule="auto"/>
        <w:ind w:firstLine="0"/>
        <w:rPr>
          <w:sz w:val="24"/>
          <w:szCs w:val="24"/>
        </w:rPr>
      </w:pPr>
      <w:r w:rsidRPr="00D973D0">
        <w:rPr>
          <w:rFonts w:eastAsia="SchoolBookAC"/>
          <w:sz w:val="24"/>
          <w:szCs w:val="24"/>
        </w:rPr>
        <w:t xml:space="preserve">– </w:t>
      </w:r>
      <w:r w:rsidRPr="00D973D0">
        <w:rPr>
          <w:i/>
          <w:sz w:val="24"/>
          <w:szCs w:val="24"/>
        </w:rPr>
        <w:t xml:space="preserve">эстетичной – </w:t>
      </w:r>
      <w:r w:rsidRPr="00D973D0">
        <w:rPr>
          <w:sz w:val="24"/>
          <w:szCs w:val="24"/>
        </w:rPr>
        <w:t>все элементы развивающей среды привлекательны и способств</w:t>
      </w:r>
      <w:r w:rsidR="002115D1" w:rsidRPr="00D973D0">
        <w:rPr>
          <w:sz w:val="24"/>
          <w:szCs w:val="24"/>
        </w:rPr>
        <w:t>уют</w:t>
      </w:r>
      <w:r w:rsidRPr="00D973D0">
        <w:rPr>
          <w:sz w:val="24"/>
          <w:szCs w:val="24"/>
        </w:rPr>
        <w:t xml:space="preserve"> формированию основ эстетического вкуса ребенка.</w:t>
      </w:r>
    </w:p>
    <w:p w14:paraId="71041EC8" w14:textId="77777777" w:rsidR="005762CD" w:rsidRPr="00D973D0" w:rsidRDefault="007A7490" w:rsidP="003F68C1">
      <w:pPr>
        <w:pStyle w:val="aff4"/>
        <w:spacing w:line="276" w:lineRule="auto"/>
        <w:ind w:firstLine="0"/>
      </w:pPr>
      <w:r w:rsidRPr="00D973D0">
        <w:t>При проектировании предметно-пространственной среды учитыв</w:t>
      </w:r>
      <w:r w:rsidR="002115D1" w:rsidRPr="00D973D0">
        <w:t>ается</w:t>
      </w:r>
      <w:r w:rsidRPr="00D973D0">
        <w:t xml:space="preserve"> целостность образовательного процесса в Организации, в заданных Стандартом образовательных областях (социально-коммуникативной, познавательной, речевой, художественно-эстетической и физической) и коррекционной направленности Программы.</w:t>
      </w:r>
    </w:p>
    <w:p w14:paraId="461DDABD" w14:textId="77777777" w:rsidR="005762CD" w:rsidRPr="00D973D0" w:rsidRDefault="007A7490" w:rsidP="003F68C1">
      <w:pPr>
        <w:pStyle w:val="aff4"/>
        <w:spacing w:line="276" w:lineRule="auto"/>
        <w:ind w:firstLine="0"/>
        <w:rPr>
          <w:shd w:val="clear" w:color="auto" w:fill="FFFFFF"/>
        </w:rPr>
      </w:pPr>
      <w:r w:rsidRPr="00D973D0">
        <w:rPr>
          <w:shd w:val="clear" w:color="auto" w:fill="FFFFFF"/>
        </w:rPr>
        <w:t xml:space="preserve">Для реализации всех видов образовательной деятельности воспитанников с ЗПР, педагогической, административной и хозяйственной деятельности Организация оснащена и оборудована: </w:t>
      </w:r>
    </w:p>
    <w:p w14:paraId="025D56B6" w14:textId="77777777" w:rsidR="005762CD" w:rsidRPr="00D973D0" w:rsidRDefault="007A7490" w:rsidP="003F68C1">
      <w:pPr>
        <w:pStyle w:val="aff4"/>
        <w:spacing w:line="276" w:lineRule="auto"/>
        <w:ind w:firstLine="0"/>
        <w:rPr>
          <w:shd w:val="clear" w:color="auto" w:fill="FFFFFF"/>
        </w:rPr>
      </w:pPr>
      <w:r w:rsidRPr="00D973D0">
        <w:rPr>
          <w:shd w:val="clear" w:color="auto" w:fill="FFFFFF"/>
        </w:rPr>
        <w:t>–  мебелью, техническим оборудованием, инвентарем для художественного творчества, музыкальными инструментами, спортивным и хозяйственным инвентарем;</w:t>
      </w:r>
    </w:p>
    <w:p w14:paraId="51D4339F" w14:textId="77777777" w:rsidR="005762CD" w:rsidRPr="00D973D0" w:rsidRDefault="007A7490" w:rsidP="003F68C1">
      <w:pPr>
        <w:pStyle w:val="aff4"/>
        <w:spacing w:line="276" w:lineRule="auto"/>
        <w:ind w:firstLine="0"/>
        <w:rPr>
          <w:shd w:val="clear" w:color="auto" w:fill="FFFFFF"/>
        </w:rPr>
      </w:pPr>
      <w:r w:rsidRPr="00D973D0">
        <w:rPr>
          <w:shd w:val="clear" w:color="auto" w:fill="FFFFFF"/>
        </w:rPr>
        <w:t>– помещениями для игры и общения, занятий различными видами дошкольной деятельности (трудовой, конструктивной, продуктивной, театрализованной, познавательно-исследовательской), двигательной и других форм детской активности с участием взрослых и других детей;</w:t>
      </w:r>
    </w:p>
    <w:p w14:paraId="54CD3ABF" w14:textId="77777777" w:rsidR="005762CD" w:rsidRPr="00D973D0" w:rsidRDefault="007A7490" w:rsidP="003F68C1">
      <w:pPr>
        <w:pStyle w:val="aff4"/>
        <w:spacing w:line="276" w:lineRule="auto"/>
        <w:ind w:firstLine="0"/>
        <w:rPr>
          <w:bCs/>
          <w:iCs/>
        </w:rPr>
      </w:pPr>
      <w:r w:rsidRPr="00D973D0">
        <w:rPr>
          <w:shd w:val="clear" w:color="auto" w:fill="FFFFFF"/>
        </w:rPr>
        <w:t xml:space="preserve">– учебно-методическим комплектом </w:t>
      </w:r>
      <w:r w:rsidRPr="00D973D0">
        <w:rPr>
          <w:bCs/>
          <w:iCs/>
        </w:rPr>
        <w:t>для реализации Программы, дополнительной литературой по проблеме организации коррекционно-образовательной деятельности с детьми с ОВЗ, в том числе с ЗПР;</w:t>
      </w:r>
    </w:p>
    <w:p w14:paraId="60539604" w14:textId="77777777" w:rsidR="005762CD" w:rsidRPr="00D973D0" w:rsidRDefault="007A7490" w:rsidP="003F68C1">
      <w:pPr>
        <w:pStyle w:val="aff4"/>
        <w:spacing w:line="276" w:lineRule="auto"/>
        <w:ind w:firstLine="0"/>
        <w:rPr>
          <w:bCs/>
          <w:iCs/>
        </w:rPr>
      </w:pPr>
      <w:r w:rsidRPr="00D973D0">
        <w:rPr>
          <w:bCs/>
          <w:iCs/>
        </w:rPr>
        <w:t>– комплектами развивающих игр и игрушек, способствующими разностороннему развитию детей в соответствии с направлениями развития дошкольников в соответствии с ФГОС ДО и специальными образовательными потребностями детей с ЗПР.</w:t>
      </w:r>
    </w:p>
    <w:p w14:paraId="01AEEF20" w14:textId="77777777" w:rsidR="005762CD" w:rsidRPr="00D973D0" w:rsidRDefault="007A7490" w:rsidP="003F68C1">
      <w:pPr>
        <w:pStyle w:val="aff4"/>
        <w:spacing w:line="276" w:lineRule="auto"/>
        <w:ind w:firstLine="0"/>
        <w:rPr>
          <w:shd w:val="clear" w:color="auto" w:fill="FFFFFF"/>
        </w:rPr>
      </w:pPr>
      <w:r w:rsidRPr="00D973D0">
        <w:rPr>
          <w:shd w:val="clear" w:color="auto" w:fill="FFFFFF"/>
        </w:rPr>
        <w:t xml:space="preserve">Принимая во внимание интегративные качества образовательных областей, игрушки, оборудование и прочие материалы для реализации содержания одной образовательной области могут использоваться и в ходе реализации содержания других областей, каждая из которых соответствует детским видам деятельности (игровой, двигательной, коммуникативной, </w:t>
      </w:r>
      <w:r w:rsidRPr="00D973D0">
        <w:rPr>
          <w:shd w:val="clear" w:color="auto" w:fill="FFFFFF"/>
        </w:rPr>
        <w:lastRenderedPageBreak/>
        <w:t>познавательно-исследовательской, изобразительной, конструирования, восприятия художественной литературы и фольклора, музыкальной и др.).</w:t>
      </w:r>
    </w:p>
    <w:p w14:paraId="2F183FAB" w14:textId="77777777" w:rsidR="005762CD" w:rsidRPr="00D973D0" w:rsidRDefault="007A7490" w:rsidP="003F68C1">
      <w:pPr>
        <w:pStyle w:val="aff4"/>
        <w:spacing w:line="276" w:lineRule="auto"/>
        <w:ind w:firstLine="0"/>
        <w:rPr>
          <w:rStyle w:val="17"/>
          <w:spacing w:val="0"/>
        </w:rPr>
      </w:pPr>
      <w:r w:rsidRPr="00D973D0">
        <w:rPr>
          <w:rStyle w:val="17"/>
          <w:rFonts w:eastAsia="SimSun"/>
          <w:spacing w:val="0"/>
        </w:rPr>
        <w:t xml:space="preserve">Предметно-пространственная развивающая образовательная среда </w:t>
      </w:r>
      <w:r w:rsidRPr="00D973D0">
        <w:rPr>
          <w:rStyle w:val="17"/>
          <w:spacing w:val="0"/>
        </w:rPr>
        <w:t>в Организации обеспечив</w:t>
      </w:r>
      <w:r w:rsidR="002115D1" w:rsidRPr="00D973D0">
        <w:rPr>
          <w:rStyle w:val="17"/>
          <w:spacing w:val="0"/>
        </w:rPr>
        <w:t>ает</w:t>
      </w:r>
      <w:r w:rsidRPr="00D973D0">
        <w:rPr>
          <w:rStyle w:val="17"/>
          <w:spacing w:val="0"/>
        </w:rPr>
        <w:t xml:space="preserve"> условия для эмоционального благополучия детей и комфортной работы педагогических и учебно-вспомогательных сотрудников. </w:t>
      </w:r>
    </w:p>
    <w:p w14:paraId="504F60EF" w14:textId="7534D822" w:rsidR="005762CD" w:rsidRPr="00D973D0" w:rsidRDefault="002115D1" w:rsidP="003F68C1">
      <w:pPr>
        <w:pStyle w:val="aff4"/>
        <w:spacing w:line="276" w:lineRule="auto"/>
        <w:ind w:firstLine="0"/>
      </w:pPr>
      <w:r w:rsidRPr="00D973D0">
        <w:t>С</w:t>
      </w:r>
      <w:r w:rsidR="007A7490" w:rsidRPr="00D973D0">
        <w:t>озда</w:t>
      </w:r>
      <w:r w:rsidRPr="00D973D0">
        <w:t xml:space="preserve">ны </w:t>
      </w:r>
      <w:r w:rsidR="007A7490" w:rsidRPr="00D973D0">
        <w:t xml:space="preserve">условия для информатизации образовательного процесса. Рабочие места специалистов оборудованы стационарными или мобильными компьютерами, принтерами. </w:t>
      </w:r>
    </w:p>
    <w:p w14:paraId="7D568C85" w14:textId="2EB4D6BB" w:rsidR="005762CD" w:rsidRPr="00D973D0" w:rsidRDefault="007A7490" w:rsidP="00F66177">
      <w:pPr>
        <w:pStyle w:val="aff4"/>
        <w:spacing w:line="276" w:lineRule="auto"/>
        <w:ind w:firstLine="0"/>
      </w:pPr>
      <w:r w:rsidRPr="00D973D0">
        <w:t xml:space="preserve">При разработке </w:t>
      </w:r>
      <w:r w:rsidR="00175631" w:rsidRPr="00D973D0">
        <w:t>АОП</w:t>
      </w:r>
      <w:r w:rsidRPr="00D973D0">
        <w:t xml:space="preserve"> для детей с ЗПР за педагогами остается право самостоятельного подбора необходимых средств обучения, оборудования, материалов, исходя из особенностей реализации адаптированной основной образовательной программы с учетом различных условий, сложившихся в Организации, групп различной направленности и сроков реализации Программы, особенностей развития различных групп детей с ОВЗ или конкретного ребенка.</w:t>
      </w:r>
      <w:bookmarkEnd w:id="51"/>
    </w:p>
    <w:p w14:paraId="7C59D395" w14:textId="77777777" w:rsidR="005762CD" w:rsidRPr="00D973D0" w:rsidRDefault="00AE68EE" w:rsidP="003F68C1">
      <w:pPr>
        <w:pStyle w:val="2e"/>
        <w:spacing w:line="276" w:lineRule="auto"/>
        <w:ind w:firstLine="0"/>
      </w:pPr>
      <w:bookmarkStart w:id="52" w:name="_Toc487462051"/>
      <w:bookmarkEnd w:id="52"/>
      <w:r w:rsidRPr="00D973D0">
        <w:t>3.5</w:t>
      </w:r>
      <w:r w:rsidR="007A7490" w:rsidRPr="00D973D0">
        <w:t>. Планирование образовательной деятельности</w:t>
      </w:r>
    </w:p>
    <w:p w14:paraId="1D16F258" w14:textId="450BEAA0" w:rsidR="005762CD" w:rsidRPr="00D973D0" w:rsidRDefault="007A7490" w:rsidP="003F68C1">
      <w:pPr>
        <w:spacing w:line="276" w:lineRule="auto"/>
        <w:ind w:firstLine="0"/>
        <w:rPr>
          <w:rFonts w:eastAsia="Times New Roman"/>
          <w:sz w:val="24"/>
          <w:szCs w:val="24"/>
        </w:rPr>
      </w:pPr>
      <w:bookmarkStart w:id="53" w:name="_Hlk126415425"/>
      <w:r w:rsidRPr="00D973D0">
        <w:rPr>
          <w:rFonts w:eastAsia="Times New Roman"/>
          <w:sz w:val="24"/>
          <w:szCs w:val="24"/>
        </w:rPr>
        <w:t>Расписание непосредственной образовательной деяте</w:t>
      </w:r>
      <w:r w:rsidR="003D4480" w:rsidRPr="00D973D0">
        <w:rPr>
          <w:rFonts w:eastAsia="Times New Roman"/>
          <w:sz w:val="24"/>
          <w:szCs w:val="24"/>
        </w:rPr>
        <w:t xml:space="preserve">льности в группах </w:t>
      </w:r>
      <w:r w:rsidRPr="00D973D0">
        <w:rPr>
          <w:rFonts w:eastAsia="Times New Roman"/>
          <w:sz w:val="24"/>
          <w:szCs w:val="24"/>
        </w:rPr>
        <w:t xml:space="preserve">является нормативным локальным документом, регламентирующим организацию образовательного процесса с учетом специфики организации педагогического процесса, учебно-методического, кадрового и материально-технического оснащения. </w:t>
      </w:r>
    </w:p>
    <w:p w14:paraId="145BCD26" w14:textId="77777777" w:rsidR="005762CD" w:rsidRPr="00D973D0" w:rsidRDefault="007A7490" w:rsidP="003F68C1">
      <w:pPr>
        <w:spacing w:line="276" w:lineRule="auto"/>
        <w:ind w:firstLine="0"/>
        <w:rPr>
          <w:rFonts w:eastAsia="Times New Roman"/>
          <w:sz w:val="24"/>
          <w:szCs w:val="24"/>
        </w:rPr>
      </w:pPr>
      <w:r w:rsidRPr="00D973D0">
        <w:rPr>
          <w:rFonts w:eastAsia="Calibri"/>
          <w:sz w:val="24"/>
          <w:szCs w:val="24"/>
        </w:rPr>
        <w:t xml:space="preserve">Объем образовательной нагрузки в течение недели определен в соответствии с санитарно-эпидемиологическими требованиями </w:t>
      </w:r>
      <w:r w:rsidRPr="00D973D0">
        <w:rPr>
          <w:rFonts w:eastAsia="Calibri"/>
          <w:bCs/>
          <w:sz w:val="24"/>
          <w:szCs w:val="24"/>
        </w:rPr>
        <w:t xml:space="preserve">к устройству, содержанию и </w:t>
      </w:r>
      <w:r w:rsidRPr="00D973D0">
        <w:rPr>
          <w:rFonts w:eastAsia="Calibri"/>
          <w:sz w:val="24"/>
          <w:szCs w:val="24"/>
        </w:rPr>
        <w:t>организации режима работы дошкольных образовательных учреждений (</w:t>
      </w:r>
      <w:bookmarkStart w:id="54" w:name="_Hlk126574151"/>
      <w:r w:rsidRPr="00D973D0">
        <w:rPr>
          <w:rFonts w:eastAsia="Calibri"/>
          <w:sz w:val="24"/>
          <w:szCs w:val="24"/>
        </w:rPr>
        <w:t>СанПиН</w:t>
      </w:r>
      <w:r w:rsidR="00D516C8" w:rsidRPr="00D973D0">
        <w:rPr>
          <w:rFonts w:eastAsia="Calibri"/>
          <w:sz w:val="24"/>
          <w:szCs w:val="24"/>
        </w:rPr>
        <w:t xml:space="preserve"> </w:t>
      </w:r>
      <w:r w:rsidR="00080BBB" w:rsidRPr="00D973D0">
        <w:rPr>
          <w:rFonts w:eastAsia="Calibri"/>
          <w:sz w:val="24"/>
          <w:szCs w:val="24"/>
        </w:rPr>
        <w:t>2.4.3648-20</w:t>
      </w:r>
      <w:bookmarkEnd w:id="54"/>
      <w:r w:rsidRPr="00D973D0">
        <w:rPr>
          <w:rFonts w:eastAsia="Calibri"/>
          <w:sz w:val="24"/>
          <w:szCs w:val="24"/>
        </w:rPr>
        <w:t xml:space="preserve">). </w:t>
      </w:r>
      <w:r w:rsidRPr="00D973D0">
        <w:rPr>
          <w:rFonts w:eastAsia="Times New Roman"/>
          <w:sz w:val="24"/>
          <w:szCs w:val="24"/>
        </w:rPr>
        <w:t>Максимально допустимый объем образовательной нагрузки, включая реализацию дополнительных образовательных программ, для детей дошкольного возраста составляет:</w:t>
      </w:r>
    </w:p>
    <w:p w14:paraId="20D9E09B" w14:textId="77777777" w:rsidR="005762CD" w:rsidRPr="00D973D0" w:rsidRDefault="007A7490" w:rsidP="003F68C1">
      <w:pPr>
        <w:spacing w:line="276" w:lineRule="auto"/>
        <w:ind w:firstLine="0"/>
        <w:rPr>
          <w:rFonts w:eastAsia="Times New Roman"/>
          <w:sz w:val="24"/>
          <w:szCs w:val="24"/>
        </w:rPr>
      </w:pPr>
      <w:r w:rsidRPr="00D973D0">
        <w:rPr>
          <w:rFonts w:eastAsia="Times New Roman"/>
          <w:sz w:val="24"/>
          <w:szCs w:val="24"/>
        </w:rPr>
        <w:t>старшая группа (дети шестого года жизни) – 6 часов 15 мин в неделю;</w:t>
      </w:r>
    </w:p>
    <w:p w14:paraId="618A5DD1" w14:textId="77777777" w:rsidR="005762CD" w:rsidRPr="00D973D0" w:rsidRDefault="007A7490" w:rsidP="003F68C1">
      <w:pPr>
        <w:spacing w:line="276" w:lineRule="auto"/>
        <w:ind w:firstLine="0"/>
        <w:rPr>
          <w:rFonts w:eastAsia="Times New Roman"/>
          <w:sz w:val="24"/>
          <w:szCs w:val="24"/>
        </w:rPr>
      </w:pPr>
      <w:r w:rsidRPr="00D973D0">
        <w:rPr>
          <w:rFonts w:eastAsia="Times New Roman"/>
          <w:sz w:val="24"/>
          <w:szCs w:val="24"/>
        </w:rPr>
        <w:t>подготовительная к школе группа (дети седьмого года жизни) – 8 часов 30 мин в неделю.</w:t>
      </w:r>
    </w:p>
    <w:p w14:paraId="143E0E05" w14:textId="77777777" w:rsidR="005762CD" w:rsidRPr="00D973D0" w:rsidRDefault="007A7490" w:rsidP="003F68C1">
      <w:pPr>
        <w:spacing w:line="276" w:lineRule="auto"/>
        <w:ind w:firstLine="0"/>
        <w:rPr>
          <w:rFonts w:eastAsia="Times New Roman"/>
          <w:sz w:val="24"/>
          <w:szCs w:val="24"/>
        </w:rPr>
      </w:pPr>
      <w:r w:rsidRPr="00D973D0">
        <w:rPr>
          <w:rFonts w:eastAsia="Times New Roman"/>
          <w:sz w:val="24"/>
          <w:szCs w:val="24"/>
        </w:rPr>
        <w:t>Продолжительность организованной образовательной деятельности:</w:t>
      </w:r>
    </w:p>
    <w:p w14:paraId="2BAC894B" w14:textId="77777777" w:rsidR="005762CD" w:rsidRPr="00D973D0" w:rsidRDefault="007A7490" w:rsidP="003F68C1">
      <w:pPr>
        <w:spacing w:line="276" w:lineRule="auto"/>
        <w:ind w:firstLine="0"/>
        <w:rPr>
          <w:rFonts w:eastAsia="Times New Roman"/>
          <w:sz w:val="24"/>
          <w:szCs w:val="24"/>
        </w:rPr>
      </w:pPr>
      <w:r w:rsidRPr="00D973D0">
        <w:rPr>
          <w:rFonts w:eastAsia="Times New Roman"/>
          <w:sz w:val="24"/>
          <w:szCs w:val="24"/>
        </w:rPr>
        <w:t>для детей 6-го года жизни – не более 25 мин;</w:t>
      </w:r>
    </w:p>
    <w:p w14:paraId="151BD3EC" w14:textId="77777777" w:rsidR="005762CD" w:rsidRPr="00D973D0" w:rsidRDefault="007A7490" w:rsidP="003F68C1">
      <w:pPr>
        <w:spacing w:line="276" w:lineRule="auto"/>
        <w:ind w:firstLine="0"/>
        <w:rPr>
          <w:rFonts w:eastAsia="Times New Roman"/>
          <w:sz w:val="24"/>
          <w:szCs w:val="24"/>
        </w:rPr>
      </w:pPr>
      <w:r w:rsidRPr="00D973D0">
        <w:rPr>
          <w:rFonts w:eastAsia="Times New Roman"/>
          <w:sz w:val="24"/>
          <w:szCs w:val="24"/>
        </w:rPr>
        <w:t>для детей 7-го года жизни – не более 30 мин.</w:t>
      </w:r>
    </w:p>
    <w:p w14:paraId="679DB7C2" w14:textId="77777777" w:rsidR="005762CD" w:rsidRPr="00D973D0" w:rsidRDefault="007A7490" w:rsidP="003F68C1">
      <w:pPr>
        <w:spacing w:line="276" w:lineRule="auto"/>
        <w:ind w:firstLine="0"/>
        <w:rPr>
          <w:rFonts w:eastAsia="Times New Roman"/>
          <w:sz w:val="24"/>
          <w:szCs w:val="24"/>
        </w:rPr>
      </w:pPr>
      <w:r w:rsidRPr="00D973D0">
        <w:rPr>
          <w:rFonts w:eastAsia="Times New Roman"/>
          <w:sz w:val="24"/>
          <w:szCs w:val="24"/>
        </w:rPr>
        <w:t>С целью предупреждения переутомления детей проводятся физкультминутки, перерывы не менее 10 минут.</w:t>
      </w:r>
    </w:p>
    <w:p w14:paraId="289F8211" w14:textId="77777777" w:rsidR="005762CD" w:rsidRPr="00D973D0" w:rsidRDefault="007A7490" w:rsidP="003F68C1">
      <w:pPr>
        <w:spacing w:line="276" w:lineRule="auto"/>
        <w:ind w:firstLine="0"/>
        <w:rPr>
          <w:rFonts w:eastAsia="Times New Roman"/>
          <w:sz w:val="24"/>
          <w:szCs w:val="24"/>
        </w:rPr>
      </w:pPr>
      <w:r w:rsidRPr="00D973D0">
        <w:rPr>
          <w:rFonts w:eastAsia="Times New Roman"/>
          <w:sz w:val="24"/>
          <w:szCs w:val="24"/>
        </w:rPr>
        <w:t>Максимально допустимый объем нагрузки в первой половине дня:</w:t>
      </w:r>
    </w:p>
    <w:p w14:paraId="0A4D91EF" w14:textId="77777777" w:rsidR="005762CD" w:rsidRPr="00D973D0" w:rsidRDefault="007A7490" w:rsidP="003F68C1">
      <w:pPr>
        <w:spacing w:line="276" w:lineRule="auto"/>
        <w:ind w:firstLine="0"/>
        <w:rPr>
          <w:rFonts w:eastAsia="Times New Roman"/>
          <w:sz w:val="24"/>
          <w:szCs w:val="24"/>
        </w:rPr>
      </w:pPr>
      <w:r w:rsidRPr="00D973D0">
        <w:rPr>
          <w:rFonts w:eastAsia="Times New Roman"/>
          <w:sz w:val="24"/>
          <w:szCs w:val="24"/>
        </w:rPr>
        <w:t>в старшей и подготовительной к школе группах – 45 минут и 1,5 часа соответственно.</w:t>
      </w:r>
    </w:p>
    <w:p w14:paraId="5CE42370" w14:textId="77777777" w:rsidR="005762CD" w:rsidRPr="00D973D0" w:rsidRDefault="007A7490" w:rsidP="003F68C1">
      <w:pPr>
        <w:spacing w:line="276" w:lineRule="auto"/>
        <w:ind w:firstLine="0"/>
        <w:rPr>
          <w:rFonts w:eastAsia="Times New Roman"/>
          <w:sz w:val="24"/>
          <w:szCs w:val="24"/>
        </w:rPr>
      </w:pPr>
      <w:r w:rsidRPr="00D973D0">
        <w:rPr>
          <w:rFonts w:eastAsia="Times New Roman"/>
          <w:sz w:val="24"/>
          <w:szCs w:val="24"/>
        </w:rPr>
        <w:t>Организованная образовательная деятельность преимущественно проводится в первой половине дня, для детей среднего и старшего дошкольного возраста может проводиться во второй половине дня, но не чаще 2-3 раз в неделю, преимущественно художественно-продуктивного или двигательного характера.</w:t>
      </w:r>
    </w:p>
    <w:p w14:paraId="37306092" w14:textId="77777777" w:rsidR="005762CD" w:rsidRPr="00D973D0" w:rsidRDefault="007A7490" w:rsidP="003F68C1">
      <w:pPr>
        <w:spacing w:line="276" w:lineRule="auto"/>
        <w:ind w:firstLine="0"/>
        <w:rPr>
          <w:rFonts w:eastAsia="Times New Roman"/>
          <w:sz w:val="24"/>
          <w:szCs w:val="24"/>
        </w:rPr>
      </w:pPr>
      <w:r w:rsidRPr="00D973D0">
        <w:rPr>
          <w:rFonts w:eastAsia="Times New Roman"/>
          <w:sz w:val="24"/>
          <w:szCs w:val="24"/>
        </w:rPr>
        <w:t xml:space="preserve">Образовательная деятельность, требующая повышенной познавательной активности и умственной нагрузки детей, проводится только в первой половине дня и в дни наиболее высокой работоспособности детей (вторник, среда). Также строго регулируется сочетание видов образовательной деятельности, с целью профилактики утомления детей. </w:t>
      </w:r>
      <w:r w:rsidRPr="00D973D0">
        <w:rPr>
          <w:rFonts w:eastAsia="Times New Roman"/>
          <w:sz w:val="24"/>
          <w:szCs w:val="24"/>
        </w:rPr>
        <w:br/>
        <w:t xml:space="preserve">Длительность - не более 20-30 минут в зависимости от возраста. В середине непосредственно образовательной деятельности статического характера организуется динамическая пауза. Организованная образовательная деятельность физкультурно-оздоровительного и эстетического цикла занимает не менее 50% общего времени, отведенного на образовательную деятельность. </w:t>
      </w:r>
    </w:p>
    <w:p w14:paraId="55F5958F" w14:textId="77777777" w:rsidR="005762CD" w:rsidRPr="00D973D0" w:rsidRDefault="00314A6E" w:rsidP="003F68C1">
      <w:pPr>
        <w:spacing w:line="276" w:lineRule="auto"/>
        <w:ind w:firstLine="0"/>
        <w:rPr>
          <w:rFonts w:eastAsia="Times New Roman"/>
          <w:sz w:val="24"/>
          <w:szCs w:val="24"/>
        </w:rPr>
      </w:pPr>
      <w:r w:rsidRPr="00D973D0">
        <w:rPr>
          <w:rFonts w:eastAsia="Times New Roman"/>
          <w:sz w:val="24"/>
          <w:szCs w:val="24"/>
        </w:rPr>
        <w:t>Во всех группах комбинированной</w:t>
      </w:r>
      <w:r w:rsidR="007A7490" w:rsidRPr="00D973D0">
        <w:rPr>
          <w:rFonts w:eastAsia="Times New Roman"/>
          <w:sz w:val="24"/>
          <w:szCs w:val="24"/>
        </w:rPr>
        <w:t xml:space="preserve"> направленности организованная образовательная деятельность проводится по подгруппам (5-7 детей), малыми подгруппами (2-3 ребенка) и индивидуально. Организованная образовательная деятельность по развитию музыкальности и </w:t>
      </w:r>
      <w:r w:rsidR="007A7490" w:rsidRPr="00D973D0">
        <w:rPr>
          <w:rFonts w:eastAsia="Times New Roman"/>
          <w:sz w:val="24"/>
          <w:szCs w:val="24"/>
        </w:rPr>
        <w:lastRenderedPageBreak/>
        <w:t>физической культуре проводятся со всей группой. Количество и продолжительность, время проведения соответствуют требованиям СанПин</w:t>
      </w:r>
      <w:r w:rsidR="00D516C8" w:rsidRPr="00D973D0">
        <w:rPr>
          <w:rFonts w:eastAsia="Times New Roman"/>
          <w:sz w:val="24"/>
          <w:szCs w:val="24"/>
        </w:rPr>
        <w:t xml:space="preserve"> </w:t>
      </w:r>
      <w:r w:rsidR="00080BBB" w:rsidRPr="00D973D0">
        <w:rPr>
          <w:rFonts w:eastAsia="Calibri"/>
          <w:sz w:val="24"/>
          <w:szCs w:val="24"/>
        </w:rPr>
        <w:t>2.4.3648-20</w:t>
      </w:r>
      <w:r w:rsidR="007A7490" w:rsidRPr="00D973D0">
        <w:rPr>
          <w:rFonts w:eastAsia="Times New Roman"/>
          <w:sz w:val="24"/>
          <w:szCs w:val="24"/>
        </w:rPr>
        <w:t>. Вся психолого-педагогическая работа ДО строится с учетом принципа интеграции образовательных областей в соответствии с возрастными возможностями и индивидуальными особенностями воспитанников.</w:t>
      </w:r>
    </w:p>
    <w:p w14:paraId="49776498" w14:textId="77777777" w:rsidR="005762CD" w:rsidRPr="00D973D0" w:rsidRDefault="00BF641E" w:rsidP="003F68C1">
      <w:pPr>
        <w:spacing w:line="276" w:lineRule="auto"/>
        <w:ind w:firstLine="0"/>
        <w:rPr>
          <w:rFonts w:eastAsia="Times New Roman"/>
          <w:sz w:val="24"/>
          <w:szCs w:val="24"/>
        </w:rPr>
      </w:pPr>
      <w:bookmarkStart w:id="55" w:name="_Hlk126415455"/>
      <w:bookmarkEnd w:id="53"/>
      <w:r w:rsidRPr="00D973D0">
        <w:rPr>
          <w:rFonts w:eastAsia="Times New Roman"/>
          <w:sz w:val="24"/>
          <w:szCs w:val="24"/>
        </w:rPr>
        <w:t xml:space="preserve">          </w:t>
      </w:r>
      <w:r w:rsidR="007A7490" w:rsidRPr="00D973D0">
        <w:rPr>
          <w:rFonts w:eastAsia="Times New Roman"/>
          <w:sz w:val="24"/>
          <w:szCs w:val="24"/>
        </w:rPr>
        <w:t>Ведущим специалистом в группе для детей с ЗПР является учитель-дефектолог. Коррекционная работа осуществляется учителем-дефектологом через подгрупповую и индивидуальную работу в соответствии с учебным планом и планом специалиста. Учитель-</w:t>
      </w:r>
      <w:r w:rsidR="008A670B" w:rsidRPr="00D973D0">
        <w:rPr>
          <w:rFonts w:eastAsia="Times New Roman"/>
          <w:sz w:val="24"/>
          <w:szCs w:val="24"/>
        </w:rPr>
        <w:t>дефектолог</w:t>
      </w:r>
      <w:r w:rsidR="007A7490" w:rsidRPr="00D973D0">
        <w:rPr>
          <w:rFonts w:eastAsia="Times New Roman"/>
          <w:sz w:val="24"/>
          <w:szCs w:val="24"/>
        </w:rPr>
        <w:t xml:space="preserve"> проводит подгрупповые и индивидуальные занятия с детьми старшего дошкольного возраста, нуждающимися в коррекции речевого развития по заключению </w:t>
      </w:r>
      <w:r w:rsidR="00D516C8" w:rsidRPr="00D973D0">
        <w:rPr>
          <w:rFonts w:eastAsia="Times New Roman"/>
          <w:sz w:val="24"/>
          <w:szCs w:val="24"/>
        </w:rPr>
        <w:t>Т</w:t>
      </w:r>
      <w:r w:rsidR="007A7490" w:rsidRPr="00D973D0">
        <w:rPr>
          <w:rFonts w:eastAsia="Times New Roman"/>
          <w:sz w:val="24"/>
          <w:szCs w:val="24"/>
        </w:rPr>
        <w:t>ПМПК.</w:t>
      </w:r>
    </w:p>
    <w:p w14:paraId="045AE64D" w14:textId="236C2DF2" w:rsidR="005762CD" w:rsidRPr="00D973D0" w:rsidRDefault="00BF641E" w:rsidP="003F68C1">
      <w:pPr>
        <w:spacing w:line="276" w:lineRule="auto"/>
        <w:ind w:firstLine="0"/>
        <w:rPr>
          <w:rFonts w:eastAsia="Times New Roman"/>
          <w:sz w:val="24"/>
          <w:szCs w:val="24"/>
        </w:rPr>
      </w:pPr>
      <w:r w:rsidRPr="00D973D0">
        <w:rPr>
          <w:rFonts w:eastAsia="Times New Roman"/>
          <w:sz w:val="24"/>
          <w:szCs w:val="24"/>
        </w:rPr>
        <w:t xml:space="preserve">         </w:t>
      </w:r>
      <w:r w:rsidR="007A7490" w:rsidRPr="00D973D0">
        <w:rPr>
          <w:rFonts w:eastAsia="Times New Roman"/>
          <w:sz w:val="24"/>
          <w:szCs w:val="24"/>
        </w:rPr>
        <w:t xml:space="preserve">В летний период жизнь детей максимально перемещается на детские площадки на участке детского сада, </w:t>
      </w:r>
      <w:proofErr w:type="gramStart"/>
      <w:r w:rsidR="007A7490" w:rsidRPr="00D973D0">
        <w:rPr>
          <w:rFonts w:eastAsia="Times New Roman"/>
          <w:sz w:val="24"/>
          <w:szCs w:val="24"/>
        </w:rPr>
        <w:t>где согласно</w:t>
      </w:r>
      <w:r w:rsidR="00F66177">
        <w:rPr>
          <w:rFonts w:eastAsia="Times New Roman"/>
          <w:sz w:val="24"/>
          <w:szCs w:val="24"/>
        </w:rPr>
        <w:t xml:space="preserve"> </w:t>
      </w:r>
      <w:r w:rsidR="007A7490" w:rsidRPr="00D973D0">
        <w:rPr>
          <w:rFonts w:eastAsia="Times New Roman"/>
          <w:sz w:val="24"/>
          <w:szCs w:val="24"/>
        </w:rPr>
        <w:t>рекомендациям</w:t>
      </w:r>
      <w:proofErr w:type="gramEnd"/>
      <w:r w:rsidR="007A7490" w:rsidRPr="00D973D0">
        <w:rPr>
          <w:rFonts w:eastAsia="Times New Roman"/>
          <w:sz w:val="24"/>
          <w:szCs w:val="24"/>
        </w:rPr>
        <w:t xml:space="preserve"> СанПиН </w:t>
      </w:r>
      <w:r w:rsidR="00080BBB" w:rsidRPr="00D973D0">
        <w:rPr>
          <w:rFonts w:eastAsia="Calibri"/>
          <w:sz w:val="24"/>
          <w:szCs w:val="24"/>
        </w:rPr>
        <w:t>2.4.3648-20</w:t>
      </w:r>
      <w:r w:rsidR="007A7490" w:rsidRPr="00D973D0">
        <w:rPr>
          <w:rFonts w:eastAsia="Times New Roman"/>
          <w:sz w:val="24"/>
          <w:szCs w:val="24"/>
        </w:rPr>
        <w:t>, проводятся спортивные и подвижные игры, праздники, развлечения, экскурсии. Время прогулки в летний период увеличивается.</w:t>
      </w:r>
    </w:p>
    <w:bookmarkEnd w:id="55"/>
    <w:p w14:paraId="2E41CB9A" w14:textId="77777777" w:rsidR="00AF0645" w:rsidRPr="00D973D0" w:rsidRDefault="00AF0645" w:rsidP="00AF0645">
      <w:pPr>
        <w:suppressAutoHyphens w:val="0"/>
        <w:spacing w:after="200" w:line="276" w:lineRule="auto"/>
        <w:ind w:firstLine="0"/>
        <w:jc w:val="center"/>
        <w:textAlignment w:val="auto"/>
        <w:rPr>
          <w:rFonts w:eastAsia="Calibri"/>
          <w:b/>
          <w:color w:val="auto"/>
          <w:sz w:val="24"/>
          <w:szCs w:val="24"/>
          <w:lang w:eastAsia="en-US"/>
        </w:rPr>
        <w:sectPr w:rsidR="00AF0645" w:rsidRPr="00D973D0" w:rsidSect="00CB3C67">
          <w:headerReference w:type="default" r:id="rId10"/>
          <w:footerReference w:type="default" r:id="rId11"/>
          <w:type w:val="continuous"/>
          <w:pgSz w:w="11906" w:h="16838"/>
          <w:pgMar w:top="1134" w:right="709" w:bottom="992" w:left="1276" w:header="567" w:footer="363" w:gutter="0"/>
          <w:cols w:space="720"/>
          <w:formProt w:val="0"/>
          <w:docGrid w:linePitch="240" w:charSpace="-16385"/>
        </w:sectPr>
      </w:pPr>
    </w:p>
    <w:p w14:paraId="7BDB2CAF" w14:textId="77777777" w:rsidR="00A74220" w:rsidRPr="00A74220" w:rsidRDefault="00A74220" w:rsidP="00A74220">
      <w:pPr>
        <w:spacing w:line="240" w:lineRule="auto"/>
        <w:jc w:val="center"/>
        <w:rPr>
          <w:rFonts w:eastAsia="Calibri"/>
          <w:b/>
          <w:color w:val="auto"/>
          <w:sz w:val="26"/>
          <w:szCs w:val="26"/>
          <w:lang w:eastAsia="en-US"/>
        </w:rPr>
      </w:pPr>
      <w:r w:rsidRPr="00A74220">
        <w:rPr>
          <w:rFonts w:eastAsia="Calibri"/>
          <w:b/>
          <w:color w:val="auto"/>
          <w:sz w:val="26"/>
          <w:szCs w:val="26"/>
          <w:lang w:eastAsia="en-US"/>
        </w:rPr>
        <w:lastRenderedPageBreak/>
        <w:t>Расписание непосредственно - образовательной деятельности</w:t>
      </w:r>
    </w:p>
    <w:p w14:paraId="224E40A5" w14:textId="77777777" w:rsidR="00A74220" w:rsidRPr="00A74220" w:rsidRDefault="00A74220" w:rsidP="00A74220">
      <w:pPr>
        <w:suppressAutoHyphens w:val="0"/>
        <w:spacing w:line="240" w:lineRule="auto"/>
        <w:ind w:firstLine="0"/>
        <w:jc w:val="center"/>
        <w:textAlignment w:val="auto"/>
        <w:rPr>
          <w:rFonts w:eastAsia="Calibri"/>
          <w:b/>
          <w:color w:val="auto"/>
          <w:sz w:val="26"/>
          <w:szCs w:val="26"/>
          <w:lang w:eastAsia="en-US"/>
        </w:rPr>
      </w:pPr>
      <w:r w:rsidRPr="00A74220">
        <w:rPr>
          <w:rFonts w:eastAsia="Calibri"/>
          <w:b/>
          <w:color w:val="auto"/>
          <w:sz w:val="26"/>
          <w:szCs w:val="26"/>
          <w:lang w:eastAsia="en-US"/>
        </w:rPr>
        <w:t>в разновозрастной (подготовительной) группе комбинированной направленности</w:t>
      </w:r>
    </w:p>
    <w:p w14:paraId="2F12B237" w14:textId="77777777" w:rsidR="00A74220" w:rsidRPr="00A74220" w:rsidRDefault="00A74220" w:rsidP="00A74220">
      <w:pPr>
        <w:suppressAutoHyphens w:val="0"/>
        <w:spacing w:line="240" w:lineRule="auto"/>
        <w:ind w:firstLine="0"/>
        <w:jc w:val="center"/>
        <w:textAlignment w:val="auto"/>
        <w:rPr>
          <w:rFonts w:eastAsia="Calibri"/>
          <w:b/>
          <w:color w:val="auto"/>
          <w:sz w:val="26"/>
          <w:szCs w:val="26"/>
          <w:lang w:eastAsia="en-US"/>
        </w:rPr>
      </w:pPr>
      <w:r w:rsidRPr="00A74220">
        <w:rPr>
          <w:rFonts w:eastAsia="Calibri"/>
          <w:b/>
          <w:color w:val="auto"/>
          <w:sz w:val="26"/>
          <w:szCs w:val="26"/>
          <w:lang w:eastAsia="en-US"/>
        </w:rPr>
        <w:t>«Колокольчики» (5-7 лет)</w:t>
      </w:r>
    </w:p>
    <w:p w14:paraId="7B4BAB43" w14:textId="4247850F" w:rsidR="00A74220" w:rsidRPr="00A74220" w:rsidRDefault="00A74220" w:rsidP="00A74220">
      <w:pPr>
        <w:suppressAutoHyphens w:val="0"/>
        <w:spacing w:line="240" w:lineRule="auto"/>
        <w:ind w:firstLine="0"/>
        <w:jc w:val="center"/>
        <w:textAlignment w:val="auto"/>
        <w:rPr>
          <w:rFonts w:eastAsia="Calibri"/>
          <w:b/>
          <w:color w:val="auto"/>
          <w:sz w:val="26"/>
          <w:szCs w:val="26"/>
          <w:lang w:eastAsia="en-US"/>
        </w:rPr>
      </w:pPr>
      <w:r w:rsidRPr="00A74220">
        <w:rPr>
          <w:rFonts w:eastAsia="Calibri"/>
          <w:b/>
          <w:color w:val="auto"/>
          <w:sz w:val="26"/>
          <w:szCs w:val="26"/>
          <w:lang w:eastAsia="en-US"/>
        </w:rPr>
        <w:t>на 202</w:t>
      </w:r>
      <w:r w:rsidR="00F66177">
        <w:rPr>
          <w:rFonts w:eastAsia="Calibri"/>
          <w:b/>
          <w:color w:val="auto"/>
          <w:sz w:val="26"/>
          <w:szCs w:val="26"/>
          <w:lang w:eastAsia="en-US"/>
        </w:rPr>
        <w:t>4</w:t>
      </w:r>
      <w:r w:rsidRPr="00A74220">
        <w:rPr>
          <w:rFonts w:eastAsia="Calibri"/>
          <w:b/>
          <w:color w:val="auto"/>
          <w:sz w:val="26"/>
          <w:szCs w:val="26"/>
          <w:lang w:eastAsia="en-US"/>
        </w:rPr>
        <w:t>-202</w:t>
      </w:r>
      <w:r w:rsidR="00F66177">
        <w:rPr>
          <w:rFonts w:eastAsia="Calibri"/>
          <w:b/>
          <w:color w:val="auto"/>
          <w:sz w:val="26"/>
          <w:szCs w:val="26"/>
          <w:lang w:eastAsia="en-US"/>
        </w:rPr>
        <w:t>6</w:t>
      </w:r>
      <w:r w:rsidRPr="00A74220">
        <w:rPr>
          <w:rFonts w:eastAsia="Calibri"/>
          <w:b/>
          <w:color w:val="auto"/>
          <w:sz w:val="26"/>
          <w:szCs w:val="26"/>
          <w:lang w:eastAsia="en-US"/>
        </w:rPr>
        <w:t xml:space="preserve"> учебный год</w:t>
      </w:r>
    </w:p>
    <w:p w14:paraId="20F62DE4" w14:textId="77777777" w:rsidR="00A74220" w:rsidRPr="00A74220" w:rsidRDefault="00A74220" w:rsidP="00A74220">
      <w:pPr>
        <w:suppressAutoHyphens w:val="0"/>
        <w:spacing w:line="240" w:lineRule="auto"/>
        <w:ind w:firstLine="0"/>
        <w:jc w:val="left"/>
        <w:textAlignment w:val="auto"/>
        <w:rPr>
          <w:rFonts w:eastAsia="Calibri"/>
          <w:b/>
          <w:color w:val="auto"/>
          <w:sz w:val="26"/>
          <w:szCs w:val="26"/>
          <w:lang w:eastAsia="en-US"/>
        </w:rPr>
      </w:pPr>
      <w:r w:rsidRPr="00A74220">
        <w:rPr>
          <w:rFonts w:eastAsia="Calibri"/>
          <w:b/>
          <w:color w:val="auto"/>
          <w:sz w:val="26"/>
          <w:szCs w:val="26"/>
          <w:lang w:eastAsia="en-US"/>
        </w:rPr>
        <w:t xml:space="preserve">норма </w:t>
      </w:r>
    </w:p>
    <w:tbl>
      <w:tblPr>
        <w:tblW w:w="15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4"/>
        <w:gridCol w:w="8259"/>
        <w:gridCol w:w="4077"/>
      </w:tblGrid>
      <w:tr w:rsidR="00A74220" w:rsidRPr="00A74220" w14:paraId="16A041C9" w14:textId="77777777" w:rsidTr="00170D46">
        <w:trPr>
          <w:trHeight w:val="443"/>
        </w:trPr>
        <w:tc>
          <w:tcPr>
            <w:tcW w:w="2764" w:type="dxa"/>
            <w:shd w:val="clear" w:color="auto" w:fill="auto"/>
          </w:tcPr>
          <w:p w14:paraId="1F4B43BF" w14:textId="77777777" w:rsidR="00A74220" w:rsidRPr="00A74220" w:rsidRDefault="00A74220" w:rsidP="00A74220">
            <w:pPr>
              <w:suppressAutoHyphens w:val="0"/>
              <w:spacing w:line="240" w:lineRule="auto"/>
              <w:ind w:firstLine="0"/>
              <w:jc w:val="center"/>
              <w:textAlignment w:val="auto"/>
              <w:rPr>
                <w:rFonts w:eastAsia="Calibri"/>
                <w:color w:val="auto"/>
                <w:lang w:eastAsia="en-US"/>
              </w:rPr>
            </w:pPr>
            <w:r w:rsidRPr="00A74220">
              <w:rPr>
                <w:rFonts w:eastAsia="Calibri"/>
                <w:color w:val="auto"/>
                <w:lang w:eastAsia="en-US"/>
              </w:rPr>
              <w:t>Дни недели</w:t>
            </w:r>
          </w:p>
        </w:tc>
        <w:tc>
          <w:tcPr>
            <w:tcW w:w="8259" w:type="dxa"/>
            <w:shd w:val="clear" w:color="auto" w:fill="auto"/>
          </w:tcPr>
          <w:p w14:paraId="2572A78B" w14:textId="77777777" w:rsidR="00A74220" w:rsidRPr="00A74220" w:rsidRDefault="00A74220" w:rsidP="00A74220">
            <w:pPr>
              <w:suppressAutoHyphens w:val="0"/>
              <w:spacing w:line="240" w:lineRule="auto"/>
              <w:ind w:firstLine="0"/>
              <w:jc w:val="center"/>
              <w:textAlignment w:val="auto"/>
              <w:rPr>
                <w:rFonts w:eastAsia="Calibri"/>
                <w:color w:val="auto"/>
                <w:lang w:eastAsia="en-US"/>
              </w:rPr>
            </w:pPr>
            <w:r w:rsidRPr="00A74220">
              <w:rPr>
                <w:rFonts w:eastAsia="Calibri"/>
                <w:color w:val="auto"/>
                <w:lang w:eastAsia="en-US"/>
              </w:rPr>
              <w:t>Наименование НОД</w:t>
            </w:r>
          </w:p>
        </w:tc>
        <w:tc>
          <w:tcPr>
            <w:tcW w:w="4077" w:type="dxa"/>
            <w:shd w:val="clear" w:color="auto" w:fill="auto"/>
          </w:tcPr>
          <w:p w14:paraId="3A9238F7" w14:textId="77777777" w:rsidR="00A74220" w:rsidRPr="00A74220" w:rsidRDefault="00A74220" w:rsidP="00A74220">
            <w:pPr>
              <w:suppressAutoHyphens w:val="0"/>
              <w:spacing w:line="240" w:lineRule="auto"/>
              <w:ind w:firstLine="0"/>
              <w:jc w:val="center"/>
              <w:textAlignment w:val="auto"/>
              <w:rPr>
                <w:rFonts w:eastAsia="Calibri"/>
                <w:color w:val="auto"/>
                <w:lang w:eastAsia="en-US"/>
              </w:rPr>
            </w:pPr>
            <w:r w:rsidRPr="00A74220">
              <w:rPr>
                <w:rFonts w:eastAsia="Calibri"/>
                <w:color w:val="auto"/>
                <w:lang w:eastAsia="en-US"/>
              </w:rPr>
              <w:t>Время занятия</w:t>
            </w:r>
          </w:p>
        </w:tc>
      </w:tr>
      <w:tr w:rsidR="00A74220" w:rsidRPr="00A74220" w14:paraId="152E602F" w14:textId="77777777" w:rsidTr="00170D46">
        <w:trPr>
          <w:trHeight w:val="1014"/>
        </w:trPr>
        <w:tc>
          <w:tcPr>
            <w:tcW w:w="2764" w:type="dxa"/>
            <w:shd w:val="clear" w:color="auto" w:fill="auto"/>
          </w:tcPr>
          <w:p w14:paraId="1D087EA2" w14:textId="77777777" w:rsidR="00A74220" w:rsidRPr="00A74220" w:rsidRDefault="00A74220" w:rsidP="00A74220">
            <w:pPr>
              <w:suppressAutoHyphens w:val="0"/>
              <w:spacing w:line="240" w:lineRule="auto"/>
              <w:ind w:firstLine="0"/>
              <w:jc w:val="left"/>
              <w:textAlignment w:val="auto"/>
              <w:rPr>
                <w:rFonts w:eastAsia="Calibri"/>
                <w:color w:val="auto"/>
                <w:lang w:eastAsia="en-US"/>
              </w:rPr>
            </w:pPr>
            <w:r w:rsidRPr="00A74220">
              <w:rPr>
                <w:rFonts w:eastAsia="Calibri"/>
                <w:color w:val="auto"/>
                <w:lang w:eastAsia="en-US"/>
              </w:rPr>
              <w:t>Понедельник</w:t>
            </w:r>
          </w:p>
        </w:tc>
        <w:tc>
          <w:tcPr>
            <w:tcW w:w="8259" w:type="dxa"/>
            <w:shd w:val="clear" w:color="auto" w:fill="auto"/>
          </w:tcPr>
          <w:p w14:paraId="69EED2AF" w14:textId="77777777" w:rsidR="00A74220" w:rsidRPr="00A74220" w:rsidRDefault="00A74220" w:rsidP="00A74220">
            <w:pPr>
              <w:suppressAutoHyphens w:val="0"/>
              <w:spacing w:line="240" w:lineRule="auto"/>
              <w:ind w:firstLine="0"/>
              <w:jc w:val="left"/>
              <w:textAlignment w:val="auto"/>
              <w:rPr>
                <w:rFonts w:eastAsia="Calibri"/>
                <w:color w:val="auto"/>
                <w:lang w:eastAsia="en-US"/>
              </w:rPr>
            </w:pPr>
            <w:r w:rsidRPr="00A74220">
              <w:rPr>
                <w:rFonts w:eastAsia="Calibri"/>
                <w:color w:val="auto"/>
                <w:lang w:eastAsia="en-US"/>
              </w:rPr>
              <w:t>1. Речевое развитие (Развитие речи, основы грамотности)</w:t>
            </w:r>
          </w:p>
          <w:p w14:paraId="0A156882" w14:textId="77777777" w:rsidR="00A74220" w:rsidRPr="00A74220" w:rsidRDefault="00A74220" w:rsidP="00A74220">
            <w:pPr>
              <w:suppressAutoHyphens w:val="0"/>
              <w:spacing w:line="240" w:lineRule="auto"/>
              <w:ind w:firstLine="0"/>
              <w:jc w:val="left"/>
              <w:textAlignment w:val="auto"/>
              <w:rPr>
                <w:rFonts w:eastAsia="Calibri"/>
                <w:color w:val="auto"/>
                <w:lang w:eastAsia="en-US"/>
              </w:rPr>
            </w:pPr>
            <w:r w:rsidRPr="00A74220">
              <w:rPr>
                <w:rFonts w:eastAsia="Calibri"/>
                <w:color w:val="auto"/>
                <w:lang w:eastAsia="en-US"/>
              </w:rPr>
              <w:t>2. Художественно эстетическое развитие (Рисование)</w:t>
            </w:r>
          </w:p>
          <w:p w14:paraId="7256EA09" w14:textId="77777777" w:rsidR="00A74220" w:rsidRPr="00A74220" w:rsidRDefault="00A74220" w:rsidP="00A74220">
            <w:pPr>
              <w:suppressAutoHyphens w:val="0"/>
              <w:spacing w:line="240" w:lineRule="auto"/>
              <w:ind w:firstLine="0"/>
              <w:jc w:val="left"/>
              <w:textAlignment w:val="auto"/>
              <w:rPr>
                <w:rFonts w:eastAsia="Calibri"/>
                <w:color w:val="auto"/>
                <w:lang w:eastAsia="en-US"/>
              </w:rPr>
            </w:pPr>
            <w:r w:rsidRPr="00A74220">
              <w:rPr>
                <w:rFonts w:eastAsia="Calibri"/>
                <w:color w:val="auto"/>
                <w:lang w:eastAsia="en-US"/>
              </w:rPr>
              <w:t>3. Художественно эстетическое развитие (Музыка)</w:t>
            </w:r>
          </w:p>
        </w:tc>
        <w:tc>
          <w:tcPr>
            <w:tcW w:w="4077" w:type="dxa"/>
            <w:shd w:val="clear" w:color="auto" w:fill="auto"/>
          </w:tcPr>
          <w:p w14:paraId="0B5D5EEC" w14:textId="77777777" w:rsidR="00A74220" w:rsidRPr="00A74220" w:rsidRDefault="00A74220" w:rsidP="00A74220">
            <w:pPr>
              <w:suppressAutoHyphens w:val="0"/>
              <w:spacing w:line="240" w:lineRule="auto"/>
              <w:ind w:firstLine="0"/>
              <w:jc w:val="left"/>
              <w:textAlignment w:val="auto"/>
              <w:rPr>
                <w:rFonts w:eastAsia="Calibri"/>
                <w:color w:val="auto"/>
                <w:lang w:eastAsia="en-US"/>
              </w:rPr>
            </w:pPr>
            <w:r w:rsidRPr="00A74220">
              <w:rPr>
                <w:rFonts w:eastAsia="Calibri"/>
                <w:color w:val="auto"/>
                <w:lang w:eastAsia="en-US"/>
              </w:rPr>
              <w:t>09.00 – 09.30</w:t>
            </w:r>
          </w:p>
          <w:p w14:paraId="180F3CC2" w14:textId="77777777" w:rsidR="00A74220" w:rsidRPr="00A74220" w:rsidRDefault="00A74220" w:rsidP="00A74220">
            <w:pPr>
              <w:suppressAutoHyphens w:val="0"/>
              <w:spacing w:line="240" w:lineRule="auto"/>
              <w:ind w:firstLine="0"/>
              <w:jc w:val="left"/>
              <w:textAlignment w:val="auto"/>
              <w:rPr>
                <w:rFonts w:eastAsia="Calibri"/>
                <w:color w:val="auto"/>
                <w:lang w:eastAsia="en-US"/>
              </w:rPr>
            </w:pPr>
            <w:r w:rsidRPr="00A74220">
              <w:rPr>
                <w:rFonts w:eastAsia="Calibri"/>
                <w:color w:val="auto"/>
                <w:lang w:eastAsia="en-US"/>
              </w:rPr>
              <w:t>09.40 – 10.10</w:t>
            </w:r>
          </w:p>
          <w:p w14:paraId="1B9A9AB9" w14:textId="77777777" w:rsidR="00A74220" w:rsidRPr="00A74220" w:rsidRDefault="00A74220" w:rsidP="00A74220">
            <w:pPr>
              <w:suppressAutoHyphens w:val="0"/>
              <w:spacing w:line="240" w:lineRule="auto"/>
              <w:ind w:firstLine="0"/>
              <w:jc w:val="left"/>
              <w:textAlignment w:val="auto"/>
              <w:rPr>
                <w:rFonts w:eastAsia="Calibri"/>
                <w:color w:val="auto"/>
                <w:lang w:eastAsia="en-US"/>
              </w:rPr>
            </w:pPr>
            <w:r w:rsidRPr="00A74220">
              <w:rPr>
                <w:rFonts w:eastAsia="Calibri"/>
                <w:color w:val="auto"/>
                <w:lang w:eastAsia="en-US"/>
              </w:rPr>
              <w:t>15.30 – 16.00</w:t>
            </w:r>
          </w:p>
        </w:tc>
      </w:tr>
      <w:tr w:rsidR="00A74220" w:rsidRPr="00A74220" w14:paraId="0FF5DF44" w14:textId="77777777" w:rsidTr="00170D46">
        <w:trPr>
          <w:trHeight w:val="916"/>
        </w:trPr>
        <w:tc>
          <w:tcPr>
            <w:tcW w:w="2764" w:type="dxa"/>
            <w:shd w:val="clear" w:color="auto" w:fill="auto"/>
          </w:tcPr>
          <w:p w14:paraId="2F2CAEA9" w14:textId="77777777" w:rsidR="00A74220" w:rsidRPr="00A74220" w:rsidRDefault="00A74220" w:rsidP="00A74220">
            <w:pPr>
              <w:suppressAutoHyphens w:val="0"/>
              <w:spacing w:line="240" w:lineRule="auto"/>
              <w:ind w:firstLine="0"/>
              <w:jc w:val="left"/>
              <w:textAlignment w:val="auto"/>
              <w:rPr>
                <w:rFonts w:eastAsia="Calibri"/>
                <w:color w:val="auto"/>
                <w:lang w:eastAsia="en-US"/>
              </w:rPr>
            </w:pPr>
            <w:r w:rsidRPr="00A74220">
              <w:rPr>
                <w:rFonts w:eastAsia="Calibri"/>
                <w:color w:val="auto"/>
                <w:lang w:eastAsia="en-US"/>
              </w:rPr>
              <w:t>Вторник</w:t>
            </w:r>
          </w:p>
        </w:tc>
        <w:tc>
          <w:tcPr>
            <w:tcW w:w="8259" w:type="dxa"/>
            <w:shd w:val="clear" w:color="auto" w:fill="auto"/>
          </w:tcPr>
          <w:p w14:paraId="60355D16" w14:textId="3CF7B93C" w:rsidR="00A74220" w:rsidRPr="00A74220" w:rsidRDefault="00A74220" w:rsidP="00A74220">
            <w:pPr>
              <w:suppressAutoHyphens w:val="0"/>
              <w:spacing w:line="240" w:lineRule="auto"/>
              <w:ind w:firstLine="0"/>
              <w:jc w:val="left"/>
              <w:textAlignment w:val="auto"/>
              <w:rPr>
                <w:rFonts w:eastAsia="Calibri"/>
                <w:color w:val="auto"/>
                <w:lang w:eastAsia="en-US"/>
              </w:rPr>
            </w:pPr>
            <w:r w:rsidRPr="00A74220">
              <w:rPr>
                <w:rFonts w:eastAsia="Calibri"/>
                <w:color w:val="auto"/>
                <w:lang w:eastAsia="en-US"/>
              </w:rPr>
              <w:t>1. Познавательное развитие (Ф</w:t>
            </w:r>
            <w:r w:rsidR="00F66177">
              <w:rPr>
                <w:rFonts w:eastAsia="Calibri"/>
                <w:color w:val="auto"/>
                <w:lang w:eastAsia="en-US"/>
              </w:rPr>
              <w:t>Э</w:t>
            </w:r>
            <w:r w:rsidRPr="00A74220">
              <w:rPr>
                <w:rFonts w:eastAsia="Calibri"/>
                <w:color w:val="auto"/>
                <w:lang w:eastAsia="en-US"/>
              </w:rPr>
              <w:t>МП)</w:t>
            </w:r>
          </w:p>
          <w:p w14:paraId="7A411112" w14:textId="77777777" w:rsidR="00A74220" w:rsidRPr="00A74220" w:rsidRDefault="00A74220" w:rsidP="00A74220">
            <w:pPr>
              <w:suppressAutoHyphens w:val="0"/>
              <w:spacing w:line="240" w:lineRule="auto"/>
              <w:ind w:firstLine="0"/>
              <w:jc w:val="left"/>
              <w:textAlignment w:val="auto"/>
              <w:rPr>
                <w:rFonts w:eastAsia="Calibri"/>
                <w:color w:val="auto"/>
                <w:lang w:eastAsia="en-US"/>
              </w:rPr>
            </w:pPr>
            <w:r w:rsidRPr="00A74220">
              <w:rPr>
                <w:rFonts w:eastAsia="Calibri"/>
                <w:color w:val="auto"/>
                <w:lang w:eastAsia="en-US"/>
              </w:rPr>
              <w:t xml:space="preserve">2. Физическое развитие </w:t>
            </w:r>
          </w:p>
          <w:p w14:paraId="2D38D7F3" w14:textId="77777777" w:rsidR="00A74220" w:rsidRPr="00A74220" w:rsidRDefault="00A74220" w:rsidP="00A74220">
            <w:pPr>
              <w:suppressAutoHyphens w:val="0"/>
              <w:spacing w:line="240" w:lineRule="auto"/>
              <w:ind w:firstLine="0"/>
              <w:jc w:val="left"/>
              <w:textAlignment w:val="auto"/>
              <w:rPr>
                <w:rFonts w:eastAsia="Calibri"/>
                <w:color w:val="auto"/>
                <w:lang w:eastAsia="en-US"/>
              </w:rPr>
            </w:pPr>
            <w:r w:rsidRPr="00A74220">
              <w:rPr>
                <w:rFonts w:eastAsia="Calibri"/>
                <w:color w:val="auto"/>
                <w:lang w:eastAsia="en-US"/>
              </w:rPr>
              <w:t>(Физкультурное в помещении)</w:t>
            </w:r>
          </w:p>
        </w:tc>
        <w:tc>
          <w:tcPr>
            <w:tcW w:w="4077" w:type="dxa"/>
            <w:shd w:val="clear" w:color="auto" w:fill="auto"/>
          </w:tcPr>
          <w:p w14:paraId="78C15B38" w14:textId="77777777" w:rsidR="00A74220" w:rsidRPr="00A74220" w:rsidRDefault="00A74220" w:rsidP="00A74220">
            <w:pPr>
              <w:suppressAutoHyphens w:val="0"/>
              <w:spacing w:line="240" w:lineRule="auto"/>
              <w:ind w:firstLine="0"/>
              <w:jc w:val="left"/>
              <w:textAlignment w:val="auto"/>
              <w:rPr>
                <w:rFonts w:eastAsia="Calibri"/>
                <w:color w:val="auto"/>
                <w:lang w:eastAsia="en-US"/>
              </w:rPr>
            </w:pPr>
            <w:r w:rsidRPr="00A74220">
              <w:rPr>
                <w:rFonts w:eastAsia="Calibri"/>
                <w:color w:val="auto"/>
                <w:lang w:eastAsia="en-US"/>
              </w:rPr>
              <w:t>09.00 – 09.30</w:t>
            </w:r>
          </w:p>
          <w:p w14:paraId="2CD55A4C" w14:textId="77777777" w:rsidR="00A74220" w:rsidRPr="00A74220" w:rsidRDefault="00A74220" w:rsidP="00A74220">
            <w:pPr>
              <w:suppressAutoHyphens w:val="0"/>
              <w:spacing w:line="240" w:lineRule="auto"/>
              <w:ind w:firstLine="0"/>
              <w:jc w:val="left"/>
              <w:textAlignment w:val="auto"/>
              <w:rPr>
                <w:rFonts w:eastAsia="Calibri"/>
                <w:color w:val="auto"/>
                <w:lang w:eastAsia="en-US"/>
              </w:rPr>
            </w:pPr>
            <w:r w:rsidRPr="00A74220">
              <w:rPr>
                <w:rFonts w:eastAsia="Calibri"/>
                <w:color w:val="auto"/>
                <w:lang w:eastAsia="en-US"/>
              </w:rPr>
              <w:t>09.40 – 10.10</w:t>
            </w:r>
          </w:p>
        </w:tc>
      </w:tr>
      <w:tr w:rsidR="00A74220" w:rsidRPr="00A74220" w14:paraId="73E55332" w14:textId="77777777" w:rsidTr="00170D46">
        <w:trPr>
          <w:trHeight w:val="1000"/>
        </w:trPr>
        <w:tc>
          <w:tcPr>
            <w:tcW w:w="2764" w:type="dxa"/>
            <w:shd w:val="clear" w:color="auto" w:fill="auto"/>
          </w:tcPr>
          <w:p w14:paraId="6682FC62" w14:textId="77777777" w:rsidR="00A74220" w:rsidRPr="00A74220" w:rsidRDefault="00A74220" w:rsidP="00A74220">
            <w:pPr>
              <w:suppressAutoHyphens w:val="0"/>
              <w:spacing w:line="240" w:lineRule="auto"/>
              <w:ind w:firstLine="0"/>
              <w:jc w:val="left"/>
              <w:textAlignment w:val="auto"/>
              <w:rPr>
                <w:rFonts w:eastAsia="Calibri"/>
                <w:color w:val="auto"/>
                <w:lang w:eastAsia="en-US"/>
              </w:rPr>
            </w:pPr>
            <w:r w:rsidRPr="00A74220">
              <w:rPr>
                <w:rFonts w:eastAsia="Calibri"/>
                <w:color w:val="auto"/>
                <w:lang w:eastAsia="en-US"/>
              </w:rPr>
              <w:t>Среда</w:t>
            </w:r>
          </w:p>
        </w:tc>
        <w:tc>
          <w:tcPr>
            <w:tcW w:w="8259" w:type="dxa"/>
            <w:shd w:val="clear" w:color="auto" w:fill="auto"/>
          </w:tcPr>
          <w:p w14:paraId="4A191CC9" w14:textId="77777777" w:rsidR="00A74220" w:rsidRPr="00A74220" w:rsidRDefault="00A74220" w:rsidP="00A74220">
            <w:pPr>
              <w:suppressAutoHyphens w:val="0"/>
              <w:spacing w:line="240" w:lineRule="auto"/>
              <w:ind w:firstLine="0"/>
              <w:jc w:val="left"/>
              <w:textAlignment w:val="auto"/>
              <w:rPr>
                <w:rFonts w:eastAsia="Calibri"/>
                <w:color w:val="auto"/>
                <w:lang w:eastAsia="en-US"/>
              </w:rPr>
            </w:pPr>
            <w:r w:rsidRPr="00A74220">
              <w:rPr>
                <w:rFonts w:eastAsia="Calibri"/>
                <w:color w:val="auto"/>
                <w:lang w:eastAsia="en-US"/>
              </w:rPr>
              <w:t>1. Ознакомление с окружающим миром</w:t>
            </w:r>
          </w:p>
          <w:p w14:paraId="4072150D" w14:textId="77777777" w:rsidR="00A74220" w:rsidRPr="00A74220" w:rsidRDefault="00A74220" w:rsidP="00A74220">
            <w:pPr>
              <w:suppressAutoHyphens w:val="0"/>
              <w:spacing w:line="240" w:lineRule="auto"/>
              <w:ind w:firstLine="0"/>
              <w:jc w:val="left"/>
              <w:textAlignment w:val="auto"/>
              <w:rPr>
                <w:rFonts w:eastAsia="Calibri"/>
                <w:color w:val="auto"/>
                <w:lang w:eastAsia="en-US"/>
              </w:rPr>
            </w:pPr>
            <w:r w:rsidRPr="00A74220">
              <w:rPr>
                <w:rFonts w:eastAsia="Calibri"/>
                <w:color w:val="auto"/>
                <w:lang w:eastAsia="en-US"/>
              </w:rPr>
              <w:t>2. Художественно эстетическое развитие (Рисование)</w:t>
            </w:r>
          </w:p>
          <w:p w14:paraId="739E58E1" w14:textId="77777777" w:rsidR="00A74220" w:rsidRPr="00A74220" w:rsidRDefault="00A74220" w:rsidP="00A74220">
            <w:pPr>
              <w:suppressAutoHyphens w:val="0"/>
              <w:spacing w:line="240" w:lineRule="auto"/>
              <w:ind w:firstLine="0"/>
              <w:jc w:val="left"/>
              <w:textAlignment w:val="auto"/>
              <w:rPr>
                <w:rFonts w:eastAsia="Calibri"/>
                <w:color w:val="auto"/>
                <w:lang w:eastAsia="en-US"/>
              </w:rPr>
            </w:pPr>
            <w:r w:rsidRPr="00A74220">
              <w:rPr>
                <w:rFonts w:eastAsia="Calibri"/>
                <w:color w:val="auto"/>
                <w:lang w:eastAsia="en-US"/>
              </w:rPr>
              <w:t>3. Художественно эстетическое развитие (Музыка)</w:t>
            </w:r>
          </w:p>
        </w:tc>
        <w:tc>
          <w:tcPr>
            <w:tcW w:w="4077" w:type="dxa"/>
            <w:shd w:val="clear" w:color="auto" w:fill="auto"/>
          </w:tcPr>
          <w:p w14:paraId="1CC4A2AE" w14:textId="77777777" w:rsidR="00A74220" w:rsidRPr="00A74220" w:rsidRDefault="00A74220" w:rsidP="00A74220">
            <w:pPr>
              <w:suppressAutoHyphens w:val="0"/>
              <w:spacing w:line="240" w:lineRule="auto"/>
              <w:ind w:firstLine="0"/>
              <w:jc w:val="left"/>
              <w:textAlignment w:val="auto"/>
              <w:rPr>
                <w:rFonts w:eastAsia="Calibri"/>
                <w:color w:val="auto"/>
                <w:lang w:eastAsia="en-US"/>
              </w:rPr>
            </w:pPr>
            <w:r w:rsidRPr="00A74220">
              <w:rPr>
                <w:rFonts w:eastAsia="Calibri"/>
                <w:color w:val="auto"/>
                <w:lang w:eastAsia="en-US"/>
              </w:rPr>
              <w:t>09.00 – 09.30</w:t>
            </w:r>
          </w:p>
          <w:p w14:paraId="3EA1B943" w14:textId="77777777" w:rsidR="00A74220" w:rsidRPr="00A74220" w:rsidRDefault="00A74220" w:rsidP="00A74220">
            <w:pPr>
              <w:suppressAutoHyphens w:val="0"/>
              <w:spacing w:line="240" w:lineRule="auto"/>
              <w:ind w:firstLine="0"/>
              <w:jc w:val="left"/>
              <w:textAlignment w:val="auto"/>
              <w:rPr>
                <w:rFonts w:eastAsia="Calibri"/>
                <w:color w:val="auto"/>
                <w:lang w:eastAsia="en-US"/>
              </w:rPr>
            </w:pPr>
            <w:r w:rsidRPr="00A74220">
              <w:rPr>
                <w:rFonts w:eastAsia="Calibri"/>
                <w:color w:val="auto"/>
                <w:lang w:eastAsia="en-US"/>
              </w:rPr>
              <w:t>09.40 – 10.10</w:t>
            </w:r>
          </w:p>
          <w:p w14:paraId="5D4D2730" w14:textId="77777777" w:rsidR="00A74220" w:rsidRPr="00A74220" w:rsidRDefault="00A74220" w:rsidP="00A74220">
            <w:pPr>
              <w:suppressAutoHyphens w:val="0"/>
              <w:spacing w:line="240" w:lineRule="auto"/>
              <w:ind w:firstLine="0"/>
              <w:jc w:val="left"/>
              <w:textAlignment w:val="auto"/>
              <w:rPr>
                <w:rFonts w:eastAsia="Calibri"/>
                <w:color w:val="auto"/>
                <w:lang w:eastAsia="en-US"/>
              </w:rPr>
            </w:pPr>
            <w:r w:rsidRPr="00A74220">
              <w:rPr>
                <w:rFonts w:eastAsia="Calibri"/>
                <w:color w:val="auto"/>
                <w:lang w:eastAsia="en-US"/>
              </w:rPr>
              <w:t>15.30 – 16.00</w:t>
            </w:r>
          </w:p>
        </w:tc>
      </w:tr>
      <w:tr w:rsidR="00A74220" w:rsidRPr="00A74220" w14:paraId="0EC02755" w14:textId="77777777" w:rsidTr="00170D46">
        <w:trPr>
          <w:trHeight w:val="1598"/>
        </w:trPr>
        <w:tc>
          <w:tcPr>
            <w:tcW w:w="2764" w:type="dxa"/>
            <w:shd w:val="clear" w:color="auto" w:fill="auto"/>
          </w:tcPr>
          <w:p w14:paraId="3FB5A18C" w14:textId="77777777" w:rsidR="00A74220" w:rsidRPr="00A74220" w:rsidRDefault="00A74220" w:rsidP="00A74220">
            <w:pPr>
              <w:suppressAutoHyphens w:val="0"/>
              <w:spacing w:line="240" w:lineRule="auto"/>
              <w:ind w:firstLine="0"/>
              <w:jc w:val="left"/>
              <w:textAlignment w:val="auto"/>
              <w:rPr>
                <w:rFonts w:eastAsia="Calibri"/>
                <w:color w:val="auto"/>
                <w:lang w:eastAsia="en-US"/>
              </w:rPr>
            </w:pPr>
            <w:r w:rsidRPr="00A74220">
              <w:rPr>
                <w:rFonts w:eastAsia="Calibri"/>
                <w:color w:val="auto"/>
                <w:lang w:eastAsia="en-US"/>
              </w:rPr>
              <w:t>Четверг</w:t>
            </w:r>
          </w:p>
        </w:tc>
        <w:tc>
          <w:tcPr>
            <w:tcW w:w="8259" w:type="dxa"/>
            <w:shd w:val="clear" w:color="auto" w:fill="auto"/>
          </w:tcPr>
          <w:p w14:paraId="36033F6B" w14:textId="75AF81F1" w:rsidR="00A74220" w:rsidRPr="00A74220" w:rsidRDefault="00A74220" w:rsidP="00A74220">
            <w:pPr>
              <w:suppressAutoHyphens w:val="0"/>
              <w:spacing w:line="240" w:lineRule="auto"/>
              <w:ind w:firstLine="0"/>
              <w:jc w:val="left"/>
              <w:textAlignment w:val="auto"/>
              <w:rPr>
                <w:rFonts w:eastAsia="Calibri"/>
                <w:color w:val="auto"/>
                <w:lang w:eastAsia="en-US"/>
              </w:rPr>
            </w:pPr>
            <w:r w:rsidRPr="00A74220">
              <w:rPr>
                <w:rFonts w:eastAsia="Calibri"/>
                <w:color w:val="auto"/>
                <w:lang w:eastAsia="en-US"/>
              </w:rPr>
              <w:t>1. Познавательное развитие (Ф</w:t>
            </w:r>
            <w:r w:rsidR="00F66177">
              <w:rPr>
                <w:rFonts w:eastAsia="Calibri"/>
                <w:color w:val="auto"/>
                <w:lang w:eastAsia="en-US"/>
              </w:rPr>
              <w:t>Э</w:t>
            </w:r>
            <w:r w:rsidRPr="00A74220">
              <w:rPr>
                <w:rFonts w:eastAsia="Calibri"/>
                <w:color w:val="auto"/>
                <w:lang w:eastAsia="en-US"/>
              </w:rPr>
              <w:t>МП)</w:t>
            </w:r>
          </w:p>
          <w:p w14:paraId="35A4B141" w14:textId="77777777" w:rsidR="00A74220" w:rsidRPr="00A74220" w:rsidRDefault="00A74220" w:rsidP="00A74220">
            <w:pPr>
              <w:suppressAutoHyphens w:val="0"/>
              <w:spacing w:line="240" w:lineRule="auto"/>
              <w:ind w:firstLine="0"/>
              <w:jc w:val="left"/>
              <w:textAlignment w:val="auto"/>
              <w:rPr>
                <w:rFonts w:eastAsia="Calibri"/>
                <w:color w:val="auto"/>
                <w:lang w:eastAsia="en-US"/>
              </w:rPr>
            </w:pPr>
            <w:r w:rsidRPr="00A74220">
              <w:rPr>
                <w:rFonts w:eastAsia="Calibri"/>
                <w:color w:val="auto"/>
                <w:lang w:eastAsia="en-US"/>
              </w:rPr>
              <w:t>2. Физическое развитие</w:t>
            </w:r>
          </w:p>
          <w:p w14:paraId="0A30EC19" w14:textId="77777777" w:rsidR="00A74220" w:rsidRPr="00A74220" w:rsidRDefault="00A74220" w:rsidP="00A74220">
            <w:pPr>
              <w:suppressAutoHyphens w:val="0"/>
              <w:spacing w:line="240" w:lineRule="auto"/>
              <w:ind w:firstLine="0"/>
              <w:jc w:val="left"/>
              <w:textAlignment w:val="auto"/>
              <w:rPr>
                <w:rFonts w:eastAsia="Calibri"/>
                <w:color w:val="auto"/>
                <w:lang w:eastAsia="en-US"/>
              </w:rPr>
            </w:pPr>
            <w:r w:rsidRPr="00A74220">
              <w:rPr>
                <w:rFonts w:eastAsia="Calibri"/>
                <w:color w:val="auto"/>
                <w:lang w:eastAsia="en-US"/>
              </w:rPr>
              <w:t xml:space="preserve"> (Физкультурное в помещении)</w:t>
            </w:r>
          </w:p>
          <w:p w14:paraId="11DE3AA0" w14:textId="77777777" w:rsidR="00A74220" w:rsidRPr="00A74220" w:rsidRDefault="00A74220" w:rsidP="00A74220">
            <w:pPr>
              <w:suppressAutoHyphens w:val="0"/>
              <w:spacing w:line="240" w:lineRule="auto"/>
              <w:ind w:firstLine="0"/>
              <w:jc w:val="left"/>
              <w:textAlignment w:val="auto"/>
              <w:rPr>
                <w:rFonts w:eastAsia="Calibri"/>
                <w:color w:val="auto"/>
                <w:lang w:eastAsia="en-US"/>
              </w:rPr>
            </w:pPr>
            <w:r w:rsidRPr="00A74220">
              <w:rPr>
                <w:rFonts w:eastAsia="Calibri"/>
                <w:color w:val="auto"/>
                <w:lang w:eastAsia="en-US"/>
              </w:rPr>
              <w:t>3. Художественно эстетическое развитие (Лепка, аппликация, ручной труд)</w:t>
            </w:r>
          </w:p>
        </w:tc>
        <w:tc>
          <w:tcPr>
            <w:tcW w:w="4077" w:type="dxa"/>
            <w:shd w:val="clear" w:color="auto" w:fill="auto"/>
          </w:tcPr>
          <w:p w14:paraId="157BC0CD" w14:textId="77777777" w:rsidR="00A74220" w:rsidRPr="00A74220" w:rsidRDefault="00A74220" w:rsidP="00A74220">
            <w:pPr>
              <w:suppressAutoHyphens w:val="0"/>
              <w:spacing w:line="240" w:lineRule="auto"/>
              <w:ind w:firstLine="0"/>
              <w:jc w:val="left"/>
              <w:textAlignment w:val="auto"/>
              <w:rPr>
                <w:rFonts w:eastAsia="Calibri"/>
                <w:color w:val="auto"/>
                <w:lang w:eastAsia="en-US"/>
              </w:rPr>
            </w:pPr>
            <w:r w:rsidRPr="00A74220">
              <w:rPr>
                <w:rFonts w:eastAsia="Calibri"/>
                <w:color w:val="auto"/>
                <w:lang w:eastAsia="en-US"/>
              </w:rPr>
              <w:t>09.00 – 09.30</w:t>
            </w:r>
          </w:p>
          <w:p w14:paraId="47A0468C" w14:textId="77777777" w:rsidR="00A74220" w:rsidRPr="00A74220" w:rsidRDefault="00A74220" w:rsidP="00A74220">
            <w:pPr>
              <w:suppressAutoHyphens w:val="0"/>
              <w:spacing w:line="240" w:lineRule="auto"/>
              <w:ind w:firstLine="0"/>
              <w:jc w:val="left"/>
              <w:textAlignment w:val="auto"/>
              <w:rPr>
                <w:rFonts w:eastAsia="Calibri"/>
                <w:color w:val="auto"/>
                <w:lang w:eastAsia="en-US"/>
              </w:rPr>
            </w:pPr>
            <w:r w:rsidRPr="00A74220">
              <w:rPr>
                <w:rFonts w:eastAsia="Calibri"/>
                <w:color w:val="auto"/>
                <w:lang w:eastAsia="en-US"/>
              </w:rPr>
              <w:t>09.40 – 10.10</w:t>
            </w:r>
          </w:p>
          <w:p w14:paraId="6ABF4D09" w14:textId="77777777" w:rsidR="00A74220" w:rsidRPr="00A74220" w:rsidRDefault="00A74220" w:rsidP="00A74220">
            <w:pPr>
              <w:suppressAutoHyphens w:val="0"/>
              <w:spacing w:line="240" w:lineRule="auto"/>
              <w:ind w:firstLine="0"/>
              <w:jc w:val="left"/>
              <w:textAlignment w:val="auto"/>
              <w:rPr>
                <w:rFonts w:eastAsia="Calibri"/>
                <w:color w:val="auto"/>
                <w:lang w:eastAsia="en-US"/>
              </w:rPr>
            </w:pPr>
          </w:p>
          <w:p w14:paraId="47FB4CDA" w14:textId="77777777" w:rsidR="00A74220" w:rsidRPr="00A74220" w:rsidRDefault="00A74220" w:rsidP="00A74220">
            <w:pPr>
              <w:suppressAutoHyphens w:val="0"/>
              <w:spacing w:line="240" w:lineRule="auto"/>
              <w:ind w:firstLine="0"/>
              <w:jc w:val="left"/>
              <w:textAlignment w:val="auto"/>
              <w:rPr>
                <w:rFonts w:eastAsia="Calibri"/>
                <w:color w:val="auto"/>
                <w:lang w:eastAsia="en-US"/>
              </w:rPr>
            </w:pPr>
            <w:r w:rsidRPr="00A74220">
              <w:rPr>
                <w:rFonts w:eastAsia="Calibri"/>
                <w:color w:val="auto"/>
                <w:lang w:eastAsia="en-US"/>
              </w:rPr>
              <w:t>15.30 – 16.00</w:t>
            </w:r>
          </w:p>
        </w:tc>
      </w:tr>
      <w:tr w:rsidR="00A74220" w:rsidRPr="00A74220" w14:paraId="72880331" w14:textId="77777777" w:rsidTr="00170D46">
        <w:trPr>
          <w:trHeight w:val="1760"/>
        </w:trPr>
        <w:tc>
          <w:tcPr>
            <w:tcW w:w="2764" w:type="dxa"/>
            <w:shd w:val="clear" w:color="auto" w:fill="auto"/>
          </w:tcPr>
          <w:p w14:paraId="7CB19D13" w14:textId="77777777" w:rsidR="00A74220" w:rsidRPr="00A74220" w:rsidRDefault="00A74220" w:rsidP="00A74220">
            <w:pPr>
              <w:suppressAutoHyphens w:val="0"/>
              <w:spacing w:line="240" w:lineRule="auto"/>
              <w:ind w:firstLine="0"/>
              <w:jc w:val="left"/>
              <w:textAlignment w:val="auto"/>
              <w:rPr>
                <w:rFonts w:eastAsia="Calibri"/>
                <w:color w:val="auto"/>
                <w:lang w:eastAsia="en-US"/>
              </w:rPr>
            </w:pPr>
            <w:r w:rsidRPr="00A74220">
              <w:rPr>
                <w:rFonts w:eastAsia="Calibri"/>
                <w:color w:val="auto"/>
                <w:lang w:eastAsia="en-US"/>
              </w:rPr>
              <w:t>Пятница</w:t>
            </w:r>
          </w:p>
        </w:tc>
        <w:tc>
          <w:tcPr>
            <w:tcW w:w="8259" w:type="dxa"/>
            <w:shd w:val="clear" w:color="auto" w:fill="auto"/>
          </w:tcPr>
          <w:p w14:paraId="44E3E0C2" w14:textId="77777777" w:rsidR="00A74220" w:rsidRPr="00A74220" w:rsidRDefault="00A74220" w:rsidP="00A74220">
            <w:pPr>
              <w:suppressAutoHyphens w:val="0"/>
              <w:spacing w:line="240" w:lineRule="auto"/>
              <w:ind w:firstLine="0"/>
              <w:jc w:val="left"/>
              <w:textAlignment w:val="auto"/>
              <w:rPr>
                <w:rFonts w:eastAsia="Calibri"/>
                <w:color w:val="auto"/>
                <w:lang w:eastAsia="en-US"/>
              </w:rPr>
            </w:pPr>
            <w:r w:rsidRPr="00A74220">
              <w:rPr>
                <w:rFonts w:eastAsia="Calibri"/>
                <w:color w:val="auto"/>
                <w:lang w:eastAsia="en-US"/>
              </w:rPr>
              <w:t>1. Речевое развитие</w:t>
            </w:r>
          </w:p>
          <w:p w14:paraId="753239E1" w14:textId="77777777" w:rsidR="00A74220" w:rsidRPr="00A74220" w:rsidRDefault="00A74220" w:rsidP="00A74220">
            <w:pPr>
              <w:suppressAutoHyphens w:val="0"/>
              <w:spacing w:line="240" w:lineRule="auto"/>
              <w:ind w:firstLine="0"/>
              <w:jc w:val="left"/>
              <w:textAlignment w:val="auto"/>
              <w:rPr>
                <w:rFonts w:eastAsia="Calibri"/>
                <w:color w:val="auto"/>
                <w:lang w:eastAsia="en-US"/>
              </w:rPr>
            </w:pPr>
            <w:r w:rsidRPr="00A74220">
              <w:rPr>
                <w:rFonts w:eastAsia="Calibri"/>
                <w:color w:val="auto"/>
                <w:lang w:eastAsia="en-US"/>
              </w:rPr>
              <w:t xml:space="preserve"> (Развитие речи, основы грамотности)</w:t>
            </w:r>
          </w:p>
          <w:p w14:paraId="22E370EA" w14:textId="77777777" w:rsidR="00A74220" w:rsidRPr="00A74220" w:rsidRDefault="00A74220" w:rsidP="00A74220">
            <w:pPr>
              <w:suppressAutoHyphens w:val="0"/>
              <w:spacing w:line="240" w:lineRule="auto"/>
              <w:ind w:firstLine="0"/>
              <w:jc w:val="left"/>
              <w:textAlignment w:val="auto"/>
              <w:rPr>
                <w:rFonts w:eastAsia="Calibri"/>
                <w:color w:val="auto"/>
                <w:lang w:eastAsia="en-US"/>
              </w:rPr>
            </w:pPr>
            <w:r w:rsidRPr="00A74220">
              <w:rPr>
                <w:rFonts w:eastAsia="Calibri"/>
                <w:color w:val="auto"/>
                <w:lang w:eastAsia="en-US"/>
              </w:rPr>
              <w:t>2. Познавательное развитие (Конструирование, робототехника)</w:t>
            </w:r>
          </w:p>
          <w:p w14:paraId="0A6F845F" w14:textId="77777777" w:rsidR="00A74220" w:rsidRPr="00A74220" w:rsidRDefault="00A74220" w:rsidP="00A74220">
            <w:pPr>
              <w:suppressAutoHyphens w:val="0"/>
              <w:spacing w:line="240" w:lineRule="auto"/>
              <w:ind w:firstLine="0"/>
              <w:jc w:val="left"/>
              <w:textAlignment w:val="auto"/>
              <w:rPr>
                <w:rFonts w:eastAsia="Calibri"/>
                <w:color w:val="auto"/>
                <w:lang w:eastAsia="en-US"/>
              </w:rPr>
            </w:pPr>
            <w:r w:rsidRPr="00A74220">
              <w:rPr>
                <w:rFonts w:eastAsia="Calibri"/>
                <w:color w:val="auto"/>
                <w:lang w:eastAsia="en-US"/>
              </w:rPr>
              <w:t xml:space="preserve">3. Физическое развитие </w:t>
            </w:r>
          </w:p>
          <w:p w14:paraId="7335EF4D" w14:textId="77777777" w:rsidR="00A74220" w:rsidRPr="00A74220" w:rsidRDefault="00A74220" w:rsidP="00A74220">
            <w:pPr>
              <w:suppressAutoHyphens w:val="0"/>
              <w:spacing w:line="240" w:lineRule="auto"/>
              <w:ind w:firstLine="0"/>
              <w:jc w:val="left"/>
              <w:textAlignment w:val="auto"/>
              <w:rPr>
                <w:rFonts w:eastAsia="Calibri"/>
                <w:color w:val="auto"/>
                <w:lang w:eastAsia="en-US"/>
              </w:rPr>
            </w:pPr>
            <w:r w:rsidRPr="00A74220">
              <w:rPr>
                <w:rFonts w:eastAsia="Calibri"/>
                <w:color w:val="auto"/>
                <w:lang w:eastAsia="en-US"/>
              </w:rPr>
              <w:t>(Физкультурное на прогулке)</w:t>
            </w:r>
          </w:p>
        </w:tc>
        <w:tc>
          <w:tcPr>
            <w:tcW w:w="4077" w:type="dxa"/>
            <w:shd w:val="clear" w:color="auto" w:fill="auto"/>
          </w:tcPr>
          <w:p w14:paraId="772A3F0D" w14:textId="77777777" w:rsidR="00A74220" w:rsidRPr="00A74220" w:rsidRDefault="00A74220" w:rsidP="00A74220">
            <w:pPr>
              <w:suppressAutoHyphens w:val="0"/>
              <w:spacing w:line="240" w:lineRule="auto"/>
              <w:ind w:firstLine="0"/>
              <w:jc w:val="left"/>
              <w:textAlignment w:val="auto"/>
              <w:rPr>
                <w:rFonts w:eastAsia="Calibri"/>
                <w:color w:val="auto"/>
                <w:lang w:eastAsia="en-US"/>
              </w:rPr>
            </w:pPr>
            <w:r w:rsidRPr="00A74220">
              <w:rPr>
                <w:rFonts w:eastAsia="Calibri"/>
                <w:color w:val="auto"/>
                <w:lang w:eastAsia="en-US"/>
              </w:rPr>
              <w:t>09.00 -09.30</w:t>
            </w:r>
          </w:p>
          <w:p w14:paraId="2AC1CD16" w14:textId="77777777" w:rsidR="00A74220" w:rsidRPr="00A74220" w:rsidRDefault="00A74220" w:rsidP="00A74220">
            <w:pPr>
              <w:suppressAutoHyphens w:val="0"/>
              <w:spacing w:line="240" w:lineRule="auto"/>
              <w:ind w:firstLine="0"/>
              <w:jc w:val="left"/>
              <w:textAlignment w:val="auto"/>
              <w:rPr>
                <w:rFonts w:eastAsia="Calibri"/>
                <w:color w:val="auto"/>
                <w:lang w:eastAsia="en-US"/>
              </w:rPr>
            </w:pPr>
          </w:p>
          <w:p w14:paraId="67E5861A" w14:textId="77777777" w:rsidR="00A74220" w:rsidRPr="00A74220" w:rsidRDefault="00A74220" w:rsidP="00A74220">
            <w:pPr>
              <w:suppressAutoHyphens w:val="0"/>
              <w:spacing w:line="240" w:lineRule="auto"/>
              <w:ind w:firstLine="0"/>
              <w:jc w:val="left"/>
              <w:textAlignment w:val="auto"/>
              <w:rPr>
                <w:rFonts w:eastAsia="Calibri"/>
                <w:color w:val="auto"/>
                <w:lang w:eastAsia="en-US"/>
              </w:rPr>
            </w:pPr>
            <w:r w:rsidRPr="00A74220">
              <w:rPr>
                <w:rFonts w:eastAsia="Calibri"/>
                <w:color w:val="auto"/>
                <w:lang w:eastAsia="en-US"/>
              </w:rPr>
              <w:t>10.00 -10.30</w:t>
            </w:r>
          </w:p>
          <w:p w14:paraId="6B568DBA" w14:textId="77777777" w:rsidR="00A74220" w:rsidRPr="00A74220" w:rsidRDefault="00A74220" w:rsidP="00A74220">
            <w:pPr>
              <w:suppressAutoHyphens w:val="0"/>
              <w:spacing w:line="240" w:lineRule="auto"/>
              <w:ind w:firstLine="0"/>
              <w:jc w:val="left"/>
              <w:textAlignment w:val="auto"/>
              <w:rPr>
                <w:rFonts w:eastAsia="Calibri"/>
                <w:color w:val="auto"/>
                <w:lang w:eastAsia="en-US"/>
              </w:rPr>
            </w:pPr>
            <w:r w:rsidRPr="00A74220">
              <w:rPr>
                <w:rFonts w:eastAsia="Calibri"/>
                <w:color w:val="auto"/>
                <w:lang w:eastAsia="en-US"/>
              </w:rPr>
              <w:t>11.10 – 11.40</w:t>
            </w:r>
          </w:p>
        </w:tc>
      </w:tr>
    </w:tbl>
    <w:p w14:paraId="59D9350E" w14:textId="77777777" w:rsidR="00A74220" w:rsidRDefault="00A74220" w:rsidP="004A2CD7">
      <w:pPr>
        <w:spacing w:line="240" w:lineRule="auto"/>
        <w:ind w:firstLine="0"/>
        <w:jc w:val="center"/>
        <w:textAlignment w:val="auto"/>
        <w:outlineLvl w:val="0"/>
        <w:rPr>
          <w:rFonts w:eastAsia="Times New Roman"/>
          <w:b/>
          <w:color w:val="auto"/>
          <w:sz w:val="24"/>
          <w:szCs w:val="24"/>
          <w:lang w:eastAsia="ar-SA"/>
        </w:rPr>
      </w:pPr>
    </w:p>
    <w:p w14:paraId="0BF94C86" w14:textId="018B5D13" w:rsidR="00E330A7" w:rsidRPr="00D973D0" w:rsidRDefault="00E330A7" w:rsidP="004A2CD7">
      <w:pPr>
        <w:tabs>
          <w:tab w:val="left" w:pos="1390"/>
        </w:tabs>
        <w:suppressAutoHyphens w:val="0"/>
        <w:spacing w:after="200" w:line="276" w:lineRule="auto"/>
        <w:ind w:firstLine="0"/>
        <w:jc w:val="center"/>
        <w:textAlignment w:val="auto"/>
        <w:rPr>
          <w:rFonts w:eastAsia="Calibri"/>
          <w:color w:val="auto"/>
          <w:sz w:val="24"/>
          <w:szCs w:val="24"/>
          <w:lang w:eastAsia="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5"/>
        <w:gridCol w:w="2824"/>
        <w:gridCol w:w="2958"/>
        <w:gridCol w:w="2674"/>
        <w:gridCol w:w="2536"/>
        <w:gridCol w:w="2755"/>
      </w:tblGrid>
      <w:tr w:rsidR="00A74220" w:rsidRPr="00A74220" w14:paraId="44BD7926" w14:textId="77777777" w:rsidTr="00D57EB6">
        <w:trPr>
          <w:trHeight w:val="475"/>
        </w:trPr>
        <w:tc>
          <w:tcPr>
            <w:tcW w:w="959" w:type="dxa"/>
          </w:tcPr>
          <w:p w14:paraId="6DF5CA15" w14:textId="77777777" w:rsidR="004A2CD7" w:rsidRPr="00A74220" w:rsidRDefault="004A2CD7" w:rsidP="00D57EB6">
            <w:pPr>
              <w:suppressAutoHyphens w:val="0"/>
              <w:spacing w:line="240" w:lineRule="auto"/>
              <w:ind w:firstLine="0"/>
              <w:jc w:val="center"/>
              <w:textAlignment w:val="auto"/>
              <w:rPr>
                <w:rFonts w:eastAsia="Calibri"/>
                <w:b/>
                <w:color w:val="FF0000"/>
                <w:sz w:val="26"/>
                <w:szCs w:val="26"/>
                <w:lang w:eastAsia="en-US"/>
              </w:rPr>
            </w:pPr>
          </w:p>
        </w:tc>
        <w:tc>
          <w:tcPr>
            <w:tcW w:w="2835" w:type="dxa"/>
          </w:tcPr>
          <w:p w14:paraId="0956775A" w14:textId="77777777" w:rsidR="004A2CD7" w:rsidRPr="00A74220" w:rsidRDefault="004A2CD7" w:rsidP="00D57EB6">
            <w:pPr>
              <w:suppressAutoHyphens w:val="0"/>
              <w:spacing w:line="240" w:lineRule="auto"/>
              <w:ind w:firstLine="0"/>
              <w:jc w:val="center"/>
              <w:textAlignment w:val="auto"/>
              <w:rPr>
                <w:rFonts w:eastAsia="Calibri"/>
                <w:b/>
                <w:color w:val="FF0000"/>
                <w:sz w:val="26"/>
                <w:szCs w:val="26"/>
                <w:lang w:eastAsia="en-US"/>
              </w:rPr>
            </w:pPr>
            <w:r w:rsidRPr="00A74220">
              <w:rPr>
                <w:rFonts w:eastAsia="Calibri"/>
                <w:b/>
                <w:color w:val="FF0000"/>
                <w:sz w:val="26"/>
                <w:szCs w:val="26"/>
                <w:lang w:eastAsia="en-US"/>
              </w:rPr>
              <w:t>Понедельник</w:t>
            </w:r>
          </w:p>
        </w:tc>
        <w:tc>
          <w:tcPr>
            <w:tcW w:w="2977" w:type="dxa"/>
          </w:tcPr>
          <w:p w14:paraId="552D6494" w14:textId="77777777" w:rsidR="004A2CD7" w:rsidRPr="00A74220" w:rsidRDefault="004A2CD7" w:rsidP="00D57EB6">
            <w:pPr>
              <w:suppressAutoHyphens w:val="0"/>
              <w:spacing w:line="240" w:lineRule="auto"/>
              <w:ind w:firstLine="0"/>
              <w:jc w:val="center"/>
              <w:textAlignment w:val="auto"/>
              <w:rPr>
                <w:rFonts w:eastAsia="Calibri"/>
                <w:b/>
                <w:color w:val="FF0000"/>
                <w:sz w:val="26"/>
                <w:szCs w:val="26"/>
                <w:lang w:eastAsia="en-US"/>
              </w:rPr>
            </w:pPr>
            <w:r w:rsidRPr="00A74220">
              <w:rPr>
                <w:rFonts w:eastAsia="Calibri"/>
                <w:b/>
                <w:color w:val="FF0000"/>
                <w:sz w:val="26"/>
                <w:szCs w:val="26"/>
                <w:lang w:eastAsia="en-US"/>
              </w:rPr>
              <w:t>Вторник</w:t>
            </w:r>
          </w:p>
        </w:tc>
        <w:tc>
          <w:tcPr>
            <w:tcW w:w="2693" w:type="dxa"/>
          </w:tcPr>
          <w:p w14:paraId="49785409" w14:textId="77777777" w:rsidR="004A2CD7" w:rsidRPr="00A74220" w:rsidRDefault="004A2CD7" w:rsidP="00D57EB6">
            <w:pPr>
              <w:suppressAutoHyphens w:val="0"/>
              <w:spacing w:line="240" w:lineRule="auto"/>
              <w:ind w:firstLine="0"/>
              <w:jc w:val="center"/>
              <w:textAlignment w:val="auto"/>
              <w:rPr>
                <w:rFonts w:eastAsia="Calibri"/>
                <w:b/>
                <w:color w:val="FF0000"/>
                <w:sz w:val="26"/>
                <w:szCs w:val="26"/>
                <w:lang w:eastAsia="en-US"/>
              </w:rPr>
            </w:pPr>
            <w:r w:rsidRPr="00A74220">
              <w:rPr>
                <w:rFonts w:eastAsia="Calibri"/>
                <w:b/>
                <w:color w:val="FF0000"/>
                <w:sz w:val="26"/>
                <w:szCs w:val="26"/>
                <w:lang w:eastAsia="en-US"/>
              </w:rPr>
              <w:t>Среда</w:t>
            </w:r>
          </w:p>
        </w:tc>
        <w:tc>
          <w:tcPr>
            <w:tcW w:w="2551" w:type="dxa"/>
          </w:tcPr>
          <w:p w14:paraId="283CC80B" w14:textId="77777777" w:rsidR="004A2CD7" w:rsidRPr="00A74220" w:rsidRDefault="004A2CD7" w:rsidP="00D57EB6">
            <w:pPr>
              <w:suppressAutoHyphens w:val="0"/>
              <w:spacing w:line="240" w:lineRule="auto"/>
              <w:ind w:firstLine="0"/>
              <w:jc w:val="center"/>
              <w:textAlignment w:val="auto"/>
              <w:rPr>
                <w:rFonts w:eastAsia="Calibri"/>
                <w:b/>
                <w:color w:val="FF0000"/>
                <w:sz w:val="26"/>
                <w:szCs w:val="26"/>
                <w:lang w:eastAsia="en-US"/>
              </w:rPr>
            </w:pPr>
            <w:r w:rsidRPr="00A74220">
              <w:rPr>
                <w:rFonts w:eastAsia="Calibri"/>
                <w:b/>
                <w:color w:val="FF0000"/>
                <w:sz w:val="26"/>
                <w:szCs w:val="26"/>
                <w:lang w:eastAsia="en-US"/>
              </w:rPr>
              <w:t>Четверг</w:t>
            </w:r>
          </w:p>
        </w:tc>
        <w:tc>
          <w:tcPr>
            <w:tcW w:w="2771" w:type="dxa"/>
          </w:tcPr>
          <w:p w14:paraId="3ED3219E" w14:textId="77777777" w:rsidR="004A2CD7" w:rsidRPr="00A74220" w:rsidRDefault="004A2CD7" w:rsidP="00D57EB6">
            <w:pPr>
              <w:suppressAutoHyphens w:val="0"/>
              <w:spacing w:line="240" w:lineRule="auto"/>
              <w:ind w:firstLine="0"/>
              <w:jc w:val="center"/>
              <w:textAlignment w:val="auto"/>
              <w:rPr>
                <w:rFonts w:eastAsia="Calibri"/>
                <w:b/>
                <w:color w:val="FF0000"/>
                <w:sz w:val="26"/>
                <w:szCs w:val="26"/>
                <w:lang w:eastAsia="en-US"/>
              </w:rPr>
            </w:pPr>
            <w:r w:rsidRPr="00A74220">
              <w:rPr>
                <w:rFonts w:eastAsia="Calibri"/>
                <w:b/>
                <w:color w:val="FF0000"/>
                <w:sz w:val="26"/>
                <w:szCs w:val="26"/>
                <w:lang w:eastAsia="en-US"/>
              </w:rPr>
              <w:t>Пятница</w:t>
            </w:r>
          </w:p>
        </w:tc>
      </w:tr>
      <w:tr w:rsidR="00A74220" w:rsidRPr="00A74220" w14:paraId="5776535E" w14:textId="77777777" w:rsidTr="00D57EB6">
        <w:trPr>
          <w:trHeight w:val="1025"/>
        </w:trPr>
        <w:tc>
          <w:tcPr>
            <w:tcW w:w="959" w:type="dxa"/>
          </w:tcPr>
          <w:p w14:paraId="56214BFB" w14:textId="77777777" w:rsidR="004A2CD7" w:rsidRPr="00A74220" w:rsidRDefault="004A2CD7" w:rsidP="00D57EB6">
            <w:pPr>
              <w:suppressAutoHyphens w:val="0"/>
              <w:spacing w:after="200" w:line="240" w:lineRule="auto"/>
              <w:ind w:firstLine="0"/>
              <w:contextualSpacing/>
              <w:jc w:val="center"/>
              <w:textAlignment w:val="auto"/>
              <w:rPr>
                <w:rFonts w:eastAsia="Calibri"/>
                <w:color w:val="FF0000"/>
                <w:sz w:val="24"/>
                <w:szCs w:val="24"/>
                <w:lang w:eastAsia="en-US"/>
              </w:rPr>
            </w:pPr>
            <w:r w:rsidRPr="00A74220">
              <w:rPr>
                <w:rFonts w:eastAsia="Calibri"/>
                <w:color w:val="FF0000"/>
                <w:sz w:val="24"/>
                <w:szCs w:val="24"/>
                <w:lang w:eastAsia="en-US"/>
              </w:rPr>
              <w:t>ТНР</w:t>
            </w:r>
          </w:p>
          <w:p w14:paraId="566CC53B" w14:textId="77777777" w:rsidR="004A2CD7" w:rsidRPr="00A74220" w:rsidRDefault="004A2CD7" w:rsidP="00D57EB6">
            <w:pPr>
              <w:suppressAutoHyphens w:val="0"/>
              <w:spacing w:after="200" w:line="240" w:lineRule="auto"/>
              <w:ind w:firstLine="0"/>
              <w:contextualSpacing/>
              <w:jc w:val="center"/>
              <w:textAlignment w:val="auto"/>
              <w:rPr>
                <w:rFonts w:eastAsia="Calibri"/>
                <w:color w:val="FF0000"/>
                <w:sz w:val="24"/>
                <w:szCs w:val="24"/>
                <w:lang w:eastAsia="en-US"/>
              </w:rPr>
            </w:pPr>
            <w:r w:rsidRPr="00A74220">
              <w:rPr>
                <w:rFonts w:eastAsia="Calibri"/>
                <w:color w:val="FF0000"/>
                <w:sz w:val="24"/>
                <w:szCs w:val="24"/>
                <w:lang w:eastAsia="en-US"/>
              </w:rPr>
              <w:t>2</w:t>
            </w:r>
          </w:p>
        </w:tc>
        <w:tc>
          <w:tcPr>
            <w:tcW w:w="2835" w:type="dxa"/>
          </w:tcPr>
          <w:p w14:paraId="60F712E1" w14:textId="359C929E" w:rsidR="004A2CD7" w:rsidRPr="00A74220" w:rsidRDefault="004A2CD7" w:rsidP="00D57EB6">
            <w:pPr>
              <w:suppressAutoHyphens w:val="0"/>
              <w:spacing w:line="240" w:lineRule="auto"/>
              <w:ind w:firstLine="0"/>
              <w:jc w:val="right"/>
              <w:textAlignment w:val="auto"/>
              <w:rPr>
                <w:rFonts w:eastAsia="Calibri"/>
                <w:b/>
                <w:color w:val="FF0000"/>
                <w:sz w:val="24"/>
                <w:szCs w:val="24"/>
                <w:lang w:eastAsia="en-US"/>
              </w:rPr>
            </w:pPr>
          </w:p>
        </w:tc>
        <w:tc>
          <w:tcPr>
            <w:tcW w:w="2977" w:type="dxa"/>
          </w:tcPr>
          <w:p w14:paraId="019C1B82" w14:textId="77777777" w:rsidR="004A2CD7" w:rsidRPr="00A74220" w:rsidRDefault="004A2CD7" w:rsidP="00D57EB6">
            <w:pPr>
              <w:suppressAutoHyphens w:val="0"/>
              <w:spacing w:line="240" w:lineRule="auto"/>
              <w:ind w:firstLine="0"/>
              <w:jc w:val="right"/>
              <w:textAlignment w:val="auto"/>
              <w:rPr>
                <w:rFonts w:eastAsia="Calibri"/>
                <w:b/>
                <w:color w:val="FF0000"/>
                <w:sz w:val="24"/>
                <w:szCs w:val="24"/>
                <w:lang w:eastAsia="en-US"/>
              </w:rPr>
            </w:pPr>
          </w:p>
        </w:tc>
        <w:tc>
          <w:tcPr>
            <w:tcW w:w="2693" w:type="dxa"/>
          </w:tcPr>
          <w:p w14:paraId="5CD7EE91" w14:textId="77777777" w:rsidR="004A2CD7" w:rsidRPr="00A74220" w:rsidRDefault="004A2CD7" w:rsidP="00D57EB6">
            <w:pPr>
              <w:suppressAutoHyphens w:val="0"/>
              <w:spacing w:line="240" w:lineRule="auto"/>
              <w:ind w:firstLine="0"/>
              <w:jc w:val="left"/>
              <w:textAlignment w:val="auto"/>
              <w:rPr>
                <w:rFonts w:eastAsia="Calibri"/>
                <w:b/>
                <w:color w:val="FF0000"/>
                <w:sz w:val="24"/>
                <w:szCs w:val="24"/>
                <w:lang w:eastAsia="en-US"/>
              </w:rPr>
            </w:pPr>
          </w:p>
        </w:tc>
        <w:tc>
          <w:tcPr>
            <w:tcW w:w="2551" w:type="dxa"/>
          </w:tcPr>
          <w:p w14:paraId="62E80E30" w14:textId="77777777" w:rsidR="004A2CD7" w:rsidRPr="00A74220" w:rsidRDefault="004A2CD7" w:rsidP="00D57EB6">
            <w:pPr>
              <w:suppressAutoHyphens w:val="0"/>
              <w:spacing w:line="240" w:lineRule="auto"/>
              <w:ind w:firstLine="0"/>
              <w:jc w:val="right"/>
              <w:textAlignment w:val="auto"/>
              <w:rPr>
                <w:rFonts w:eastAsia="Calibri"/>
                <w:b/>
                <w:color w:val="FF0000"/>
                <w:sz w:val="24"/>
                <w:szCs w:val="24"/>
                <w:lang w:eastAsia="en-US"/>
              </w:rPr>
            </w:pPr>
          </w:p>
        </w:tc>
        <w:tc>
          <w:tcPr>
            <w:tcW w:w="2771" w:type="dxa"/>
          </w:tcPr>
          <w:p w14:paraId="7B7520C0" w14:textId="77777777" w:rsidR="004A2CD7" w:rsidRPr="00A74220" w:rsidRDefault="004A2CD7" w:rsidP="00D57EB6">
            <w:pPr>
              <w:suppressAutoHyphens w:val="0"/>
              <w:spacing w:line="240" w:lineRule="auto"/>
              <w:ind w:firstLine="0"/>
              <w:jc w:val="left"/>
              <w:textAlignment w:val="auto"/>
              <w:rPr>
                <w:rFonts w:eastAsia="Calibri"/>
                <w:b/>
                <w:color w:val="FF0000"/>
                <w:sz w:val="24"/>
                <w:szCs w:val="24"/>
                <w:lang w:eastAsia="en-US"/>
              </w:rPr>
            </w:pPr>
          </w:p>
        </w:tc>
      </w:tr>
      <w:tr w:rsidR="00A74220" w:rsidRPr="00A74220" w14:paraId="70CB81CB" w14:textId="77777777" w:rsidTr="00D57EB6">
        <w:trPr>
          <w:trHeight w:val="1100"/>
        </w:trPr>
        <w:tc>
          <w:tcPr>
            <w:tcW w:w="959" w:type="dxa"/>
            <w:vAlign w:val="center"/>
          </w:tcPr>
          <w:p w14:paraId="71693375" w14:textId="77777777" w:rsidR="004A2CD7" w:rsidRPr="00A74220" w:rsidRDefault="004A2CD7" w:rsidP="00D57EB6">
            <w:pPr>
              <w:suppressAutoHyphens w:val="0"/>
              <w:spacing w:after="200" w:line="240" w:lineRule="auto"/>
              <w:ind w:firstLine="0"/>
              <w:jc w:val="center"/>
              <w:textAlignment w:val="auto"/>
              <w:rPr>
                <w:rFonts w:eastAsia="Calibri"/>
                <w:color w:val="FF0000"/>
                <w:sz w:val="24"/>
                <w:szCs w:val="24"/>
                <w:lang w:eastAsia="en-US"/>
              </w:rPr>
            </w:pPr>
            <w:r w:rsidRPr="00A74220">
              <w:rPr>
                <w:rFonts w:eastAsia="Calibri"/>
                <w:color w:val="FF0000"/>
                <w:sz w:val="24"/>
                <w:szCs w:val="24"/>
                <w:lang w:eastAsia="en-US"/>
              </w:rPr>
              <w:t>ЗПР</w:t>
            </w:r>
          </w:p>
          <w:p w14:paraId="6BE80870" w14:textId="77777777" w:rsidR="004A2CD7" w:rsidRPr="00A74220" w:rsidRDefault="004A2CD7" w:rsidP="00D57EB6">
            <w:pPr>
              <w:suppressAutoHyphens w:val="0"/>
              <w:spacing w:after="200" w:line="240" w:lineRule="auto"/>
              <w:ind w:firstLine="0"/>
              <w:jc w:val="center"/>
              <w:textAlignment w:val="auto"/>
              <w:rPr>
                <w:rFonts w:eastAsia="Calibri"/>
                <w:color w:val="FF0000"/>
                <w:sz w:val="24"/>
                <w:szCs w:val="24"/>
                <w:lang w:eastAsia="en-US"/>
              </w:rPr>
            </w:pPr>
            <w:r w:rsidRPr="00A74220">
              <w:rPr>
                <w:rFonts w:eastAsia="Calibri"/>
                <w:color w:val="FF0000"/>
                <w:sz w:val="24"/>
                <w:szCs w:val="24"/>
                <w:lang w:eastAsia="en-US"/>
              </w:rPr>
              <w:t>3</w:t>
            </w:r>
          </w:p>
        </w:tc>
        <w:tc>
          <w:tcPr>
            <w:tcW w:w="2835" w:type="dxa"/>
          </w:tcPr>
          <w:p w14:paraId="3F98911F" w14:textId="77777777" w:rsidR="004A2CD7" w:rsidRPr="00A74220" w:rsidRDefault="004A2CD7" w:rsidP="00D57EB6">
            <w:pPr>
              <w:suppressAutoHyphens w:val="0"/>
              <w:spacing w:line="240" w:lineRule="auto"/>
              <w:ind w:firstLine="0"/>
              <w:jc w:val="right"/>
              <w:textAlignment w:val="auto"/>
              <w:rPr>
                <w:rFonts w:eastAsia="Calibri"/>
                <w:color w:val="FF0000"/>
                <w:sz w:val="24"/>
                <w:szCs w:val="24"/>
                <w:lang w:eastAsia="en-US"/>
              </w:rPr>
            </w:pPr>
          </w:p>
        </w:tc>
        <w:tc>
          <w:tcPr>
            <w:tcW w:w="2977" w:type="dxa"/>
          </w:tcPr>
          <w:p w14:paraId="522863F8" w14:textId="7FC4B259" w:rsidR="004A2CD7" w:rsidRPr="00A74220" w:rsidRDefault="004A2CD7" w:rsidP="00D57EB6">
            <w:pPr>
              <w:suppressAutoHyphens w:val="0"/>
              <w:spacing w:line="240" w:lineRule="auto"/>
              <w:ind w:firstLine="0"/>
              <w:jc w:val="right"/>
              <w:textAlignment w:val="auto"/>
              <w:rPr>
                <w:rFonts w:eastAsia="Calibri"/>
                <w:b/>
                <w:color w:val="FF0000"/>
                <w:sz w:val="24"/>
                <w:szCs w:val="24"/>
                <w:lang w:eastAsia="en-US"/>
              </w:rPr>
            </w:pPr>
          </w:p>
        </w:tc>
        <w:tc>
          <w:tcPr>
            <w:tcW w:w="2693" w:type="dxa"/>
          </w:tcPr>
          <w:p w14:paraId="4F2E44BD" w14:textId="77777777" w:rsidR="004A2CD7" w:rsidRPr="00A74220" w:rsidRDefault="004A2CD7" w:rsidP="00D57EB6">
            <w:pPr>
              <w:suppressAutoHyphens w:val="0"/>
              <w:spacing w:line="240" w:lineRule="auto"/>
              <w:ind w:firstLine="0"/>
              <w:jc w:val="left"/>
              <w:textAlignment w:val="auto"/>
              <w:rPr>
                <w:rFonts w:eastAsia="Calibri"/>
                <w:b/>
                <w:color w:val="FF0000"/>
                <w:sz w:val="24"/>
                <w:szCs w:val="24"/>
                <w:lang w:eastAsia="en-US"/>
              </w:rPr>
            </w:pPr>
          </w:p>
        </w:tc>
        <w:tc>
          <w:tcPr>
            <w:tcW w:w="2551" w:type="dxa"/>
          </w:tcPr>
          <w:p w14:paraId="7F8A515F" w14:textId="52B1883F" w:rsidR="004A2CD7" w:rsidRPr="00A74220" w:rsidRDefault="004A2CD7" w:rsidP="00D57EB6">
            <w:pPr>
              <w:suppressAutoHyphens w:val="0"/>
              <w:spacing w:line="240" w:lineRule="auto"/>
              <w:ind w:firstLine="0"/>
              <w:jc w:val="right"/>
              <w:textAlignment w:val="auto"/>
              <w:rPr>
                <w:rFonts w:eastAsia="Calibri"/>
                <w:b/>
                <w:color w:val="FF0000"/>
                <w:sz w:val="24"/>
                <w:szCs w:val="24"/>
                <w:lang w:eastAsia="en-US"/>
              </w:rPr>
            </w:pPr>
          </w:p>
        </w:tc>
        <w:tc>
          <w:tcPr>
            <w:tcW w:w="2771" w:type="dxa"/>
          </w:tcPr>
          <w:p w14:paraId="2B4AD49E" w14:textId="77777777" w:rsidR="004A2CD7" w:rsidRPr="00A74220" w:rsidRDefault="004A2CD7" w:rsidP="00D57EB6">
            <w:pPr>
              <w:suppressAutoHyphens w:val="0"/>
              <w:spacing w:line="240" w:lineRule="auto"/>
              <w:ind w:firstLine="0"/>
              <w:jc w:val="right"/>
              <w:textAlignment w:val="auto"/>
              <w:rPr>
                <w:rFonts w:eastAsia="Calibri"/>
                <w:b/>
                <w:color w:val="FF0000"/>
                <w:sz w:val="24"/>
                <w:szCs w:val="24"/>
                <w:lang w:eastAsia="en-US"/>
              </w:rPr>
            </w:pPr>
          </w:p>
        </w:tc>
      </w:tr>
    </w:tbl>
    <w:p w14:paraId="4A3F4520" w14:textId="77777777" w:rsidR="004A2CD7" w:rsidRDefault="004A2CD7" w:rsidP="004A2CD7">
      <w:pPr>
        <w:suppressAutoHyphens w:val="0"/>
        <w:spacing w:line="240" w:lineRule="auto"/>
        <w:ind w:firstLine="0"/>
        <w:jc w:val="left"/>
        <w:textAlignment w:val="auto"/>
        <w:rPr>
          <w:rFonts w:eastAsia="Calibri"/>
          <w:color w:val="auto"/>
          <w:sz w:val="26"/>
          <w:szCs w:val="26"/>
          <w:lang w:eastAsia="en-US"/>
        </w:rPr>
      </w:pPr>
    </w:p>
    <w:p w14:paraId="784BCA8B" w14:textId="77777777" w:rsidR="004A2CD7" w:rsidRPr="005B1662" w:rsidRDefault="004A2CD7" w:rsidP="004A2CD7">
      <w:pPr>
        <w:suppressAutoHyphens w:val="0"/>
        <w:spacing w:line="240" w:lineRule="auto"/>
        <w:ind w:firstLine="0"/>
        <w:jc w:val="left"/>
        <w:textAlignment w:val="auto"/>
        <w:rPr>
          <w:rFonts w:eastAsia="Calibri"/>
          <w:color w:val="auto"/>
          <w:sz w:val="26"/>
          <w:szCs w:val="26"/>
          <w:lang w:eastAsia="en-US"/>
        </w:rPr>
      </w:pPr>
      <w:r w:rsidRPr="005B1662">
        <w:rPr>
          <w:rFonts w:eastAsia="Calibri"/>
          <w:color w:val="auto"/>
          <w:sz w:val="26"/>
          <w:szCs w:val="26"/>
          <w:lang w:eastAsia="en-US"/>
        </w:rPr>
        <w:t xml:space="preserve">Продолжительность одного периода непосредственной образовательной деятельности </w:t>
      </w:r>
      <w:r w:rsidRPr="005B1662">
        <w:rPr>
          <w:rFonts w:eastAsia="Calibri"/>
          <w:b/>
          <w:color w:val="auto"/>
          <w:sz w:val="26"/>
          <w:szCs w:val="26"/>
          <w:lang w:eastAsia="en-US"/>
        </w:rPr>
        <w:t>– 30 минут</w:t>
      </w:r>
    </w:p>
    <w:p w14:paraId="0EA6223F" w14:textId="7B11359F" w:rsidR="004A2CD7" w:rsidRPr="005B1662" w:rsidRDefault="004A2CD7" w:rsidP="004A2CD7">
      <w:pPr>
        <w:suppressAutoHyphens w:val="0"/>
        <w:spacing w:line="240" w:lineRule="auto"/>
        <w:ind w:firstLine="0"/>
        <w:jc w:val="left"/>
        <w:textAlignment w:val="auto"/>
        <w:rPr>
          <w:rFonts w:eastAsia="Calibri"/>
          <w:b/>
          <w:color w:val="auto"/>
          <w:sz w:val="26"/>
          <w:szCs w:val="26"/>
          <w:lang w:eastAsia="en-US"/>
        </w:rPr>
      </w:pPr>
      <w:r w:rsidRPr="005B1662">
        <w:rPr>
          <w:rFonts w:eastAsia="Calibri"/>
          <w:color w:val="auto"/>
          <w:sz w:val="26"/>
          <w:szCs w:val="26"/>
          <w:lang w:eastAsia="en-US"/>
        </w:rPr>
        <w:t xml:space="preserve">Общий объем недельной образовательной нагрузки составляет - </w:t>
      </w:r>
      <w:r w:rsidRPr="005B1662">
        <w:rPr>
          <w:rFonts w:eastAsia="Calibri"/>
          <w:b/>
          <w:color w:val="auto"/>
          <w:sz w:val="26"/>
          <w:szCs w:val="26"/>
          <w:lang w:eastAsia="en-US"/>
        </w:rPr>
        <w:t>7 часов 30мин</w:t>
      </w:r>
    </w:p>
    <w:p w14:paraId="3E546901" w14:textId="77777777" w:rsidR="00E330A7" w:rsidRPr="00D973D0" w:rsidRDefault="00E330A7" w:rsidP="00E330A7">
      <w:pPr>
        <w:ind w:firstLine="0"/>
        <w:rPr>
          <w:b/>
          <w:i/>
          <w:sz w:val="24"/>
          <w:szCs w:val="24"/>
        </w:rPr>
      </w:pPr>
    </w:p>
    <w:p w14:paraId="474D17F1" w14:textId="77777777" w:rsidR="00014EEF" w:rsidRPr="00D973D0" w:rsidRDefault="00014EEF" w:rsidP="00014EEF">
      <w:pPr>
        <w:tabs>
          <w:tab w:val="left" w:pos="5595"/>
        </w:tabs>
        <w:ind w:firstLine="0"/>
        <w:rPr>
          <w:sz w:val="24"/>
          <w:szCs w:val="24"/>
        </w:rPr>
      </w:pPr>
      <w:r w:rsidRPr="00D973D0">
        <w:rPr>
          <w:sz w:val="24"/>
          <w:szCs w:val="24"/>
        </w:rPr>
        <w:tab/>
      </w:r>
    </w:p>
    <w:p w14:paraId="739C4473" w14:textId="77777777" w:rsidR="00014EEF" w:rsidRPr="00D973D0" w:rsidRDefault="00014EEF" w:rsidP="00014EEF">
      <w:pPr>
        <w:tabs>
          <w:tab w:val="left" w:pos="5595"/>
        </w:tabs>
        <w:ind w:firstLine="0"/>
        <w:rPr>
          <w:sz w:val="24"/>
          <w:szCs w:val="24"/>
        </w:rPr>
      </w:pPr>
    </w:p>
    <w:p w14:paraId="4CFAF00E" w14:textId="77777777" w:rsidR="00014EEF" w:rsidRPr="00D973D0" w:rsidRDefault="00014EEF" w:rsidP="00014EEF">
      <w:pPr>
        <w:tabs>
          <w:tab w:val="left" w:pos="5595"/>
        </w:tabs>
        <w:ind w:firstLine="0"/>
        <w:rPr>
          <w:sz w:val="24"/>
          <w:szCs w:val="24"/>
        </w:rPr>
      </w:pPr>
    </w:p>
    <w:p w14:paraId="51D821BA" w14:textId="77777777" w:rsidR="00E330A7" w:rsidRPr="00D973D0" w:rsidRDefault="00E330A7" w:rsidP="00F45269">
      <w:pPr>
        <w:tabs>
          <w:tab w:val="left" w:pos="5595"/>
        </w:tabs>
        <w:ind w:firstLine="0"/>
        <w:rPr>
          <w:sz w:val="24"/>
          <w:szCs w:val="24"/>
        </w:rPr>
        <w:sectPr w:rsidR="00E330A7" w:rsidRPr="00D973D0" w:rsidSect="00E330A7">
          <w:pgSz w:w="16838" w:h="11906" w:orient="landscape"/>
          <w:pgMar w:top="709" w:right="992" w:bottom="1276" w:left="1134" w:header="1134" w:footer="1134" w:gutter="0"/>
          <w:cols w:space="720"/>
          <w:formProt w:val="0"/>
          <w:docGrid w:linePitch="240" w:charSpace="-16385"/>
        </w:sectPr>
      </w:pPr>
    </w:p>
    <w:p w14:paraId="6B92B1D6" w14:textId="77777777" w:rsidR="00E330A7" w:rsidRPr="00D973D0" w:rsidRDefault="00AE68EE" w:rsidP="00E330A7">
      <w:pPr>
        <w:pStyle w:val="2e"/>
        <w:spacing w:line="360" w:lineRule="auto"/>
        <w:ind w:firstLine="0"/>
      </w:pPr>
      <w:r w:rsidRPr="00D973D0">
        <w:lastRenderedPageBreak/>
        <w:t>3.6</w:t>
      </w:r>
      <w:r w:rsidR="00E330A7" w:rsidRPr="00D973D0">
        <w:t>. Режим дня и распорядок</w:t>
      </w:r>
    </w:p>
    <w:p w14:paraId="75BD53B4" w14:textId="77777777" w:rsidR="00E330A7" w:rsidRPr="00D973D0" w:rsidRDefault="00E330A7" w:rsidP="00E330A7">
      <w:pPr>
        <w:tabs>
          <w:tab w:val="left" w:pos="709"/>
          <w:tab w:val="left" w:pos="851"/>
          <w:tab w:val="left" w:pos="1152"/>
        </w:tabs>
        <w:ind w:firstLine="0"/>
        <w:rPr>
          <w:rFonts w:eastAsia="Times New Roman"/>
          <w:b/>
          <w:bCs/>
          <w:i/>
          <w:sz w:val="24"/>
          <w:szCs w:val="24"/>
        </w:rPr>
      </w:pPr>
      <w:r w:rsidRPr="00D973D0">
        <w:rPr>
          <w:rFonts w:eastAsia="Times New Roman"/>
          <w:b/>
          <w:bCs/>
          <w:i/>
          <w:sz w:val="24"/>
          <w:szCs w:val="24"/>
        </w:rPr>
        <w:t>Особенности организации режимных моментов</w:t>
      </w:r>
    </w:p>
    <w:p w14:paraId="7B410F0E" w14:textId="20CAF092" w:rsidR="00E330A7" w:rsidRPr="00D973D0" w:rsidRDefault="00E330A7" w:rsidP="00E330A7">
      <w:pPr>
        <w:ind w:firstLine="0"/>
        <w:rPr>
          <w:rFonts w:eastAsia="Calibri"/>
          <w:sz w:val="24"/>
          <w:szCs w:val="24"/>
        </w:rPr>
      </w:pPr>
      <w:r w:rsidRPr="00D973D0">
        <w:rPr>
          <w:rFonts w:eastAsia="Calibri"/>
          <w:sz w:val="24"/>
          <w:szCs w:val="24"/>
        </w:rPr>
        <w:t>Детально запрограммировать весь педагогический процесс невозможно, поскольку разнообразные проявления окружающей жизни (выпадение первого снега, неожиданное появление радуги, вопросы и предложения детей и т. п.) вносят свои коррективы в запланированную деятельность. Однако с целью охраны физического и психического здоровья детей, их эмоционального благополучия важно поддерживать определенную размеренность детской жизни, используя стабильные ее компоненты (утренняя гимнастика, систематические занятия, сон, питание, прогулка, игры с использованием разных материалов и разных форм организации и т. п.). Наряду с этим, не менее важно вносить элементы сюрпризности и экспромтности, поддерживать собственные интересы детей с тем, чтобы разнообразить их жизнь, сделать ее радостной и интересной. В этом случае дети чувствуют потребность и готовность включаться в деятельность как индивидуальную, так и коллективную.</w:t>
      </w:r>
    </w:p>
    <w:p w14:paraId="09EB973B" w14:textId="77777777" w:rsidR="00E330A7" w:rsidRPr="00D973D0" w:rsidRDefault="00E330A7" w:rsidP="00E330A7">
      <w:pPr>
        <w:ind w:firstLine="0"/>
        <w:rPr>
          <w:rFonts w:eastAsia="Calibri"/>
          <w:b/>
          <w:i/>
          <w:sz w:val="24"/>
          <w:szCs w:val="24"/>
        </w:rPr>
      </w:pPr>
      <w:r w:rsidRPr="00D973D0">
        <w:rPr>
          <w:rFonts w:eastAsia="Calibri"/>
          <w:sz w:val="24"/>
          <w:szCs w:val="24"/>
        </w:rPr>
        <w:t xml:space="preserve">Гибкий подход к режиму дня позволяет уйти от жесткого расписания ООД с детьми и дает возможность воспитателю самостоятельно определять виды детской деятельности, в которых будут решаться образовательные задачи, их дозировку и последовательность, которые фиксируются в календарном плане работы (исключая музыкальные и физкультурные занятия). </w:t>
      </w:r>
      <w:r w:rsidRPr="00D973D0">
        <w:rPr>
          <w:rFonts w:eastAsia="Calibri"/>
          <w:b/>
          <w:i/>
          <w:sz w:val="24"/>
          <w:szCs w:val="24"/>
        </w:rPr>
        <w:t>Однако неизменными остаются интервалы между приемами пищи, время приема пищи; обеспечение необходимой длительности суточного сна, время отхода ко сну; проведение ежедневной прогулки.</w:t>
      </w:r>
    </w:p>
    <w:p w14:paraId="2E1571C0" w14:textId="77777777" w:rsidR="00AF0645" w:rsidRPr="00D973D0" w:rsidRDefault="00E330A7" w:rsidP="001F458B">
      <w:pPr>
        <w:ind w:firstLine="0"/>
        <w:rPr>
          <w:rFonts w:eastAsia="Calibri"/>
          <w:sz w:val="24"/>
          <w:szCs w:val="24"/>
        </w:rPr>
      </w:pPr>
      <w:r w:rsidRPr="00D973D0">
        <w:rPr>
          <w:rFonts w:eastAsia="Calibri"/>
          <w:sz w:val="24"/>
          <w:szCs w:val="24"/>
        </w:rPr>
        <w:t>Режим дня строится с учетом сезонных изменений. В теплый период года увеличивается ежедневная длительность пребывания детей на свежем воздухе, при наличии условий непосредственно образовательная деятельность переносится на прогулку. При осуществлении основных моментов режима важен индивидуальный подход к ребенку: сон может быть у детей разным по длительности и др.</w:t>
      </w:r>
    </w:p>
    <w:p w14:paraId="07B998E3" w14:textId="77777777" w:rsidR="001F458B" w:rsidRPr="00D973D0" w:rsidRDefault="001F458B" w:rsidP="001F458B">
      <w:pPr>
        <w:ind w:firstLine="0"/>
        <w:rPr>
          <w:rFonts w:eastAsia="Calibri"/>
          <w:sz w:val="24"/>
          <w:szCs w:val="24"/>
        </w:rPr>
        <w:sectPr w:rsidR="001F458B" w:rsidRPr="00D973D0" w:rsidSect="00E330A7">
          <w:pgSz w:w="11906" w:h="16838"/>
          <w:pgMar w:top="1134" w:right="709" w:bottom="992" w:left="1276" w:header="1134" w:footer="1134" w:gutter="0"/>
          <w:cols w:space="720"/>
          <w:formProt w:val="0"/>
          <w:docGrid w:linePitch="240" w:charSpace="-16385"/>
        </w:sectPr>
      </w:pPr>
    </w:p>
    <w:p w14:paraId="05C5AFE9" w14:textId="77777777" w:rsidR="00A74220" w:rsidRPr="00A74220" w:rsidRDefault="00A74220" w:rsidP="00A74220">
      <w:pPr>
        <w:keepNext/>
        <w:keepLines/>
        <w:suppressAutoHyphens w:val="0"/>
        <w:spacing w:line="259" w:lineRule="auto"/>
        <w:ind w:hanging="11"/>
        <w:jc w:val="center"/>
        <w:textAlignment w:val="auto"/>
        <w:outlineLvl w:val="0"/>
        <w:rPr>
          <w:rFonts w:eastAsia="Times New Roman"/>
          <w:b/>
          <w:bCs/>
          <w:color w:val="auto"/>
          <w:sz w:val="24"/>
          <w:szCs w:val="24"/>
          <w:lang w:eastAsia="en-US"/>
        </w:rPr>
      </w:pPr>
      <w:r w:rsidRPr="00A74220">
        <w:rPr>
          <w:rFonts w:eastAsia="Times New Roman"/>
          <w:b/>
          <w:bCs/>
          <w:color w:val="auto"/>
          <w:sz w:val="24"/>
          <w:szCs w:val="24"/>
          <w:lang w:eastAsia="en-US"/>
        </w:rPr>
        <w:lastRenderedPageBreak/>
        <w:t>Режим дня и сетка занятий</w:t>
      </w:r>
    </w:p>
    <w:p w14:paraId="0BFA33F9" w14:textId="77777777" w:rsidR="00A74220" w:rsidRPr="00A74220" w:rsidRDefault="00A74220" w:rsidP="00A74220">
      <w:pPr>
        <w:suppressAutoHyphens w:val="0"/>
        <w:spacing w:before="91" w:after="160" w:line="259" w:lineRule="auto"/>
        <w:ind w:left="216" w:right="249" w:firstLine="0"/>
        <w:jc w:val="center"/>
        <w:textAlignment w:val="auto"/>
        <w:rPr>
          <w:rFonts w:eastAsia="Calibri"/>
          <w:b/>
          <w:color w:val="auto"/>
          <w:sz w:val="24"/>
          <w:szCs w:val="24"/>
          <w:lang w:eastAsia="en-US"/>
        </w:rPr>
      </w:pPr>
      <w:r w:rsidRPr="00A74220">
        <w:rPr>
          <w:rFonts w:eastAsia="Calibri"/>
          <w:b/>
          <w:color w:val="auto"/>
          <w:sz w:val="24"/>
          <w:szCs w:val="24"/>
          <w:lang w:eastAsia="en-US"/>
        </w:rPr>
        <w:t>Примерный</w:t>
      </w:r>
      <w:r w:rsidRPr="00A74220">
        <w:rPr>
          <w:rFonts w:eastAsia="Calibri"/>
          <w:b/>
          <w:color w:val="auto"/>
          <w:spacing w:val="-3"/>
          <w:sz w:val="24"/>
          <w:szCs w:val="24"/>
          <w:lang w:eastAsia="en-US"/>
        </w:rPr>
        <w:t xml:space="preserve"> </w:t>
      </w:r>
      <w:r w:rsidRPr="00A74220">
        <w:rPr>
          <w:rFonts w:eastAsia="Calibri"/>
          <w:b/>
          <w:color w:val="auto"/>
          <w:sz w:val="24"/>
          <w:szCs w:val="24"/>
          <w:lang w:eastAsia="en-US"/>
        </w:rPr>
        <w:t>режим</w:t>
      </w:r>
      <w:r w:rsidRPr="00A74220">
        <w:rPr>
          <w:rFonts w:eastAsia="Calibri"/>
          <w:b/>
          <w:color w:val="auto"/>
          <w:spacing w:val="-3"/>
          <w:sz w:val="24"/>
          <w:szCs w:val="24"/>
          <w:lang w:eastAsia="en-US"/>
        </w:rPr>
        <w:t xml:space="preserve"> </w:t>
      </w:r>
      <w:r w:rsidRPr="00A74220">
        <w:rPr>
          <w:rFonts w:eastAsia="Calibri"/>
          <w:b/>
          <w:color w:val="auto"/>
          <w:sz w:val="24"/>
          <w:szCs w:val="24"/>
          <w:lang w:eastAsia="en-US"/>
        </w:rPr>
        <w:t>дня</w:t>
      </w:r>
      <w:r w:rsidRPr="00A74220">
        <w:rPr>
          <w:rFonts w:eastAsia="Calibri"/>
          <w:b/>
          <w:color w:val="auto"/>
          <w:spacing w:val="-5"/>
          <w:sz w:val="24"/>
          <w:szCs w:val="24"/>
          <w:lang w:eastAsia="en-US"/>
        </w:rPr>
        <w:t xml:space="preserve"> </w:t>
      </w:r>
      <w:r w:rsidRPr="00A74220">
        <w:rPr>
          <w:rFonts w:eastAsia="Calibri"/>
          <w:b/>
          <w:color w:val="auto"/>
          <w:sz w:val="24"/>
          <w:szCs w:val="24"/>
          <w:lang w:eastAsia="en-US"/>
        </w:rPr>
        <w:t>в</w:t>
      </w:r>
      <w:r w:rsidRPr="00A74220">
        <w:rPr>
          <w:rFonts w:eastAsia="Calibri"/>
          <w:b/>
          <w:color w:val="auto"/>
          <w:spacing w:val="-3"/>
          <w:sz w:val="24"/>
          <w:szCs w:val="24"/>
          <w:lang w:eastAsia="en-US"/>
        </w:rPr>
        <w:t xml:space="preserve"> </w:t>
      </w:r>
      <w:r w:rsidRPr="00A74220">
        <w:rPr>
          <w:rFonts w:eastAsia="Calibri"/>
          <w:b/>
          <w:color w:val="auto"/>
          <w:sz w:val="24"/>
          <w:szCs w:val="24"/>
          <w:lang w:eastAsia="en-US"/>
        </w:rPr>
        <w:t>дошкольных</w:t>
      </w:r>
      <w:r w:rsidRPr="00A74220">
        <w:rPr>
          <w:rFonts w:eastAsia="Calibri"/>
          <w:b/>
          <w:color w:val="auto"/>
          <w:spacing w:val="-5"/>
          <w:sz w:val="24"/>
          <w:szCs w:val="24"/>
          <w:lang w:eastAsia="en-US"/>
        </w:rPr>
        <w:t xml:space="preserve"> </w:t>
      </w:r>
      <w:r w:rsidRPr="00A74220">
        <w:rPr>
          <w:rFonts w:eastAsia="Calibri"/>
          <w:b/>
          <w:color w:val="auto"/>
          <w:sz w:val="24"/>
          <w:szCs w:val="24"/>
          <w:lang w:eastAsia="en-US"/>
        </w:rPr>
        <w:t>группах</w:t>
      </w:r>
    </w:p>
    <w:p w14:paraId="18A87F06" w14:textId="77777777" w:rsidR="00A74220" w:rsidRPr="00A74220" w:rsidRDefault="00A74220" w:rsidP="00A74220">
      <w:pPr>
        <w:suppressAutoHyphens w:val="0"/>
        <w:spacing w:before="10" w:line="240" w:lineRule="auto"/>
        <w:ind w:firstLine="0"/>
        <w:jc w:val="left"/>
        <w:textAlignment w:val="auto"/>
        <w:rPr>
          <w:rFonts w:eastAsia="Times New Roman"/>
          <w:b/>
          <w:color w:val="auto"/>
          <w:szCs w:val="20"/>
          <w:lang w:eastAsia="ru-RU"/>
        </w:rPr>
      </w:pPr>
    </w:p>
    <w:tbl>
      <w:tblPr>
        <w:tblW w:w="14884"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748"/>
        <w:gridCol w:w="2136"/>
      </w:tblGrid>
      <w:tr w:rsidR="00A74220" w:rsidRPr="00A74220" w14:paraId="2899DA08" w14:textId="77777777" w:rsidTr="009B44CD">
        <w:trPr>
          <w:trHeight w:val="474"/>
        </w:trPr>
        <w:tc>
          <w:tcPr>
            <w:tcW w:w="12748" w:type="dxa"/>
            <w:shd w:val="clear" w:color="auto" w:fill="D9D9D9"/>
          </w:tcPr>
          <w:p w14:paraId="131DB910" w14:textId="77777777" w:rsidR="00A74220" w:rsidRPr="00A74220" w:rsidRDefault="00A74220" w:rsidP="00A74220">
            <w:pPr>
              <w:widowControl w:val="0"/>
              <w:suppressAutoHyphens w:val="0"/>
              <w:autoSpaceDE w:val="0"/>
              <w:autoSpaceDN w:val="0"/>
              <w:spacing w:before="92" w:line="240" w:lineRule="auto"/>
              <w:ind w:left="342" w:right="140" w:firstLine="0"/>
              <w:jc w:val="left"/>
              <w:textAlignment w:val="auto"/>
              <w:rPr>
                <w:rFonts w:eastAsia="Times New Roman"/>
                <w:color w:val="auto"/>
                <w:sz w:val="24"/>
                <w:szCs w:val="22"/>
                <w:lang w:val="en-US" w:eastAsia="en-US"/>
              </w:rPr>
            </w:pPr>
            <w:r w:rsidRPr="00A74220">
              <w:rPr>
                <w:rFonts w:eastAsia="Times New Roman"/>
                <w:color w:val="auto"/>
                <w:sz w:val="24"/>
                <w:szCs w:val="22"/>
                <w:lang w:val="en-US" w:eastAsia="en-US"/>
              </w:rPr>
              <w:t>Содержание</w:t>
            </w:r>
          </w:p>
        </w:tc>
        <w:tc>
          <w:tcPr>
            <w:tcW w:w="2136" w:type="dxa"/>
            <w:shd w:val="clear" w:color="auto" w:fill="D9D9D9"/>
          </w:tcPr>
          <w:p w14:paraId="765150E8" w14:textId="3F6D5CBD" w:rsidR="00A74220" w:rsidRPr="00A74220" w:rsidRDefault="009B44CD" w:rsidP="00A74220">
            <w:pPr>
              <w:widowControl w:val="0"/>
              <w:suppressAutoHyphens w:val="0"/>
              <w:autoSpaceDE w:val="0"/>
              <w:autoSpaceDN w:val="0"/>
              <w:spacing w:before="92" w:line="240" w:lineRule="auto"/>
              <w:ind w:left="142" w:right="140" w:firstLine="2"/>
              <w:jc w:val="center"/>
              <w:textAlignment w:val="auto"/>
              <w:rPr>
                <w:rFonts w:eastAsia="Times New Roman"/>
                <w:color w:val="auto"/>
                <w:sz w:val="24"/>
                <w:szCs w:val="22"/>
                <w:lang w:val="en-US" w:eastAsia="en-US"/>
              </w:rPr>
            </w:pPr>
            <w:r>
              <w:rPr>
                <w:rFonts w:eastAsia="Times New Roman"/>
                <w:color w:val="auto"/>
                <w:sz w:val="24"/>
                <w:szCs w:val="22"/>
                <w:lang w:eastAsia="en-US"/>
              </w:rPr>
              <w:t>5</w:t>
            </w:r>
            <w:r w:rsidR="00A74220" w:rsidRPr="00A74220">
              <w:rPr>
                <w:rFonts w:eastAsia="Times New Roman"/>
                <w:color w:val="auto"/>
                <w:sz w:val="24"/>
                <w:szCs w:val="22"/>
                <w:lang w:val="en-US" w:eastAsia="en-US"/>
              </w:rPr>
              <w:t>—7</w:t>
            </w:r>
            <w:r w:rsidR="00A74220" w:rsidRPr="00A74220">
              <w:rPr>
                <w:rFonts w:eastAsia="Times New Roman"/>
                <w:color w:val="auto"/>
                <w:spacing w:val="-1"/>
                <w:sz w:val="24"/>
                <w:szCs w:val="22"/>
                <w:lang w:val="en-US" w:eastAsia="en-US"/>
              </w:rPr>
              <w:t xml:space="preserve"> </w:t>
            </w:r>
            <w:r w:rsidR="00A74220" w:rsidRPr="00A74220">
              <w:rPr>
                <w:rFonts w:eastAsia="Times New Roman"/>
                <w:color w:val="auto"/>
                <w:sz w:val="24"/>
                <w:szCs w:val="22"/>
                <w:lang w:val="en-US" w:eastAsia="en-US"/>
              </w:rPr>
              <w:t>лет</w:t>
            </w:r>
          </w:p>
        </w:tc>
      </w:tr>
      <w:tr w:rsidR="00A74220" w:rsidRPr="00A74220" w14:paraId="1D5D6A04" w14:textId="77777777" w:rsidTr="00170D46">
        <w:trPr>
          <w:trHeight w:val="477"/>
        </w:trPr>
        <w:tc>
          <w:tcPr>
            <w:tcW w:w="14884" w:type="dxa"/>
            <w:gridSpan w:val="2"/>
            <w:shd w:val="clear" w:color="auto" w:fill="D9D9D9"/>
          </w:tcPr>
          <w:p w14:paraId="314E213A" w14:textId="77777777" w:rsidR="00A74220" w:rsidRPr="00A74220" w:rsidRDefault="00A74220" w:rsidP="00A74220">
            <w:pPr>
              <w:widowControl w:val="0"/>
              <w:suppressAutoHyphens w:val="0"/>
              <w:autoSpaceDE w:val="0"/>
              <w:autoSpaceDN w:val="0"/>
              <w:spacing w:before="98" w:line="240" w:lineRule="auto"/>
              <w:ind w:left="342" w:right="140" w:firstLine="0"/>
              <w:jc w:val="left"/>
              <w:textAlignment w:val="auto"/>
              <w:rPr>
                <w:rFonts w:eastAsia="Times New Roman"/>
                <w:b/>
                <w:i/>
                <w:color w:val="auto"/>
                <w:sz w:val="24"/>
                <w:szCs w:val="22"/>
                <w:lang w:val="en-US" w:eastAsia="en-US"/>
              </w:rPr>
            </w:pPr>
            <w:r w:rsidRPr="00A74220">
              <w:rPr>
                <w:rFonts w:eastAsia="Times New Roman"/>
                <w:b/>
                <w:i/>
                <w:color w:val="auto"/>
                <w:sz w:val="24"/>
                <w:szCs w:val="22"/>
                <w:lang w:val="en-US" w:eastAsia="en-US"/>
              </w:rPr>
              <w:t>Холодный</w:t>
            </w:r>
            <w:r w:rsidRPr="00A74220">
              <w:rPr>
                <w:rFonts w:eastAsia="Times New Roman"/>
                <w:b/>
                <w:i/>
                <w:color w:val="auto"/>
                <w:spacing w:val="-3"/>
                <w:sz w:val="24"/>
                <w:szCs w:val="22"/>
                <w:lang w:val="en-US" w:eastAsia="en-US"/>
              </w:rPr>
              <w:t xml:space="preserve"> </w:t>
            </w:r>
            <w:r w:rsidRPr="00A74220">
              <w:rPr>
                <w:rFonts w:eastAsia="Times New Roman"/>
                <w:b/>
                <w:i/>
                <w:color w:val="auto"/>
                <w:sz w:val="24"/>
                <w:szCs w:val="22"/>
                <w:lang w:val="en-US" w:eastAsia="en-US"/>
              </w:rPr>
              <w:t>период</w:t>
            </w:r>
            <w:r w:rsidRPr="00A74220">
              <w:rPr>
                <w:rFonts w:eastAsia="Times New Roman"/>
                <w:b/>
                <w:i/>
                <w:color w:val="auto"/>
                <w:spacing w:val="-2"/>
                <w:sz w:val="24"/>
                <w:szCs w:val="22"/>
                <w:lang w:val="en-US" w:eastAsia="en-US"/>
              </w:rPr>
              <w:t xml:space="preserve"> </w:t>
            </w:r>
            <w:r w:rsidRPr="00A74220">
              <w:rPr>
                <w:rFonts w:eastAsia="Times New Roman"/>
                <w:b/>
                <w:i/>
                <w:color w:val="auto"/>
                <w:sz w:val="24"/>
                <w:szCs w:val="22"/>
                <w:lang w:val="en-US" w:eastAsia="en-US"/>
              </w:rPr>
              <w:t>года</w:t>
            </w:r>
          </w:p>
        </w:tc>
      </w:tr>
      <w:tr w:rsidR="00A74220" w:rsidRPr="00A74220" w14:paraId="4848EA3F" w14:textId="77777777" w:rsidTr="009B44CD">
        <w:trPr>
          <w:trHeight w:val="321"/>
        </w:trPr>
        <w:tc>
          <w:tcPr>
            <w:tcW w:w="12748" w:type="dxa"/>
            <w:shd w:val="clear" w:color="auto" w:fill="auto"/>
          </w:tcPr>
          <w:p w14:paraId="23B8DAEB" w14:textId="77777777" w:rsidR="00A74220" w:rsidRPr="00A74220" w:rsidRDefault="00A74220" w:rsidP="00A74220">
            <w:pPr>
              <w:widowControl w:val="0"/>
              <w:suppressAutoHyphens w:val="0"/>
              <w:autoSpaceDE w:val="0"/>
              <w:autoSpaceDN w:val="0"/>
              <w:spacing w:before="92" w:line="240" w:lineRule="auto"/>
              <w:ind w:left="342" w:right="140" w:firstLine="0"/>
              <w:jc w:val="left"/>
              <w:textAlignment w:val="auto"/>
              <w:rPr>
                <w:rFonts w:eastAsia="Times New Roman"/>
                <w:color w:val="auto"/>
                <w:sz w:val="24"/>
                <w:szCs w:val="22"/>
                <w:lang w:eastAsia="en-US"/>
              </w:rPr>
            </w:pPr>
            <w:r w:rsidRPr="00A74220">
              <w:rPr>
                <w:rFonts w:eastAsia="Times New Roman"/>
                <w:color w:val="auto"/>
                <w:sz w:val="24"/>
                <w:szCs w:val="22"/>
                <w:lang w:eastAsia="en-US"/>
              </w:rPr>
              <w:t>Утренний</w:t>
            </w:r>
            <w:r w:rsidRPr="00A74220">
              <w:rPr>
                <w:rFonts w:eastAsia="Times New Roman"/>
                <w:color w:val="auto"/>
                <w:spacing w:val="1"/>
                <w:sz w:val="24"/>
                <w:szCs w:val="22"/>
                <w:lang w:eastAsia="en-US"/>
              </w:rPr>
              <w:t xml:space="preserve"> </w:t>
            </w:r>
            <w:r w:rsidRPr="00A74220">
              <w:rPr>
                <w:rFonts w:eastAsia="Times New Roman"/>
                <w:color w:val="auto"/>
                <w:sz w:val="24"/>
                <w:szCs w:val="22"/>
                <w:lang w:eastAsia="en-US"/>
              </w:rPr>
              <w:t>прием</w:t>
            </w:r>
            <w:r w:rsidRPr="00A74220">
              <w:rPr>
                <w:rFonts w:eastAsia="Times New Roman"/>
                <w:color w:val="auto"/>
                <w:spacing w:val="1"/>
                <w:sz w:val="24"/>
                <w:szCs w:val="22"/>
                <w:lang w:eastAsia="en-US"/>
              </w:rPr>
              <w:t xml:space="preserve"> </w:t>
            </w:r>
            <w:r w:rsidRPr="00A74220">
              <w:rPr>
                <w:rFonts w:eastAsia="Times New Roman"/>
                <w:color w:val="auto"/>
                <w:sz w:val="24"/>
                <w:szCs w:val="22"/>
                <w:lang w:eastAsia="en-US"/>
              </w:rPr>
              <w:t>детей,</w:t>
            </w:r>
            <w:r w:rsidRPr="00A74220">
              <w:rPr>
                <w:rFonts w:eastAsia="Times New Roman"/>
                <w:color w:val="auto"/>
                <w:spacing w:val="1"/>
                <w:sz w:val="24"/>
                <w:szCs w:val="22"/>
                <w:lang w:eastAsia="en-US"/>
              </w:rPr>
              <w:t xml:space="preserve"> </w:t>
            </w:r>
            <w:r w:rsidRPr="00A74220">
              <w:rPr>
                <w:rFonts w:eastAsia="Times New Roman"/>
                <w:color w:val="auto"/>
                <w:sz w:val="24"/>
                <w:szCs w:val="22"/>
                <w:lang w:eastAsia="en-US"/>
              </w:rPr>
              <w:t>игры,</w:t>
            </w:r>
            <w:r w:rsidRPr="00A74220">
              <w:rPr>
                <w:rFonts w:eastAsia="Times New Roman"/>
                <w:color w:val="auto"/>
                <w:spacing w:val="1"/>
                <w:sz w:val="24"/>
                <w:szCs w:val="22"/>
                <w:lang w:eastAsia="en-US"/>
              </w:rPr>
              <w:t xml:space="preserve"> </w:t>
            </w:r>
            <w:r w:rsidRPr="00A74220">
              <w:rPr>
                <w:rFonts w:eastAsia="Times New Roman"/>
                <w:color w:val="auto"/>
                <w:sz w:val="24"/>
                <w:szCs w:val="22"/>
                <w:lang w:eastAsia="en-US"/>
              </w:rPr>
              <w:t>самостоятельная</w:t>
            </w:r>
            <w:r w:rsidRPr="00A74220">
              <w:rPr>
                <w:rFonts w:eastAsia="Times New Roman"/>
                <w:color w:val="auto"/>
                <w:spacing w:val="1"/>
                <w:sz w:val="24"/>
                <w:szCs w:val="22"/>
                <w:lang w:eastAsia="en-US"/>
              </w:rPr>
              <w:t xml:space="preserve"> </w:t>
            </w:r>
            <w:r w:rsidRPr="00A74220">
              <w:rPr>
                <w:rFonts w:eastAsia="Times New Roman"/>
                <w:color w:val="auto"/>
                <w:sz w:val="24"/>
                <w:szCs w:val="22"/>
                <w:lang w:eastAsia="en-US"/>
              </w:rPr>
              <w:t>деятельность,</w:t>
            </w:r>
            <w:r w:rsidRPr="00A74220">
              <w:rPr>
                <w:rFonts w:eastAsia="Times New Roman"/>
                <w:color w:val="auto"/>
                <w:spacing w:val="1"/>
                <w:sz w:val="24"/>
                <w:szCs w:val="22"/>
                <w:lang w:eastAsia="en-US"/>
              </w:rPr>
              <w:t xml:space="preserve"> </w:t>
            </w:r>
            <w:r w:rsidRPr="00A74220">
              <w:rPr>
                <w:rFonts w:eastAsia="Times New Roman"/>
                <w:color w:val="auto"/>
                <w:sz w:val="24"/>
                <w:szCs w:val="22"/>
                <w:lang w:eastAsia="en-US"/>
              </w:rPr>
              <w:t>утренняя гимнастика (не менее</w:t>
            </w:r>
            <w:r w:rsidRPr="00A74220">
              <w:rPr>
                <w:rFonts w:eastAsia="Times New Roman"/>
                <w:color w:val="auto"/>
                <w:spacing w:val="1"/>
                <w:sz w:val="24"/>
                <w:szCs w:val="22"/>
                <w:lang w:eastAsia="en-US"/>
              </w:rPr>
              <w:t xml:space="preserve"> </w:t>
            </w:r>
            <w:r w:rsidRPr="00A74220">
              <w:rPr>
                <w:rFonts w:eastAsia="Times New Roman"/>
                <w:color w:val="auto"/>
                <w:sz w:val="24"/>
                <w:szCs w:val="22"/>
                <w:lang w:eastAsia="en-US"/>
              </w:rPr>
              <w:t>10</w:t>
            </w:r>
            <w:r w:rsidRPr="00A74220">
              <w:rPr>
                <w:rFonts w:eastAsia="Times New Roman"/>
                <w:color w:val="auto"/>
                <w:spacing w:val="-1"/>
                <w:sz w:val="24"/>
                <w:szCs w:val="22"/>
                <w:lang w:eastAsia="en-US"/>
              </w:rPr>
              <w:t xml:space="preserve"> </w:t>
            </w:r>
            <w:r w:rsidRPr="00A74220">
              <w:rPr>
                <w:rFonts w:eastAsia="Times New Roman"/>
                <w:color w:val="auto"/>
                <w:sz w:val="24"/>
                <w:szCs w:val="22"/>
                <w:lang w:eastAsia="en-US"/>
              </w:rPr>
              <w:t>минут)</w:t>
            </w:r>
          </w:p>
        </w:tc>
        <w:tc>
          <w:tcPr>
            <w:tcW w:w="2136" w:type="dxa"/>
            <w:shd w:val="clear" w:color="auto" w:fill="auto"/>
          </w:tcPr>
          <w:p w14:paraId="05B33D72" w14:textId="1968104B" w:rsidR="00A74220" w:rsidRPr="00A74220" w:rsidRDefault="00A74220" w:rsidP="00A74220">
            <w:pPr>
              <w:widowControl w:val="0"/>
              <w:suppressAutoHyphens w:val="0"/>
              <w:autoSpaceDE w:val="0"/>
              <w:autoSpaceDN w:val="0"/>
              <w:spacing w:before="92" w:line="240" w:lineRule="auto"/>
              <w:ind w:left="142" w:right="140" w:firstLine="2"/>
              <w:jc w:val="left"/>
              <w:textAlignment w:val="auto"/>
              <w:rPr>
                <w:rFonts w:eastAsia="Times New Roman"/>
                <w:color w:val="auto"/>
                <w:sz w:val="24"/>
                <w:szCs w:val="22"/>
                <w:lang w:val="en-US" w:eastAsia="en-US"/>
              </w:rPr>
            </w:pPr>
            <w:r w:rsidRPr="00A74220">
              <w:rPr>
                <w:rFonts w:eastAsia="Times New Roman"/>
                <w:color w:val="auto"/>
                <w:sz w:val="24"/>
                <w:szCs w:val="22"/>
                <w:lang w:val="en-US" w:eastAsia="en-US"/>
              </w:rPr>
              <w:t>7.</w:t>
            </w:r>
            <w:r w:rsidR="009B44CD">
              <w:rPr>
                <w:rFonts w:eastAsia="Times New Roman"/>
                <w:color w:val="auto"/>
                <w:sz w:val="24"/>
                <w:szCs w:val="22"/>
                <w:lang w:eastAsia="en-US"/>
              </w:rPr>
              <w:t>3</w:t>
            </w:r>
            <w:r w:rsidRPr="00A74220">
              <w:rPr>
                <w:rFonts w:eastAsia="Times New Roman"/>
                <w:color w:val="auto"/>
                <w:sz w:val="24"/>
                <w:szCs w:val="22"/>
                <w:lang w:val="en-US" w:eastAsia="en-US"/>
              </w:rPr>
              <w:t>0-8.30</w:t>
            </w:r>
          </w:p>
        </w:tc>
      </w:tr>
      <w:tr w:rsidR="00A74220" w:rsidRPr="00A74220" w14:paraId="7B18205E" w14:textId="77777777" w:rsidTr="009B44CD">
        <w:trPr>
          <w:trHeight w:val="368"/>
        </w:trPr>
        <w:tc>
          <w:tcPr>
            <w:tcW w:w="12748" w:type="dxa"/>
            <w:shd w:val="clear" w:color="auto" w:fill="auto"/>
          </w:tcPr>
          <w:p w14:paraId="304F56B1" w14:textId="77777777" w:rsidR="00A74220" w:rsidRPr="00A74220" w:rsidRDefault="00A74220" w:rsidP="00A74220">
            <w:pPr>
              <w:widowControl w:val="0"/>
              <w:suppressAutoHyphens w:val="0"/>
              <w:autoSpaceDE w:val="0"/>
              <w:autoSpaceDN w:val="0"/>
              <w:spacing w:before="92" w:line="240" w:lineRule="auto"/>
              <w:ind w:left="342" w:right="140" w:firstLine="0"/>
              <w:jc w:val="left"/>
              <w:textAlignment w:val="auto"/>
              <w:rPr>
                <w:rFonts w:eastAsia="Times New Roman"/>
                <w:color w:val="auto"/>
                <w:sz w:val="24"/>
                <w:szCs w:val="22"/>
                <w:lang w:val="en-US" w:eastAsia="en-US"/>
              </w:rPr>
            </w:pPr>
            <w:r w:rsidRPr="00A74220">
              <w:rPr>
                <w:rFonts w:eastAsia="Times New Roman"/>
                <w:color w:val="auto"/>
                <w:sz w:val="24"/>
                <w:szCs w:val="22"/>
                <w:lang w:val="en-US" w:eastAsia="en-US"/>
              </w:rPr>
              <w:t>Завтрак</w:t>
            </w:r>
          </w:p>
        </w:tc>
        <w:tc>
          <w:tcPr>
            <w:tcW w:w="2136" w:type="dxa"/>
            <w:shd w:val="clear" w:color="auto" w:fill="auto"/>
          </w:tcPr>
          <w:p w14:paraId="6EBD9C0A" w14:textId="77777777" w:rsidR="00A74220" w:rsidRPr="00A74220" w:rsidRDefault="00A74220" w:rsidP="00A74220">
            <w:pPr>
              <w:widowControl w:val="0"/>
              <w:suppressAutoHyphens w:val="0"/>
              <w:autoSpaceDE w:val="0"/>
              <w:autoSpaceDN w:val="0"/>
              <w:spacing w:before="92" w:line="240" w:lineRule="auto"/>
              <w:ind w:left="142" w:right="140" w:firstLine="2"/>
              <w:jc w:val="left"/>
              <w:textAlignment w:val="auto"/>
              <w:rPr>
                <w:rFonts w:eastAsia="Times New Roman"/>
                <w:color w:val="auto"/>
                <w:sz w:val="24"/>
                <w:szCs w:val="22"/>
                <w:lang w:val="en-US" w:eastAsia="en-US"/>
              </w:rPr>
            </w:pPr>
            <w:r w:rsidRPr="00A74220">
              <w:rPr>
                <w:rFonts w:eastAsia="Times New Roman"/>
                <w:color w:val="auto"/>
                <w:sz w:val="24"/>
                <w:szCs w:val="22"/>
                <w:lang w:val="en-US" w:eastAsia="en-US"/>
              </w:rPr>
              <w:t>8.30-9.00</w:t>
            </w:r>
          </w:p>
        </w:tc>
      </w:tr>
      <w:tr w:rsidR="00A74220" w:rsidRPr="00A74220" w14:paraId="2D3B0B69" w14:textId="77777777" w:rsidTr="009B44CD">
        <w:trPr>
          <w:trHeight w:val="274"/>
        </w:trPr>
        <w:tc>
          <w:tcPr>
            <w:tcW w:w="12748" w:type="dxa"/>
            <w:shd w:val="clear" w:color="auto" w:fill="auto"/>
          </w:tcPr>
          <w:p w14:paraId="679EB659" w14:textId="77777777" w:rsidR="00A74220" w:rsidRPr="00A74220" w:rsidRDefault="00A74220" w:rsidP="00A74220">
            <w:pPr>
              <w:widowControl w:val="0"/>
              <w:suppressAutoHyphens w:val="0"/>
              <w:autoSpaceDE w:val="0"/>
              <w:autoSpaceDN w:val="0"/>
              <w:spacing w:before="92" w:line="240" w:lineRule="auto"/>
              <w:ind w:left="342" w:right="140" w:firstLine="0"/>
              <w:jc w:val="left"/>
              <w:textAlignment w:val="auto"/>
              <w:rPr>
                <w:rFonts w:eastAsia="Times New Roman"/>
                <w:color w:val="auto"/>
                <w:sz w:val="24"/>
                <w:szCs w:val="22"/>
                <w:lang w:val="en-US" w:eastAsia="en-US"/>
              </w:rPr>
            </w:pPr>
            <w:r w:rsidRPr="00A74220">
              <w:rPr>
                <w:rFonts w:eastAsia="Times New Roman"/>
                <w:color w:val="auto"/>
                <w:sz w:val="24"/>
                <w:szCs w:val="22"/>
                <w:lang w:val="en-US" w:eastAsia="en-US"/>
              </w:rPr>
              <w:t>Игры,</w:t>
            </w:r>
            <w:r w:rsidRPr="00A74220">
              <w:rPr>
                <w:rFonts w:eastAsia="Times New Roman"/>
                <w:color w:val="auto"/>
                <w:spacing w:val="-2"/>
                <w:sz w:val="24"/>
                <w:szCs w:val="22"/>
                <w:lang w:val="en-US" w:eastAsia="en-US"/>
              </w:rPr>
              <w:t xml:space="preserve"> </w:t>
            </w:r>
            <w:r w:rsidRPr="00A74220">
              <w:rPr>
                <w:rFonts w:eastAsia="Times New Roman"/>
                <w:color w:val="auto"/>
                <w:sz w:val="24"/>
                <w:szCs w:val="22"/>
                <w:lang w:val="en-US" w:eastAsia="en-US"/>
              </w:rPr>
              <w:t>подготовка</w:t>
            </w:r>
            <w:r w:rsidRPr="00A74220">
              <w:rPr>
                <w:rFonts w:eastAsia="Times New Roman"/>
                <w:color w:val="auto"/>
                <w:spacing w:val="-1"/>
                <w:sz w:val="24"/>
                <w:szCs w:val="22"/>
                <w:lang w:val="en-US" w:eastAsia="en-US"/>
              </w:rPr>
              <w:t xml:space="preserve"> </w:t>
            </w:r>
            <w:r w:rsidRPr="00A74220">
              <w:rPr>
                <w:rFonts w:eastAsia="Times New Roman"/>
                <w:color w:val="auto"/>
                <w:sz w:val="24"/>
                <w:szCs w:val="22"/>
                <w:lang w:val="en-US" w:eastAsia="en-US"/>
              </w:rPr>
              <w:t>к</w:t>
            </w:r>
            <w:r w:rsidRPr="00A74220">
              <w:rPr>
                <w:rFonts w:eastAsia="Times New Roman"/>
                <w:color w:val="auto"/>
                <w:spacing w:val="-1"/>
                <w:sz w:val="24"/>
                <w:szCs w:val="22"/>
                <w:lang w:val="en-US" w:eastAsia="en-US"/>
              </w:rPr>
              <w:t xml:space="preserve"> </w:t>
            </w:r>
            <w:r w:rsidRPr="00A74220">
              <w:rPr>
                <w:rFonts w:eastAsia="Times New Roman"/>
                <w:color w:val="auto"/>
                <w:sz w:val="24"/>
                <w:szCs w:val="22"/>
                <w:lang w:val="en-US" w:eastAsia="en-US"/>
              </w:rPr>
              <w:t>занятиям</w:t>
            </w:r>
          </w:p>
        </w:tc>
        <w:tc>
          <w:tcPr>
            <w:tcW w:w="2136" w:type="dxa"/>
            <w:shd w:val="clear" w:color="auto" w:fill="auto"/>
          </w:tcPr>
          <w:p w14:paraId="4EC66C71" w14:textId="77777777" w:rsidR="00A74220" w:rsidRPr="00A74220" w:rsidRDefault="00A74220" w:rsidP="00A74220">
            <w:pPr>
              <w:widowControl w:val="0"/>
              <w:suppressAutoHyphens w:val="0"/>
              <w:autoSpaceDE w:val="0"/>
              <w:autoSpaceDN w:val="0"/>
              <w:spacing w:before="92" w:line="240" w:lineRule="auto"/>
              <w:ind w:left="142" w:right="140" w:firstLine="2"/>
              <w:jc w:val="left"/>
              <w:textAlignment w:val="auto"/>
              <w:rPr>
                <w:rFonts w:eastAsia="Times New Roman"/>
                <w:color w:val="auto"/>
                <w:sz w:val="24"/>
                <w:szCs w:val="22"/>
                <w:lang w:val="en-US" w:eastAsia="en-US"/>
              </w:rPr>
            </w:pPr>
            <w:r w:rsidRPr="00A74220">
              <w:rPr>
                <w:rFonts w:eastAsia="Times New Roman"/>
                <w:color w:val="auto"/>
                <w:sz w:val="24"/>
                <w:szCs w:val="22"/>
                <w:lang w:val="en-US" w:eastAsia="en-US"/>
              </w:rPr>
              <w:t>-</w:t>
            </w:r>
          </w:p>
        </w:tc>
      </w:tr>
      <w:tr w:rsidR="00A74220" w:rsidRPr="00A74220" w14:paraId="2B01B5B2" w14:textId="77777777" w:rsidTr="009B44CD">
        <w:trPr>
          <w:trHeight w:val="465"/>
        </w:trPr>
        <w:tc>
          <w:tcPr>
            <w:tcW w:w="12748" w:type="dxa"/>
            <w:shd w:val="clear" w:color="auto" w:fill="auto"/>
          </w:tcPr>
          <w:p w14:paraId="4D318540" w14:textId="77777777" w:rsidR="00A74220" w:rsidRPr="00A74220" w:rsidRDefault="00A74220" w:rsidP="009B44CD">
            <w:pPr>
              <w:widowControl w:val="0"/>
              <w:suppressAutoHyphens w:val="0"/>
              <w:autoSpaceDE w:val="0"/>
              <w:autoSpaceDN w:val="0"/>
              <w:spacing w:before="92" w:line="240" w:lineRule="auto"/>
              <w:ind w:right="140" w:firstLine="0"/>
              <w:jc w:val="left"/>
              <w:textAlignment w:val="auto"/>
              <w:rPr>
                <w:rFonts w:eastAsia="Times New Roman"/>
                <w:color w:val="auto"/>
                <w:sz w:val="24"/>
                <w:szCs w:val="22"/>
                <w:lang w:eastAsia="en-US"/>
              </w:rPr>
            </w:pPr>
            <w:r w:rsidRPr="00A74220">
              <w:rPr>
                <w:rFonts w:eastAsia="Times New Roman"/>
                <w:color w:val="auto"/>
                <w:sz w:val="24"/>
                <w:szCs w:val="22"/>
                <w:lang w:eastAsia="en-US"/>
              </w:rPr>
              <w:t>Занятия (включая гимнастику в</w:t>
            </w:r>
            <w:r w:rsidRPr="00A74220">
              <w:rPr>
                <w:rFonts w:eastAsia="Times New Roman"/>
                <w:color w:val="auto"/>
                <w:spacing w:val="1"/>
                <w:sz w:val="24"/>
                <w:szCs w:val="22"/>
                <w:lang w:eastAsia="en-US"/>
              </w:rPr>
              <w:t xml:space="preserve"> </w:t>
            </w:r>
            <w:r w:rsidRPr="00A74220">
              <w:rPr>
                <w:rFonts w:eastAsia="Times New Roman"/>
                <w:color w:val="auto"/>
                <w:sz w:val="24"/>
                <w:szCs w:val="22"/>
                <w:lang w:eastAsia="en-US"/>
              </w:rPr>
              <w:t>процессе</w:t>
            </w:r>
            <w:r w:rsidRPr="00A74220">
              <w:rPr>
                <w:rFonts w:eastAsia="Times New Roman"/>
                <w:color w:val="auto"/>
                <w:spacing w:val="1"/>
                <w:sz w:val="24"/>
                <w:szCs w:val="22"/>
                <w:lang w:eastAsia="en-US"/>
              </w:rPr>
              <w:t xml:space="preserve"> </w:t>
            </w:r>
            <w:r w:rsidRPr="00A74220">
              <w:rPr>
                <w:rFonts w:eastAsia="Times New Roman"/>
                <w:color w:val="auto"/>
                <w:sz w:val="24"/>
                <w:szCs w:val="22"/>
                <w:lang w:eastAsia="en-US"/>
              </w:rPr>
              <w:t>занятия</w:t>
            </w:r>
            <w:r w:rsidRPr="00A74220">
              <w:rPr>
                <w:rFonts w:eastAsia="Times New Roman"/>
                <w:color w:val="auto"/>
                <w:spacing w:val="1"/>
                <w:sz w:val="24"/>
                <w:szCs w:val="22"/>
                <w:lang w:eastAsia="en-US"/>
              </w:rPr>
              <w:t xml:space="preserve"> </w:t>
            </w:r>
            <w:r w:rsidRPr="00A74220">
              <w:rPr>
                <w:rFonts w:eastAsia="Times New Roman"/>
                <w:color w:val="auto"/>
                <w:sz w:val="24"/>
                <w:szCs w:val="22"/>
                <w:lang w:eastAsia="en-US"/>
              </w:rPr>
              <w:t>-2</w:t>
            </w:r>
            <w:r w:rsidRPr="00A74220">
              <w:rPr>
                <w:rFonts w:eastAsia="Times New Roman"/>
                <w:color w:val="auto"/>
                <w:spacing w:val="1"/>
                <w:sz w:val="24"/>
                <w:szCs w:val="22"/>
                <w:lang w:eastAsia="en-US"/>
              </w:rPr>
              <w:t xml:space="preserve"> </w:t>
            </w:r>
            <w:r w:rsidRPr="00A74220">
              <w:rPr>
                <w:rFonts w:eastAsia="Times New Roman"/>
                <w:color w:val="auto"/>
                <w:sz w:val="24"/>
                <w:szCs w:val="22"/>
                <w:lang w:eastAsia="en-US"/>
              </w:rPr>
              <w:t>минуты,</w:t>
            </w:r>
            <w:r w:rsidRPr="00A74220">
              <w:rPr>
                <w:rFonts w:eastAsia="Times New Roman"/>
                <w:color w:val="auto"/>
                <w:spacing w:val="1"/>
                <w:sz w:val="24"/>
                <w:szCs w:val="22"/>
                <w:lang w:eastAsia="en-US"/>
              </w:rPr>
              <w:t xml:space="preserve"> </w:t>
            </w:r>
            <w:r w:rsidRPr="00A74220">
              <w:rPr>
                <w:rFonts w:eastAsia="Times New Roman"/>
                <w:color w:val="auto"/>
                <w:sz w:val="24"/>
                <w:szCs w:val="22"/>
                <w:lang w:eastAsia="en-US"/>
              </w:rPr>
              <w:t>перерывы между занятиями, не</w:t>
            </w:r>
            <w:r w:rsidRPr="00A74220">
              <w:rPr>
                <w:rFonts w:eastAsia="Times New Roman"/>
                <w:color w:val="auto"/>
                <w:spacing w:val="1"/>
                <w:sz w:val="24"/>
                <w:szCs w:val="22"/>
                <w:lang w:eastAsia="en-US"/>
              </w:rPr>
              <w:t xml:space="preserve"> </w:t>
            </w:r>
            <w:r w:rsidRPr="00A74220">
              <w:rPr>
                <w:rFonts w:eastAsia="Times New Roman"/>
                <w:color w:val="auto"/>
                <w:sz w:val="24"/>
                <w:szCs w:val="22"/>
                <w:lang w:eastAsia="en-US"/>
              </w:rPr>
              <w:t>менее</w:t>
            </w:r>
            <w:r w:rsidRPr="00A74220">
              <w:rPr>
                <w:rFonts w:eastAsia="Times New Roman"/>
                <w:color w:val="auto"/>
                <w:spacing w:val="-2"/>
                <w:sz w:val="24"/>
                <w:szCs w:val="22"/>
                <w:lang w:eastAsia="en-US"/>
              </w:rPr>
              <w:t xml:space="preserve"> </w:t>
            </w:r>
            <w:r w:rsidRPr="00A74220">
              <w:rPr>
                <w:rFonts w:eastAsia="Times New Roman"/>
                <w:color w:val="auto"/>
                <w:sz w:val="24"/>
                <w:szCs w:val="22"/>
                <w:lang w:eastAsia="en-US"/>
              </w:rPr>
              <w:t>10 минут)</w:t>
            </w:r>
          </w:p>
        </w:tc>
        <w:tc>
          <w:tcPr>
            <w:tcW w:w="2136" w:type="dxa"/>
            <w:shd w:val="clear" w:color="auto" w:fill="auto"/>
          </w:tcPr>
          <w:p w14:paraId="7FD1B460" w14:textId="77777777" w:rsidR="00A74220" w:rsidRPr="00A74220" w:rsidRDefault="00A74220" w:rsidP="00A74220">
            <w:pPr>
              <w:widowControl w:val="0"/>
              <w:suppressAutoHyphens w:val="0"/>
              <w:autoSpaceDE w:val="0"/>
              <w:autoSpaceDN w:val="0"/>
              <w:spacing w:before="92" w:line="240" w:lineRule="auto"/>
              <w:ind w:left="142" w:right="140" w:firstLine="2"/>
              <w:jc w:val="left"/>
              <w:textAlignment w:val="auto"/>
              <w:rPr>
                <w:rFonts w:eastAsia="Times New Roman"/>
                <w:color w:val="auto"/>
                <w:sz w:val="24"/>
                <w:szCs w:val="22"/>
                <w:lang w:val="en-US" w:eastAsia="en-US"/>
              </w:rPr>
            </w:pPr>
            <w:r w:rsidRPr="00A74220">
              <w:rPr>
                <w:rFonts w:eastAsia="Times New Roman"/>
                <w:color w:val="auto"/>
                <w:sz w:val="24"/>
                <w:szCs w:val="22"/>
                <w:lang w:val="en-US" w:eastAsia="en-US"/>
              </w:rPr>
              <w:t>9.00-10.50</w:t>
            </w:r>
          </w:p>
        </w:tc>
      </w:tr>
      <w:tr w:rsidR="00A74220" w:rsidRPr="00A74220" w14:paraId="075779FE" w14:textId="77777777" w:rsidTr="009B44CD">
        <w:trPr>
          <w:trHeight w:val="341"/>
        </w:trPr>
        <w:tc>
          <w:tcPr>
            <w:tcW w:w="12748" w:type="dxa"/>
            <w:shd w:val="clear" w:color="auto" w:fill="auto"/>
          </w:tcPr>
          <w:p w14:paraId="7BA43A03" w14:textId="77777777" w:rsidR="00A74220" w:rsidRPr="00A74220" w:rsidRDefault="00A74220" w:rsidP="009B44CD">
            <w:pPr>
              <w:widowControl w:val="0"/>
              <w:suppressAutoHyphens w:val="0"/>
              <w:autoSpaceDE w:val="0"/>
              <w:autoSpaceDN w:val="0"/>
              <w:spacing w:before="90" w:line="240" w:lineRule="auto"/>
              <w:ind w:right="140" w:firstLine="0"/>
              <w:jc w:val="left"/>
              <w:textAlignment w:val="auto"/>
              <w:rPr>
                <w:rFonts w:eastAsia="Times New Roman"/>
                <w:color w:val="auto"/>
                <w:sz w:val="24"/>
                <w:szCs w:val="22"/>
                <w:lang w:eastAsia="en-US"/>
              </w:rPr>
            </w:pPr>
            <w:r w:rsidRPr="00A74220">
              <w:rPr>
                <w:rFonts w:eastAsia="Times New Roman"/>
                <w:color w:val="auto"/>
                <w:sz w:val="24"/>
                <w:szCs w:val="22"/>
                <w:lang w:eastAsia="en-US"/>
              </w:rPr>
              <w:t>Подготовка</w:t>
            </w:r>
            <w:r w:rsidRPr="00A74220">
              <w:rPr>
                <w:rFonts w:eastAsia="Times New Roman"/>
                <w:color w:val="auto"/>
                <w:spacing w:val="1"/>
                <w:sz w:val="24"/>
                <w:szCs w:val="22"/>
                <w:lang w:eastAsia="en-US"/>
              </w:rPr>
              <w:t xml:space="preserve"> </w:t>
            </w:r>
            <w:r w:rsidRPr="00A74220">
              <w:rPr>
                <w:rFonts w:eastAsia="Times New Roman"/>
                <w:color w:val="auto"/>
                <w:sz w:val="24"/>
                <w:szCs w:val="22"/>
                <w:lang w:eastAsia="en-US"/>
              </w:rPr>
              <w:t>к</w:t>
            </w:r>
            <w:r w:rsidRPr="00A74220">
              <w:rPr>
                <w:rFonts w:eastAsia="Times New Roman"/>
                <w:color w:val="auto"/>
                <w:spacing w:val="1"/>
                <w:sz w:val="24"/>
                <w:szCs w:val="22"/>
                <w:lang w:eastAsia="en-US"/>
              </w:rPr>
              <w:t xml:space="preserve"> </w:t>
            </w:r>
            <w:r w:rsidRPr="00A74220">
              <w:rPr>
                <w:rFonts w:eastAsia="Times New Roman"/>
                <w:color w:val="auto"/>
                <w:sz w:val="24"/>
                <w:szCs w:val="22"/>
                <w:lang w:eastAsia="en-US"/>
              </w:rPr>
              <w:t>прогулке,</w:t>
            </w:r>
            <w:r w:rsidRPr="00A74220">
              <w:rPr>
                <w:rFonts w:eastAsia="Times New Roman"/>
                <w:color w:val="auto"/>
                <w:spacing w:val="1"/>
                <w:sz w:val="24"/>
                <w:szCs w:val="22"/>
                <w:lang w:eastAsia="en-US"/>
              </w:rPr>
              <w:t xml:space="preserve"> </w:t>
            </w:r>
            <w:r w:rsidRPr="00A74220">
              <w:rPr>
                <w:rFonts w:eastAsia="Times New Roman"/>
                <w:color w:val="auto"/>
                <w:sz w:val="24"/>
                <w:szCs w:val="22"/>
                <w:lang w:eastAsia="en-US"/>
              </w:rPr>
              <w:t>прогулка,</w:t>
            </w:r>
            <w:r w:rsidRPr="00A74220">
              <w:rPr>
                <w:rFonts w:eastAsia="Times New Roman"/>
                <w:color w:val="auto"/>
                <w:spacing w:val="1"/>
                <w:sz w:val="24"/>
                <w:szCs w:val="22"/>
                <w:lang w:eastAsia="en-US"/>
              </w:rPr>
              <w:t xml:space="preserve"> </w:t>
            </w:r>
            <w:r w:rsidRPr="00A74220">
              <w:rPr>
                <w:rFonts w:eastAsia="Times New Roman"/>
                <w:color w:val="auto"/>
                <w:sz w:val="24"/>
                <w:szCs w:val="22"/>
                <w:lang w:eastAsia="en-US"/>
              </w:rPr>
              <w:t>возвращение</w:t>
            </w:r>
            <w:r w:rsidRPr="00A74220">
              <w:rPr>
                <w:rFonts w:eastAsia="Times New Roman"/>
                <w:color w:val="auto"/>
                <w:spacing w:val="1"/>
                <w:sz w:val="24"/>
                <w:szCs w:val="22"/>
                <w:lang w:eastAsia="en-US"/>
              </w:rPr>
              <w:t xml:space="preserve"> </w:t>
            </w:r>
            <w:r w:rsidRPr="00A74220">
              <w:rPr>
                <w:rFonts w:eastAsia="Times New Roman"/>
                <w:color w:val="auto"/>
                <w:sz w:val="24"/>
                <w:szCs w:val="22"/>
                <w:lang w:eastAsia="en-US"/>
              </w:rPr>
              <w:t>с</w:t>
            </w:r>
            <w:r w:rsidRPr="00A74220">
              <w:rPr>
                <w:rFonts w:eastAsia="Times New Roman"/>
                <w:color w:val="auto"/>
                <w:spacing w:val="1"/>
                <w:sz w:val="24"/>
                <w:szCs w:val="22"/>
                <w:lang w:eastAsia="en-US"/>
              </w:rPr>
              <w:t xml:space="preserve"> </w:t>
            </w:r>
            <w:r w:rsidRPr="00A74220">
              <w:rPr>
                <w:rFonts w:eastAsia="Times New Roman"/>
                <w:color w:val="auto"/>
                <w:sz w:val="24"/>
                <w:szCs w:val="22"/>
                <w:lang w:eastAsia="en-US"/>
              </w:rPr>
              <w:t>прогулки</w:t>
            </w:r>
          </w:p>
        </w:tc>
        <w:tc>
          <w:tcPr>
            <w:tcW w:w="2136" w:type="dxa"/>
            <w:shd w:val="clear" w:color="auto" w:fill="auto"/>
          </w:tcPr>
          <w:p w14:paraId="665288D0" w14:textId="77777777" w:rsidR="00A74220" w:rsidRPr="00A74220" w:rsidRDefault="00A74220" w:rsidP="00A74220">
            <w:pPr>
              <w:widowControl w:val="0"/>
              <w:suppressAutoHyphens w:val="0"/>
              <w:autoSpaceDE w:val="0"/>
              <w:autoSpaceDN w:val="0"/>
              <w:spacing w:before="90" w:line="240" w:lineRule="auto"/>
              <w:ind w:left="142" w:right="140" w:firstLine="2"/>
              <w:jc w:val="left"/>
              <w:textAlignment w:val="auto"/>
              <w:rPr>
                <w:rFonts w:eastAsia="Times New Roman"/>
                <w:color w:val="auto"/>
                <w:sz w:val="24"/>
                <w:szCs w:val="22"/>
                <w:lang w:val="en-US" w:eastAsia="en-US"/>
              </w:rPr>
            </w:pPr>
            <w:r w:rsidRPr="00A74220">
              <w:rPr>
                <w:rFonts w:eastAsia="Times New Roman"/>
                <w:color w:val="auto"/>
                <w:sz w:val="24"/>
                <w:szCs w:val="22"/>
                <w:lang w:val="en-US" w:eastAsia="en-US"/>
              </w:rPr>
              <w:t>10.50-12.00</w:t>
            </w:r>
          </w:p>
        </w:tc>
      </w:tr>
      <w:tr w:rsidR="00A74220" w:rsidRPr="00A74220" w14:paraId="725478AD" w14:textId="77777777" w:rsidTr="009B44CD">
        <w:trPr>
          <w:trHeight w:val="389"/>
        </w:trPr>
        <w:tc>
          <w:tcPr>
            <w:tcW w:w="12748" w:type="dxa"/>
            <w:shd w:val="clear" w:color="auto" w:fill="auto"/>
          </w:tcPr>
          <w:p w14:paraId="41EFC45D" w14:textId="77777777" w:rsidR="00A74220" w:rsidRPr="00A74220" w:rsidRDefault="00A74220" w:rsidP="009B44CD">
            <w:pPr>
              <w:widowControl w:val="0"/>
              <w:suppressAutoHyphens w:val="0"/>
              <w:autoSpaceDE w:val="0"/>
              <w:autoSpaceDN w:val="0"/>
              <w:spacing w:before="92" w:line="240" w:lineRule="auto"/>
              <w:ind w:right="140" w:firstLine="0"/>
              <w:jc w:val="left"/>
              <w:textAlignment w:val="auto"/>
              <w:rPr>
                <w:rFonts w:eastAsia="Times New Roman"/>
                <w:color w:val="auto"/>
                <w:sz w:val="24"/>
                <w:szCs w:val="22"/>
                <w:lang w:val="en-US" w:eastAsia="en-US"/>
              </w:rPr>
            </w:pPr>
            <w:r w:rsidRPr="00A74220">
              <w:rPr>
                <w:rFonts w:eastAsia="Times New Roman"/>
                <w:color w:val="auto"/>
                <w:sz w:val="24"/>
                <w:szCs w:val="22"/>
                <w:lang w:val="en-US" w:eastAsia="en-US"/>
              </w:rPr>
              <w:t>Второй</w:t>
            </w:r>
            <w:r w:rsidRPr="00A74220">
              <w:rPr>
                <w:rFonts w:eastAsia="Times New Roman"/>
                <w:color w:val="auto"/>
                <w:spacing w:val="-3"/>
                <w:sz w:val="24"/>
                <w:szCs w:val="22"/>
                <w:lang w:val="en-US" w:eastAsia="en-US"/>
              </w:rPr>
              <w:t xml:space="preserve"> </w:t>
            </w:r>
            <w:r w:rsidRPr="00A74220">
              <w:rPr>
                <w:rFonts w:eastAsia="Times New Roman"/>
                <w:color w:val="auto"/>
                <w:sz w:val="24"/>
                <w:szCs w:val="22"/>
                <w:lang w:val="en-US" w:eastAsia="en-US"/>
              </w:rPr>
              <w:t>завтрак</w:t>
            </w:r>
          </w:p>
        </w:tc>
        <w:tc>
          <w:tcPr>
            <w:tcW w:w="2136" w:type="dxa"/>
            <w:shd w:val="clear" w:color="auto" w:fill="auto"/>
          </w:tcPr>
          <w:p w14:paraId="264CFB61" w14:textId="77777777" w:rsidR="00A74220" w:rsidRPr="00A74220" w:rsidRDefault="00A74220" w:rsidP="00A74220">
            <w:pPr>
              <w:widowControl w:val="0"/>
              <w:suppressAutoHyphens w:val="0"/>
              <w:autoSpaceDE w:val="0"/>
              <w:autoSpaceDN w:val="0"/>
              <w:spacing w:before="92" w:line="240" w:lineRule="auto"/>
              <w:ind w:left="142" w:right="140" w:firstLine="2"/>
              <w:jc w:val="left"/>
              <w:textAlignment w:val="auto"/>
              <w:rPr>
                <w:rFonts w:eastAsia="Times New Roman"/>
                <w:color w:val="auto"/>
                <w:sz w:val="24"/>
                <w:szCs w:val="22"/>
                <w:lang w:val="en-US" w:eastAsia="en-US"/>
              </w:rPr>
            </w:pPr>
            <w:r w:rsidRPr="00A74220">
              <w:rPr>
                <w:rFonts w:eastAsia="Times New Roman"/>
                <w:color w:val="auto"/>
                <w:sz w:val="24"/>
                <w:szCs w:val="22"/>
                <w:lang w:val="en-US" w:eastAsia="en-US"/>
              </w:rPr>
              <w:t>10.30-11.00</w:t>
            </w:r>
          </w:p>
        </w:tc>
      </w:tr>
      <w:tr w:rsidR="00A74220" w:rsidRPr="00A74220" w14:paraId="1C646120" w14:textId="77777777" w:rsidTr="009B44CD">
        <w:trPr>
          <w:trHeight w:val="341"/>
        </w:trPr>
        <w:tc>
          <w:tcPr>
            <w:tcW w:w="12748" w:type="dxa"/>
            <w:shd w:val="clear" w:color="auto" w:fill="auto"/>
          </w:tcPr>
          <w:p w14:paraId="2DA666C8" w14:textId="77777777" w:rsidR="00A74220" w:rsidRPr="00A74220" w:rsidRDefault="00A74220" w:rsidP="009B44CD">
            <w:pPr>
              <w:widowControl w:val="0"/>
              <w:suppressAutoHyphens w:val="0"/>
              <w:autoSpaceDE w:val="0"/>
              <w:autoSpaceDN w:val="0"/>
              <w:spacing w:before="92" w:line="240" w:lineRule="auto"/>
              <w:ind w:right="140" w:firstLine="0"/>
              <w:jc w:val="left"/>
              <w:textAlignment w:val="auto"/>
              <w:rPr>
                <w:rFonts w:eastAsia="Times New Roman"/>
                <w:color w:val="auto"/>
                <w:sz w:val="24"/>
                <w:szCs w:val="22"/>
                <w:lang w:val="en-US" w:eastAsia="en-US"/>
              </w:rPr>
            </w:pPr>
            <w:r w:rsidRPr="00A74220">
              <w:rPr>
                <w:rFonts w:eastAsia="Times New Roman"/>
                <w:color w:val="auto"/>
                <w:sz w:val="24"/>
                <w:szCs w:val="22"/>
                <w:lang w:val="en-US" w:eastAsia="en-US"/>
              </w:rPr>
              <w:t>Обед</w:t>
            </w:r>
          </w:p>
        </w:tc>
        <w:tc>
          <w:tcPr>
            <w:tcW w:w="2136" w:type="dxa"/>
            <w:shd w:val="clear" w:color="auto" w:fill="auto"/>
          </w:tcPr>
          <w:p w14:paraId="63C1C9B7" w14:textId="77777777" w:rsidR="00A74220" w:rsidRPr="00A74220" w:rsidRDefault="00A74220" w:rsidP="00A74220">
            <w:pPr>
              <w:widowControl w:val="0"/>
              <w:suppressAutoHyphens w:val="0"/>
              <w:autoSpaceDE w:val="0"/>
              <w:autoSpaceDN w:val="0"/>
              <w:spacing w:before="92" w:line="240" w:lineRule="auto"/>
              <w:ind w:left="142" w:right="140" w:firstLine="2"/>
              <w:jc w:val="left"/>
              <w:textAlignment w:val="auto"/>
              <w:rPr>
                <w:rFonts w:eastAsia="Times New Roman"/>
                <w:color w:val="auto"/>
                <w:sz w:val="24"/>
                <w:szCs w:val="22"/>
                <w:lang w:val="en-US" w:eastAsia="en-US"/>
              </w:rPr>
            </w:pPr>
            <w:r w:rsidRPr="00A74220">
              <w:rPr>
                <w:rFonts w:eastAsia="Times New Roman"/>
                <w:color w:val="auto"/>
                <w:sz w:val="24"/>
                <w:szCs w:val="22"/>
                <w:lang w:val="en-US" w:eastAsia="en-US"/>
              </w:rPr>
              <w:t>12.00-13.00</w:t>
            </w:r>
          </w:p>
        </w:tc>
      </w:tr>
      <w:tr w:rsidR="00A74220" w:rsidRPr="00A74220" w14:paraId="6B4FEF34" w14:textId="77777777" w:rsidTr="009B44CD">
        <w:trPr>
          <w:trHeight w:val="359"/>
        </w:trPr>
        <w:tc>
          <w:tcPr>
            <w:tcW w:w="12748" w:type="dxa"/>
            <w:shd w:val="clear" w:color="auto" w:fill="auto"/>
          </w:tcPr>
          <w:p w14:paraId="51EED4D4" w14:textId="77777777" w:rsidR="00A74220" w:rsidRPr="00A74220" w:rsidRDefault="00A74220" w:rsidP="009B44CD">
            <w:pPr>
              <w:widowControl w:val="0"/>
              <w:suppressAutoHyphens w:val="0"/>
              <w:autoSpaceDE w:val="0"/>
              <w:autoSpaceDN w:val="0"/>
              <w:spacing w:before="90" w:line="240" w:lineRule="auto"/>
              <w:ind w:right="140" w:firstLine="0"/>
              <w:jc w:val="left"/>
              <w:textAlignment w:val="auto"/>
              <w:rPr>
                <w:rFonts w:eastAsia="Times New Roman"/>
                <w:color w:val="auto"/>
                <w:sz w:val="24"/>
                <w:szCs w:val="22"/>
                <w:lang w:eastAsia="en-US"/>
              </w:rPr>
            </w:pPr>
            <w:r w:rsidRPr="00A74220">
              <w:rPr>
                <w:rFonts w:eastAsia="Times New Roman"/>
                <w:color w:val="auto"/>
                <w:sz w:val="24"/>
                <w:szCs w:val="22"/>
                <w:lang w:eastAsia="en-US"/>
              </w:rPr>
              <w:t>Подготовка</w:t>
            </w:r>
            <w:r w:rsidRPr="00A74220">
              <w:rPr>
                <w:rFonts w:eastAsia="Times New Roman"/>
                <w:color w:val="auto"/>
                <w:spacing w:val="1"/>
                <w:sz w:val="24"/>
                <w:szCs w:val="22"/>
                <w:lang w:eastAsia="en-US"/>
              </w:rPr>
              <w:t xml:space="preserve"> </w:t>
            </w:r>
            <w:r w:rsidRPr="00A74220">
              <w:rPr>
                <w:rFonts w:eastAsia="Times New Roman"/>
                <w:color w:val="auto"/>
                <w:sz w:val="24"/>
                <w:szCs w:val="22"/>
                <w:lang w:eastAsia="en-US"/>
              </w:rPr>
              <w:t>ко</w:t>
            </w:r>
            <w:r w:rsidRPr="00A74220">
              <w:rPr>
                <w:rFonts w:eastAsia="Times New Roman"/>
                <w:color w:val="auto"/>
                <w:spacing w:val="1"/>
                <w:sz w:val="24"/>
                <w:szCs w:val="22"/>
                <w:lang w:eastAsia="en-US"/>
              </w:rPr>
              <w:t xml:space="preserve"> </w:t>
            </w:r>
            <w:r w:rsidRPr="00A74220">
              <w:rPr>
                <w:rFonts w:eastAsia="Times New Roman"/>
                <w:color w:val="auto"/>
                <w:sz w:val="24"/>
                <w:szCs w:val="22"/>
                <w:lang w:eastAsia="en-US"/>
              </w:rPr>
              <w:t>сну,</w:t>
            </w:r>
            <w:r w:rsidRPr="00A74220">
              <w:rPr>
                <w:rFonts w:eastAsia="Times New Roman"/>
                <w:color w:val="auto"/>
                <w:spacing w:val="1"/>
                <w:sz w:val="24"/>
                <w:szCs w:val="22"/>
                <w:lang w:eastAsia="en-US"/>
              </w:rPr>
              <w:t xml:space="preserve"> </w:t>
            </w:r>
            <w:r w:rsidRPr="00A74220">
              <w:rPr>
                <w:rFonts w:eastAsia="Times New Roman"/>
                <w:color w:val="auto"/>
                <w:sz w:val="24"/>
                <w:szCs w:val="22"/>
                <w:lang w:eastAsia="en-US"/>
              </w:rPr>
              <w:t>сон,</w:t>
            </w:r>
            <w:r w:rsidRPr="00A74220">
              <w:rPr>
                <w:rFonts w:eastAsia="Times New Roman"/>
                <w:color w:val="auto"/>
                <w:spacing w:val="-57"/>
                <w:sz w:val="24"/>
                <w:szCs w:val="22"/>
                <w:lang w:eastAsia="en-US"/>
              </w:rPr>
              <w:t xml:space="preserve"> </w:t>
            </w:r>
            <w:r w:rsidRPr="00A74220">
              <w:rPr>
                <w:rFonts w:eastAsia="Times New Roman"/>
                <w:color w:val="auto"/>
                <w:sz w:val="24"/>
                <w:szCs w:val="22"/>
                <w:lang w:eastAsia="en-US"/>
              </w:rPr>
              <w:t>постепенный</w:t>
            </w:r>
            <w:r w:rsidRPr="00A74220">
              <w:rPr>
                <w:rFonts w:eastAsia="Times New Roman"/>
                <w:color w:val="auto"/>
                <w:spacing w:val="1"/>
                <w:sz w:val="24"/>
                <w:szCs w:val="22"/>
                <w:lang w:eastAsia="en-US"/>
              </w:rPr>
              <w:t xml:space="preserve"> </w:t>
            </w:r>
            <w:r w:rsidRPr="00A74220">
              <w:rPr>
                <w:rFonts w:eastAsia="Times New Roman"/>
                <w:color w:val="auto"/>
                <w:sz w:val="24"/>
                <w:szCs w:val="22"/>
                <w:lang w:eastAsia="en-US"/>
              </w:rPr>
              <w:t>подъем</w:t>
            </w:r>
            <w:r w:rsidRPr="00A74220">
              <w:rPr>
                <w:rFonts w:eastAsia="Times New Roman"/>
                <w:color w:val="auto"/>
                <w:spacing w:val="1"/>
                <w:sz w:val="24"/>
                <w:szCs w:val="22"/>
                <w:lang w:eastAsia="en-US"/>
              </w:rPr>
              <w:t xml:space="preserve"> </w:t>
            </w:r>
            <w:r w:rsidRPr="00A74220">
              <w:rPr>
                <w:rFonts w:eastAsia="Times New Roman"/>
                <w:color w:val="auto"/>
                <w:sz w:val="24"/>
                <w:szCs w:val="22"/>
                <w:lang w:eastAsia="en-US"/>
              </w:rPr>
              <w:t>детей,</w:t>
            </w:r>
            <w:r w:rsidRPr="00A74220">
              <w:rPr>
                <w:rFonts w:eastAsia="Times New Roman"/>
                <w:color w:val="auto"/>
                <w:spacing w:val="-57"/>
                <w:sz w:val="24"/>
                <w:szCs w:val="22"/>
                <w:lang w:eastAsia="en-US"/>
              </w:rPr>
              <w:t xml:space="preserve"> </w:t>
            </w:r>
            <w:r w:rsidRPr="00A74220">
              <w:rPr>
                <w:rFonts w:eastAsia="Times New Roman"/>
                <w:color w:val="auto"/>
                <w:sz w:val="24"/>
                <w:szCs w:val="22"/>
                <w:lang w:eastAsia="en-US"/>
              </w:rPr>
              <w:t>закаливающие</w:t>
            </w:r>
            <w:r w:rsidRPr="00A74220">
              <w:rPr>
                <w:rFonts w:eastAsia="Times New Roman"/>
                <w:color w:val="auto"/>
                <w:spacing w:val="-2"/>
                <w:sz w:val="24"/>
                <w:szCs w:val="22"/>
                <w:lang w:eastAsia="en-US"/>
              </w:rPr>
              <w:t xml:space="preserve"> </w:t>
            </w:r>
            <w:r w:rsidRPr="00A74220">
              <w:rPr>
                <w:rFonts w:eastAsia="Times New Roman"/>
                <w:color w:val="auto"/>
                <w:sz w:val="24"/>
                <w:szCs w:val="22"/>
                <w:lang w:eastAsia="en-US"/>
              </w:rPr>
              <w:t>процедуры</w:t>
            </w:r>
          </w:p>
        </w:tc>
        <w:tc>
          <w:tcPr>
            <w:tcW w:w="2136" w:type="dxa"/>
            <w:shd w:val="clear" w:color="auto" w:fill="auto"/>
          </w:tcPr>
          <w:p w14:paraId="52679870" w14:textId="77777777" w:rsidR="00A74220" w:rsidRPr="00A74220" w:rsidRDefault="00A74220" w:rsidP="00A74220">
            <w:pPr>
              <w:widowControl w:val="0"/>
              <w:suppressAutoHyphens w:val="0"/>
              <w:autoSpaceDE w:val="0"/>
              <w:autoSpaceDN w:val="0"/>
              <w:spacing w:before="90" w:line="240" w:lineRule="auto"/>
              <w:ind w:left="142" w:right="140" w:firstLine="2"/>
              <w:jc w:val="left"/>
              <w:textAlignment w:val="auto"/>
              <w:rPr>
                <w:rFonts w:eastAsia="Times New Roman"/>
                <w:color w:val="auto"/>
                <w:sz w:val="24"/>
                <w:szCs w:val="22"/>
                <w:lang w:val="en-US" w:eastAsia="en-US"/>
              </w:rPr>
            </w:pPr>
            <w:r w:rsidRPr="00A74220">
              <w:rPr>
                <w:rFonts w:eastAsia="Times New Roman"/>
                <w:color w:val="auto"/>
                <w:sz w:val="24"/>
                <w:szCs w:val="22"/>
                <w:lang w:val="en-US" w:eastAsia="en-US"/>
              </w:rPr>
              <w:t>13.00-15.30</w:t>
            </w:r>
          </w:p>
        </w:tc>
      </w:tr>
      <w:tr w:rsidR="00A74220" w:rsidRPr="00A74220" w14:paraId="51073004" w14:textId="77777777" w:rsidTr="009B44CD">
        <w:trPr>
          <w:trHeight w:val="265"/>
        </w:trPr>
        <w:tc>
          <w:tcPr>
            <w:tcW w:w="12748" w:type="dxa"/>
            <w:shd w:val="clear" w:color="auto" w:fill="auto"/>
          </w:tcPr>
          <w:p w14:paraId="74989B05" w14:textId="77777777" w:rsidR="00A74220" w:rsidRPr="00A74220" w:rsidRDefault="00A74220" w:rsidP="009B44CD">
            <w:pPr>
              <w:widowControl w:val="0"/>
              <w:suppressAutoHyphens w:val="0"/>
              <w:autoSpaceDE w:val="0"/>
              <w:autoSpaceDN w:val="0"/>
              <w:spacing w:before="92" w:line="240" w:lineRule="auto"/>
              <w:ind w:right="140" w:firstLine="0"/>
              <w:jc w:val="left"/>
              <w:textAlignment w:val="auto"/>
              <w:rPr>
                <w:rFonts w:eastAsia="Times New Roman"/>
                <w:color w:val="auto"/>
                <w:sz w:val="24"/>
                <w:szCs w:val="22"/>
                <w:lang w:val="en-US" w:eastAsia="en-US"/>
              </w:rPr>
            </w:pPr>
            <w:r w:rsidRPr="00A74220">
              <w:rPr>
                <w:rFonts w:eastAsia="Times New Roman"/>
                <w:color w:val="auto"/>
                <w:sz w:val="24"/>
                <w:szCs w:val="22"/>
                <w:lang w:val="en-US" w:eastAsia="en-US"/>
              </w:rPr>
              <w:t>Полдник</w:t>
            </w:r>
          </w:p>
        </w:tc>
        <w:tc>
          <w:tcPr>
            <w:tcW w:w="2136" w:type="dxa"/>
            <w:shd w:val="clear" w:color="auto" w:fill="auto"/>
          </w:tcPr>
          <w:p w14:paraId="1D7FF5D8" w14:textId="77777777" w:rsidR="00A74220" w:rsidRPr="00A74220" w:rsidRDefault="00A74220" w:rsidP="00A74220">
            <w:pPr>
              <w:widowControl w:val="0"/>
              <w:suppressAutoHyphens w:val="0"/>
              <w:autoSpaceDE w:val="0"/>
              <w:autoSpaceDN w:val="0"/>
              <w:spacing w:before="92" w:line="240" w:lineRule="auto"/>
              <w:ind w:left="142" w:right="140" w:firstLine="2"/>
              <w:jc w:val="left"/>
              <w:textAlignment w:val="auto"/>
              <w:rPr>
                <w:rFonts w:eastAsia="Times New Roman"/>
                <w:color w:val="auto"/>
                <w:sz w:val="24"/>
                <w:szCs w:val="22"/>
                <w:lang w:val="en-US" w:eastAsia="en-US"/>
              </w:rPr>
            </w:pPr>
            <w:r w:rsidRPr="00A74220">
              <w:rPr>
                <w:rFonts w:eastAsia="Times New Roman"/>
                <w:color w:val="auto"/>
                <w:sz w:val="24"/>
                <w:szCs w:val="22"/>
                <w:lang w:val="en-US" w:eastAsia="en-US"/>
              </w:rPr>
              <w:t>15.30-16.00</w:t>
            </w:r>
          </w:p>
        </w:tc>
      </w:tr>
      <w:tr w:rsidR="00A74220" w:rsidRPr="00A74220" w14:paraId="673D38FF" w14:textId="77777777" w:rsidTr="009B44CD">
        <w:trPr>
          <w:trHeight w:val="343"/>
        </w:trPr>
        <w:tc>
          <w:tcPr>
            <w:tcW w:w="12748" w:type="dxa"/>
            <w:shd w:val="clear" w:color="auto" w:fill="auto"/>
          </w:tcPr>
          <w:p w14:paraId="1BC9ED69" w14:textId="77777777" w:rsidR="00A74220" w:rsidRPr="00A74220" w:rsidRDefault="00A74220" w:rsidP="009B44CD">
            <w:pPr>
              <w:widowControl w:val="0"/>
              <w:suppressAutoHyphens w:val="0"/>
              <w:autoSpaceDE w:val="0"/>
              <w:autoSpaceDN w:val="0"/>
              <w:spacing w:before="92" w:line="240" w:lineRule="auto"/>
              <w:ind w:right="140" w:firstLine="0"/>
              <w:jc w:val="left"/>
              <w:textAlignment w:val="auto"/>
              <w:rPr>
                <w:rFonts w:eastAsia="Times New Roman"/>
                <w:color w:val="auto"/>
                <w:sz w:val="24"/>
                <w:szCs w:val="22"/>
                <w:lang w:val="en-US" w:eastAsia="en-US"/>
              </w:rPr>
            </w:pPr>
            <w:r w:rsidRPr="00A74220">
              <w:rPr>
                <w:rFonts w:eastAsia="Times New Roman"/>
                <w:color w:val="auto"/>
                <w:sz w:val="24"/>
                <w:szCs w:val="22"/>
                <w:lang w:val="en-US" w:eastAsia="en-US"/>
              </w:rPr>
              <w:t>Занятия</w:t>
            </w:r>
            <w:r w:rsidRPr="00A74220">
              <w:rPr>
                <w:rFonts w:eastAsia="Times New Roman"/>
                <w:color w:val="auto"/>
                <w:spacing w:val="-2"/>
                <w:sz w:val="24"/>
                <w:szCs w:val="22"/>
                <w:lang w:val="en-US" w:eastAsia="en-US"/>
              </w:rPr>
              <w:t xml:space="preserve"> </w:t>
            </w:r>
            <w:r w:rsidRPr="00A74220">
              <w:rPr>
                <w:rFonts w:eastAsia="Times New Roman"/>
                <w:color w:val="auto"/>
                <w:sz w:val="24"/>
                <w:szCs w:val="22"/>
                <w:lang w:val="en-US" w:eastAsia="en-US"/>
              </w:rPr>
              <w:t>(при</w:t>
            </w:r>
            <w:r w:rsidRPr="00A74220">
              <w:rPr>
                <w:rFonts w:eastAsia="Times New Roman"/>
                <w:color w:val="auto"/>
                <w:spacing w:val="-2"/>
                <w:sz w:val="24"/>
                <w:szCs w:val="22"/>
                <w:lang w:val="en-US" w:eastAsia="en-US"/>
              </w:rPr>
              <w:t xml:space="preserve"> </w:t>
            </w:r>
            <w:r w:rsidRPr="00A74220">
              <w:rPr>
                <w:rFonts w:eastAsia="Times New Roman"/>
                <w:color w:val="auto"/>
                <w:sz w:val="24"/>
                <w:szCs w:val="22"/>
                <w:lang w:val="en-US" w:eastAsia="en-US"/>
              </w:rPr>
              <w:t>необходимости)</w:t>
            </w:r>
          </w:p>
        </w:tc>
        <w:tc>
          <w:tcPr>
            <w:tcW w:w="2136" w:type="dxa"/>
            <w:shd w:val="clear" w:color="auto" w:fill="auto"/>
          </w:tcPr>
          <w:p w14:paraId="2CA59476" w14:textId="77777777" w:rsidR="00A74220" w:rsidRPr="00A74220" w:rsidRDefault="00A74220" w:rsidP="00A74220">
            <w:pPr>
              <w:widowControl w:val="0"/>
              <w:suppressAutoHyphens w:val="0"/>
              <w:autoSpaceDE w:val="0"/>
              <w:autoSpaceDN w:val="0"/>
              <w:spacing w:before="92" w:line="240" w:lineRule="auto"/>
              <w:ind w:left="142" w:right="140" w:firstLine="2"/>
              <w:jc w:val="left"/>
              <w:textAlignment w:val="auto"/>
              <w:rPr>
                <w:rFonts w:eastAsia="Times New Roman"/>
                <w:color w:val="auto"/>
                <w:sz w:val="24"/>
                <w:szCs w:val="22"/>
                <w:lang w:val="en-US" w:eastAsia="en-US"/>
              </w:rPr>
            </w:pPr>
            <w:r w:rsidRPr="00A74220">
              <w:rPr>
                <w:rFonts w:eastAsia="Times New Roman"/>
                <w:color w:val="auto"/>
                <w:sz w:val="24"/>
                <w:szCs w:val="22"/>
                <w:lang w:val="en-US" w:eastAsia="en-US"/>
              </w:rPr>
              <w:t>-</w:t>
            </w:r>
          </w:p>
        </w:tc>
      </w:tr>
      <w:tr w:rsidR="00A74220" w:rsidRPr="00A74220" w14:paraId="1015BDD0" w14:textId="77777777" w:rsidTr="009B44CD">
        <w:trPr>
          <w:trHeight w:val="392"/>
        </w:trPr>
        <w:tc>
          <w:tcPr>
            <w:tcW w:w="12748" w:type="dxa"/>
            <w:shd w:val="clear" w:color="auto" w:fill="auto"/>
          </w:tcPr>
          <w:p w14:paraId="32C08F71" w14:textId="781017B0" w:rsidR="00A74220" w:rsidRPr="00A74220" w:rsidRDefault="00A74220" w:rsidP="009B44CD">
            <w:pPr>
              <w:widowControl w:val="0"/>
              <w:suppressAutoHyphens w:val="0"/>
              <w:autoSpaceDE w:val="0"/>
              <w:autoSpaceDN w:val="0"/>
              <w:spacing w:before="90" w:line="240" w:lineRule="auto"/>
              <w:ind w:right="140" w:firstLine="0"/>
              <w:jc w:val="left"/>
              <w:textAlignment w:val="auto"/>
              <w:rPr>
                <w:rFonts w:eastAsia="Times New Roman"/>
                <w:color w:val="auto"/>
                <w:sz w:val="24"/>
                <w:szCs w:val="22"/>
                <w:lang w:val="en-US" w:eastAsia="en-US"/>
              </w:rPr>
            </w:pPr>
            <w:r w:rsidRPr="00A74220">
              <w:rPr>
                <w:rFonts w:eastAsia="Times New Roman"/>
                <w:color w:val="auto"/>
                <w:sz w:val="24"/>
                <w:szCs w:val="22"/>
                <w:lang w:val="en-US" w:eastAsia="en-US"/>
              </w:rPr>
              <w:t>Игры,</w:t>
            </w:r>
            <w:r w:rsidRPr="00A74220">
              <w:rPr>
                <w:rFonts w:eastAsia="Times New Roman"/>
                <w:color w:val="auto"/>
                <w:sz w:val="24"/>
                <w:szCs w:val="22"/>
                <w:lang w:val="en-US" w:eastAsia="en-US"/>
              </w:rPr>
              <w:tab/>
            </w:r>
            <w:proofErr w:type="gramStart"/>
            <w:r w:rsidRPr="00A74220">
              <w:rPr>
                <w:rFonts w:eastAsia="Times New Roman"/>
                <w:color w:val="auto"/>
                <w:spacing w:val="-1"/>
                <w:sz w:val="24"/>
                <w:szCs w:val="22"/>
                <w:lang w:val="en-US" w:eastAsia="en-US"/>
              </w:rPr>
              <w:t>самостоятельная</w:t>
            </w:r>
            <w:r w:rsidR="009B44CD">
              <w:rPr>
                <w:rFonts w:eastAsia="Times New Roman"/>
                <w:color w:val="auto"/>
                <w:spacing w:val="-1"/>
                <w:sz w:val="24"/>
                <w:szCs w:val="22"/>
                <w:lang w:eastAsia="en-US"/>
              </w:rPr>
              <w:t xml:space="preserve"> </w:t>
            </w:r>
            <w:r w:rsidRPr="00A74220">
              <w:rPr>
                <w:rFonts w:eastAsia="Times New Roman"/>
                <w:color w:val="auto"/>
                <w:spacing w:val="-57"/>
                <w:sz w:val="24"/>
                <w:szCs w:val="22"/>
                <w:lang w:val="en-US" w:eastAsia="en-US"/>
              </w:rPr>
              <w:t xml:space="preserve"> </w:t>
            </w:r>
            <w:r w:rsidRPr="00A74220">
              <w:rPr>
                <w:rFonts w:eastAsia="Times New Roman"/>
                <w:color w:val="auto"/>
                <w:sz w:val="24"/>
                <w:szCs w:val="22"/>
                <w:lang w:val="en-US" w:eastAsia="en-US"/>
              </w:rPr>
              <w:t>деятельность</w:t>
            </w:r>
            <w:proofErr w:type="gramEnd"/>
            <w:r w:rsidRPr="00A74220">
              <w:rPr>
                <w:rFonts w:eastAsia="Times New Roman"/>
                <w:color w:val="auto"/>
                <w:sz w:val="24"/>
                <w:szCs w:val="22"/>
                <w:lang w:val="en-US" w:eastAsia="en-US"/>
              </w:rPr>
              <w:t xml:space="preserve"> детей</w:t>
            </w:r>
          </w:p>
        </w:tc>
        <w:tc>
          <w:tcPr>
            <w:tcW w:w="2136" w:type="dxa"/>
            <w:shd w:val="clear" w:color="auto" w:fill="auto"/>
          </w:tcPr>
          <w:p w14:paraId="204B9EBF" w14:textId="77777777" w:rsidR="00A74220" w:rsidRPr="00A74220" w:rsidRDefault="00A74220" w:rsidP="00A74220">
            <w:pPr>
              <w:widowControl w:val="0"/>
              <w:suppressAutoHyphens w:val="0"/>
              <w:autoSpaceDE w:val="0"/>
              <w:autoSpaceDN w:val="0"/>
              <w:spacing w:before="90" w:line="240" w:lineRule="auto"/>
              <w:ind w:left="142" w:right="140" w:firstLine="2"/>
              <w:jc w:val="left"/>
              <w:textAlignment w:val="auto"/>
              <w:rPr>
                <w:rFonts w:eastAsia="Times New Roman"/>
                <w:color w:val="auto"/>
                <w:sz w:val="24"/>
                <w:szCs w:val="22"/>
                <w:lang w:val="en-US" w:eastAsia="en-US"/>
              </w:rPr>
            </w:pPr>
            <w:r w:rsidRPr="00A74220">
              <w:rPr>
                <w:rFonts w:eastAsia="Times New Roman"/>
                <w:color w:val="auto"/>
                <w:sz w:val="24"/>
                <w:szCs w:val="22"/>
                <w:lang w:val="en-US" w:eastAsia="en-US"/>
              </w:rPr>
              <w:t>16.00-17.00</w:t>
            </w:r>
          </w:p>
        </w:tc>
      </w:tr>
      <w:tr w:rsidR="00A74220" w:rsidRPr="00A74220" w14:paraId="32DA2D4D" w14:textId="77777777" w:rsidTr="009B44CD">
        <w:trPr>
          <w:trHeight w:val="410"/>
        </w:trPr>
        <w:tc>
          <w:tcPr>
            <w:tcW w:w="12748" w:type="dxa"/>
            <w:shd w:val="clear" w:color="auto" w:fill="auto"/>
          </w:tcPr>
          <w:p w14:paraId="2D1F7F6C" w14:textId="099018B2" w:rsidR="00A74220" w:rsidRPr="00A74220" w:rsidRDefault="00A74220" w:rsidP="009B44CD">
            <w:pPr>
              <w:widowControl w:val="0"/>
              <w:suppressAutoHyphens w:val="0"/>
              <w:autoSpaceDE w:val="0"/>
              <w:autoSpaceDN w:val="0"/>
              <w:spacing w:before="92" w:line="240" w:lineRule="auto"/>
              <w:ind w:right="140" w:firstLine="0"/>
              <w:jc w:val="left"/>
              <w:textAlignment w:val="auto"/>
              <w:rPr>
                <w:rFonts w:eastAsia="Times New Roman"/>
                <w:color w:val="auto"/>
                <w:sz w:val="24"/>
                <w:szCs w:val="22"/>
                <w:lang w:eastAsia="en-US"/>
              </w:rPr>
            </w:pPr>
            <w:r w:rsidRPr="00A74220">
              <w:rPr>
                <w:rFonts w:eastAsia="Times New Roman"/>
                <w:color w:val="auto"/>
                <w:sz w:val="24"/>
                <w:szCs w:val="22"/>
                <w:lang w:eastAsia="en-US"/>
              </w:rPr>
              <w:t>Подготовка</w:t>
            </w:r>
            <w:r w:rsidRPr="00A74220">
              <w:rPr>
                <w:rFonts w:eastAsia="Times New Roman"/>
                <w:color w:val="auto"/>
                <w:spacing w:val="1"/>
                <w:sz w:val="24"/>
                <w:szCs w:val="22"/>
                <w:lang w:eastAsia="en-US"/>
              </w:rPr>
              <w:t xml:space="preserve"> </w:t>
            </w:r>
            <w:r w:rsidRPr="00A74220">
              <w:rPr>
                <w:rFonts w:eastAsia="Times New Roman"/>
                <w:color w:val="auto"/>
                <w:sz w:val="24"/>
                <w:szCs w:val="22"/>
                <w:lang w:eastAsia="en-US"/>
              </w:rPr>
              <w:t>к</w:t>
            </w:r>
            <w:r w:rsidRPr="00A74220">
              <w:rPr>
                <w:rFonts w:eastAsia="Times New Roman"/>
                <w:color w:val="auto"/>
                <w:spacing w:val="1"/>
                <w:sz w:val="24"/>
                <w:szCs w:val="22"/>
                <w:lang w:eastAsia="en-US"/>
              </w:rPr>
              <w:t xml:space="preserve"> </w:t>
            </w:r>
            <w:r w:rsidRPr="00A74220">
              <w:rPr>
                <w:rFonts w:eastAsia="Times New Roman"/>
                <w:color w:val="auto"/>
                <w:sz w:val="24"/>
                <w:szCs w:val="22"/>
                <w:lang w:eastAsia="en-US"/>
              </w:rPr>
              <w:t>прогулке,</w:t>
            </w:r>
            <w:r w:rsidRPr="00A74220">
              <w:rPr>
                <w:rFonts w:eastAsia="Times New Roman"/>
                <w:color w:val="auto"/>
                <w:spacing w:val="1"/>
                <w:sz w:val="24"/>
                <w:szCs w:val="22"/>
                <w:lang w:eastAsia="en-US"/>
              </w:rPr>
              <w:t xml:space="preserve"> </w:t>
            </w:r>
            <w:r w:rsidRPr="00A74220">
              <w:rPr>
                <w:rFonts w:eastAsia="Times New Roman"/>
                <w:color w:val="auto"/>
                <w:sz w:val="24"/>
                <w:szCs w:val="22"/>
                <w:lang w:eastAsia="en-US"/>
              </w:rPr>
              <w:t>прогулка,</w:t>
            </w:r>
            <w:r w:rsidRPr="00A74220">
              <w:rPr>
                <w:rFonts w:eastAsia="Times New Roman"/>
                <w:color w:val="auto"/>
                <w:sz w:val="24"/>
                <w:szCs w:val="22"/>
                <w:lang w:eastAsia="en-US"/>
              </w:rPr>
              <w:tab/>
            </w:r>
            <w:r w:rsidRPr="00A74220">
              <w:rPr>
                <w:rFonts w:eastAsia="Times New Roman"/>
                <w:color w:val="auto"/>
                <w:spacing w:val="-1"/>
                <w:sz w:val="24"/>
                <w:szCs w:val="22"/>
                <w:lang w:eastAsia="en-US"/>
              </w:rPr>
              <w:t>самостоятельная</w:t>
            </w:r>
            <w:r w:rsidRPr="00A74220">
              <w:rPr>
                <w:rFonts w:eastAsia="Times New Roman"/>
                <w:color w:val="auto"/>
                <w:spacing w:val="-58"/>
                <w:sz w:val="24"/>
                <w:szCs w:val="22"/>
                <w:lang w:eastAsia="en-US"/>
              </w:rPr>
              <w:t xml:space="preserve"> </w:t>
            </w:r>
            <w:r w:rsidR="009B44CD">
              <w:rPr>
                <w:rFonts w:eastAsia="Times New Roman"/>
                <w:color w:val="auto"/>
                <w:spacing w:val="-58"/>
                <w:sz w:val="24"/>
                <w:szCs w:val="22"/>
                <w:lang w:eastAsia="en-US"/>
              </w:rPr>
              <w:t xml:space="preserve">         </w:t>
            </w:r>
            <w:r w:rsidRPr="00A74220">
              <w:rPr>
                <w:rFonts w:eastAsia="Times New Roman"/>
                <w:color w:val="auto"/>
                <w:sz w:val="24"/>
                <w:szCs w:val="22"/>
                <w:lang w:eastAsia="en-US"/>
              </w:rPr>
              <w:t>деятельность</w:t>
            </w:r>
            <w:r w:rsidR="009B44CD">
              <w:rPr>
                <w:rFonts w:eastAsia="Times New Roman"/>
                <w:color w:val="auto"/>
                <w:sz w:val="24"/>
                <w:szCs w:val="22"/>
                <w:lang w:eastAsia="en-US"/>
              </w:rPr>
              <w:t xml:space="preserve"> </w:t>
            </w:r>
            <w:r w:rsidRPr="00A74220">
              <w:rPr>
                <w:rFonts w:eastAsia="Times New Roman"/>
                <w:color w:val="auto"/>
                <w:spacing w:val="-1"/>
                <w:sz w:val="24"/>
                <w:szCs w:val="22"/>
                <w:lang w:eastAsia="en-US"/>
              </w:rPr>
              <w:t>детей,</w:t>
            </w:r>
            <w:r w:rsidRPr="00A74220">
              <w:rPr>
                <w:rFonts w:eastAsia="Times New Roman"/>
                <w:color w:val="auto"/>
                <w:spacing w:val="-58"/>
                <w:sz w:val="24"/>
                <w:szCs w:val="22"/>
                <w:lang w:eastAsia="en-US"/>
              </w:rPr>
              <w:t xml:space="preserve"> </w:t>
            </w:r>
            <w:r w:rsidRPr="00A74220">
              <w:rPr>
                <w:rFonts w:eastAsia="Times New Roman"/>
                <w:color w:val="auto"/>
                <w:sz w:val="24"/>
                <w:szCs w:val="22"/>
                <w:lang w:eastAsia="en-US"/>
              </w:rPr>
              <w:t>возвращение</w:t>
            </w:r>
            <w:r w:rsidRPr="00A74220">
              <w:rPr>
                <w:rFonts w:eastAsia="Times New Roman"/>
                <w:color w:val="auto"/>
                <w:spacing w:val="-2"/>
                <w:sz w:val="24"/>
                <w:szCs w:val="22"/>
                <w:lang w:eastAsia="en-US"/>
              </w:rPr>
              <w:t xml:space="preserve"> </w:t>
            </w:r>
            <w:r w:rsidRPr="00A74220">
              <w:rPr>
                <w:rFonts w:eastAsia="Times New Roman"/>
                <w:color w:val="auto"/>
                <w:sz w:val="24"/>
                <w:szCs w:val="22"/>
                <w:lang w:eastAsia="en-US"/>
              </w:rPr>
              <w:t>с</w:t>
            </w:r>
            <w:r w:rsidRPr="00A74220">
              <w:rPr>
                <w:rFonts w:eastAsia="Times New Roman"/>
                <w:color w:val="auto"/>
                <w:spacing w:val="-1"/>
                <w:sz w:val="24"/>
                <w:szCs w:val="22"/>
                <w:lang w:eastAsia="en-US"/>
              </w:rPr>
              <w:t xml:space="preserve"> </w:t>
            </w:r>
            <w:r w:rsidRPr="00A74220">
              <w:rPr>
                <w:rFonts w:eastAsia="Times New Roman"/>
                <w:color w:val="auto"/>
                <w:sz w:val="24"/>
                <w:szCs w:val="22"/>
                <w:lang w:eastAsia="en-US"/>
              </w:rPr>
              <w:t>прогулки</w:t>
            </w:r>
          </w:p>
        </w:tc>
        <w:tc>
          <w:tcPr>
            <w:tcW w:w="2136" w:type="dxa"/>
            <w:shd w:val="clear" w:color="auto" w:fill="auto"/>
          </w:tcPr>
          <w:p w14:paraId="2C68282E" w14:textId="77777777" w:rsidR="00A74220" w:rsidRPr="00A74220" w:rsidRDefault="00A74220" w:rsidP="00A74220">
            <w:pPr>
              <w:widowControl w:val="0"/>
              <w:suppressAutoHyphens w:val="0"/>
              <w:autoSpaceDE w:val="0"/>
              <w:autoSpaceDN w:val="0"/>
              <w:spacing w:before="92" w:line="240" w:lineRule="auto"/>
              <w:ind w:left="142" w:right="140" w:firstLine="2"/>
              <w:jc w:val="left"/>
              <w:textAlignment w:val="auto"/>
              <w:rPr>
                <w:rFonts w:eastAsia="Times New Roman"/>
                <w:color w:val="auto"/>
                <w:sz w:val="24"/>
                <w:szCs w:val="22"/>
                <w:lang w:val="en-US" w:eastAsia="en-US"/>
              </w:rPr>
            </w:pPr>
            <w:r w:rsidRPr="00A74220">
              <w:rPr>
                <w:rFonts w:eastAsia="Times New Roman"/>
                <w:color w:val="auto"/>
                <w:sz w:val="24"/>
                <w:szCs w:val="22"/>
                <w:lang w:val="en-US" w:eastAsia="en-US"/>
              </w:rPr>
              <w:t>17.00-18.30</w:t>
            </w:r>
          </w:p>
        </w:tc>
      </w:tr>
      <w:tr w:rsidR="00A74220" w:rsidRPr="00A74220" w14:paraId="46503006" w14:textId="77777777" w:rsidTr="009B44CD">
        <w:trPr>
          <w:trHeight w:val="416"/>
        </w:trPr>
        <w:tc>
          <w:tcPr>
            <w:tcW w:w="12748" w:type="dxa"/>
            <w:shd w:val="clear" w:color="auto" w:fill="auto"/>
          </w:tcPr>
          <w:p w14:paraId="7708AC79" w14:textId="77777777" w:rsidR="00A74220" w:rsidRPr="00A74220" w:rsidRDefault="00A74220" w:rsidP="009B44CD">
            <w:pPr>
              <w:widowControl w:val="0"/>
              <w:suppressAutoHyphens w:val="0"/>
              <w:autoSpaceDE w:val="0"/>
              <w:autoSpaceDN w:val="0"/>
              <w:spacing w:before="90" w:line="240" w:lineRule="auto"/>
              <w:ind w:right="140" w:firstLine="0"/>
              <w:jc w:val="left"/>
              <w:textAlignment w:val="auto"/>
              <w:rPr>
                <w:rFonts w:eastAsia="Times New Roman"/>
                <w:color w:val="auto"/>
                <w:sz w:val="24"/>
                <w:szCs w:val="22"/>
                <w:lang w:val="en-US" w:eastAsia="en-US"/>
              </w:rPr>
            </w:pPr>
            <w:r w:rsidRPr="00A74220">
              <w:rPr>
                <w:rFonts w:eastAsia="Times New Roman"/>
                <w:color w:val="auto"/>
                <w:sz w:val="24"/>
                <w:szCs w:val="22"/>
                <w:lang w:val="en-US" w:eastAsia="en-US"/>
              </w:rPr>
              <w:t>Ужин</w:t>
            </w:r>
          </w:p>
        </w:tc>
        <w:tc>
          <w:tcPr>
            <w:tcW w:w="2136" w:type="dxa"/>
            <w:shd w:val="clear" w:color="auto" w:fill="auto"/>
          </w:tcPr>
          <w:p w14:paraId="22CDA56E" w14:textId="3DE2D47E" w:rsidR="00A74220" w:rsidRPr="00A74220" w:rsidRDefault="00A74220" w:rsidP="00A74220">
            <w:pPr>
              <w:widowControl w:val="0"/>
              <w:suppressAutoHyphens w:val="0"/>
              <w:autoSpaceDE w:val="0"/>
              <w:autoSpaceDN w:val="0"/>
              <w:spacing w:before="90" w:line="240" w:lineRule="auto"/>
              <w:ind w:left="142" w:right="140" w:firstLine="2"/>
              <w:jc w:val="left"/>
              <w:textAlignment w:val="auto"/>
              <w:rPr>
                <w:rFonts w:eastAsia="Times New Roman"/>
                <w:color w:val="auto"/>
                <w:sz w:val="24"/>
                <w:szCs w:val="22"/>
                <w:lang w:val="en-US" w:eastAsia="en-US"/>
              </w:rPr>
            </w:pPr>
            <w:r w:rsidRPr="00A74220">
              <w:rPr>
                <w:rFonts w:eastAsia="Times New Roman"/>
                <w:color w:val="auto"/>
                <w:sz w:val="24"/>
                <w:szCs w:val="22"/>
                <w:lang w:val="en-US" w:eastAsia="en-US"/>
              </w:rPr>
              <w:t>1</w:t>
            </w:r>
            <w:r w:rsidR="009B44CD">
              <w:rPr>
                <w:rFonts w:eastAsia="Times New Roman"/>
                <w:color w:val="auto"/>
                <w:sz w:val="24"/>
                <w:szCs w:val="22"/>
                <w:lang w:eastAsia="en-US"/>
              </w:rPr>
              <w:t>7</w:t>
            </w:r>
            <w:r w:rsidRPr="00A74220">
              <w:rPr>
                <w:rFonts w:eastAsia="Times New Roman"/>
                <w:color w:val="auto"/>
                <w:sz w:val="24"/>
                <w:szCs w:val="22"/>
                <w:lang w:val="en-US" w:eastAsia="en-US"/>
              </w:rPr>
              <w:t>.30</w:t>
            </w:r>
          </w:p>
        </w:tc>
      </w:tr>
      <w:tr w:rsidR="00A74220" w:rsidRPr="00A74220" w14:paraId="1C92994F" w14:textId="77777777" w:rsidTr="009B44CD">
        <w:trPr>
          <w:trHeight w:val="343"/>
        </w:trPr>
        <w:tc>
          <w:tcPr>
            <w:tcW w:w="12748" w:type="dxa"/>
            <w:shd w:val="clear" w:color="auto" w:fill="auto"/>
          </w:tcPr>
          <w:p w14:paraId="0D4F1F77" w14:textId="77777777" w:rsidR="00A74220" w:rsidRPr="00A74220" w:rsidRDefault="00A74220" w:rsidP="00A74220">
            <w:pPr>
              <w:widowControl w:val="0"/>
              <w:suppressAutoHyphens w:val="0"/>
              <w:autoSpaceDE w:val="0"/>
              <w:autoSpaceDN w:val="0"/>
              <w:spacing w:before="92" w:line="240" w:lineRule="auto"/>
              <w:ind w:left="342" w:right="140" w:firstLine="0"/>
              <w:jc w:val="left"/>
              <w:textAlignment w:val="auto"/>
              <w:rPr>
                <w:rFonts w:eastAsia="Times New Roman"/>
                <w:color w:val="auto"/>
                <w:sz w:val="24"/>
                <w:szCs w:val="22"/>
                <w:lang w:val="en-US" w:eastAsia="en-US"/>
              </w:rPr>
            </w:pPr>
            <w:r w:rsidRPr="00A74220">
              <w:rPr>
                <w:rFonts w:eastAsia="Times New Roman"/>
                <w:color w:val="auto"/>
                <w:sz w:val="24"/>
                <w:szCs w:val="22"/>
                <w:lang w:val="en-US" w:eastAsia="en-US"/>
              </w:rPr>
              <w:t>Уход</w:t>
            </w:r>
            <w:r w:rsidRPr="00A74220">
              <w:rPr>
                <w:rFonts w:eastAsia="Times New Roman"/>
                <w:color w:val="auto"/>
                <w:spacing w:val="-1"/>
                <w:sz w:val="24"/>
                <w:szCs w:val="22"/>
                <w:lang w:val="en-US" w:eastAsia="en-US"/>
              </w:rPr>
              <w:t xml:space="preserve"> </w:t>
            </w:r>
            <w:r w:rsidRPr="00A74220">
              <w:rPr>
                <w:rFonts w:eastAsia="Times New Roman"/>
                <w:color w:val="auto"/>
                <w:sz w:val="24"/>
                <w:szCs w:val="22"/>
                <w:lang w:val="en-US" w:eastAsia="en-US"/>
              </w:rPr>
              <w:t>домой</w:t>
            </w:r>
          </w:p>
        </w:tc>
        <w:tc>
          <w:tcPr>
            <w:tcW w:w="2136" w:type="dxa"/>
            <w:shd w:val="clear" w:color="auto" w:fill="auto"/>
          </w:tcPr>
          <w:p w14:paraId="6D7AD6E2" w14:textId="15A6BDEC" w:rsidR="00A74220" w:rsidRPr="00A74220" w:rsidRDefault="00A74220" w:rsidP="009B44CD">
            <w:pPr>
              <w:widowControl w:val="0"/>
              <w:suppressAutoHyphens w:val="0"/>
              <w:autoSpaceDE w:val="0"/>
              <w:autoSpaceDN w:val="0"/>
              <w:spacing w:before="92" w:line="240" w:lineRule="auto"/>
              <w:ind w:left="142" w:right="140" w:firstLine="2"/>
              <w:jc w:val="left"/>
              <w:textAlignment w:val="auto"/>
              <w:rPr>
                <w:rFonts w:eastAsia="Times New Roman"/>
                <w:color w:val="auto"/>
                <w:sz w:val="24"/>
                <w:szCs w:val="22"/>
                <w:lang w:val="en-US" w:eastAsia="en-US"/>
              </w:rPr>
            </w:pPr>
            <w:r w:rsidRPr="00A74220">
              <w:rPr>
                <w:rFonts w:eastAsia="Times New Roman"/>
                <w:color w:val="auto"/>
                <w:sz w:val="24"/>
                <w:szCs w:val="22"/>
                <w:lang w:val="en-US" w:eastAsia="en-US"/>
              </w:rPr>
              <w:t>до 19.</w:t>
            </w:r>
            <w:r w:rsidR="009B44CD">
              <w:rPr>
                <w:rFonts w:eastAsia="Times New Roman"/>
                <w:color w:val="auto"/>
                <w:sz w:val="24"/>
                <w:szCs w:val="22"/>
                <w:lang w:eastAsia="en-US"/>
              </w:rPr>
              <w:t>3</w:t>
            </w:r>
            <w:r w:rsidRPr="00A74220">
              <w:rPr>
                <w:rFonts w:eastAsia="Times New Roman"/>
                <w:color w:val="auto"/>
                <w:sz w:val="24"/>
                <w:szCs w:val="22"/>
                <w:lang w:val="en-US" w:eastAsia="en-US"/>
              </w:rPr>
              <w:t>0</w:t>
            </w:r>
          </w:p>
        </w:tc>
      </w:tr>
      <w:tr w:rsidR="00A74220" w:rsidRPr="00A74220" w14:paraId="6B8B305C" w14:textId="77777777" w:rsidTr="00170D46">
        <w:trPr>
          <w:trHeight w:val="477"/>
        </w:trPr>
        <w:tc>
          <w:tcPr>
            <w:tcW w:w="14884" w:type="dxa"/>
            <w:gridSpan w:val="2"/>
            <w:shd w:val="clear" w:color="auto" w:fill="D9D9D9"/>
          </w:tcPr>
          <w:p w14:paraId="3F103342" w14:textId="77777777" w:rsidR="00A74220" w:rsidRPr="00A74220" w:rsidRDefault="00A74220" w:rsidP="00A74220">
            <w:pPr>
              <w:widowControl w:val="0"/>
              <w:suppressAutoHyphens w:val="0"/>
              <w:autoSpaceDE w:val="0"/>
              <w:autoSpaceDN w:val="0"/>
              <w:spacing w:before="97" w:line="240" w:lineRule="auto"/>
              <w:ind w:left="342" w:right="140" w:firstLine="0"/>
              <w:jc w:val="center"/>
              <w:textAlignment w:val="auto"/>
              <w:rPr>
                <w:rFonts w:eastAsia="Times New Roman"/>
                <w:b/>
                <w:i/>
                <w:color w:val="auto"/>
                <w:sz w:val="24"/>
                <w:szCs w:val="22"/>
                <w:lang w:val="en-US" w:eastAsia="en-US"/>
              </w:rPr>
            </w:pPr>
            <w:r w:rsidRPr="00A74220">
              <w:rPr>
                <w:rFonts w:eastAsia="Times New Roman"/>
                <w:b/>
                <w:i/>
                <w:color w:val="auto"/>
                <w:sz w:val="24"/>
                <w:szCs w:val="22"/>
                <w:lang w:val="en-US" w:eastAsia="en-US"/>
              </w:rPr>
              <w:t>Теплый</w:t>
            </w:r>
            <w:r w:rsidRPr="00A74220">
              <w:rPr>
                <w:rFonts w:eastAsia="Times New Roman"/>
                <w:b/>
                <w:i/>
                <w:color w:val="auto"/>
                <w:spacing w:val="-3"/>
                <w:sz w:val="24"/>
                <w:szCs w:val="22"/>
                <w:lang w:val="en-US" w:eastAsia="en-US"/>
              </w:rPr>
              <w:t xml:space="preserve"> </w:t>
            </w:r>
            <w:r w:rsidRPr="00A74220">
              <w:rPr>
                <w:rFonts w:eastAsia="Times New Roman"/>
                <w:b/>
                <w:i/>
                <w:color w:val="auto"/>
                <w:sz w:val="24"/>
                <w:szCs w:val="22"/>
                <w:lang w:val="en-US" w:eastAsia="en-US"/>
              </w:rPr>
              <w:t>период</w:t>
            </w:r>
            <w:r w:rsidRPr="00A74220">
              <w:rPr>
                <w:rFonts w:eastAsia="Times New Roman"/>
                <w:b/>
                <w:i/>
                <w:color w:val="auto"/>
                <w:spacing w:val="-2"/>
                <w:sz w:val="24"/>
                <w:szCs w:val="22"/>
                <w:lang w:val="en-US" w:eastAsia="en-US"/>
              </w:rPr>
              <w:t xml:space="preserve"> </w:t>
            </w:r>
            <w:r w:rsidRPr="00A74220">
              <w:rPr>
                <w:rFonts w:eastAsia="Times New Roman"/>
                <w:b/>
                <w:i/>
                <w:color w:val="auto"/>
                <w:sz w:val="24"/>
                <w:szCs w:val="22"/>
                <w:lang w:val="en-US" w:eastAsia="en-US"/>
              </w:rPr>
              <w:t>года</w:t>
            </w:r>
          </w:p>
        </w:tc>
      </w:tr>
      <w:tr w:rsidR="00A74220" w:rsidRPr="00A74220" w14:paraId="3D8D3433" w14:textId="77777777" w:rsidTr="009B44CD">
        <w:trPr>
          <w:trHeight w:val="474"/>
        </w:trPr>
        <w:tc>
          <w:tcPr>
            <w:tcW w:w="12748" w:type="dxa"/>
            <w:shd w:val="clear" w:color="auto" w:fill="auto"/>
          </w:tcPr>
          <w:p w14:paraId="55CB1AE7" w14:textId="77777777" w:rsidR="00A74220" w:rsidRPr="00A74220" w:rsidRDefault="00A74220" w:rsidP="00A74220">
            <w:pPr>
              <w:widowControl w:val="0"/>
              <w:suppressAutoHyphens w:val="0"/>
              <w:autoSpaceDE w:val="0"/>
              <w:autoSpaceDN w:val="0"/>
              <w:spacing w:before="92" w:line="240" w:lineRule="auto"/>
              <w:ind w:left="342" w:right="140" w:firstLine="0"/>
              <w:jc w:val="left"/>
              <w:textAlignment w:val="auto"/>
              <w:rPr>
                <w:rFonts w:eastAsia="Times New Roman"/>
                <w:color w:val="auto"/>
                <w:sz w:val="24"/>
                <w:szCs w:val="22"/>
                <w:lang w:eastAsia="en-US"/>
              </w:rPr>
            </w:pPr>
            <w:r w:rsidRPr="00A74220">
              <w:rPr>
                <w:rFonts w:eastAsia="Times New Roman"/>
                <w:color w:val="auto"/>
                <w:sz w:val="24"/>
                <w:szCs w:val="22"/>
                <w:lang w:eastAsia="en-US"/>
              </w:rPr>
              <w:t>Утренний прием детей, игры,</w:t>
            </w:r>
            <w:r w:rsidRPr="00A74220">
              <w:rPr>
                <w:rFonts w:eastAsia="Times New Roman"/>
                <w:color w:val="auto"/>
                <w:spacing w:val="-57"/>
                <w:sz w:val="24"/>
                <w:szCs w:val="22"/>
                <w:lang w:eastAsia="en-US"/>
              </w:rPr>
              <w:t xml:space="preserve"> </w:t>
            </w:r>
            <w:r w:rsidRPr="00A74220">
              <w:rPr>
                <w:rFonts w:eastAsia="Times New Roman"/>
                <w:color w:val="auto"/>
                <w:sz w:val="24"/>
                <w:szCs w:val="22"/>
                <w:lang w:eastAsia="en-US"/>
              </w:rPr>
              <w:t>самостоятельная деятельность,</w:t>
            </w:r>
            <w:r w:rsidRPr="00A74220">
              <w:rPr>
                <w:rFonts w:eastAsia="Times New Roman"/>
                <w:color w:val="auto"/>
                <w:sz w:val="24"/>
                <w:szCs w:val="22"/>
                <w:lang w:eastAsia="en-US"/>
              </w:rPr>
              <w:tab/>
            </w:r>
            <w:r w:rsidRPr="00A74220">
              <w:rPr>
                <w:rFonts w:eastAsia="Times New Roman"/>
                <w:color w:val="auto"/>
                <w:spacing w:val="-1"/>
                <w:sz w:val="24"/>
                <w:szCs w:val="22"/>
                <w:lang w:eastAsia="en-US"/>
              </w:rPr>
              <w:t>утренняя</w:t>
            </w:r>
            <w:r w:rsidRPr="00A74220">
              <w:rPr>
                <w:rFonts w:eastAsia="Times New Roman"/>
                <w:color w:val="auto"/>
                <w:spacing w:val="-58"/>
                <w:sz w:val="24"/>
                <w:szCs w:val="22"/>
                <w:lang w:eastAsia="en-US"/>
              </w:rPr>
              <w:t xml:space="preserve"> </w:t>
            </w:r>
            <w:r w:rsidRPr="00A74220">
              <w:rPr>
                <w:rFonts w:eastAsia="Times New Roman"/>
                <w:color w:val="auto"/>
                <w:sz w:val="24"/>
                <w:szCs w:val="22"/>
                <w:lang w:eastAsia="en-US"/>
              </w:rPr>
              <w:t>гимнастика</w:t>
            </w:r>
            <w:r w:rsidRPr="00A74220">
              <w:rPr>
                <w:rFonts w:eastAsia="Times New Roman"/>
                <w:color w:val="auto"/>
                <w:spacing w:val="1"/>
                <w:sz w:val="24"/>
                <w:szCs w:val="22"/>
                <w:lang w:eastAsia="en-US"/>
              </w:rPr>
              <w:t xml:space="preserve"> </w:t>
            </w:r>
            <w:r w:rsidRPr="00A74220">
              <w:rPr>
                <w:rFonts w:eastAsia="Times New Roman"/>
                <w:color w:val="auto"/>
                <w:sz w:val="24"/>
                <w:szCs w:val="22"/>
                <w:lang w:eastAsia="en-US"/>
              </w:rPr>
              <w:t>(не</w:t>
            </w:r>
            <w:r w:rsidRPr="00A74220">
              <w:rPr>
                <w:rFonts w:eastAsia="Times New Roman"/>
                <w:color w:val="auto"/>
                <w:spacing w:val="1"/>
                <w:sz w:val="24"/>
                <w:szCs w:val="22"/>
                <w:lang w:eastAsia="en-US"/>
              </w:rPr>
              <w:t xml:space="preserve"> </w:t>
            </w:r>
            <w:r w:rsidRPr="00A74220">
              <w:rPr>
                <w:rFonts w:eastAsia="Times New Roman"/>
                <w:color w:val="auto"/>
                <w:sz w:val="24"/>
                <w:szCs w:val="22"/>
                <w:lang w:eastAsia="en-US"/>
              </w:rPr>
              <w:t>менее</w:t>
            </w:r>
            <w:r w:rsidRPr="00A74220">
              <w:rPr>
                <w:rFonts w:eastAsia="Times New Roman"/>
                <w:color w:val="auto"/>
                <w:spacing w:val="1"/>
                <w:sz w:val="24"/>
                <w:szCs w:val="22"/>
                <w:lang w:eastAsia="en-US"/>
              </w:rPr>
              <w:t xml:space="preserve"> </w:t>
            </w:r>
            <w:r w:rsidRPr="00A74220">
              <w:rPr>
                <w:rFonts w:eastAsia="Times New Roman"/>
                <w:color w:val="auto"/>
                <w:sz w:val="24"/>
                <w:szCs w:val="22"/>
                <w:lang w:eastAsia="en-US"/>
              </w:rPr>
              <w:t>10</w:t>
            </w:r>
            <w:r w:rsidRPr="00A74220">
              <w:rPr>
                <w:rFonts w:eastAsia="Times New Roman"/>
                <w:color w:val="auto"/>
                <w:spacing w:val="-57"/>
                <w:sz w:val="24"/>
                <w:szCs w:val="22"/>
                <w:lang w:eastAsia="en-US"/>
              </w:rPr>
              <w:t xml:space="preserve"> </w:t>
            </w:r>
            <w:r w:rsidRPr="00A74220">
              <w:rPr>
                <w:rFonts w:eastAsia="Times New Roman"/>
                <w:color w:val="auto"/>
                <w:sz w:val="24"/>
                <w:szCs w:val="22"/>
                <w:lang w:eastAsia="en-US"/>
              </w:rPr>
              <w:t>минут)</w:t>
            </w:r>
          </w:p>
        </w:tc>
        <w:tc>
          <w:tcPr>
            <w:tcW w:w="2136" w:type="dxa"/>
            <w:shd w:val="clear" w:color="auto" w:fill="auto"/>
          </w:tcPr>
          <w:p w14:paraId="6BD3F5E5" w14:textId="77777777" w:rsidR="00A74220" w:rsidRPr="00A74220" w:rsidRDefault="00A74220" w:rsidP="00A74220">
            <w:pPr>
              <w:widowControl w:val="0"/>
              <w:suppressAutoHyphens w:val="0"/>
              <w:autoSpaceDE w:val="0"/>
              <w:autoSpaceDN w:val="0"/>
              <w:spacing w:before="92" w:line="240" w:lineRule="auto"/>
              <w:ind w:left="142" w:right="140" w:firstLine="2"/>
              <w:jc w:val="left"/>
              <w:textAlignment w:val="auto"/>
              <w:rPr>
                <w:rFonts w:eastAsia="Times New Roman"/>
                <w:color w:val="auto"/>
                <w:sz w:val="24"/>
                <w:szCs w:val="22"/>
                <w:lang w:val="en-US" w:eastAsia="en-US"/>
              </w:rPr>
            </w:pPr>
            <w:r w:rsidRPr="00A74220">
              <w:rPr>
                <w:rFonts w:eastAsia="Times New Roman"/>
                <w:color w:val="auto"/>
                <w:sz w:val="24"/>
                <w:szCs w:val="22"/>
                <w:lang w:val="en-US" w:eastAsia="en-US"/>
              </w:rPr>
              <w:t>7.00-8.30</w:t>
            </w:r>
          </w:p>
        </w:tc>
      </w:tr>
      <w:tr w:rsidR="00A74220" w:rsidRPr="00A74220" w14:paraId="666B7E01" w14:textId="77777777" w:rsidTr="009B44CD">
        <w:trPr>
          <w:trHeight w:val="393"/>
        </w:trPr>
        <w:tc>
          <w:tcPr>
            <w:tcW w:w="12748" w:type="dxa"/>
            <w:shd w:val="clear" w:color="auto" w:fill="auto"/>
          </w:tcPr>
          <w:p w14:paraId="6D18527B" w14:textId="77777777" w:rsidR="00A74220" w:rsidRPr="00A74220" w:rsidRDefault="00A74220" w:rsidP="00A74220">
            <w:pPr>
              <w:widowControl w:val="0"/>
              <w:suppressAutoHyphens w:val="0"/>
              <w:autoSpaceDE w:val="0"/>
              <w:autoSpaceDN w:val="0"/>
              <w:spacing w:before="92" w:line="240" w:lineRule="auto"/>
              <w:ind w:left="342" w:right="140" w:firstLine="0"/>
              <w:jc w:val="left"/>
              <w:textAlignment w:val="auto"/>
              <w:rPr>
                <w:rFonts w:eastAsia="Times New Roman"/>
                <w:color w:val="auto"/>
                <w:sz w:val="24"/>
                <w:szCs w:val="22"/>
                <w:lang w:val="en-US" w:eastAsia="en-US"/>
              </w:rPr>
            </w:pPr>
            <w:r w:rsidRPr="00A74220">
              <w:rPr>
                <w:rFonts w:eastAsia="Times New Roman"/>
                <w:color w:val="auto"/>
                <w:sz w:val="24"/>
                <w:szCs w:val="22"/>
                <w:lang w:val="en-US" w:eastAsia="en-US"/>
              </w:rPr>
              <w:lastRenderedPageBreak/>
              <w:t>Завтрак</w:t>
            </w:r>
          </w:p>
        </w:tc>
        <w:tc>
          <w:tcPr>
            <w:tcW w:w="2136" w:type="dxa"/>
            <w:shd w:val="clear" w:color="auto" w:fill="auto"/>
          </w:tcPr>
          <w:p w14:paraId="59211D3C" w14:textId="77777777" w:rsidR="00A74220" w:rsidRPr="00A74220" w:rsidRDefault="00A74220" w:rsidP="00A74220">
            <w:pPr>
              <w:widowControl w:val="0"/>
              <w:suppressAutoHyphens w:val="0"/>
              <w:autoSpaceDE w:val="0"/>
              <w:autoSpaceDN w:val="0"/>
              <w:spacing w:before="92" w:line="240" w:lineRule="auto"/>
              <w:ind w:left="142" w:right="140" w:firstLine="2"/>
              <w:jc w:val="left"/>
              <w:textAlignment w:val="auto"/>
              <w:rPr>
                <w:rFonts w:eastAsia="Times New Roman"/>
                <w:color w:val="auto"/>
                <w:sz w:val="24"/>
                <w:szCs w:val="22"/>
                <w:lang w:val="en-US" w:eastAsia="en-US"/>
              </w:rPr>
            </w:pPr>
            <w:r w:rsidRPr="00A74220">
              <w:rPr>
                <w:rFonts w:eastAsia="Times New Roman"/>
                <w:color w:val="auto"/>
                <w:sz w:val="24"/>
                <w:szCs w:val="22"/>
                <w:lang w:val="en-US" w:eastAsia="en-US"/>
              </w:rPr>
              <w:t>8.30-9.00</w:t>
            </w:r>
          </w:p>
        </w:tc>
      </w:tr>
      <w:tr w:rsidR="00A74220" w:rsidRPr="00A74220" w14:paraId="10F94645" w14:textId="77777777" w:rsidTr="009B44CD">
        <w:trPr>
          <w:trHeight w:val="413"/>
        </w:trPr>
        <w:tc>
          <w:tcPr>
            <w:tcW w:w="12748" w:type="dxa"/>
            <w:shd w:val="clear" w:color="auto" w:fill="auto"/>
          </w:tcPr>
          <w:p w14:paraId="44CDEC31" w14:textId="77777777" w:rsidR="00A74220" w:rsidRPr="00A74220" w:rsidRDefault="00A74220" w:rsidP="00A74220">
            <w:pPr>
              <w:widowControl w:val="0"/>
              <w:suppressAutoHyphens w:val="0"/>
              <w:autoSpaceDE w:val="0"/>
              <w:autoSpaceDN w:val="0"/>
              <w:spacing w:before="92" w:line="240" w:lineRule="auto"/>
              <w:ind w:left="342" w:right="140" w:firstLine="0"/>
              <w:jc w:val="left"/>
              <w:textAlignment w:val="auto"/>
              <w:rPr>
                <w:rFonts w:eastAsia="Times New Roman"/>
                <w:color w:val="auto"/>
                <w:sz w:val="24"/>
                <w:szCs w:val="22"/>
                <w:lang w:val="en-US" w:eastAsia="en-US"/>
              </w:rPr>
            </w:pPr>
            <w:r w:rsidRPr="00A74220">
              <w:rPr>
                <w:rFonts w:eastAsia="Times New Roman"/>
                <w:color w:val="auto"/>
                <w:sz w:val="24"/>
                <w:szCs w:val="22"/>
                <w:lang w:val="en-US" w:eastAsia="en-US"/>
              </w:rPr>
              <w:t>Игры,</w:t>
            </w:r>
            <w:r w:rsidRPr="00A74220">
              <w:rPr>
                <w:rFonts w:eastAsia="Times New Roman"/>
                <w:color w:val="auto"/>
                <w:sz w:val="24"/>
                <w:szCs w:val="22"/>
                <w:lang w:eastAsia="en-US"/>
              </w:rPr>
              <w:t xml:space="preserve"> </w:t>
            </w:r>
            <w:r w:rsidRPr="00A74220">
              <w:rPr>
                <w:rFonts w:eastAsia="Times New Roman"/>
                <w:color w:val="auto"/>
                <w:spacing w:val="-1"/>
                <w:sz w:val="24"/>
                <w:szCs w:val="22"/>
                <w:lang w:val="en-US" w:eastAsia="en-US"/>
              </w:rPr>
              <w:t>самостоятельная</w:t>
            </w:r>
            <w:r w:rsidRPr="00A74220">
              <w:rPr>
                <w:rFonts w:eastAsia="Times New Roman"/>
                <w:color w:val="auto"/>
                <w:spacing w:val="-57"/>
                <w:sz w:val="24"/>
                <w:szCs w:val="22"/>
                <w:lang w:val="en-US" w:eastAsia="en-US"/>
              </w:rPr>
              <w:t xml:space="preserve"> </w:t>
            </w:r>
            <w:r w:rsidRPr="00A74220">
              <w:rPr>
                <w:rFonts w:eastAsia="Times New Roman"/>
                <w:color w:val="auto"/>
                <w:sz w:val="24"/>
                <w:szCs w:val="22"/>
                <w:lang w:val="en-US" w:eastAsia="en-US"/>
              </w:rPr>
              <w:t>деятельность</w:t>
            </w:r>
          </w:p>
        </w:tc>
        <w:tc>
          <w:tcPr>
            <w:tcW w:w="2136" w:type="dxa"/>
            <w:shd w:val="clear" w:color="auto" w:fill="auto"/>
          </w:tcPr>
          <w:p w14:paraId="2AEAE8FF" w14:textId="77777777" w:rsidR="00A74220" w:rsidRPr="00A74220" w:rsidRDefault="00A74220" w:rsidP="00A74220">
            <w:pPr>
              <w:widowControl w:val="0"/>
              <w:suppressAutoHyphens w:val="0"/>
              <w:autoSpaceDE w:val="0"/>
              <w:autoSpaceDN w:val="0"/>
              <w:spacing w:before="92" w:line="240" w:lineRule="auto"/>
              <w:ind w:left="142" w:right="140" w:firstLine="2"/>
              <w:jc w:val="left"/>
              <w:textAlignment w:val="auto"/>
              <w:rPr>
                <w:rFonts w:eastAsia="Times New Roman"/>
                <w:color w:val="auto"/>
                <w:sz w:val="24"/>
                <w:szCs w:val="22"/>
                <w:lang w:val="en-US" w:eastAsia="en-US"/>
              </w:rPr>
            </w:pPr>
            <w:r w:rsidRPr="00A74220">
              <w:rPr>
                <w:rFonts w:eastAsia="Times New Roman"/>
                <w:color w:val="auto"/>
                <w:sz w:val="24"/>
                <w:szCs w:val="22"/>
                <w:lang w:val="en-US" w:eastAsia="en-US"/>
              </w:rPr>
              <w:t>-</w:t>
            </w:r>
          </w:p>
        </w:tc>
      </w:tr>
      <w:tr w:rsidR="00A74220" w:rsidRPr="00A74220" w14:paraId="7B4924B5" w14:textId="77777777" w:rsidTr="009B44CD">
        <w:trPr>
          <w:trHeight w:val="358"/>
        </w:trPr>
        <w:tc>
          <w:tcPr>
            <w:tcW w:w="12748" w:type="dxa"/>
            <w:shd w:val="clear" w:color="auto" w:fill="auto"/>
          </w:tcPr>
          <w:p w14:paraId="4609916B" w14:textId="77777777" w:rsidR="00A74220" w:rsidRPr="00A74220" w:rsidRDefault="00A74220" w:rsidP="00A74220">
            <w:pPr>
              <w:widowControl w:val="0"/>
              <w:suppressAutoHyphens w:val="0"/>
              <w:autoSpaceDE w:val="0"/>
              <w:autoSpaceDN w:val="0"/>
              <w:spacing w:before="92" w:line="240" w:lineRule="auto"/>
              <w:ind w:left="342" w:right="140" w:firstLine="0"/>
              <w:jc w:val="left"/>
              <w:textAlignment w:val="auto"/>
              <w:rPr>
                <w:rFonts w:eastAsia="Times New Roman"/>
                <w:color w:val="auto"/>
                <w:sz w:val="24"/>
                <w:szCs w:val="22"/>
                <w:lang w:val="en-US" w:eastAsia="en-US"/>
              </w:rPr>
            </w:pPr>
            <w:r w:rsidRPr="00A74220">
              <w:rPr>
                <w:rFonts w:eastAsia="Times New Roman"/>
                <w:color w:val="auto"/>
                <w:sz w:val="24"/>
                <w:szCs w:val="22"/>
                <w:lang w:val="en-US" w:eastAsia="en-US"/>
              </w:rPr>
              <w:t>Второй</w:t>
            </w:r>
            <w:r w:rsidRPr="00A74220">
              <w:rPr>
                <w:rFonts w:eastAsia="Times New Roman"/>
                <w:color w:val="auto"/>
                <w:spacing w:val="-3"/>
                <w:sz w:val="24"/>
                <w:szCs w:val="22"/>
                <w:lang w:val="en-US" w:eastAsia="en-US"/>
              </w:rPr>
              <w:t xml:space="preserve"> </w:t>
            </w:r>
            <w:r w:rsidRPr="00A74220">
              <w:rPr>
                <w:rFonts w:eastAsia="Times New Roman"/>
                <w:color w:val="auto"/>
                <w:sz w:val="24"/>
                <w:szCs w:val="22"/>
                <w:lang w:val="en-US" w:eastAsia="en-US"/>
              </w:rPr>
              <w:t>завтрак</w:t>
            </w:r>
          </w:p>
        </w:tc>
        <w:tc>
          <w:tcPr>
            <w:tcW w:w="2136" w:type="dxa"/>
            <w:shd w:val="clear" w:color="auto" w:fill="auto"/>
          </w:tcPr>
          <w:p w14:paraId="781C933B" w14:textId="77777777" w:rsidR="00A74220" w:rsidRPr="00A74220" w:rsidRDefault="00A74220" w:rsidP="00A74220">
            <w:pPr>
              <w:widowControl w:val="0"/>
              <w:suppressAutoHyphens w:val="0"/>
              <w:autoSpaceDE w:val="0"/>
              <w:autoSpaceDN w:val="0"/>
              <w:spacing w:before="92" w:line="240" w:lineRule="auto"/>
              <w:ind w:left="142" w:right="140" w:firstLine="2"/>
              <w:jc w:val="left"/>
              <w:textAlignment w:val="auto"/>
              <w:rPr>
                <w:rFonts w:eastAsia="Times New Roman"/>
                <w:color w:val="auto"/>
                <w:sz w:val="24"/>
                <w:szCs w:val="22"/>
                <w:lang w:val="en-US" w:eastAsia="en-US"/>
              </w:rPr>
            </w:pPr>
            <w:r w:rsidRPr="00A74220">
              <w:rPr>
                <w:rFonts w:eastAsia="Times New Roman"/>
                <w:color w:val="auto"/>
                <w:sz w:val="24"/>
                <w:szCs w:val="22"/>
                <w:lang w:val="en-US" w:eastAsia="en-US"/>
              </w:rPr>
              <w:t>10.30-11.00</w:t>
            </w:r>
          </w:p>
        </w:tc>
      </w:tr>
      <w:tr w:rsidR="00A74220" w:rsidRPr="00A74220" w14:paraId="3508B064" w14:textId="77777777" w:rsidTr="009B44CD">
        <w:trPr>
          <w:trHeight w:val="427"/>
        </w:trPr>
        <w:tc>
          <w:tcPr>
            <w:tcW w:w="12748" w:type="dxa"/>
            <w:shd w:val="clear" w:color="auto" w:fill="auto"/>
          </w:tcPr>
          <w:p w14:paraId="401231B5" w14:textId="77777777" w:rsidR="00A74220" w:rsidRPr="00A74220" w:rsidRDefault="00A74220" w:rsidP="00A74220">
            <w:pPr>
              <w:widowControl w:val="0"/>
              <w:suppressAutoHyphens w:val="0"/>
              <w:autoSpaceDE w:val="0"/>
              <w:autoSpaceDN w:val="0"/>
              <w:spacing w:before="92" w:line="240" w:lineRule="auto"/>
              <w:ind w:left="342" w:right="140" w:firstLine="0"/>
              <w:jc w:val="left"/>
              <w:textAlignment w:val="auto"/>
              <w:rPr>
                <w:rFonts w:eastAsia="Times New Roman"/>
                <w:color w:val="auto"/>
                <w:sz w:val="24"/>
                <w:szCs w:val="22"/>
                <w:lang w:eastAsia="en-US"/>
              </w:rPr>
            </w:pPr>
            <w:r w:rsidRPr="00A74220">
              <w:rPr>
                <w:rFonts w:eastAsia="Times New Roman"/>
                <w:color w:val="auto"/>
                <w:sz w:val="24"/>
                <w:szCs w:val="22"/>
                <w:lang w:eastAsia="en-US"/>
              </w:rPr>
              <w:t>Подготовка</w:t>
            </w:r>
            <w:r w:rsidRPr="00A74220">
              <w:rPr>
                <w:rFonts w:eastAsia="Times New Roman"/>
                <w:color w:val="auto"/>
                <w:spacing w:val="1"/>
                <w:sz w:val="24"/>
                <w:szCs w:val="22"/>
                <w:lang w:eastAsia="en-US"/>
              </w:rPr>
              <w:t xml:space="preserve"> </w:t>
            </w:r>
            <w:r w:rsidRPr="00A74220">
              <w:rPr>
                <w:rFonts w:eastAsia="Times New Roman"/>
                <w:color w:val="auto"/>
                <w:sz w:val="24"/>
                <w:szCs w:val="22"/>
                <w:lang w:eastAsia="en-US"/>
              </w:rPr>
              <w:t>к</w:t>
            </w:r>
            <w:r w:rsidRPr="00A74220">
              <w:rPr>
                <w:rFonts w:eastAsia="Times New Roman"/>
                <w:color w:val="auto"/>
                <w:spacing w:val="1"/>
                <w:sz w:val="24"/>
                <w:szCs w:val="22"/>
                <w:lang w:eastAsia="en-US"/>
              </w:rPr>
              <w:t xml:space="preserve"> </w:t>
            </w:r>
            <w:r w:rsidRPr="00A74220">
              <w:rPr>
                <w:rFonts w:eastAsia="Times New Roman"/>
                <w:color w:val="auto"/>
                <w:sz w:val="24"/>
                <w:szCs w:val="22"/>
                <w:lang w:eastAsia="en-US"/>
              </w:rPr>
              <w:t>прогулке,</w:t>
            </w:r>
            <w:r w:rsidRPr="00A74220">
              <w:rPr>
                <w:rFonts w:eastAsia="Times New Roman"/>
                <w:color w:val="auto"/>
                <w:spacing w:val="-57"/>
                <w:sz w:val="24"/>
                <w:szCs w:val="22"/>
                <w:lang w:eastAsia="en-US"/>
              </w:rPr>
              <w:t xml:space="preserve"> </w:t>
            </w:r>
            <w:r w:rsidRPr="00A74220">
              <w:rPr>
                <w:rFonts w:eastAsia="Times New Roman"/>
                <w:color w:val="auto"/>
                <w:sz w:val="24"/>
                <w:szCs w:val="22"/>
                <w:lang w:eastAsia="en-US"/>
              </w:rPr>
              <w:t>прогулка,</w:t>
            </w:r>
            <w:r w:rsidRPr="00A74220">
              <w:rPr>
                <w:rFonts w:eastAsia="Times New Roman"/>
                <w:color w:val="auto"/>
                <w:spacing w:val="1"/>
                <w:sz w:val="24"/>
                <w:szCs w:val="22"/>
                <w:lang w:eastAsia="en-US"/>
              </w:rPr>
              <w:t xml:space="preserve"> </w:t>
            </w:r>
            <w:r w:rsidRPr="00A74220">
              <w:rPr>
                <w:rFonts w:eastAsia="Times New Roman"/>
                <w:color w:val="auto"/>
                <w:sz w:val="24"/>
                <w:szCs w:val="22"/>
                <w:lang w:eastAsia="en-US"/>
              </w:rPr>
              <w:t>занятия</w:t>
            </w:r>
            <w:r w:rsidRPr="00A74220">
              <w:rPr>
                <w:rFonts w:eastAsia="Times New Roman"/>
                <w:color w:val="auto"/>
                <w:spacing w:val="1"/>
                <w:sz w:val="24"/>
                <w:szCs w:val="22"/>
                <w:lang w:eastAsia="en-US"/>
              </w:rPr>
              <w:t xml:space="preserve"> </w:t>
            </w:r>
            <w:r w:rsidRPr="00A74220">
              <w:rPr>
                <w:rFonts w:eastAsia="Times New Roman"/>
                <w:color w:val="auto"/>
                <w:sz w:val="24"/>
                <w:szCs w:val="22"/>
                <w:lang w:eastAsia="en-US"/>
              </w:rPr>
              <w:t>на</w:t>
            </w:r>
            <w:r w:rsidRPr="00A74220">
              <w:rPr>
                <w:rFonts w:eastAsia="Times New Roman"/>
                <w:color w:val="auto"/>
                <w:spacing w:val="1"/>
                <w:sz w:val="24"/>
                <w:szCs w:val="22"/>
                <w:lang w:eastAsia="en-US"/>
              </w:rPr>
              <w:t xml:space="preserve"> </w:t>
            </w:r>
            <w:r w:rsidRPr="00A74220">
              <w:rPr>
                <w:rFonts w:eastAsia="Times New Roman"/>
                <w:color w:val="auto"/>
                <w:sz w:val="24"/>
                <w:szCs w:val="22"/>
                <w:lang w:eastAsia="en-US"/>
              </w:rPr>
              <w:t>прогулке,</w:t>
            </w:r>
            <w:r w:rsidRPr="00A74220">
              <w:rPr>
                <w:rFonts w:eastAsia="Times New Roman"/>
                <w:color w:val="auto"/>
                <w:spacing w:val="1"/>
                <w:sz w:val="24"/>
                <w:szCs w:val="22"/>
                <w:lang w:eastAsia="en-US"/>
              </w:rPr>
              <w:t xml:space="preserve"> </w:t>
            </w:r>
            <w:r w:rsidRPr="00A74220">
              <w:rPr>
                <w:rFonts w:eastAsia="Times New Roman"/>
                <w:color w:val="auto"/>
                <w:sz w:val="24"/>
                <w:szCs w:val="22"/>
                <w:lang w:eastAsia="en-US"/>
              </w:rPr>
              <w:t>возвращение</w:t>
            </w:r>
            <w:r w:rsidRPr="00A74220">
              <w:rPr>
                <w:rFonts w:eastAsia="Times New Roman"/>
                <w:color w:val="auto"/>
                <w:spacing w:val="1"/>
                <w:sz w:val="24"/>
                <w:szCs w:val="22"/>
                <w:lang w:eastAsia="en-US"/>
              </w:rPr>
              <w:t xml:space="preserve"> </w:t>
            </w:r>
            <w:r w:rsidRPr="00A74220">
              <w:rPr>
                <w:rFonts w:eastAsia="Times New Roman"/>
                <w:color w:val="auto"/>
                <w:sz w:val="24"/>
                <w:szCs w:val="22"/>
                <w:lang w:eastAsia="en-US"/>
              </w:rPr>
              <w:t>с</w:t>
            </w:r>
            <w:r w:rsidRPr="00A74220">
              <w:rPr>
                <w:rFonts w:eastAsia="Times New Roman"/>
                <w:color w:val="auto"/>
                <w:spacing w:val="-57"/>
                <w:sz w:val="24"/>
                <w:szCs w:val="22"/>
                <w:lang w:eastAsia="en-US"/>
              </w:rPr>
              <w:t xml:space="preserve"> </w:t>
            </w:r>
            <w:r w:rsidRPr="00A74220">
              <w:rPr>
                <w:rFonts w:eastAsia="Times New Roman"/>
                <w:color w:val="auto"/>
                <w:sz w:val="24"/>
                <w:szCs w:val="22"/>
                <w:lang w:eastAsia="en-US"/>
              </w:rPr>
              <w:t>прогулки</w:t>
            </w:r>
          </w:p>
        </w:tc>
        <w:tc>
          <w:tcPr>
            <w:tcW w:w="2136" w:type="dxa"/>
            <w:shd w:val="clear" w:color="auto" w:fill="auto"/>
          </w:tcPr>
          <w:p w14:paraId="1509D3A2" w14:textId="77777777" w:rsidR="00A74220" w:rsidRPr="00A74220" w:rsidRDefault="00A74220" w:rsidP="00A74220">
            <w:pPr>
              <w:widowControl w:val="0"/>
              <w:suppressAutoHyphens w:val="0"/>
              <w:autoSpaceDE w:val="0"/>
              <w:autoSpaceDN w:val="0"/>
              <w:spacing w:before="92" w:line="240" w:lineRule="auto"/>
              <w:ind w:left="142" w:right="140" w:firstLine="2"/>
              <w:jc w:val="left"/>
              <w:textAlignment w:val="auto"/>
              <w:rPr>
                <w:rFonts w:eastAsia="Times New Roman"/>
                <w:color w:val="auto"/>
                <w:sz w:val="24"/>
                <w:szCs w:val="22"/>
                <w:lang w:val="en-US" w:eastAsia="en-US"/>
              </w:rPr>
            </w:pPr>
            <w:r w:rsidRPr="00A74220">
              <w:rPr>
                <w:rFonts w:eastAsia="Times New Roman"/>
                <w:color w:val="auto"/>
                <w:sz w:val="24"/>
                <w:szCs w:val="22"/>
                <w:lang w:val="en-US" w:eastAsia="en-US"/>
              </w:rPr>
              <w:t>9.00-12.00</w:t>
            </w:r>
          </w:p>
        </w:tc>
      </w:tr>
      <w:tr w:rsidR="00A74220" w:rsidRPr="00A74220" w14:paraId="1C88FB00" w14:textId="77777777" w:rsidTr="009B44CD">
        <w:trPr>
          <w:trHeight w:val="385"/>
        </w:trPr>
        <w:tc>
          <w:tcPr>
            <w:tcW w:w="12748" w:type="dxa"/>
            <w:shd w:val="clear" w:color="auto" w:fill="auto"/>
          </w:tcPr>
          <w:p w14:paraId="2963AB32" w14:textId="77777777" w:rsidR="00A74220" w:rsidRPr="00A74220" w:rsidRDefault="00A74220" w:rsidP="00A74220">
            <w:pPr>
              <w:widowControl w:val="0"/>
              <w:suppressAutoHyphens w:val="0"/>
              <w:autoSpaceDE w:val="0"/>
              <w:autoSpaceDN w:val="0"/>
              <w:spacing w:before="90" w:line="240" w:lineRule="auto"/>
              <w:ind w:left="342" w:right="140" w:firstLine="0"/>
              <w:jc w:val="left"/>
              <w:textAlignment w:val="auto"/>
              <w:rPr>
                <w:rFonts w:eastAsia="Times New Roman"/>
                <w:color w:val="auto"/>
                <w:sz w:val="24"/>
                <w:szCs w:val="22"/>
                <w:lang w:val="en-US" w:eastAsia="en-US"/>
              </w:rPr>
            </w:pPr>
            <w:r w:rsidRPr="00A74220">
              <w:rPr>
                <w:rFonts w:eastAsia="Times New Roman"/>
                <w:color w:val="auto"/>
                <w:sz w:val="24"/>
                <w:szCs w:val="22"/>
                <w:lang w:val="en-US" w:eastAsia="en-US"/>
              </w:rPr>
              <w:t>Обед</w:t>
            </w:r>
          </w:p>
        </w:tc>
        <w:tc>
          <w:tcPr>
            <w:tcW w:w="2136" w:type="dxa"/>
            <w:shd w:val="clear" w:color="auto" w:fill="auto"/>
          </w:tcPr>
          <w:p w14:paraId="6FAB5FD9" w14:textId="77777777" w:rsidR="00A74220" w:rsidRPr="00A74220" w:rsidRDefault="00A74220" w:rsidP="00A74220">
            <w:pPr>
              <w:widowControl w:val="0"/>
              <w:suppressAutoHyphens w:val="0"/>
              <w:autoSpaceDE w:val="0"/>
              <w:autoSpaceDN w:val="0"/>
              <w:spacing w:before="90" w:line="240" w:lineRule="auto"/>
              <w:ind w:left="142" w:right="140" w:firstLine="2"/>
              <w:jc w:val="left"/>
              <w:textAlignment w:val="auto"/>
              <w:rPr>
                <w:rFonts w:eastAsia="Times New Roman"/>
                <w:color w:val="auto"/>
                <w:sz w:val="24"/>
                <w:szCs w:val="22"/>
                <w:lang w:val="en-US" w:eastAsia="en-US"/>
              </w:rPr>
            </w:pPr>
            <w:r w:rsidRPr="00A74220">
              <w:rPr>
                <w:rFonts w:eastAsia="Times New Roman"/>
                <w:color w:val="auto"/>
                <w:sz w:val="24"/>
                <w:szCs w:val="22"/>
                <w:lang w:val="en-US" w:eastAsia="en-US"/>
              </w:rPr>
              <w:t>12.00-13.00</w:t>
            </w:r>
          </w:p>
        </w:tc>
      </w:tr>
      <w:tr w:rsidR="00A74220" w:rsidRPr="00A74220" w14:paraId="2EF45263" w14:textId="77777777" w:rsidTr="009B44CD">
        <w:trPr>
          <w:trHeight w:val="419"/>
        </w:trPr>
        <w:tc>
          <w:tcPr>
            <w:tcW w:w="12748" w:type="dxa"/>
            <w:shd w:val="clear" w:color="auto" w:fill="auto"/>
          </w:tcPr>
          <w:p w14:paraId="4E11E985" w14:textId="77777777" w:rsidR="00A74220" w:rsidRPr="00A74220" w:rsidRDefault="00A74220" w:rsidP="00A74220">
            <w:pPr>
              <w:widowControl w:val="0"/>
              <w:suppressAutoHyphens w:val="0"/>
              <w:autoSpaceDE w:val="0"/>
              <w:autoSpaceDN w:val="0"/>
              <w:spacing w:before="92" w:line="240" w:lineRule="auto"/>
              <w:ind w:left="342" w:right="140" w:firstLine="0"/>
              <w:jc w:val="left"/>
              <w:textAlignment w:val="auto"/>
              <w:rPr>
                <w:rFonts w:eastAsia="Times New Roman"/>
                <w:color w:val="auto"/>
                <w:sz w:val="24"/>
                <w:szCs w:val="22"/>
                <w:lang w:eastAsia="en-US"/>
              </w:rPr>
            </w:pPr>
            <w:r w:rsidRPr="00A74220">
              <w:rPr>
                <w:rFonts w:eastAsia="Times New Roman"/>
                <w:color w:val="auto"/>
                <w:sz w:val="24"/>
                <w:szCs w:val="22"/>
                <w:lang w:eastAsia="en-US"/>
              </w:rPr>
              <w:t>Подготовка</w:t>
            </w:r>
            <w:r w:rsidRPr="00A74220">
              <w:rPr>
                <w:rFonts w:eastAsia="Times New Roman"/>
                <w:color w:val="auto"/>
                <w:spacing w:val="1"/>
                <w:sz w:val="24"/>
                <w:szCs w:val="22"/>
                <w:lang w:eastAsia="en-US"/>
              </w:rPr>
              <w:t xml:space="preserve"> </w:t>
            </w:r>
            <w:r w:rsidRPr="00A74220">
              <w:rPr>
                <w:rFonts w:eastAsia="Times New Roman"/>
                <w:color w:val="auto"/>
                <w:sz w:val="24"/>
                <w:szCs w:val="22"/>
                <w:lang w:eastAsia="en-US"/>
              </w:rPr>
              <w:t>ко</w:t>
            </w:r>
            <w:r w:rsidRPr="00A74220">
              <w:rPr>
                <w:rFonts w:eastAsia="Times New Roman"/>
                <w:color w:val="auto"/>
                <w:spacing w:val="1"/>
                <w:sz w:val="24"/>
                <w:szCs w:val="22"/>
                <w:lang w:eastAsia="en-US"/>
              </w:rPr>
              <w:t xml:space="preserve"> </w:t>
            </w:r>
            <w:r w:rsidRPr="00A74220">
              <w:rPr>
                <w:rFonts w:eastAsia="Times New Roman"/>
                <w:color w:val="auto"/>
                <w:sz w:val="24"/>
                <w:szCs w:val="22"/>
                <w:lang w:eastAsia="en-US"/>
              </w:rPr>
              <w:t>сну,</w:t>
            </w:r>
            <w:r w:rsidRPr="00A74220">
              <w:rPr>
                <w:rFonts w:eastAsia="Times New Roman"/>
                <w:color w:val="auto"/>
                <w:spacing w:val="1"/>
                <w:sz w:val="24"/>
                <w:szCs w:val="22"/>
                <w:lang w:eastAsia="en-US"/>
              </w:rPr>
              <w:t xml:space="preserve"> </w:t>
            </w:r>
            <w:r w:rsidRPr="00A74220">
              <w:rPr>
                <w:rFonts w:eastAsia="Times New Roman"/>
                <w:color w:val="auto"/>
                <w:sz w:val="24"/>
                <w:szCs w:val="22"/>
                <w:lang w:eastAsia="en-US"/>
              </w:rPr>
              <w:t>сон,</w:t>
            </w:r>
            <w:r w:rsidRPr="00A74220">
              <w:rPr>
                <w:rFonts w:eastAsia="Times New Roman"/>
                <w:color w:val="auto"/>
                <w:spacing w:val="1"/>
                <w:sz w:val="24"/>
                <w:szCs w:val="22"/>
                <w:lang w:eastAsia="en-US"/>
              </w:rPr>
              <w:t xml:space="preserve"> </w:t>
            </w:r>
            <w:r w:rsidRPr="00A74220">
              <w:rPr>
                <w:rFonts w:eastAsia="Times New Roman"/>
                <w:color w:val="auto"/>
                <w:sz w:val="24"/>
                <w:szCs w:val="22"/>
                <w:lang w:eastAsia="en-US"/>
              </w:rPr>
              <w:t>постепенный</w:t>
            </w:r>
            <w:r w:rsidRPr="00A74220">
              <w:rPr>
                <w:rFonts w:eastAsia="Times New Roman"/>
                <w:color w:val="auto"/>
                <w:spacing w:val="1"/>
                <w:sz w:val="24"/>
                <w:szCs w:val="22"/>
                <w:lang w:eastAsia="en-US"/>
              </w:rPr>
              <w:t xml:space="preserve"> </w:t>
            </w:r>
            <w:r w:rsidRPr="00A74220">
              <w:rPr>
                <w:rFonts w:eastAsia="Times New Roman"/>
                <w:color w:val="auto"/>
                <w:sz w:val="24"/>
                <w:szCs w:val="22"/>
                <w:lang w:eastAsia="en-US"/>
              </w:rPr>
              <w:t>подъем</w:t>
            </w:r>
            <w:r w:rsidRPr="00A74220">
              <w:rPr>
                <w:rFonts w:eastAsia="Times New Roman"/>
                <w:color w:val="auto"/>
                <w:spacing w:val="1"/>
                <w:sz w:val="24"/>
                <w:szCs w:val="22"/>
                <w:lang w:eastAsia="en-US"/>
              </w:rPr>
              <w:t xml:space="preserve"> </w:t>
            </w:r>
            <w:r w:rsidRPr="00A74220">
              <w:rPr>
                <w:rFonts w:eastAsia="Times New Roman"/>
                <w:color w:val="auto"/>
                <w:sz w:val="24"/>
                <w:szCs w:val="22"/>
                <w:lang w:eastAsia="en-US"/>
              </w:rPr>
              <w:t>детей,</w:t>
            </w:r>
            <w:r w:rsidRPr="00A74220">
              <w:rPr>
                <w:rFonts w:eastAsia="Times New Roman"/>
                <w:color w:val="auto"/>
                <w:spacing w:val="1"/>
                <w:sz w:val="24"/>
                <w:szCs w:val="22"/>
                <w:lang w:eastAsia="en-US"/>
              </w:rPr>
              <w:t xml:space="preserve"> </w:t>
            </w:r>
            <w:r w:rsidRPr="00A74220">
              <w:rPr>
                <w:rFonts w:eastAsia="Times New Roman"/>
                <w:color w:val="auto"/>
                <w:sz w:val="24"/>
                <w:szCs w:val="22"/>
                <w:lang w:eastAsia="en-US"/>
              </w:rPr>
              <w:t>закаливающие</w:t>
            </w:r>
            <w:r w:rsidRPr="00A74220">
              <w:rPr>
                <w:rFonts w:eastAsia="Times New Roman"/>
                <w:color w:val="auto"/>
                <w:spacing w:val="-3"/>
                <w:sz w:val="24"/>
                <w:szCs w:val="22"/>
                <w:lang w:eastAsia="en-US"/>
              </w:rPr>
              <w:t xml:space="preserve"> </w:t>
            </w:r>
            <w:r w:rsidRPr="00A74220">
              <w:rPr>
                <w:rFonts w:eastAsia="Times New Roman"/>
                <w:color w:val="auto"/>
                <w:sz w:val="24"/>
                <w:szCs w:val="22"/>
                <w:lang w:eastAsia="en-US"/>
              </w:rPr>
              <w:t>процедуры</w:t>
            </w:r>
          </w:p>
        </w:tc>
        <w:tc>
          <w:tcPr>
            <w:tcW w:w="2136" w:type="dxa"/>
            <w:shd w:val="clear" w:color="auto" w:fill="auto"/>
          </w:tcPr>
          <w:p w14:paraId="203867D6" w14:textId="77777777" w:rsidR="00A74220" w:rsidRPr="00A74220" w:rsidRDefault="00A74220" w:rsidP="00A74220">
            <w:pPr>
              <w:widowControl w:val="0"/>
              <w:suppressAutoHyphens w:val="0"/>
              <w:autoSpaceDE w:val="0"/>
              <w:autoSpaceDN w:val="0"/>
              <w:spacing w:before="92" w:line="240" w:lineRule="auto"/>
              <w:ind w:left="142" w:right="140" w:firstLine="2"/>
              <w:jc w:val="left"/>
              <w:textAlignment w:val="auto"/>
              <w:rPr>
                <w:rFonts w:eastAsia="Times New Roman"/>
                <w:color w:val="auto"/>
                <w:sz w:val="24"/>
                <w:szCs w:val="22"/>
                <w:lang w:val="en-US" w:eastAsia="en-US"/>
              </w:rPr>
            </w:pPr>
            <w:r w:rsidRPr="00A74220">
              <w:rPr>
                <w:rFonts w:eastAsia="Times New Roman"/>
                <w:color w:val="auto"/>
                <w:sz w:val="24"/>
                <w:szCs w:val="22"/>
                <w:lang w:val="en-US" w:eastAsia="en-US"/>
              </w:rPr>
              <w:t>13.00-15.30</w:t>
            </w:r>
          </w:p>
        </w:tc>
      </w:tr>
      <w:tr w:rsidR="00A74220" w:rsidRPr="00A74220" w14:paraId="44B4C93B" w14:textId="77777777" w:rsidTr="009B44CD">
        <w:trPr>
          <w:trHeight w:val="268"/>
        </w:trPr>
        <w:tc>
          <w:tcPr>
            <w:tcW w:w="12748" w:type="dxa"/>
            <w:shd w:val="clear" w:color="auto" w:fill="auto"/>
          </w:tcPr>
          <w:p w14:paraId="6E096B0A" w14:textId="77777777" w:rsidR="00A74220" w:rsidRPr="00A74220" w:rsidRDefault="00A74220" w:rsidP="00A74220">
            <w:pPr>
              <w:widowControl w:val="0"/>
              <w:suppressAutoHyphens w:val="0"/>
              <w:autoSpaceDE w:val="0"/>
              <w:autoSpaceDN w:val="0"/>
              <w:spacing w:before="92" w:line="240" w:lineRule="auto"/>
              <w:ind w:left="342" w:right="140" w:firstLine="0"/>
              <w:jc w:val="left"/>
              <w:textAlignment w:val="auto"/>
              <w:rPr>
                <w:rFonts w:eastAsia="Times New Roman"/>
                <w:color w:val="auto"/>
                <w:sz w:val="24"/>
                <w:szCs w:val="22"/>
                <w:lang w:val="en-US" w:eastAsia="en-US"/>
              </w:rPr>
            </w:pPr>
            <w:r w:rsidRPr="00A74220">
              <w:rPr>
                <w:rFonts w:eastAsia="Times New Roman"/>
                <w:color w:val="auto"/>
                <w:sz w:val="24"/>
                <w:szCs w:val="22"/>
                <w:lang w:val="en-US" w:eastAsia="en-US"/>
              </w:rPr>
              <w:t>Полдник</w:t>
            </w:r>
          </w:p>
        </w:tc>
        <w:tc>
          <w:tcPr>
            <w:tcW w:w="2136" w:type="dxa"/>
            <w:shd w:val="clear" w:color="auto" w:fill="auto"/>
          </w:tcPr>
          <w:p w14:paraId="7A5C5EFB" w14:textId="77777777" w:rsidR="00A74220" w:rsidRPr="00A74220" w:rsidRDefault="00A74220" w:rsidP="00A74220">
            <w:pPr>
              <w:widowControl w:val="0"/>
              <w:suppressAutoHyphens w:val="0"/>
              <w:autoSpaceDE w:val="0"/>
              <w:autoSpaceDN w:val="0"/>
              <w:spacing w:before="92" w:line="240" w:lineRule="auto"/>
              <w:ind w:left="142" w:right="140" w:firstLine="2"/>
              <w:jc w:val="left"/>
              <w:textAlignment w:val="auto"/>
              <w:rPr>
                <w:rFonts w:eastAsia="Times New Roman"/>
                <w:color w:val="auto"/>
                <w:sz w:val="24"/>
                <w:szCs w:val="22"/>
                <w:lang w:val="en-US" w:eastAsia="en-US"/>
              </w:rPr>
            </w:pPr>
            <w:r w:rsidRPr="00A74220">
              <w:rPr>
                <w:rFonts w:eastAsia="Times New Roman"/>
                <w:color w:val="auto"/>
                <w:sz w:val="24"/>
                <w:szCs w:val="22"/>
                <w:lang w:val="en-US" w:eastAsia="en-US"/>
              </w:rPr>
              <w:t>15.30-16.00</w:t>
            </w:r>
          </w:p>
        </w:tc>
      </w:tr>
      <w:tr w:rsidR="00A74220" w:rsidRPr="00A74220" w14:paraId="047A3E3E" w14:textId="77777777" w:rsidTr="009B44CD">
        <w:trPr>
          <w:trHeight w:val="425"/>
        </w:trPr>
        <w:tc>
          <w:tcPr>
            <w:tcW w:w="12748" w:type="dxa"/>
            <w:shd w:val="clear" w:color="auto" w:fill="auto"/>
          </w:tcPr>
          <w:p w14:paraId="6698B49F" w14:textId="77777777" w:rsidR="00A74220" w:rsidRPr="00A74220" w:rsidRDefault="00A74220" w:rsidP="00A74220">
            <w:pPr>
              <w:widowControl w:val="0"/>
              <w:suppressAutoHyphens w:val="0"/>
              <w:autoSpaceDE w:val="0"/>
              <w:autoSpaceDN w:val="0"/>
              <w:spacing w:before="90" w:line="240" w:lineRule="auto"/>
              <w:ind w:left="342" w:right="140" w:firstLine="0"/>
              <w:jc w:val="left"/>
              <w:textAlignment w:val="auto"/>
              <w:rPr>
                <w:rFonts w:eastAsia="Times New Roman"/>
                <w:color w:val="auto"/>
                <w:sz w:val="24"/>
                <w:szCs w:val="22"/>
                <w:lang w:val="en-US" w:eastAsia="en-US"/>
              </w:rPr>
            </w:pPr>
            <w:r w:rsidRPr="00A74220">
              <w:rPr>
                <w:rFonts w:eastAsia="Times New Roman"/>
                <w:color w:val="auto"/>
                <w:sz w:val="24"/>
                <w:szCs w:val="22"/>
                <w:lang w:val="en-US" w:eastAsia="en-US"/>
              </w:rPr>
              <w:t>Игры,</w:t>
            </w:r>
            <w:r w:rsidRPr="00A74220">
              <w:rPr>
                <w:rFonts w:eastAsia="Times New Roman"/>
                <w:color w:val="auto"/>
                <w:sz w:val="24"/>
                <w:szCs w:val="22"/>
                <w:lang w:val="en-US" w:eastAsia="en-US"/>
              </w:rPr>
              <w:tab/>
            </w:r>
            <w:r w:rsidRPr="00A74220">
              <w:rPr>
                <w:rFonts w:eastAsia="Times New Roman"/>
                <w:color w:val="auto"/>
                <w:spacing w:val="-1"/>
                <w:sz w:val="24"/>
                <w:szCs w:val="22"/>
                <w:lang w:val="en-US" w:eastAsia="en-US"/>
              </w:rPr>
              <w:t>самостоятельная</w:t>
            </w:r>
            <w:r w:rsidRPr="00A74220">
              <w:rPr>
                <w:rFonts w:eastAsia="Times New Roman"/>
                <w:color w:val="auto"/>
                <w:spacing w:val="-57"/>
                <w:sz w:val="24"/>
                <w:szCs w:val="22"/>
                <w:lang w:val="en-US" w:eastAsia="en-US"/>
              </w:rPr>
              <w:t xml:space="preserve"> </w:t>
            </w:r>
            <w:r w:rsidRPr="00A74220">
              <w:rPr>
                <w:rFonts w:eastAsia="Times New Roman"/>
                <w:color w:val="auto"/>
                <w:sz w:val="24"/>
                <w:szCs w:val="22"/>
                <w:lang w:val="en-US" w:eastAsia="en-US"/>
              </w:rPr>
              <w:t>деятельность детей</w:t>
            </w:r>
          </w:p>
        </w:tc>
        <w:tc>
          <w:tcPr>
            <w:tcW w:w="2136" w:type="dxa"/>
            <w:shd w:val="clear" w:color="auto" w:fill="auto"/>
          </w:tcPr>
          <w:p w14:paraId="0B562FF3" w14:textId="77777777" w:rsidR="00A74220" w:rsidRPr="00A74220" w:rsidRDefault="00A74220" w:rsidP="00A74220">
            <w:pPr>
              <w:widowControl w:val="0"/>
              <w:suppressAutoHyphens w:val="0"/>
              <w:autoSpaceDE w:val="0"/>
              <w:autoSpaceDN w:val="0"/>
              <w:spacing w:before="90" w:line="240" w:lineRule="auto"/>
              <w:ind w:left="142" w:right="140" w:firstLine="2"/>
              <w:jc w:val="left"/>
              <w:textAlignment w:val="auto"/>
              <w:rPr>
                <w:rFonts w:eastAsia="Times New Roman"/>
                <w:color w:val="auto"/>
                <w:sz w:val="24"/>
                <w:szCs w:val="22"/>
                <w:lang w:val="en-US" w:eastAsia="en-US"/>
              </w:rPr>
            </w:pPr>
            <w:r w:rsidRPr="00A74220">
              <w:rPr>
                <w:rFonts w:eastAsia="Times New Roman"/>
                <w:color w:val="auto"/>
                <w:sz w:val="24"/>
                <w:szCs w:val="22"/>
                <w:lang w:val="en-US" w:eastAsia="en-US"/>
              </w:rPr>
              <w:t>16.00-17.00</w:t>
            </w:r>
          </w:p>
        </w:tc>
      </w:tr>
      <w:tr w:rsidR="00A74220" w:rsidRPr="00A74220" w14:paraId="6F625BDD" w14:textId="77777777" w:rsidTr="009B44CD">
        <w:trPr>
          <w:trHeight w:val="403"/>
        </w:trPr>
        <w:tc>
          <w:tcPr>
            <w:tcW w:w="12748" w:type="dxa"/>
            <w:shd w:val="clear" w:color="auto" w:fill="auto"/>
          </w:tcPr>
          <w:p w14:paraId="60B29681" w14:textId="77777777" w:rsidR="00A74220" w:rsidRPr="00A74220" w:rsidRDefault="00A74220" w:rsidP="00A74220">
            <w:pPr>
              <w:widowControl w:val="0"/>
              <w:suppressAutoHyphens w:val="0"/>
              <w:autoSpaceDE w:val="0"/>
              <w:autoSpaceDN w:val="0"/>
              <w:spacing w:before="92" w:line="240" w:lineRule="auto"/>
              <w:ind w:left="342" w:right="140" w:firstLine="0"/>
              <w:jc w:val="left"/>
              <w:textAlignment w:val="auto"/>
              <w:rPr>
                <w:rFonts w:eastAsia="Times New Roman"/>
                <w:color w:val="auto"/>
                <w:sz w:val="24"/>
                <w:szCs w:val="22"/>
                <w:lang w:eastAsia="en-US"/>
              </w:rPr>
            </w:pPr>
            <w:r w:rsidRPr="00A74220">
              <w:rPr>
                <w:rFonts w:eastAsia="Times New Roman"/>
                <w:color w:val="auto"/>
                <w:sz w:val="24"/>
                <w:szCs w:val="22"/>
                <w:lang w:eastAsia="en-US"/>
              </w:rPr>
              <w:t>Подготовка</w:t>
            </w:r>
            <w:r w:rsidRPr="00A74220">
              <w:rPr>
                <w:rFonts w:eastAsia="Times New Roman"/>
                <w:color w:val="auto"/>
                <w:spacing w:val="1"/>
                <w:sz w:val="24"/>
                <w:szCs w:val="22"/>
                <w:lang w:eastAsia="en-US"/>
              </w:rPr>
              <w:t xml:space="preserve"> </w:t>
            </w:r>
            <w:r w:rsidRPr="00A74220">
              <w:rPr>
                <w:rFonts w:eastAsia="Times New Roman"/>
                <w:color w:val="auto"/>
                <w:sz w:val="24"/>
                <w:szCs w:val="22"/>
                <w:lang w:eastAsia="en-US"/>
              </w:rPr>
              <w:t>к</w:t>
            </w:r>
            <w:r w:rsidRPr="00A74220">
              <w:rPr>
                <w:rFonts w:eastAsia="Times New Roman"/>
                <w:color w:val="auto"/>
                <w:spacing w:val="1"/>
                <w:sz w:val="24"/>
                <w:szCs w:val="22"/>
                <w:lang w:eastAsia="en-US"/>
              </w:rPr>
              <w:t xml:space="preserve"> </w:t>
            </w:r>
            <w:r w:rsidRPr="00A74220">
              <w:rPr>
                <w:rFonts w:eastAsia="Times New Roman"/>
                <w:color w:val="auto"/>
                <w:sz w:val="24"/>
                <w:szCs w:val="22"/>
                <w:lang w:eastAsia="en-US"/>
              </w:rPr>
              <w:t>прогулке,</w:t>
            </w:r>
            <w:r w:rsidRPr="00A74220">
              <w:rPr>
                <w:rFonts w:eastAsia="Times New Roman"/>
                <w:color w:val="auto"/>
                <w:spacing w:val="-57"/>
                <w:sz w:val="24"/>
                <w:szCs w:val="22"/>
                <w:lang w:eastAsia="en-US"/>
              </w:rPr>
              <w:t xml:space="preserve"> </w:t>
            </w:r>
            <w:r w:rsidRPr="00A74220">
              <w:rPr>
                <w:rFonts w:eastAsia="Times New Roman"/>
                <w:color w:val="auto"/>
                <w:sz w:val="24"/>
                <w:szCs w:val="22"/>
                <w:lang w:eastAsia="en-US"/>
              </w:rPr>
              <w:t>прогулка,</w:t>
            </w:r>
            <w:r w:rsidRPr="00A74220">
              <w:rPr>
                <w:rFonts w:eastAsia="Times New Roman"/>
                <w:color w:val="auto"/>
                <w:spacing w:val="1"/>
                <w:sz w:val="24"/>
                <w:szCs w:val="22"/>
                <w:lang w:eastAsia="en-US"/>
              </w:rPr>
              <w:t xml:space="preserve"> </w:t>
            </w:r>
            <w:r w:rsidRPr="00A74220">
              <w:rPr>
                <w:rFonts w:eastAsia="Times New Roman"/>
                <w:color w:val="auto"/>
                <w:sz w:val="24"/>
                <w:szCs w:val="22"/>
                <w:lang w:eastAsia="en-US"/>
              </w:rPr>
              <w:t>самостоятельная</w:t>
            </w:r>
            <w:r w:rsidRPr="00A74220">
              <w:rPr>
                <w:rFonts w:eastAsia="Times New Roman"/>
                <w:color w:val="auto"/>
                <w:spacing w:val="1"/>
                <w:sz w:val="24"/>
                <w:szCs w:val="22"/>
                <w:lang w:eastAsia="en-US"/>
              </w:rPr>
              <w:t xml:space="preserve"> </w:t>
            </w:r>
            <w:r w:rsidRPr="00A74220">
              <w:rPr>
                <w:rFonts w:eastAsia="Times New Roman"/>
                <w:color w:val="auto"/>
                <w:sz w:val="24"/>
                <w:szCs w:val="22"/>
                <w:lang w:eastAsia="en-US"/>
              </w:rPr>
              <w:t>деятельность детей</w:t>
            </w:r>
          </w:p>
        </w:tc>
        <w:tc>
          <w:tcPr>
            <w:tcW w:w="2136" w:type="dxa"/>
            <w:shd w:val="clear" w:color="auto" w:fill="auto"/>
          </w:tcPr>
          <w:p w14:paraId="3E44C5BB" w14:textId="77777777" w:rsidR="00A74220" w:rsidRPr="00A74220" w:rsidRDefault="00A74220" w:rsidP="00A74220">
            <w:pPr>
              <w:widowControl w:val="0"/>
              <w:suppressAutoHyphens w:val="0"/>
              <w:autoSpaceDE w:val="0"/>
              <w:autoSpaceDN w:val="0"/>
              <w:spacing w:before="92" w:line="240" w:lineRule="auto"/>
              <w:ind w:left="142" w:right="140" w:firstLine="2"/>
              <w:jc w:val="left"/>
              <w:textAlignment w:val="auto"/>
              <w:rPr>
                <w:rFonts w:eastAsia="Times New Roman"/>
                <w:color w:val="auto"/>
                <w:sz w:val="24"/>
                <w:szCs w:val="22"/>
                <w:lang w:val="en-US" w:eastAsia="en-US"/>
              </w:rPr>
            </w:pPr>
            <w:r w:rsidRPr="00A74220">
              <w:rPr>
                <w:rFonts w:eastAsia="Times New Roman"/>
                <w:color w:val="auto"/>
                <w:sz w:val="24"/>
                <w:szCs w:val="22"/>
                <w:lang w:val="en-US" w:eastAsia="en-US"/>
              </w:rPr>
              <w:t>17.00-18.30</w:t>
            </w:r>
          </w:p>
        </w:tc>
      </w:tr>
      <w:tr w:rsidR="00A74220" w:rsidRPr="00A74220" w14:paraId="0E3D96C5" w14:textId="77777777" w:rsidTr="009B44CD">
        <w:trPr>
          <w:trHeight w:val="328"/>
        </w:trPr>
        <w:tc>
          <w:tcPr>
            <w:tcW w:w="12748" w:type="dxa"/>
            <w:shd w:val="clear" w:color="auto" w:fill="auto"/>
          </w:tcPr>
          <w:p w14:paraId="2B6B31AF" w14:textId="77777777" w:rsidR="00A74220" w:rsidRPr="00A74220" w:rsidRDefault="00A74220" w:rsidP="00A74220">
            <w:pPr>
              <w:widowControl w:val="0"/>
              <w:suppressAutoHyphens w:val="0"/>
              <w:autoSpaceDE w:val="0"/>
              <w:autoSpaceDN w:val="0"/>
              <w:spacing w:before="90" w:line="240" w:lineRule="auto"/>
              <w:ind w:left="342" w:right="140" w:firstLine="0"/>
              <w:jc w:val="left"/>
              <w:textAlignment w:val="auto"/>
              <w:rPr>
                <w:rFonts w:eastAsia="Times New Roman"/>
                <w:color w:val="auto"/>
                <w:sz w:val="24"/>
                <w:szCs w:val="22"/>
                <w:lang w:val="en-US" w:eastAsia="en-US"/>
              </w:rPr>
            </w:pPr>
            <w:r w:rsidRPr="00A74220">
              <w:rPr>
                <w:rFonts w:eastAsia="Times New Roman"/>
                <w:color w:val="auto"/>
                <w:sz w:val="24"/>
                <w:szCs w:val="22"/>
                <w:lang w:val="en-US" w:eastAsia="en-US"/>
              </w:rPr>
              <w:t>Ужин</w:t>
            </w:r>
          </w:p>
        </w:tc>
        <w:tc>
          <w:tcPr>
            <w:tcW w:w="2136" w:type="dxa"/>
            <w:shd w:val="clear" w:color="auto" w:fill="auto"/>
          </w:tcPr>
          <w:p w14:paraId="4A5DDEEA" w14:textId="77777777" w:rsidR="00A74220" w:rsidRPr="00A74220" w:rsidRDefault="00A74220" w:rsidP="00A74220">
            <w:pPr>
              <w:widowControl w:val="0"/>
              <w:suppressAutoHyphens w:val="0"/>
              <w:autoSpaceDE w:val="0"/>
              <w:autoSpaceDN w:val="0"/>
              <w:spacing w:before="90" w:line="240" w:lineRule="auto"/>
              <w:ind w:left="142" w:right="140" w:firstLine="2"/>
              <w:jc w:val="left"/>
              <w:textAlignment w:val="auto"/>
              <w:rPr>
                <w:rFonts w:eastAsia="Times New Roman"/>
                <w:color w:val="auto"/>
                <w:sz w:val="24"/>
                <w:szCs w:val="22"/>
                <w:lang w:val="en-US" w:eastAsia="en-US"/>
              </w:rPr>
            </w:pPr>
            <w:r w:rsidRPr="00A74220">
              <w:rPr>
                <w:rFonts w:eastAsia="Times New Roman"/>
                <w:color w:val="auto"/>
                <w:sz w:val="24"/>
                <w:szCs w:val="22"/>
                <w:lang w:val="en-US" w:eastAsia="en-US"/>
              </w:rPr>
              <w:t>18.30</w:t>
            </w:r>
          </w:p>
        </w:tc>
      </w:tr>
      <w:tr w:rsidR="00A74220" w:rsidRPr="00A74220" w14:paraId="49F257DB" w14:textId="77777777" w:rsidTr="009B44CD">
        <w:trPr>
          <w:trHeight w:val="486"/>
        </w:trPr>
        <w:tc>
          <w:tcPr>
            <w:tcW w:w="12748" w:type="dxa"/>
            <w:shd w:val="clear" w:color="auto" w:fill="auto"/>
          </w:tcPr>
          <w:p w14:paraId="6BCDBC49" w14:textId="77777777" w:rsidR="00A74220" w:rsidRPr="00A74220" w:rsidRDefault="00A74220" w:rsidP="00A74220">
            <w:pPr>
              <w:widowControl w:val="0"/>
              <w:suppressAutoHyphens w:val="0"/>
              <w:autoSpaceDE w:val="0"/>
              <w:autoSpaceDN w:val="0"/>
              <w:spacing w:before="92" w:line="240" w:lineRule="auto"/>
              <w:ind w:left="342" w:right="140" w:firstLine="0"/>
              <w:jc w:val="left"/>
              <w:textAlignment w:val="auto"/>
              <w:rPr>
                <w:rFonts w:eastAsia="Times New Roman"/>
                <w:color w:val="auto"/>
                <w:sz w:val="24"/>
                <w:szCs w:val="22"/>
                <w:lang w:val="en-US" w:eastAsia="en-US"/>
              </w:rPr>
            </w:pPr>
            <w:r w:rsidRPr="00A74220">
              <w:rPr>
                <w:rFonts w:eastAsia="Times New Roman"/>
                <w:color w:val="auto"/>
                <w:sz w:val="24"/>
                <w:szCs w:val="22"/>
                <w:lang w:val="en-US" w:eastAsia="en-US"/>
              </w:rPr>
              <w:t>Уход</w:t>
            </w:r>
            <w:r w:rsidRPr="00A74220">
              <w:rPr>
                <w:rFonts w:eastAsia="Times New Roman"/>
                <w:color w:val="auto"/>
                <w:spacing w:val="-1"/>
                <w:sz w:val="24"/>
                <w:szCs w:val="22"/>
                <w:lang w:val="en-US" w:eastAsia="en-US"/>
              </w:rPr>
              <w:t xml:space="preserve"> </w:t>
            </w:r>
            <w:r w:rsidRPr="00A74220">
              <w:rPr>
                <w:rFonts w:eastAsia="Times New Roman"/>
                <w:color w:val="auto"/>
                <w:sz w:val="24"/>
                <w:szCs w:val="22"/>
                <w:lang w:val="en-US" w:eastAsia="en-US"/>
              </w:rPr>
              <w:t>домой</w:t>
            </w:r>
          </w:p>
        </w:tc>
        <w:tc>
          <w:tcPr>
            <w:tcW w:w="2136" w:type="dxa"/>
            <w:shd w:val="clear" w:color="auto" w:fill="auto"/>
          </w:tcPr>
          <w:p w14:paraId="4EBD299D" w14:textId="77777777" w:rsidR="00A74220" w:rsidRPr="00A74220" w:rsidRDefault="00A74220" w:rsidP="00A74220">
            <w:pPr>
              <w:widowControl w:val="0"/>
              <w:suppressAutoHyphens w:val="0"/>
              <w:autoSpaceDE w:val="0"/>
              <w:autoSpaceDN w:val="0"/>
              <w:spacing w:before="92" w:line="240" w:lineRule="auto"/>
              <w:ind w:left="142" w:right="140" w:firstLine="2"/>
              <w:jc w:val="left"/>
              <w:textAlignment w:val="auto"/>
              <w:rPr>
                <w:rFonts w:eastAsia="Times New Roman"/>
                <w:color w:val="auto"/>
                <w:sz w:val="24"/>
                <w:szCs w:val="22"/>
                <w:lang w:val="en-US" w:eastAsia="en-US"/>
              </w:rPr>
            </w:pPr>
            <w:r w:rsidRPr="00A74220">
              <w:rPr>
                <w:rFonts w:eastAsia="Times New Roman"/>
                <w:color w:val="auto"/>
                <w:sz w:val="24"/>
                <w:szCs w:val="22"/>
                <w:lang w:val="en-US" w:eastAsia="en-US"/>
              </w:rPr>
              <w:t>до 19.00</w:t>
            </w:r>
          </w:p>
        </w:tc>
      </w:tr>
    </w:tbl>
    <w:p w14:paraId="0797EF8D" w14:textId="77777777" w:rsidR="001F458B" w:rsidRPr="00D973D0" w:rsidRDefault="001F458B" w:rsidP="001F458B">
      <w:pPr>
        <w:spacing w:after="160" w:line="240" w:lineRule="auto"/>
        <w:ind w:firstLine="0"/>
        <w:textAlignment w:val="auto"/>
        <w:rPr>
          <w:rFonts w:eastAsia="Times New Roman"/>
          <w:bCs/>
          <w:color w:val="auto"/>
          <w:sz w:val="24"/>
          <w:szCs w:val="24"/>
          <w:lang w:eastAsia="ar-SA"/>
        </w:rPr>
      </w:pPr>
      <w:r w:rsidRPr="00D973D0">
        <w:rPr>
          <w:rFonts w:eastAsia="Times New Roman"/>
          <w:color w:val="auto"/>
          <w:sz w:val="24"/>
          <w:szCs w:val="24"/>
          <w:lang w:eastAsia="ar-SA"/>
        </w:rPr>
        <w:t xml:space="preserve">Согласно </w:t>
      </w:r>
      <w:r w:rsidRPr="00D973D0">
        <w:rPr>
          <w:rFonts w:eastAsia="Times New Roman"/>
          <w:bCs/>
          <w:color w:val="auto"/>
          <w:sz w:val="24"/>
          <w:szCs w:val="24"/>
          <w:lang w:eastAsia="ar-SA"/>
        </w:rPr>
        <w:t>санитарным правилам СП 2.4.3648-20 "Санитарно-эпидемиологические требования к организациям воспитания и обучения, отдыха и оздоровления детей и молодежи"" от 28  сентября 2020г. №28;  санитарным правилам и нормам СанПиН 1.2.3685-21 "Гигиенические нормативы и требования к обеспечению безопасности и (или) безвредности для человека факторов среды обитания".</w:t>
      </w:r>
      <w:r w:rsidRPr="00D973D0">
        <w:rPr>
          <w:rFonts w:eastAsia="Times New Roman"/>
          <w:color w:val="auto"/>
          <w:sz w:val="24"/>
          <w:szCs w:val="24"/>
          <w:lang w:eastAsia="ru-RU"/>
        </w:rPr>
        <w:t xml:space="preserve">                                                                                                                                                                                                                                                                                  </w:t>
      </w:r>
    </w:p>
    <w:p w14:paraId="6ACD9830" w14:textId="77777777" w:rsidR="001F458B" w:rsidRPr="00D973D0" w:rsidRDefault="001F458B" w:rsidP="00F45269">
      <w:pPr>
        <w:ind w:firstLine="0"/>
        <w:jc w:val="left"/>
        <w:rPr>
          <w:rFonts w:eastAsia="Calibri"/>
          <w:sz w:val="24"/>
          <w:szCs w:val="24"/>
        </w:rPr>
        <w:sectPr w:rsidR="001F458B" w:rsidRPr="00D973D0" w:rsidSect="00BF1652">
          <w:pgSz w:w="16838" w:h="11906" w:orient="landscape"/>
          <w:pgMar w:top="568" w:right="992" w:bottom="1276" w:left="1134" w:header="1134" w:footer="1134" w:gutter="0"/>
          <w:cols w:space="720"/>
          <w:formProt w:val="0"/>
          <w:docGrid w:linePitch="381" w:charSpace="-16385"/>
        </w:sectPr>
      </w:pPr>
    </w:p>
    <w:p w14:paraId="6C544A78" w14:textId="77777777" w:rsidR="005762CD" w:rsidRPr="00D973D0" w:rsidRDefault="007A7490" w:rsidP="00E330A7">
      <w:pPr>
        <w:pStyle w:val="aff5"/>
        <w:widowControl w:val="0"/>
        <w:tabs>
          <w:tab w:val="left" w:pos="851"/>
          <w:tab w:val="left" w:pos="1134"/>
        </w:tabs>
        <w:spacing w:after="0"/>
        <w:ind w:left="0"/>
        <w:rPr>
          <w:rFonts w:ascii="Times New Roman" w:eastAsia="Times New Roman" w:hAnsi="Times New Roman"/>
          <w:b/>
          <w:bCs/>
          <w:sz w:val="24"/>
          <w:szCs w:val="24"/>
        </w:rPr>
      </w:pPr>
      <w:bookmarkStart w:id="56" w:name="_Hlk126415695"/>
      <w:r w:rsidRPr="00D973D0">
        <w:rPr>
          <w:rFonts w:ascii="Times New Roman" w:eastAsia="Times New Roman" w:hAnsi="Times New Roman"/>
          <w:b/>
          <w:bCs/>
          <w:sz w:val="24"/>
          <w:szCs w:val="24"/>
        </w:rPr>
        <w:lastRenderedPageBreak/>
        <w:t>Физкультурно-оздоровительная работ</w:t>
      </w:r>
      <w:r w:rsidR="000C2C5F" w:rsidRPr="00D973D0">
        <w:rPr>
          <w:rFonts w:ascii="Times New Roman" w:eastAsia="Times New Roman" w:hAnsi="Times New Roman"/>
          <w:b/>
          <w:bCs/>
          <w:sz w:val="24"/>
          <w:szCs w:val="24"/>
        </w:rPr>
        <w:t xml:space="preserve">а </w:t>
      </w:r>
    </w:p>
    <w:p w14:paraId="78B9C01F" w14:textId="77777777" w:rsidR="005762CD" w:rsidRPr="00D973D0" w:rsidRDefault="007A7490">
      <w:pPr>
        <w:ind w:firstLine="0"/>
        <w:rPr>
          <w:rFonts w:eastAsia="Times New Roman"/>
          <w:bCs/>
          <w:sz w:val="24"/>
          <w:szCs w:val="24"/>
        </w:rPr>
      </w:pPr>
      <w:r w:rsidRPr="00D973D0">
        <w:rPr>
          <w:rFonts w:eastAsia="Times New Roman"/>
          <w:bCs/>
          <w:sz w:val="24"/>
          <w:szCs w:val="24"/>
        </w:rPr>
        <w:t xml:space="preserve">В дошкольной образовательной организации используются наиболее универсальные, эффективные и доступные для детей дошкольного возраста всех видов и направленности закаливающие мероприятия. Их примерный перечень скорректирован с учетом региональных климатических и сезонных особенностей, а также имеющихся реальных условий для проведения закаливающих процедур. </w:t>
      </w:r>
    </w:p>
    <w:p w14:paraId="090C6013" w14:textId="77777777" w:rsidR="005762CD" w:rsidRPr="00D973D0" w:rsidRDefault="007A7490">
      <w:pPr>
        <w:ind w:firstLine="0"/>
        <w:rPr>
          <w:rFonts w:eastAsia="Times New Roman"/>
          <w:b/>
          <w:bCs/>
          <w:i/>
          <w:sz w:val="24"/>
          <w:szCs w:val="24"/>
        </w:rPr>
      </w:pPr>
      <w:r w:rsidRPr="00D973D0">
        <w:rPr>
          <w:rFonts w:eastAsia="Times New Roman"/>
          <w:b/>
          <w:bCs/>
          <w:i/>
          <w:sz w:val="24"/>
          <w:szCs w:val="24"/>
        </w:rPr>
        <w:t>Требования к организации закаливания детей с ЗПР:</w:t>
      </w:r>
    </w:p>
    <w:p w14:paraId="3ACE614A" w14:textId="77777777" w:rsidR="005762CD" w:rsidRPr="00D973D0" w:rsidRDefault="007A7490" w:rsidP="00DD3BD2">
      <w:pPr>
        <w:tabs>
          <w:tab w:val="left" w:pos="1125"/>
        </w:tabs>
        <w:ind w:firstLine="0"/>
        <w:rPr>
          <w:rFonts w:eastAsia="Times New Roman"/>
          <w:bCs/>
          <w:sz w:val="24"/>
          <w:szCs w:val="24"/>
        </w:rPr>
      </w:pPr>
      <w:r w:rsidRPr="00D973D0">
        <w:rPr>
          <w:rFonts w:eastAsia="Times New Roman"/>
          <w:bCs/>
          <w:sz w:val="24"/>
          <w:szCs w:val="24"/>
        </w:rPr>
        <w:t>учет возрастных и индивидуальных особенностей состояния здоровья и развития, степени тренированности организма ребенка;</w:t>
      </w:r>
    </w:p>
    <w:p w14:paraId="1A772A0E" w14:textId="77777777" w:rsidR="005762CD" w:rsidRPr="00D973D0" w:rsidRDefault="007A7490" w:rsidP="00DD3BD2">
      <w:pPr>
        <w:tabs>
          <w:tab w:val="left" w:pos="1125"/>
        </w:tabs>
        <w:ind w:firstLine="0"/>
        <w:rPr>
          <w:rFonts w:eastAsia="Times New Roman"/>
          <w:bCs/>
          <w:sz w:val="24"/>
          <w:szCs w:val="24"/>
        </w:rPr>
      </w:pPr>
      <w:r w:rsidRPr="00D973D0">
        <w:rPr>
          <w:rFonts w:eastAsia="Times New Roman"/>
          <w:bCs/>
          <w:sz w:val="24"/>
          <w:szCs w:val="24"/>
        </w:rPr>
        <w:t>позитивный эмоциональный настрой;</w:t>
      </w:r>
    </w:p>
    <w:p w14:paraId="68950A37" w14:textId="77777777" w:rsidR="005762CD" w:rsidRPr="00D973D0" w:rsidRDefault="007A7490" w:rsidP="00DD3BD2">
      <w:pPr>
        <w:tabs>
          <w:tab w:val="left" w:pos="1125"/>
        </w:tabs>
        <w:ind w:firstLine="0"/>
        <w:rPr>
          <w:rFonts w:eastAsia="Times New Roman"/>
          <w:bCs/>
          <w:sz w:val="24"/>
          <w:szCs w:val="24"/>
        </w:rPr>
      </w:pPr>
      <w:r w:rsidRPr="00D973D0">
        <w:rPr>
          <w:rFonts w:eastAsia="Times New Roman"/>
          <w:bCs/>
          <w:sz w:val="24"/>
          <w:szCs w:val="24"/>
        </w:rPr>
        <w:t>использование в комплексе природных факторов и закаливающих процедур;</w:t>
      </w:r>
    </w:p>
    <w:p w14:paraId="38B5C37C" w14:textId="77777777" w:rsidR="005762CD" w:rsidRPr="00D973D0" w:rsidRDefault="007A7490" w:rsidP="00DD3BD2">
      <w:pPr>
        <w:tabs>
          <w:tab w:val="left" w:pos="1125"/>
        </w:tabs>
        <w:ind w:firstLine="0"/>
        <w:rPr>
          <w:rFonts w:eastAsia="Times New Roman"/>
          <w:bCs/>
          <w:sz w:val="24"/>
          <w:szCs w:val="24"/>
        </w:rPr>
      </w:pPr>
      <w:r w:rsidRPr="00D973D0">
        <w:rPr>
          <w:rFonts w:eastAsia="Times New Roman"/>
          <w:bCs/>
          <w:sz w:val="24"/>
          <w:szCs w:val="24"/>
        </w:rPr>
        <w:t>соблюдение постепенности в увеличении силы воздействия различных факторов и непрерывность мероприятий на разные участки тела, чередование как по силе, так и длительности воздействия;</w:t>
      </w:r>
    </w:p>
    <w:p w14:paraId="30194E47" w14:textId="77777777" w:rsidR="005762CD" w:rsidRPr="00D973D0" w:rsidRDefault="007A7490" w:rsidP="00DD3BD2">
      <w:pPr>
        <w:tabs>
          <w:tab w:val="left" w:pos="1125"/>
        </w:tabs>
        <w:ind w:firstLine="0"/>
        <w:rPr>
          <w:rFonts w:eastAsia="Times New Roman"/>
          <w:bCs/>
          <w:sz w:val="24"/>
          <w:szCs w:val="24"/>
        </w:rPr>
      </w:pPr>
      <w:r w:rsidRPr="00D973D0">
        <w:rPr>
          <w:rFonts w:eastAsia="Times New Roman"/>
          <w:bCs/>
          <w:sz w:val="24"/>
          <w:szCs w:val="24"/>
        </w:rPr>
        <w:t>соблюдение методики выбранного вида закаливания.</w:t>
      </w:r>
    </w:p>
    <w:p w14:paraId="55DCD8A7" w14:textId="77777777" w:rsidR="005762CD" w:rsidRPr="00D973D0" w:rsidRDefault="007A7490">
      <w:pPr>
        <w:ind w:firstLine="0"/>
        <w:rPr>
          <w:rFonts w:eastAsia="Times New Roman"/>
          <w:bCs/>
          <w:sz w:val="24"/>
          <w:szCs w:val="24"/>
        </w:rPr>
      </w:pPr>
      <w:r w:rsidRPr="00D973D0">
        <w:rPr>
          <w:rFonts w:eastAsia="Times New Roman"/>
          <w:bCs/>
          <w:sz w:val="24"/>
          <w:szCs w:val="24"/>
        </w:rPr>
        <w:t>Затраты времени на проведение закаливающих процедур непосредственно связаны с возрастом детей и методикой закаливания.</w:t>
      </w:r>
    </w:p>
    <w:p w14:paraId="147056DD" w14:textId="77777777" w:rsidR="005762CD" w:rsidRPr="00D973D0" w:rsidRDefault="007A7490">
      <w:pPr>
        <w:ind w:firstLine="0"/>
        <w:rPr>
          <w:rFonts w:eastAsia="Times New Roman"/>
          <w:bCs/>
          <w:sz w:val="24"/>
          <w:szCs w:val="24"/>
        </w:rPr>
      </w:pPr>
      <w:r w:rsidRPr="00D973D0">
        <w:rPr>
          <w:rFonts w:eastAsia="Times New Roman"/>
          <w:bCs/>
          <w:sz w:val="24"/>
          <w:szCs w:val="24"/>
        </w:rPr>
        <w:t xml:space="preserve">Закаливание в повседневной жизни органично вписывается в режим группы, а для проведения специальных методик закаливания (в том числе контрастного обливания стоп, обтирания) выделяется дополнительное время. Чем старше дошкольники, тем больше возможностей для проведения закаливающих процедур и, соответственно, время для их проведения увеличивается. </w:t>
      </w:r>
    </w:p>
    <w:p w14:paraId="34C107BF" w14:textId="77777777" w:rsidR="005762CD" w:rsidRPr="00D973D0" w:rsidRDefault="007A7490">
      <w:pPr>
        <w:ind w:firstLine="0"/>
        <w:rPr>
          <w:rFonts w:eastAsia="Times New Roman"/>
          <w:bCs/>
          <w:sz w:val="24"/>
          <w:szCs w:val="24"/>
        </w:rPr>
      </w:pPr>
      <w:r w:rsidRPr="00D973D0">
        <w:rPr>
          <w:rFonts w:eastAsia="Times New Roman"/>
          <w:bCs/>
          <w:sz w:val="24"/>
          <w:szCs w:val="24"/>
        </w:rPr>
        <w:t>В общем объеме непосредственно образовательной деятельности и образовательной деятельности, осуществляемой в ходе режимных моментов, учитываются следующие закаливающие мероприятия:</w:t>
      </w:r>
    </w:p>
    <w:p w14:paraId="6C52EB59" w14:textId="77777777" w:rsidR="005762CD" w:rsidRPr="00D973D0" w:rsidRDefault="007A7490" w:rsidP="00DD3BD2">
      <w:pPr>
        <w:tabs>
          <w:tab w:val="left" w:pos="1170"/>
        </w:tabs>
        <w:ind w:firstLine="0"/>
        <w:rPr>
          <w:rFonts w:eastAsia="Times New Roman"/>
          <w:bCs/>
          <w:sz w:val="24"/>
          <w:szCs w:val="24"/>
        </w:rPr>
      </w:pPr>
      <w:r w:rsidRPr="00D973D0">
        <w:rPr>
          <w:rFonts w:eastAsia="Times New Roman"/>
          <w:bCs/>
          <w:sz w:val="24"/>
          <w:szCs w:val="24"/>
        </w:rPr>
        <w:t>утренняя гимнастика;</w:t>
      </w:r>
    </w:p>
    <w:p w14:paraId="441BA1AE" w14:textId="77777777" w:rsidR="005762CD" w:rsidRPr="00D973D0" w:rsidRDefault="007A7490" w:rsidP="00DD3BD2">
      <w:pPr>
        <w:tabs>
          <w:tab w:val="left" w:pos="1170"/>
        </w:tabs>
        <w:ind w:firstLine="0"/>
        <w:rPr>
          <w:rFonts w:eastAsia="Times New Roman"/>
          <w:bCs/>
          <w:sz w:val="24"/>
          <w:szCs w:val="24"/>
        </w:rPr>
      </w:pPr>
      <w:r w:rsidRPr="00D973D0">
        <w:rPr>
          <w:rFonts w:eastAsia="Times New Roman"/>
          <w:bCs/>
          <w:sz w:val="24"/>
          <w:szCs w:val="24"/>
        </w:rPr>
        <w:t xml:space="preserve">подвижные, спортивные игры, </w:t>
      </w:r>
    </w:p>
    <w:p w14:paraId="73165CDC" w14:textId="77777777" w:rsidR="005762CD" w:rsidRPr="00D973D0" w:rsidRDefault="007A7490" w:rsidP="00DD3BD2">
      <w:pPr>
        <w:tabs>
          <w:tab w:val="left" w:pos="1170"/>
        </w:tabs>
        <w:ind w:firstLine="0"/>
        <w:rPr>
          <w:rFonts w:eastAsia="Times New Roman"/>
          <w:bCs/>
          <w:sz w:val="24"/>
          <w:szCs w:val="24"/>
        </w:rPr>
      </w:pPr>
      <w:r w:rsidRPr="00D973D0">
        <w:rPr>
          <w:rFonts w:eastAsia="Times New Roman"/>
          <w:bCs/>
          <w:sz w:val="24"/>
          <w:szCs w:val="24"/>
        </w:rPr>
        <w:t xml:space="preserve">физические упражнения и другие виды двигательной активности, </w:t>
      </w:r>
    </w:p>
    <w:p w14:paraId="3BF55D28" w14:textId="77777777" w:rsidR="008A670B" w:rsidRPr="00D973D0" w:rsidRDefault="007A7490" w:rsidP="00DD3BD2">
      <w:pPr>
        <w:tabs>
          <w:tab w:val="left" w:pos="1170"/>
        </w:tabs>
        <w:ind w:firstLine="0"/>
        <w:rPr>
          <w:rFonts w:eastAsia="Times New Roman"/>
          <w:bCs/>
          <w:sz w:val="24"/>
          <w:szCs w:val="24"/>
        </w:rPr>
      </w:pPr>
      <w:r w:rsidRPr="00D973D0">
        <w:rPr>
          <w:rFonts w:eastAsia="Times New Roman"/>
          <w:bCs/>
          <w:sz w:val="24"/>
          <w:szCs w:val="24"/>
        </w:rPr>
        <w:t>физкультурные занятия (в помещении и на улице)</w:t>
      </w:r>
      <w:r w:rsidR="008A670B" w:rsidRPr="00D973D0">
        <w:rPr>
          <w:rFonts w:eastAsia="Times New Roman"/>
          <w:bCs/>
          <w:sz w:val="24"/>
          <w:szCs w:val="24"/>
        </w:rPr>
        <w:t>,</w:t>
      </w:r>
    </w:p>
    <w:p w14:paraId="4F039D79" w14:textId="77777777" w:rsidR="005762CD" w:rsidRPr="00D973D0" w:rsidRDefault="008A670B" w:rsidP="00DD3BD2">
      <w:pPr>
        <w:tabs>
          <w:tab w:val="left" w:pos="1170"/>
        </w:tabs>
        <w:ind w:firstLine="0"/>
        <w:rPr>
          <w:rFonts w:eastAsia="Times New Roman"/>
          <w:bCs/>
          <w:sz w:val="24"/>
          <w:szCs w:val="24"/>
        </w:rPr>
      </w:pPr>
      <w:r w:rsidRPr="00D973D0">
        <w:rPr>
          <w:rFonts w:eastAsia="Times New Roman"/>
          <w:bCs/>
          <w:sz w:val="24"/>
          <w:szCs w:val="24"/>
        </w:rPr>
        <w:t>плавание в бассейне</w:t>
      </w:r>
      <w:r w:rsidR="007A7490" w:rsidRPr="00D973D0">
        <w:rPr>
          <w:rFonts w:eastAsia="Times New Roman"/>
          <w:bCs/>
          <w:sz w:val="24"/>
          <w:szCs w:val="24"/>
        </w:rPr>
        <w:t>.</w:t>
      </w:r>
    </w:p>
    <w:p w14:paraId="58BD11E8" w14:textId="77777777" w:rsidR="005762CD" w:rsidRPr="00D973D0" w:rsidRDefault="007A7490">
      <w:pPr>
        <w:ind w:firstLine="0"/>
        <w:rPr>
          <w:rFonts w:eastAsia="Times New Roman"/>
          <w:bCs/>
          <w:sz w:val="24"/>
          <w:szCs w:val="24"/>
        </w:rPr>
      </w:pPr>
      <w:r w:rsidRPr="00D973D0">
        <w:rPr>
          <w:rFonts w:eastAsia="Times New Roman"/>
          <w:bCs/>
          <w:sz w:val="24"/>
          <w:szCs w:val="24"/>
        </w:rPr>
        <w:t>Проведение других закаливающих мероприятий осуществляется в пределах времени, необходимого для осуществления функций присмотра и ухода за детьми.</w:t>
      </w:r>
      <w:r w:rsidR="008A670B" w:rsidRPr="00D973D0">
        <w:rPr>
          <w:rFonts w:eastAsia="Times New Roman"/>
          <w:bCs/>
          <w:sz w:val="24"/>
          <w:szCs w:val="24"/>
        </w:rPr>
        <w:t xml:space="preserve"> </w:t>
      </w:r>
      <w:r w:rsidRPr="00D973D0">
        <w:rPr>
          <w:rFonts w:eastAsia="Times New Roman"/>
          <w:bCs/>
          <w:sz w:val="24"/>
          <w:szCs w:val="24"/>
        </w:rPr>
        <w:t xml:space="preserve">Результативность учебно-воспитательной и физкультурно-оздоровительной работы обеспечивается совместными </w:t>
      </w:r>
      <w:r w:rsidRPr="00D973D0">
        <w:rPr>
          <w:rFonts w:eastAsia="Times New Roman"/>
          <w:bCs/>
          <w:sz w:val="24"/>
          <w:szCs w:val="24"/>
        </w:rPr>
        <w:lastRenderedPageBreak/>
        <w:t xml:space="preserve">усилиями администрации, медицинского персонала, инструктора по физической культуре, педагогов и родителей. </w:t>
      </w:r>
    </w:p>
    <w:p w14:paraId="6864E126" w14:textId="77777777" w:rsidR="005762CD" w:rsidRPr="00D973D0" w:rsidRDefault="00AE68EE">
      <w:pPr>
        <w:pStyle w:val="2e"/>
        <w:spacing w:line="360" w:lineRule="auto"/>
        <w:ind w:firstLine="0"/>
      </w:pPr>
      <w:bookmarkStart w:id="57" w:name="_Toc487462053"/>
      <w:bookmarkStart w:id="58" w:name="_Toc487462054"/>
      <w:bookmarkEnd w:id="56"/>
      <w:bookmarkEnd w:id="57"/>
      <w:bookmarkEnd w:id="58"/>
      <w:r w:rsidRPr="00D973D0">
        <w:t>3.</w:t>
      </w:r>
      <w:r w:rsidR="008A670B" w:rsidRPr="00D973D0">
        <w:t>7</w:t>
      </w:r>
      <w:r w:rsidR="007A7490" w:rsidRPr="00D973D0">
        <w:t>. Перечень нормативных и нормативно-методических документов</w:t>
      </w:r>
    </w:p>
    <w:p w14:paraId="011E4FEA" w14:textId="77777777" w:rsidR="008A670B" w:rsidRPr="00D973D0" w:rsidRDefault="008A670B" w:rsidP="00FF599B">
      <w:pPr>
        <w:widowControl w:val="0"/>
        <w:numPr>
          <w:ilvl w:val="0"/>
          <w:numId w:val="2"/>
        </w:numPr>
        <w:suppressAutoHyphens w:val="0"/>
        <w:textAlignment w:val="auto"/>
        <w:rPr>
          <w:sz w:val="24"/>
          <w:szCs w:val="24"/>
        </w:rPr>
      </w:pPr>
      <w:bookmarkStart w:id="59" w:name="_Hlk126416213"/>
      <w:r w:rsidRPr="00D973D0">
        <w:rPr>
          <w:sz w:val="24"/>
          <w:szCs w:val="24"/>
        </w:rPr>
        <w:t xml:space="preserve">Конвенция о правах ребенка. Принята резолюцией 44/25 Генеральной Ассамблеи от 20 ноября 1989 </w:t>
      </w:r>
      <w:proofErr w:type="gramStart"/>
      <w:r w:rsidRPr="00D973D0">
        <w:rPr>
          <w:sz w:val="24"/>
          <w:szCs w:val="24"/>
        </w:rPr>
        <w:t>года.─</w:t>
      </w:r>
      <w:proofErr w:type="gramEnd"/>
      <w:r w:rsidRPr="00D973D0">
        <w:rPr>
          <w:sz w:val="24"/>
          <w:szCs w:val="24"/>
        </w:rPr>
        <w:t xml:space="preserve"> ООН 1990</w:t>
      </w:r>
      <w:r w:rsidR="006849EE" w:rsidRPr="00D973D0">
        <w:rPr>
          <w:sz w:val="24"/>
          <w:szCs w:val="24"/>
        </w:rPr>
        <w:t>;</w:t>
      </w:r>
    </w:p>
    <w:p w14:paraId="02EC8713" w14:textId="77777777" w:rsidR="008A670B" w:rsidRPr="00D973D0" w:rsidRDefault="008A670B" w:rsidP="00FF599B">
      <w:pPr>
        <w:widowControl w:val="0"/>
        <w:numPr>
          <w:ilvl w:val="0"/>
          <w:numId w:val="2"/>
        </w:numPr>
        <w:suppressAutoHyphens w:val="0"/>
        <w:textAlignment w:val="auto"/>
        <w:rPr>
          <w:sz w:val="24"/>
          <w:szCs w:val="24"/>
        </w:rPr>
      </w:pPr>
      <w:r w:rsidRPr="00D973D0">
        <w:rPr>
          <w:sz w:val="24"/>
          <w:szCs w:val="24"/>
        </w:rPr>
        <w:t>Федеральный закон от 29 декабря 2012 г. № 273-ФЗ (ред. от 31.12.2014, с изм. от 02.05.2015) «Об образовании в Российской Федерации» [Электронный ресурс] // Официальный интернет-портал правовой информации: ─ Режим доступа: pravo.gov.ru.</w:t>
      </w:r>
      <w:r w:rsidR="006849EE" w:rsidRPr="00D973D0">
        <w:rPr>
          <w:sz w:val="24"/>
          <w:szCs w:val="24"/>
        </w:rPr>
        <w:t>;</w:t>
      </w:r>
    </w:p>
    <w:p w14:paraId="470686D2" w14:textId="77777777" w:rsidR="008A670B" w:rsidRPr="00D973D0" w:rsidRDefault="008A670B" w:rsidP="00FF599B">
      <w:pPr>
        <w:widowControl w:val="0"/>
        <w:numPr>
          <w:ilvl w:val="0"/>
          <w:numId w:val="2"/>
        </w:numPr>
        <w:suppressAutoHyphens w:val="0"/>
        <w:textAlignment w:val="auto"/>
        <w:rPr>
          <w:sz w:val="24"/>
          <w:szCs w:val="24"/>
        </w:rPr>
      </w:pPr>
      <w:r w:rsidRPr="00D973D0">
        <w:rPr>
          <w:sz w:val="24"/>
          <w:szCs w:val="24"/>
        </w:rPr>
        <w:t>Федеральный закон 24 июля 1998 г. № 124-ФЗ «Об основных гарантиях прав ребенка в Российской Федерации»;</w:t>
      </w:r>
    </w:p>
    <w:p w14:paraId="606EFDFD" w14:textId="1122A885" w:rsidR="008A670B" w:rsidRPr="00D973D0" w:rsidRDefault="008A670B" w:rsidP="00FF599B">
      <w:pPr>
        <w:widowControl w:val="0"/>
        <w:numPr>
          <w:ilvl w:val="0"/>
          <w:numId w:val="2"/>
        </w:numPr>
        <w:suppressAutoHyphens w:val="0"/>
        <w:textAlignment w:val="auto"/>
        <w:rPr>
          <w:sz w:val="24"/>
          <w:szCs w:val="24"/>
        </w:rPr>
      </w:pPr>
      <w:r w:rsidRPr="00D973D0">
        <w:rPr>
          <w:sz w:val="24"/>
          <w:szCs w:val="24"/>
        </w:rPr>
        <w:t>Распоряжение Правительства Российской Федерации от 29 мая 2015 г. № 996-р о Стратегии развития воспитания до 2025 г.</w:t>
      </w:r>
      <w:r w:rsidR="009B44CD">
        <w:rPr>
          <w:sz w:val="24"/>
          <w:szCs w:val="24"/>
        </w:rPr>
        <w:t xml:space="preserve"> </w:t>
      </w:r>
      <w:r w:rsidRPr="00D973D0">
        <w:rPr>
          <w:sz w:val="24"/>
          <w:szCs w:val="24"/>
        </w:rPr>
        <w:t>[Электронный ресурс</w:t>
      </w:r>
      <w:proofErr w:type="gramStart"/>
      <w:r w:rsidRPr="00D973D0">
        <w:rPr>
          <w:sz w:val="24"/>
          <w:szCs w:val="24"/>
        </w:rPr>
        <w:t>].─</w:t>
      </w:r>
      <w:proofErr w:type="gramEnd"/>
      <w:r w:rsidRPr="00D973D0">
        <w:rPr>
          <w:sz w:val="24"/>
          <w:szCs w:val="24"/>
        </w:rPr>
        <w:t xml:space="preserve"> Режим доступа:http://government.ru/docs/18312/;</w:t>
      </w:r>
    </w:p>
    <w:p w14:paraId="1D12C062" w14:textId="77777777" w:rsidR="008A670B" w:rsidRPr="00D973D0" w:rsidRDefault="008A670B" w:rsidP="00FF599B">
      <w:pPr>
        <w:widowControl w:val="0"/>
        <w:numPr>
          <w:ilvl w:val="0"/>
          <w:numId w:val="2"/>
        </w:numPr>
        <w:suppressAutoHyphens w:val="0"/>
        <w:textAlignment w:val="auto"/>
        <w:rPr>
          <w:sz w:val="24"/>
          <w:szCs w:val="24"/>
        </w:rPr>
      </w:pPr>
      <w:r w:rsidRPr="00D973D0">
        <w:rPr>
          <w:sz w:val="24"/>
          <w:szCs w:val="24"/>
        </w:rPr>
        <w:t>Приказ Министерства образования и науки Российской Федерации от 17 октября 2013г. № 1155 «Об утверждении федерального государственного образовательного стандарта дошкольного образования» (зарегистрирован Минюстом России 14 ноября 2013г., регистрационный № 30384);</w:t>
      </w:r>
    </w:p>
    <w:p w14:paraId="736B3189" w14:textId="77777777" w:rsidR="008A670B" w:rsidRPr="00D973D0" w:rsidRDefault="008A670B" w:rsidP="00FF599B">
      <w:pPr>
        <w:numPr>
          <w:ilvl w:val="0"/>
          <w:numId w:val="2"/>
        </w:numPr>
        <w:suppressAutoHyphens w:val="0"/>
        <w:contextualSpacing/>
        <w:textAlignment w:val="auto"/>
        <w:rPr>
          <w:sz w:val="24"/>
          <w:szCs w:val="24"/>
        </w:rPr>
      </w:pPr>
      <w:bookmarkStart w:id="60" w:name="_Hlk124340214"/>
      <w:r w:rsidRPr="00D973D0">
        <w:rPr>
          <w:sz w:val="24"/>
          <w:szCs w:val="24"/>
        </w:rPr>
        <w:t>Постановление Главного государственного санитарного врача Российской Федерации от 28 сентября 2020 г.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зарегистрировано в Минюсте РФ 18 декабря 2020 г. рег. №61573;</w:t>
      </w:r>
    </w:p>
    <w:p w14:paraId="72584EFA" w14:textId="77777777" w:rsidR="008A670B" w:rsidRPr="00D973D0" w:rsidRDefault="008A670B" w:rsidP="00FF599B">
      <w:pPr>
        <w:numPr>
          <w:ilvl w:val="0"/>
          <w:numId w:val="2"/>
        </w:numPr>
        <w:suppressAutoHyphens w:val="0"/>
        <w:contextualSpacing/>
        <w:textAlignment w:val="auto"/>
        <w:rPr>
          <w:sz w:val="24"/>
          <w:szCs w:val="24"/>
        </w:rPr>
      </w:pPr>
      <w:r w:rsidRPr="00D973D0">
        <w:rPr>
          <w:sz w:val="24"/>
          <w:szCs w:val="24"/>
        </w:rPr>
        <w:t>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 приказом Министерства образования и науки Российской Федерации от 31 июля 2020 г. N 373);</w:t>
      </w:r>
    </w:p>
    <w:p w14:paraId="40DAB08D" w14:textId="77777777" w:rsidR="008A670B" w:rsidRPr="00D973D0" w:rsidRDefault="008A670B" w:rsidP="00FF599B">
      <w:pPr>
        <w:numPr>
          <w:ilvl w:val="0"/>
          <w:numId w:val="2"/>
        </w:numPr>
        <w:suppressAutoHyphens w:val="0"/>
        <w:contextualSpacing/>
        <w:textAlignment w:val="auto"/>
        <w:rPr>
          <w:sz w:val="24"/>
          <w:szCs w:val="24"/>
        </w:rPr>
      </w:pPr>
      <w:r w:rsidRPr="00D973D0">
        <w:rPr>
          <w:sz w:val="24"/>
          <w:szCs w:val="24"/>
        </w:rPr>
        <w:t>Устава Учреждения;</w:t>
      </w:r>
    </w:p>
    <w:p w14:paraId="20B3E213" w14:textId="77777777" w:rsidR="008A670B" w:rsidRPr="00D973D0" w:rsidRDefault="008A670B" w:rsidP="00FF599B">
      <w:pPr>
        <w:numPr>
          <w:ilvl w:val="0"/>
          <w:numId w:val="2"/>
        </w:numPr>
        <w:suppressAutoHyphens w:val="0"/>
        <w:contextualSpacing/>
        <w:textAlignment w:val="auto"/>
        <w:rPr>
          <w:sz w:val="24"/>
          <w:szCs w:val="24"/>
        </w:rPr>
      </w:pPr>
      <w:r w:rsidRPr="00D973D0">
        <w:rPr>
          <w:sz w:val="24"/>
          <w:szCs w:val="24"/>
        </w:rPr>
        <w:t>Основной образовательной программы дошкольно</w:t>
      </w:r>
      <w:r w:rsidR="00F9404A" w:rsidRPr="00D973D0">
        <w:rPr>
          <w:sz w:val="24"/>
          <w:szCs w:val="24"/>
        </w:rPr>
        <w:t>го образования МБДОУ д/с «Снежинка</w:t>
      </w:r>
      <w:r w:rsidRPr="00D973D0">
        <w:rPr>
          <w:sz w:val="24"/>
          <w:szCs w:val="24"/>
        </w:rPr>
        <w:t>»</w:t>
      </w:r>
    </w:p>
    <w:p w14:paraId="2FF4A601" w14:textId="77777777" w:rsidR="008A670B" w:rsidRPr="00D973D0" w:rsidRDefault="008A670B" w:rsidP="00FF599B">
      <w:pPr>
        <w:numPr>
          <w:ilvl w:val="0"/>
          <w:numId w:val="2"/>
        </w:numPr>
        <w:suppressAutoHyphens w:val="0"/>
        <w:contextualSpacing/>
        <w:textAlignment w:val="auto"/>
        <w:rPr>
          <w:sz w:val="24"/>
          <w:szCs w:val="24"/>
        </w:rPr>
      </w:pPr>
      <w:proofErr w:type="gramStart"/>
      <w:r w:rsidRPr="00D973D0">
        <w:rPr>
          <w:sz w:val="24"/>
          <w:szCs w:val="24"/>
        </w:rPr>
        <w:t>Положением  о</w:t>
      </w:r>
      <w:proofErr w:type="gramEnd"/>
      <w:r w:rsidRPr="00D973D0">
        <w:rPr>
          <w:sz w:val="24"/>
          <w:szCs w:val="24"/>
        </w:rPr>
        <w:t xml:space="preserve"> Психолого – педагогическом ко</w:t>
      </w:r>
      <w:r w:rsidR="00F9404A" w:rsidRPr="00D973D0">
        <w:rPr>
          <w:sz w:val="24"/>
          <w:szCs w:val="24"/>
        </w:rPr>
        <w:t>нсилиуме (ППк) МБДОУ д/с «Снежинка</w:t>
      </w:r>
      <w:r w:rsidRPr="00D973D0">
        <w:rPr>
          <w:sz w:val="24"/>
          <w:szCs w:val="24"/>
        </w:rPr>
        <w:t>» (утв</w:t>
      </w:r>
      <w:r w:rsidR="003928AC" w:rsidRPr="00D973D0">
        <w:rPr>
          <w:sz w:val="24"/>
          <w:szCs w:val="24"/>
        </w:rPr>
        <w:t>. приказом от 30.08.2022 г. №577</w:t>
      </w:r>
      <w:r w:rsidRPr="00D973D0">
        <w:rPr>
          <w:sz w:val="24"/>
          <w:szCs w:val="24"/>
        </w:rPr>
        <w:t>).</w:t>
      </w:r>
    </w:p>
    <w:bookmarkEnd w:id="59"/>
    <w:bookmarkEnd w:id="60"/>
    <w:p w14:paraId="5791498E" w14:textId="77777777" w:rsidR="00A01FE4" w:rsidRPr="00D973D0" w:rsidRDefault="00A01FE4" w:rsidP="00B360BB">
      <w:pPr>
        <w:pStyle w:val="1c"/>
        <w:tabs>
          <w:tab w:val="left" w:pos="1134"/>
        </w:tabs>
        <w:ind w:firstLine="0"/>
        <w:rPr>
          <w:b w:val="0"/>
        </w:rPr>
      </w:pPr>
    </w:p>
    <w:p w14:paraId="7BBFBA94" w14:textId="77777777" w:rsidR="00CB3C67" w:rsidRPr="00D973D0" w:rsidRDefault="00CB3C67" w:rsidP="00B360BB">
      <w:pPr>
        <w:pStyle w:val="1c"/>
        <w:tabs>
          <w:tab w:val="left" w:pos="1134"/>
        </w:tabs>
        <w:ind w:firstLine="0"/>
        <w:rPr>
          <w:b w:val="0"/>
        </w:rPr>
      </w:pPr>
    </w:p>
    <w:p w14:paraId="0565B27C" w14:textId="77777777" w:rsidR="00CB3C67" w:rsidRPr="00D973D0" w:rsidRDefault="00CB3C67" w:rsidP="00B360BB">
      <w:pPr>
        <w:pStyle w:val="1c"/>
        <w:tabs>
          <w:tab w:val="left" w:pos="1134"/>
        </w:tabs>
        <w:ind w:firstLine="0"/>
        <w:rPr>
          <w:b w:val="0"/>
        </w:rPr>
      </w:pPr>
    </w:p>
    <w:p w14:paraId="297CF61F" w14:textId="77777777" w:rsidR="005762CD" w:rsidRPr="00D973D0" w:rsidRDefault="007A7490" w:rsidP="000564C3">
      <w:pPr>
        <w:pStyle w:val="2e"/>
        <w:spacing w:line="360" w:lineRule="auto"/>
        <w:ind w:firstLine="0"/>
      </w:pPr>
      <w:bookmarkStart w:id="61" w:name="_Toc487462055"/>
      <w:r w:rsidRPr="00D973D0">
        <w:lastRenderedPageBreak/>
        <w:t>3.</w:t>
      </w:r>
      <w:bookmarkEnd w:id="61"/>
      <w:r w:rsidR="00D973D0" w:rsidRPr="00D973D0">
        <w:t>8</w:t>
      </w:r>
      <w:r w:rsidRPr="00D973D0">
        <w:t>. Перечень литературных источников</w:t>
      </w:r>
    </w:p>
    <w:p w14:paraId="39FACA25" w14:textId="77777777" w:rsidR="005762CD" w:rsidRPr="00D973D0" w:rsidRDefault="007A7490" w:rsidP="00FF599B">
      <w:pPr>
        <w:pStyle w:val="aff5"/>
        <w:numPr>
          <w:ilvl w:val="0"/>
          <w:numId w:val="7"/>
        </w:numPr>
        <w:tabs>
          <w:tab w:val="left" w:pos="0"/>
          <w:tab w:val="left" w:pos="1134"/>
        </w:tabs>
        <w:spacing w:after="0" w:line="276" w:lineRule="auto"/>
        <w:ind w:left="567" w:hanging="720"/>
        <w:rPr>
          <w:rFonts w:ascii="Times New Roman" w:hAnsi="Times New Roman"/>
          <w:sz w:val="24"/>
          <w:szCs w:val="24"/>
        </w:rPr>
      </w:pPr>
      <w:r w:rsidRPr="00D973D0">
        <w:rPr>
          <w:rFonts w:ascii="Times New Roman" w:hAnsi="Times New Roman"/>
          <w:sz w:val="24"/>
          <w:szCs w:val="24"/>
        </w:rPr>
        <w:t>Бабкина, Н.В. Психологическое сопровождение детей с задержкой психического развития в условиях образовательной интеграции / Н.В. Бабкина // Воспитание и обучение детей с нарушениями в развитии. – 2012. – № 1. – С. 23-31.</w:t>
      </w:r>
    </w:p>
    <w:p w14:paraId="6529C0D6" w14:textId="30FB78FA" w:rsidR="005762CD" w:rsidRPr="00D973D0" w:rsidRDefault="007A7490" w:rsidP="00FF599B">
      <w:pPr>
        <w:pStyle w:val="aff5"/>
        <w:widowControl w:val="0"/>
        <w:numPr>
          <w:ilvl w:val="0"/>
          <w:numId w:val="7"/>
        </w:numPr>
        <w:tabs>
          <w:tab w:val="left" w:pos="567"/>
          <w:tab w:val="left" w:pos="851"/>
          <w:tab w:val="left" w:pos="1134"/>
        </w:tabs>
        <w:spacing w:line="276" w:lineRule="auto"/>
        <w:ind w:left="567" w:hanging="720"/>
        <w:rPr>
          <w:rFonts w:ascii="Times New Roman" w:hAnsi="Times New Roman"/>
          <w:color w:val="000000"/>
          <w:sz w:val="24"/>
          <w:szCs w:val="24"/>
          <w:shd w:val="clear" w:color="auto" w:fill="FFFFFF"/>
        </w:rPr>
      </w:pPr>
      <w:r w:rsidRPr="00D973D0">
        <w:rPr>
          <w:rFonts w:ascii="Times New Roman" w:hAnsi="Times New Roman"/>
          <w:color w:val="000000"/>
          <w:sz w:val="24"/>
          <w:szCs w:val="24"/>
          <w:shd w:val="clear" w:color="auto" w:fill="FFFFFF"/>
        </w:rPr>
        <w:t>Бабкина, Н.В.</w:t>
      </w:r>
      <w:r w:rsidRPr="00D973D0">
        <w:rPr>
          <w:rStyle w:val="apple-converted-space"/>
          <w:rFonts w:ascii="Times New Roman" w:hAnsi="Times New Roman"/>
          <w:color w:val="000000"/>
          <w:sz w:val="24"/>
          <w:szCs w:val="24"/>
          <w:shd w:val="clear" w:color="auto" w:fill="FFFFFF"/>
        </w:rPr>
        <w:t> </w:t>
      </w:r>
      <w:r w:rsidRPr="00D973D0">
        <w:rPr>
          <w:rFonts w:ascii="Times New Roman" w:hAnsi="Times New Roman"/>
          <w:color w:val="000000"/>
          <w:sz w:val="24"/>
          <w:szCs w:val="24"/>
          <w:shd w:val="clear" w:color="auto" w:fill="FFFFFF"/>
        </w:rPr>
        <w:t xml:space="preserve">Саморегуляция в познавательной деятельности у детей с задержкой психического развития: </w:t>
      </w:r>
      <w:r w:rsidRPr="00D973D0">
        <w:rPr>
          <w:rFonts w:ascii="Times New Roman" w:hAnsi="Times New Roman"/>
          <w:bCs/>
          <w:color w:val="000000"/>
          <w:sz w:val="24"/>
          <w:szCs w:val="24"/>
          <w:shd w:val="clear" w:color="auto" w:fill="FFFFFF"/>
        </w:rPr>
        <w:t xml:space="preserve">монография </w:t>
      </w:r>
      <w:r w:rsidRPr="00D973D0">
        <w:rPr>
          <w:rFonts w:ascii="Times New Roman" w:hAnsi="Times New Roman"/>
          <w:color w:val="000000"/>
          <w:sz w:val="24"/>
          <w:szCs w:val="24"/>
          <w:shd w:val="clear" w:color="auto" w:fill="FFFFFF"/>
        </w:rPr>
        <w:t>/ Н.В. Бабкина. – М.: Гуманитарный издат. центр ВЛАДОС, 2016. – 143 с.</w:t>
      </w:r>
    </w:p>
    <w:p w14:paraId="0DD7B1F4" w14:textId="77777777" w:rsidR="005762CD" w:rsidRPr="00D973D0" w:rsidRDefault="007A7490" w:rsidP="00FF599B">
      <w:pPr>
        <w:pStyle w:val="aff5"/>
        <w:widowControl w:val="0"/>
        <w:numPr>
          <w:ilvl w:val="0"/>
          <w:numId w:val="7"/>
        </w:numPr>
        <w:tabs>
          <w:tab w:val="left" w:pos="567"/>
          <w:tab w:val="left" w:pos="851"/>
          <w:tab w:val="left" w:pos="1134"/>
        </w:tabs>
        <w:spacing w:line="276" w:lineRule="auto"/>
        <w:ind w:left="567" w:hanging="720"/>
        <w:rPr>
          <w:rFonts w:ascii="Times New Roman" w:hAnsi="Times New Roman"/>
          <w:color w:val="000000"/>
          <w:sz w:val="24"/>
          <w:szCs w:val="24"/>
          <w:shd w:val="clear" w:color="auto" w:fill="FFFFFF"/>
        </w:rPr>
      </w:pPr>
      <w:r w:rsidRPr="00D973D0">
        <w:rPr>
          <w:rFonts w:ascii="Times New Roman" w:hAnsi="Times New Roman"/>
          <w:iCs/>
          <w:color w:val="000000"/>
          <w:sz w:val="24"/>
          <w:szCs w:val="24"/>
          <w:shd w:val="clear" w:color="auto" w:fill="FFFFFF"/>
        </w:rPr>
        <w:t>Бабкина, Н.В.</w:t>
      </w:r>
      <w:r w:rsidRPr="00D973D0">
        <w:rPr>
          <w:rStyle w:val="apple-converted-space"/>
          <w:rFonts w:ascii="Times New Roman" w:hAnsi="Times New Roman"/>
          <w:color w:val="000000"/>
          <w:sz w:val="24"/>
          <w:szCs w:val="24"/>
          <w:shd w:val="clear" w:color="auto" w:fill="FFFFFF"/>
        </w:rPr>
        <w:t> </w:t>
      </w:r>
      <w:r w:rsidRPr="00D973D0">
        <w:rPr>
          <w:rFonts w:ascii="Times New Roman" w:hAnsi="Times New Roman"/>
          <w:color w:val="000000"/>
          <w:sz w:val="24"/>
          <w:szCs w:val="24"/>
          <w:shd w:val="clear" w:color="auto" w:fill="FFFFFF"/>
        </w:rPr>
        <w:t xml:space="preserve">Выбор индивидуального образовательного маршрута для ребенка с задержкой психического развития / </w:t>
      </w:r>
      <w:r w:rsidRPr="00D973D0">
        <w:rPr>
          <w:rFonts w:ascii="Times New Roman" w:hAnsi="Times New Roman"/>
          <w:iCs/>
          <w:color w:val="000000"/>
          <w:sz w:val="24"/>
          <w:szCs w:val="24"/>
          <w:shd w:val="clear" w:color="auto" w:fill="FFFFFF"/>
        </w:rPr>
        <w:t>Н.В.</w:t>
      </w:r>
      <w:r w:rsidRPr="00D973D0">
        <w:rPr>
          <w:rStyle w:val="apple-converted-space"/>
          <w:rFonts w:ascii="Times New Roman" w:hAnsi="Times New Roman"/>
          <w:color w:val="000000"/>
          <w:sz w:val="24"/>
          <w:szCs w:val="24"/>
          <w:shd w:val="clear" w:color="auto" w:fill="FFFFFF"/>
        </w:rPr>
        <w:t> </w:t>
      </w:r>
      <w:r w:rsidRPr="00D973D0">
        <w:rPr>
          <w:rFonts w:ascii="Times New Roman" w:hAnsi="Times New Roman"/>
          <w:iCs/>
          <w:color w:val="000000"/>
          <w:sz w:val="24"/>
          <w:szCs w:val="24"/>
          <w:shd w:val="clear" w:color="auto" w:fill="FFFFFF"/>
        </w:rPr>
        <w:t xml:space="preserve">Бабкина </w:t>
      </w:r>
      <w:r w:rsidRPr="00D973D0">
        <w:rPr>
          <w:rFonts w:ascii="Times New Roman" w:hAnsi="Times New Roman"/>
          <w:color w:val="000000"/>
          <w:sz w:val="24"/>
          <w:szCs w:val="24"/>
          <w:shd w:val="clear" w:color="auto" w:fill="FFFFFF"/>
        </w:rPr>
        <w:t>// Воспитание и обучение детей с нарушениями развития. – 2017. – № 2. – С. 16-22.</w:t>
      </w:r>
    </w:p>
    <w:p w14:paraId="26D299CF" w14:textId="77777777" w:rsidR="005762CD" w:rsidRPr="00D973D0" w:rsidRDefault="007A7490" w:rsidP="00FF599B">
      <w:pPr>
        <w:pStyle w:val="aff5"/>
        <w:widowControl w:val="0"/>
        <w:numPr>
          <w:ilvl w:val="0"/>
          <w:numId w:val="7"/>
        </w:numPr>
        <w:tabs>
          <w:tab w:val="left" w:pos="567"/>
          <w:tab w:val="left" w:pos="851"/>
          <w:tab w:val="left" w:pos="1134"/>
        </w:tabs>
        <w:spacing w:line="276" w:lineRule="auto"/>
        <w:ind w:left="567" w:hanging="720"/>
        <w:rPr>
          <w:rStyle w:val="apple-converted-space"/>
          <w:rFonts w:ascii="Times New Roman" w:hAnsi="Times New Roman"/>
          <w:color w:val="000000"/>
          <w:sz w:val="24"/>
          <w:szCs w:val="24"/>
          <w:shd w:val="clear" w:color="auto" w:fill="FFFFFF"/>
        </w:rPr>
      </w:pPr>
      <w:r w:rsidRPr="00D973D0">
        <w:rPr>
          <w:rStyle w:val="a5"/>
          <w:rFonts w:ascii="Times New Roman" w:hAnsi="Times New Roman"/>
          <w:i w:val="0"/>
          <w:color w:val="000000"/>
          <w:sz w:val="24"/>
          <w:szCs w:val="24"/>
          <w:shd w:val="clear" w:color="auto" w:fill="FFFFFF"/>
        </w:rPr>
        <w:t xml:space="preserve">Бабкина, Н.В. </w:t>
      </w:r>
      <w:r w:rsidRPr="00D973D0">
        <w:rPr>
          <w:rFonts w:ascii="Times New Roman" w:hAnsi="Times New Roman"/>
          <w:color w:val="000000"/>
          <w:sz w:val="24"/>
          <w:szCs w:val="24"/>
          <w:shd w:val="clear" w:color="auto" w:fill="FFFFFF"/>
        </w:rPr>
        <w:t xml:space="preserve">Особые образовательные потребности детей с задержкой психического развития в период начального школьного обучения / </w:t>
      </w:r>
      <w:r w:rsidRPr="00D973D0">
        <w:rPr>
          <w:rStyle w:val="a5"/>
          <w:rFonts w:ascii="Times New Roman" w:hAnsi="Times New Roman"/>
          <w:i w:val="0"/>
          <w:color w:val="000000"/>
          <w:sz w:val="24"/>
          <w:szCs w:val="24"/>
          <w:shd w:val="clear" w:color="auto" w:fill="FFFFFF"/>
        </w:rPr>
        <w:t xml:space="preserve">Н.В. Бабкина </w:t>
      </w:r>
      <w:r w:rsidRPr="00D973D0">
        <w:rPr>
          <w:rFonts w:ascii="Times New Roman" w:hAnsi="Times New Roman"/>
          <w:color w:val="000000"/>
          <w:sz w:val="24"/>
          <w:szCs w:val="24"/>
          <w:shd w:val="clear" w:color="auto" w:fill="FFFFFF"/>
        </w:rPr>
        <w:t>// Педагогика и психология образования. – 2017. – № 3.</w:t>
      </w:r>
      <w:r w:rsidRPr="00D973D0">
        <w:rPr>
          <w:rStyle w:val="apple-converted-space"/>
          <w:rFonts w:ascii="Times New Roman" w:hAnsi="Times New Roman"/>
          <w:color w:val="000000"/>
          <w:sz w:val="24"/>
          <w:szCs w:val="24"/>
          <w:shd w:val="clear" w:color="auto" w:fill="FFFFFF"/>
        </w:rPr>
        <w:t> </w:t>
      </w:r>
    </w:p>
    <w:p w14:paraId="78636E91" w14:textId="1A30E33E" w:rsidR="005762CD" w:rsidRPr="00D973D0" w:rsidRDefault="007A7490" w:rsidP="00FF599B">
      <w:pPr>
        <w:pStyle w:val="aff5"/>
        <w:widowControl w:val="0"/>
        <w:numPr>
          <w:ilvl w:val="0"/>
          <w:numId w:val="7"/>
        </w:numPr>
        <w:tabs>
          <w:tab w:val="left" w:pos="567"/>
          <w:tab w:val="left" w:pos="851"/>
          <w:tab w:val="left" w:pos="1134"/>
        </w:tabs>
        <w:spacing w:line="276" w:lineRule="auto"/>
        <w:ind w:left="567" w:hanging="720"/>
        <w:rPr>
          <w:rFonts w:ascii="Times New Roman" w:eastAsia="Times New Roman" w:hAnsi="Times New Roman"/>
          <w:bCs/>
          <w:sz w:val="24"/>
          <w:szCs w:val="24"/>
        </w:rPr>
      </w:pPr>
      <w:r w:rsidRPr="00D973D0">
        <w:rPr>
          <w:rFonts w:ascii="Times New Roman" w:eastAsia="Times New Roman" w:hAnsi="Times New Roman"/>
          <w:bCs/>
          <w:sz w:val="24"/>
          <w:szCs w:val="24"/>
        </w:rPr>
        <w:t xml:space="preserve">Баряева, Л.Б. Интегративная модель математического образования дошкольников с задержкой психического развития: монография / Л.Б. Баряева. – СПб.: Изд-во РГПУ </w:t>
      </w:r>
      <w:r w:rsidRPr="00D973D0">
        <w:rPr>
          <w:rFonts w:ascii="Times New Roman" w:eastAsia="Times New Roman" w:hAnsi="Times New Roman"/>
          <w:bCs/>
          <w:sz w:val="24"/>
          <w:szCs w:val="24"/>
        </w:rPr>
        <w:br/>
        <w:t xml:space="preserve">им. А.И. Герцена, 2015. </w:t>
      </w:r>
    </w:p>
    <w:p w14:paraId="19959EC0" w14:textId="608A6E41" w:rsidR="005762CD" w:rsidRPr="00D973D0" w:rsidRDefault="007A7490" w:rsidP="00FF599B">
      <w:pPr>
        <w:pStyle w:val="aff5"/>
        <w:widowControl w:val="0"/>
        <w:numPr>
          <w:ilvl w:val="0"/>
          <w:numId w:val="7"/>
        </w:numPr>
        <w:tabs>
          <w:tab w:val="left" w:pos="567"/>
          <w:tab w:val="left" w:pos="851"/>
          <w:tab w:val="left" w:pos="1134"/>
        </w:tabs>
        <w:spacing w:line="276" w:lineRule="auto"/>
        <w:ind w:left="567" w:hanging="720"/>
        <w:rPr>
          <w:rFonts w:ascii="Times New Roman" w:eastAsia="Times New Roman" w:hAnsi="Times New Roman"/>
          <w:bCs/>
          <w:sz w:val="24"/>
          <w:szCs w:val="24"/>
        </w:rPr>
      </w:pPr>
      <w:r w:rsidRPr="00D973D0">
        <w:rPr>
          <w:rFonts w:ascii="Times New Roman" w:eastAsia="Times New Roman" w:hAnsi="Times New Roman"/>
          <w:bCs/>
          <w:sz w:val="24"/>
          <w:szCs w:val="24"/>
        </w:rPr>
        <w:t xml:space="preserve">Баряева, Л.Б. Профилактика и коррекция дискалькулии у детей / Л.Б. Баряева, </w:t>
      </w:r>
      <w:r w:rsidRPr="00D973D0">
        <w:rPr>
          <w:rFonts w:ascii="Times New Roman" w:eastAsia="Times New Roman" w:hAnsi="Times New Roman"/>
          <w:bCs/>
          <w:sz w:val="24"/>
          <w:szCs w:val="24"/>
        </w:rPr>
        <w:br/>
        <w:t>С.Ю. Кондратьева, Л.В. Лопатина. – СПб.: ЦДК проф. Л.Б. Баряевой, 2015.</w:t>
      </w:r>
    </w:p>
    <w:p w14:paraId="1BF7D8C9" w14:textId="71E51C7C" w:rsidR="005762CD" w:rsidRPr="00D973D0" w:rsidRDefault="007A7490" w:rsidP="00FF599B">
      <w:pPr>
        <w:pStyle w:val="aff5"/>
        <w:widowControl w:val="0"/>
        <w:numPr>
          <w:ilvl w:val="0"/>
          <w:numId w:val="7"/>
        </w:numPr>
        <w:tabs>
          <w:tab w:val="left" w:pos="567"/>
          <w:tab w:val="left" w:pos="851"/>
          <w:tab w:val="left" w:pos="1134"/>
        </w:tabs>
        <w:spacing w:line="276" w:lineRule="auto"/>
        <w:ind w:left="567" w:hanging="720"/>
        <w:rPr>
          <w:rFonts w:ascii="Times New Roman" w:eastAsia="Times New Roman" w:hAnsi="Times New Roman"/>
          <w:bCs/>
          <w:sz w:val="24"/>
          <w:szCs w:val="24"/>
        </w:rPr>
      </w:pPr>
      <w:r w:rsidRPr="00D973D0">
        <w:rPr>
          <w:rFonts w:ascii="Times New Roman" w:eastAsia="Times New Roman" w:hAnsi="Times New Roman"/>
          <w:bCs/>
          <w:sz w:val="24"/>
          <w:szCs w:val="24"/>
        </w:rPr>
        <w:t>Бордовская, Е.В. Коррекционная работа с детьми в обогащенной предметно-развивающей среде: программно-методический комплекс / Е.В. Бордовская, И.Г. Вечканова, Р.Н. Генералова; под ред. Л.Б. Баряевой. – СПб</w:t>
      </w:r>
      <w:proofErr w:type="gramStart"/>
      <w:r w:rsidRPr="00D973D0">
        <w:rPr>
          <w:rFonts w:ascii="Times New Roman" w:eastAsia="Times New Roman" w:hAnsi="Times New Roman"/>
          <w:bCs/>
          <w:sz w:val="24"/>
          <w:szCs w:val="24"/>
        </w:rPr>
        <w:t>. :</w:t>
      </w:r>
      <w:proofErr w:type="gramEnd"/>
      <w:r w:rsidRPr="00D973D0">
        <w:rPr>
          <w:rFonts w:ascii="Times New Roman" w:eastAsia="Times New Roman" w:hAnsi="Times New Roman"/>
          <w:bCs/>
          <w:sz w:val="24"/>
          <w:szCs w:val="24"/>
        </w:rPr>
        <w:t xml:space="preserve"> Каро, 2006.</w:t>
      </w:r>
    </w:p>
    <w:p w14:paraId="0E4450DE" w14:textId="612A2FB6" w:rsidR="005762CD" w:rsidRPr="00D973D0" w:rsidRDefault="007A7490" w:rsidP="00FF599B">
      <w:pPr>
        <w:pStyle w:val="aff5"/>
        <w:widowControl w:val="0"/>
        <w:numPr>
          <w:ilvl w:val="0"/>
          <w:numId w:val="7"/>
        </w:numPr>
        <w:tabs>
          <w:tab w:val="left" w:pos="567"/>
          <w:tab w:val="left" w:pos="851"/>
          <w:tab w:val="left" w:pos="1134"/>
        </w:tabs>
        <w:spacing w:after="0" w:line="276" w:lineRule="auto"/>
        <w:ind w:left="567" w:hanging="720"/>
        <w:rPr>
          <w:rFonts w:ascii="Times New Roman" w:eastAsia="Times New Roman" w:hAnsi="Times New Roman"/>
          <w:color w:val="000000"/>
          <w:sz w:val="24"/>
          <w:szCs w:val="24"/>
        </w:rPr>
      </w:pPr>
      <w:r w:rsidRPr="00D973D0">
        <w:rPr>
          <w:rFonts w:ascii="Times New Roman" w:eastAsia="Times New Roman" w:hAnsi="Times New Roman"/>
          <w:sz w:val="24"/>
          <w:szCs w:val="24"/>
        </w:rPr>
        <w:t>Борякова, Н.Ю. Коррекционно-развивающее обучение и воспитание дошкольников с задержкой психического развития. Теория и практика: м</w:t>
      </w:r>
      <w:r w:rsidRPr="00D973D0">
        <w:rPr>
          <w:rFonts w:ascii="Times New Roman" w:eastAsia="Times New Roman" w:hAnsi="Times New Roman"/>
          <w:color w:val="000000"/>
          <w:sz w:val="24"/>
          <w:szCs w:val="24"/>
        </w:rPr>
        <w:t xml:space="preserve">онография / </w:t>
      </w:r>
      <w:r w:rsidRPr="00D973D0">
        <w:rPr>
          <w:rFonts w:ascii="Times New Roman" w:eastAsia="Times New Roman" w:hAnsi="Times New Roman"/>
          <w:sz w:val="24"/>
          <w:szCs w:val="24"/>
        </w:rPr>
        <w:t xml:space="preserve">Н.Ю. Борякова. </w:t>
      </w:r>
      <w:r w:rsidRPr="00D973D0">
        <w:rPr>
          <w:rFonts w:ascii="Times New Roman" w:eastAsia="Times New Roman" w:hAnsi="Times New Roman"/>
          <w:color w:val="000000"/>
          <w:sz w:val="24"/>
          <w:szCs w:val="24"/>
        </w:rPr>
        <w:t>– М.: РИЦ МГГУ им. М.А. Шолохова, 2016. – 170 с.</w:t>
      </w:r>
    </w:p>
    <w:p w14:paraId="6DDF10D0" w14:textId="77777777" w:rsidR="005762CD" w:rsidRPr="00D973D0" w:rsidRDefault="007A7490" w:rsidP="00FF599B">
      <w:pPr>
        <w:pStyle w:val="aff5"/>
        <w:widowControl w:val="0"/>
        <w:numPr>
          <w:ilvl w:val="0"/>
          <w:numId w:val="7"/>
        </w:numPr>
        <w:tabs>
          <w:tab w:val="left" w:pos="567"/>
          <w:tab w:val="left" w:pos="851"/>
          <w:tab w:val="left" w:pos="1134"/>
        </w:tabs>
        <w:spacing w:after="0" w:line="276" w:lineRule="auto"/>
        <w:ind w:left="567" w:hanging="720"/>
        <w:rPr>
          <w:rFonts w:ascii="Times New Roman" w:eastAsia="Times New Roman" w:hAnsi="Times New Roman"/>
          <w:bCs/>
          <w:sz w:val="24"/>
          <w:szCs w:val="24"/>
        </w:rPr>
      </w:pPr>
      <w:r w:rsidRPr="00D973D0">
        <w:rPr>
          <w:rFonts w:ascii="Times New Roman" w:eastAsia="Times New Roman" w:hAnsi="Times New Roman"/>
          <w:bCs/>
          <w:sz w:val="24"/>
          <w:szCs w:val="24"/>
        </w:rPr>
        <w:t xml:space="preserve">Борякова, Н.Ю. Ступеньки развития. Ранняя диагностика и коррекция задержки психического развития у детей / Н.Ю. Борякова. – </w:t>
      </w:r>
      <w:proofErr w:type="gramStart"/>
      <w:r w:rsidRPr="00D973D0">
        <w:rPr>
          <w:rFonts w:ascii="Times New Roman" w:eastAsia="Times New Roman" w:hAnsi="Times New Roman"/>
          <w:bCs/>
          <w:sz w:val="24"/>
          <w:szCs w:val="24"/>
        </w:rPr>
        <w:t>М. :</w:t>
      </w:r>
      <w:proofErr w:type="gramEnd"/>
      <w:r w:rsidRPr="00D973D0">
        <w:rPr>
          <w:rFonts w:ascii="Times New Roman" w:eastAsia="Times New Roman" w:hAnsi="Times New Roman"/>
          <w:bCs/>
          <w:sz w:val="24"/>
          <w:szCs w:val="24"/>
        </w:rPr>
        <w:t xml:space="preserve"> Гном-Пресс, 1999.</w:t>
      </w:r>
    </w:p>
    <w:p w14:paraId="2194F64C" w14:textId="7D82C06C" w:rsidR="005762CD" w:rsidRPr="00D973D0" w:rsidRDefault="007A7490" w:rsidP="00FF599B">
      <w:pPr>
        <w:pStyle w:val="aff5"/>
        <w:widowControl w:val="0"/>
        <w:numPr>
          <w:ilvl w:val="0"/>
          <w:numId w:val="7"/>
        </w:numPr>
        <w:tabs>
          <w:tab w:val="left" w:pos="567"/>
          <w:tab w:val="left" w:pos="851"/>
          <w:tab w:val="left" w:pos="1134"/>
        </w:tabs>
        <w:spacing w:line="276" w:lineRule="auto"/>
        <w:ind w:left="567" w:hanging="720"/>
        <w:rPr>
          <w:rFonts w:ascii="Times New Roman" w:eastAsia="Times New Roman" w:hAnsi="Times New Roman"/>
          <w:bCs/>
          <w:sz w:val="24"/>
          <w:szCs w:val="24"/>
        </w:rPr>
      </w:pPr>
      <w:r w:rsidRPr="00D973D0">
        <w:rPr>
          <w:rFonts w:ascii="Times New Roman" w:eastAsia="Times New Roman" w:hAnsi="Times New Roman"/>
          <w:bCs/>
          <w:sz w:val="24"/>
          <w:szCs w:val="24"/>
        </w:rPr>
        <w:t xml:space="preserve">Борякова, Н.Ю. Коррекционно-педагогическая работа в детском саду для детей с задержкой психического развития (Организационный аспект) / Н.Ю. Борякова, </w:t>
      </w:r>
      <w:r w:rsidRPr="00D973D0">
        <w:rPr>
          <w:rFonts w:ascii="Times New Roman" w:eastAsia="Times New Roman" w:hAnsi="Times New Roman"/>
          <w:bCs/>
          <w:sz w:val="24"/>
          <w:szCs w:val="24"/>
        </w:rPr>
        <w:br/>
        <w:t xml:space="preserve">М.А. Касицына. – М.: В. Секачев; ИОИ, 2008. </w:t>
      </w:r>
    </w:p>
    <w:p w14:paraId="6AB98977" w14:textId="77777777" w:rsidR="005762CD" w:rsidRPr="00D973D0" w:rsidRDefault="007A7490" w:rsidP="00FF599B">
      <w:pPr>
        <w:pStyle w:val="aff5"/>
        <w:widowControl w:val="0"/>
        <w:numPr>
          <w:ilvl w:val="0"/>
          <w:numId w:val="7"/>
        </w:numPr>
        <w:tabs>
          <w:tab w:val="left" w:pos="567"/>
          <w:tab w:val="left" w:pos="851"/>
          <w:tab w:val="left" w:pos="1134"/>
        </w:tabs>
        <w:spacing w:line="276" w:lineRule="auto"/>
        <w:ind w:left="567" w:hanging="720"/>
        <w:rPr>
          <w:rFonts w:ascii="Times New Roman" w:eastAsia="Times New Roman" w:hAnsi="Times New Roman"/>
          <w:bCs/>
          <w:sz w:val="24"/>
          <w:szCs w:val="24"/>
        </w:rPr>
      </w:pPr>
      <w:r w:rsidRPr="00D973D0">
        <w:rPr>
          <w:rFonts w:ascii="Times New Roman" w:eastAsia="Times New Roman" w:hAnsi="Times New Roman"/>
          <w:bCs/>
          <w:sz w:val="24"/>
          <w:szCs w:val="24"/>
        </w:rPr>
        <w:t xml:space="preserve">Борякова, Н.Ю. Формирование предпосылок к школьному обучению у детей с задержкой психического развития / Н.Ю. Борякова. – </w:t>
      </w:r>
      <w:proofErr w:type="gramStart"/>
      <w:r w:rsidRPr="00D973D0">
        <w:rPr>
          <w:rFonts w:ascii="Times New Roman" w:eastAsia="Times New Roman" w:hAnsi="Times New Roman"/>
          <w:bCs/>
          <w:sz w:val="24"/>
          <w:szCs w:val="24"/>
        </w:rPr>
        <w:t>М. :</w:t>
      </w:r>
      <w:proofErr w:type="gramEnd"/>
      <w:r w:rsidRPr="00D973D0">
        <w:rPr>
          <w:rFonts w:ascii="Times New Roman" w:eastAsia="Times New Roman" w:hAnsi="Times New Roman"/>
          <w:bCs/>
          <w:sz w:val="24"/>
          <w:szCs w:val="24"/>
        </w:rPr>
        <w:t xml:space="preserve"> Альфа, 2003.</w:t>
      </w:r>
    </w:p>
    <w:p w14:paraId="6ADB7B7C" w14:textId="77777777" w:rsidR="005762CD" w:rsidRPr="00D973D0" w:rsidRDefault="007A7490" w:rsidP="00FF599B">
      <w:pPr>
        <w:pStyle w:val="aff5"/>
        <w:widowControl w:val="0"/>
        <w:numPr>
          <w:ilvl w:val="0"/>
          <w:numId w:val="7"/>
        </w:numPr>
        <w:tabs>
          <w:tab w:val="left" w:pos="567"/>
          <w:tab w:val="left" w:pos="851"/>
          <w:tab w:val="left" w:pos="1134"/>
        </w:tabs>
        <w:spacing w:line="276" w:lineRule="auto"/>
        <w:ind w:left="567" w:hanging="720"/>
        <w:rPr>
          <w:rFonts w:ascii="Times New Roman" w:eastAsia="Times New Roman" w:hAnsi="Times New Roman"/>
          <w:bCs/>
          <w:sz w:val="24"/>
          <w:szCs w:val="24"/>
        </w:rPr>
      </w:pPr>
      <w:r w:rsidRPr="00D973D0">
        <w:rPr>
          <w:rFonts w:ascii="Times New Roman" w:eastAsia="Times New Roman" w:hAnsi="Times New Roman"/>
          <w:bCs/>
          <w:sz w:val="24"/>
          <w:szCs w:val="24"/>
        </w:rPr>
        <w:t xml:space="preserve">Винник, М.О. Задержка психического развития у детей: методологические принципы и технологии диагностической и коррекционной работы / М.О. Винник. – </w:t>
      </w:r>
      <w:r w:rsidRPr="00D973D0">
        <w:rPr>
          <w:rFonts w:ascii="Times New Roman" w:eastAsia="Times New Roman" w:hAnsi="Times New Roman"/>
          <w:bCs/>
          <w:sz w:val="24"/>
          <w:szCs w:val="24"/>
        </w:rPr>
        <w:br/>
        <w:t>Ростов н/</w:t>
      </w:r>
      <w:proofErr w:type="gramStart"/>
      <w:r w:rsidRPr="00D973D0">
        <w:rPr>
          <w:rFonts w:ascii="Times New Roman" w:eastAsia="Times New Roman" w:hAnsi="Times New Roman"/>
          <w:bCs/>
          <w:sz w:val="24"/>
          <w:szCs w:val="24"/>
        </w:rPr>
        <w:t>Д. :</w:t>
      </w:r>
      <w:proofErr w:type="gramEnd"/>
      <w:r w:rsidRPr="00D973D0">
        <w:rPr>
          <w:rFonts w:ascii="Times New Roman" w:eastAsia="Times New Roman" w:hAnsi="Times New Roman"/>
          <w:bCs/>
          <w:sz w:val="24"/>
          <w:szCs w:val="24"/>
        </w:rPr>
        <w:t xml:space="preserve"> Феникс, 2007.</w:t>
      </w:r>
    </w:p>
    <w:p w14:paraId="011D3B69" w14:textId="77777777" w:rsidR="005762CD" w:rsidRPr="00D973D0" w:rsidRDefault="007A7490" w:rsidP="00FF599B">
      <w:pPr>
        <w:pStyle w:val="aff5"/>
        <w:widowControl w:val="0"/>
        <w:numPr>
          <w:ilvl w:val="0"/>
          <w:numId w:val="7"/>
        </w:numPr>
        <w:tabs>
          <w:tab w:val="left" w:pos="567"/>
          <w:tab w:val="left" w:pos="851"/>
          <w:tab w:val="left" w:pos="1134"/>
        </w:tabs>
        <w:spacing w:line="276" w:lineRule="auto"/>
        <w:ind w:left="567" w:hanging="720"/>
        <w:rPr>
          <w:rFonts w:ascii="Times New Roman" w:eastAsia="Times New Roman" w:hAnsi="Times New Roman"/>
          <w:bCs/>
          <w:sz w:val="24"/>
          <w:szCs w:val="24"/>
        </w:rPr>
      </w:pPr>
      <w:r w:rsidRPr="00D973D0">
        <w:rPr>
          <w:rFonts w:ascii="Times New Roman" w:eastAsia="Times New Roman" w:hAnsi="Times New Roman"/>
          <w:bCs/>
          <w:sz w:val="24"/>
          <w:szCs w:val="24"/>
        </w:rPr>
        <w:t xml:space="preserve">Волковская, Т.Н. Генезис проблемы изучения задержки психического развития у детей / Т.Н. Волковская // Коррекционная педагогика. – 2003. – № 2. </w:t>
      </w:r>
    </w:p>
    <w:p w14:paraId="597CEC42" w14:textId="77777777" w:rsidR="005762CD" w:rsidRPr="00D973D0" w:rsidRDefault="007A7490" w:rsidP="00FF599B">
      <w:pPr>
        <w:pStyle w:val="aff5"/>
        <w:widowControl w:val="0"/>
        <w:numPr>
          <w:ilvl w:val="0"/>
          <w:numId w:val="7"/>
        </w:numPr>
        <w:tabs>
          <w:tab w:val="left" w:pos="567"/>
          <w:tab w:val="left" w:pos="851"/>
          <w:tab w:val="left" w:pos="1134"/>
        </w:tabs>
        <w:spacing w:line="276" w:lineRule="auto"/>
        <w:ind w:left="567" w:hanging="720"/>
        <w:rPr>
          <w:rFonts w:ascii="Times New Roman" w:eastAsia="Times New Roman" w:hAnsi="Times New Roman"/>
          <w:bCs/>
          <w:sz w:val="24"/>
          <w:szCs w:val="24"/>
        </w:rPr>
      </w:pPr>
      <w:r w:rsidRPr="00D973D0">
        <w:rPr>
          <w:rFonts w:ascii="Times New Roman" w:eastAsia="Times New Roman" w:hAnsi="Times New Roman"/>
          <w:bCs/>
          <w:sz w:val="24"/>
          <w:szCs w:val="24"/>
        </w:rPr>
        <w:t>Голубева, Г.Г. Преодоление нарушений звуко-слоговой структуры слова у дошкольников / Г.Г. Голубева. – СПб</w:t>
      </w:r>
      <w:proofErr w:type="gramStart"/>
      <w:r w:rsidRPr="00D973D0">
        <w:rPr>
          <w:rFonts w:ascii="Times New Roman" w:eastAsia="Times New Roman" w:hAnsi="Times New Roman"/>
          <w:bCs/>
          <w:sz w:val="24"/>
          <w:szCs w:val="24"/>
        </w:rPr>
        <w:t>. :</w:t>
      </w:r>
      <w:proofErr w:type="gramEnd"/>
      <w:r w:rsidRPr="00D973D0">
        <w:rPr>
          <w:rFonts w:ascii="Times New Roman" w:eastAsia="Times New Roman" w:hAnsi="Times New Roman"/>
          <w:bCs/>
          <w:sz w:val="24"/>
          <w:szCs w:val="24"/>
        </w:rPr>
        <w:t xml:space="preserve"> ЦДК проф. Л.Б. Баряевой, 2010.</w:t>
      </w:r>
    </w:p>
    <w:p w14:paraId="288073E6" w14:textId="77777777" w:rsidR="005762CD" w:rsidRPr="00D973D0" w:rsidRDefault="007A7490" w:rsidP="00FF599B">
      <w:pPr>
        <w:pStyle w:val="aff5"/>
        <w:widowControl w:val="0"/>
        <w:numPr>
          <w:ilvl w:val="0"/>
          <w:numId w:val="7"/>
        </w:numPr>
        <w:tabs>
          <w:tab w:val="left" w:pos="567"/>
          <w:tab w:val="left" w:pos="851"/>
          <w:tab w:val="left" w:pos="1134"/>
        </w:tabs>
        <w:spacing w:line="276" w:lineRule="auto"/>
        <w:ind w:left="567" w:hanging="720"/>
        <w:rPr>
          <w:rFonts w:ascii="Times New Roman" w:eastAsia="Times New Roman" w:hAnsi="Times New Roman"/>
          <w:bCs/>
          <w:sz w:val="24"/>
          <w:szCs w:val="24"/>
        </w:rPr>
      </w:pPr>
      <w:r w:rsidRPr="00D973D0">
        <w:rPr>
          <w:rFonts w:ascii="Times New Roman" w:eastAsia="Times New Roman" w:hAnsi="Times New Roman"/>
          <w:bCs/>
          <w:sz w:val="24"/>
          <w:szCs w:val="24"/>
        </w:rPr>
        <w:t xml:space="preserve">Шевченко, С.Г. Диагностика и коррекция задержки психического развития у детей </w:t>
      </w:r>
      <w:r w:rsidRPr="00D973D0">
        <w:rPr>
          <w:rFonts w:ascii="Times New Roman" w:eastAsia="Times New Roman" w:hAnsi="Times New Roman"/>
          <w:bCs/>
          <w:sz w:val="24"/>
          <w:szCs w:val="24"/>
        </w:rPr>
        <w:br/>
        <w:t xml:space="preserve">/ С.Г. Шевченко, Н.Н. Малофеев, А.О. Дробинская и </w:t>
      </w:r>
      <w:proofErr w:type="gramStart"/>
      <w:r w:rsidRPr="00D973D0">
        <w:rPr>
          <w:rFonts w:ascii="Times New Roman" w:eastAsia="Times New Roman" w:hAnsi="Times New Roman"/>
          <w:bCs/>
          <w:sz w:val="24"/>
          <w:szCs w:val="24"/>
        </w:rPr>
        <w:t>др. ;</w:t>
      </w:r>
      <w:proofErr w:type="gramEnd"/>
      <w:r w:rsidRPr="00D973D0">
        <w:rPr>
          <w:rFonts w:ascii="Times New Roman" w:eastAsia="Times New Roman" w:hAnsi="Times New Roman"/>
          <w:bCs/>
          <w:sz w:val="24"/>
          <w:szCs w:val="24"/>
        </w:rPr>
        <w:t xml:space="preserve"> под ред. С.Г. Шевченко. – </w:t>
      </w:r>
      <w:proofErr w:type="gramStart"/>
      <w:r w:rsidRPr="00D973D0">
        <w:rPr>
          <w:rFonts w:ascii="Times New Roman" w:eastAsia="Times New Roman" w:hAnsi="Times New Roman"/>
          <w:bCs/>
          <w:sz w:val="24"/>
          <w:szCs w:val="24"/>
        </w:rPr>
        <w:t>М. :</w:t>
      </w:r>
      <w:proofErr w:type="gramEnd"/>
      <w:r w:rsidRPr="00D973D0">
        <w:rPr>
          <w:rFonts w:ascii="Times New Roman" w:eastAsia="Times New Roman" w:hAnsi="Times New Roman"/>
          <w:bCs/>
          <w:sz w:val="24"/>
          <w:szCs w:val="24"/>
        </w:rPr>
        <w:t xml:space="preserve"> АРКТИ, 2001. </w:t>
      </w:r>
    </w:p>
    <w:p w14:paraId="62EB0E47" w14:textId="77777777" w:rsidR="005762CD" w:rsidRPr="00D973D0" w:rsidRDefault="007A7490" w:rsidP="00FF599B">
      <w:pPr>
        <w:pStyle w:val="aff5"/>
        <w:widowControl w:val="0"/>
        <w:numPr>
          <w:ilvl w:val="0"/>
          <w:numId w:val="7"/>
        </w:numPr>
        <w:tabs>
          <w:tab w:val="left" w:pos="567"/>
          <w:tab w:val="left" w:pos="851"/>
          <w:tab w:val="left" w:pos="1134"/>
        </w:tabs>
        <w:spacing w:line="276" w:lineRule="auto"/>
        <w:ind w:left="567" w:hanging="720"/>
        <w:rPr>
          <w:rFonts w:ascii="Times New Roman" w:eastAsia="Times New Roman" w:hAnsi="Times New Roman"/>
          <w:bCs/>
          <w:sz w:val="24"/>
          <w:szCs w:val="24"/>
        </w:rPr>
      </w:pPr>
      <w:r w:rsidRPr="00D973D0">
        <w:rPr>
          <w:rFonts w:ascii="Times New Roman" w:eastAsia="Times New Roman" w:hAnsi="Times New Roman"/>
          <w:bCs/>
          <w:sz w:val="24"/>
          <w:szCs w:val="24"/>
        </w:rPr>
        <w:t xml:space="preserve">Дьяченко, О.М. Психологические особенности развития дошкольников </w:t>
      </w:r>
      <w:r w:rsidRPr="00D973D0">
        <w:rPr>
          <w:rFonts w:ascii="Times New Roman" w:eastAsia="Times New Roman" w:hAnsi="Times New Roman"/>
          <w:bCs/>
          <w:sz w:val="24"/>
          <w:szCs w:val="24"/>
        </w:rPr>
        <w:br/>
        <w:t xml:space="preserve">/ О.М. Дьяченко, Т.В. Лаврентьева. – </w:t>
      </w:r>
      <w:proofErr w:type="gramStart"/>
      <w:r w:rsidRPr="00D973D0">
        <w:rPr>
          <w:rFonts w:ascii="Times New Roman" w:eastAsia="Times New Roman" w:hAnsi="Times New Roman"/>
          <w:bCs/>
          <w:sz w:val="24"/>
          <w:szCs w:val="24"/>
        </w:rPr>
        <w:t>М. :</w:t>
      </w:r>
      <w:proofErr w:type="gramEnd"/>
      <w:r w:rsidRPr="00D973D0">
        <w:rPr>
          <w:rFonts w:ascii="Times New Roman" w:eastAsia="Times New Roman" w:hAnsi="Times New Roman"/>
          <w:bCs/>
          <w:sz w:val="24"/>
          <w:szCs w:val="24"/>
        </w:rPr>
        <w:t xml:space="preserve"> Эксмо, 2000.</w:t>
      </w:r>
    </w:p>
    <w:p w14:paraId="6E8F9DD2" w14:textId="1C1CE759" w:rsidR="005762CD" w:rsidRPr="00D973D0" w:rsidRDefault="007A7490" w:rsidP="00FF599B">
      <w:pPr>
        <w:pStyle w:val="aff5"/>
        <w:widowControl w:val="0"/>
        <w:numPr>
          <w:ilvl w:val="0"/>
          <w:numId w:val="7"/>
        </w:numPr>
        <w:tabs>
          <w:tab w:val="left" w:pos="567"/>
          <w:tab w:val="left" w:pos="851"/>
          <w:tab w:val="left" w:pos="1134"/>
        </w:tabs>
        <w:spacing w:line="276" w:lineRule="auto"/>
        <w:ind w:left="567" w:hanging="720"/>
        <w:rPr>
          <w:rFonts w:ascii="Times New Roman" w:eastAsia="Times New Roman" w:hAnsi="Times New Roman"/>
          <w:bCs/>
          <w:sz w:val="24"/>
          <w:szCs w:val="24"/>
        </w:rPr>
      </w:pPr>
      <w:r w:rsidRPr="00D973D0">
        <w:rPr>
          <w:rFonts w:ascii="Times New Roman" w:eastAsia="Times New Roman" w:hAnsi="Times New Roman"/>
          <w:bCs/>
          <w:sz w:val="24"/>
          <w:szCs w:val="24"/>
        </w:rPr>
        <w:lastRenderedPageBreak/>
        <w:t xml:space="preserve">Ковалец, И.В. Азбука эмоций: практич. пособие для работы с детьми, имеющими отклонения в психофизическом развитии и эмоциональной сфере / И.В. Ковалец. – </w:t>
      </w:r>
      <w:proofErr w:type="gramStart"/>
      <w:r w:rsidRPr="00D973D0">
        <w:rPr>
          <w:rFonts w:ascii="Times New Roman" w:eastAsia="Times New Roman" w:hAnsi="Times New Roman"/>
          <w:bCs/>
          <w:sz w:val="24"/>
          <w:szCs w:val="24"/>
        </w:rPr>
        <w:t>М. :</w:t>
      </w:r>
      <w:proofErr w:type="gramEnd"/>
      <w:r w:rsidRPr="00D973D0">
        <w:rPr>
          <w:rFonts w:ascii="Times New Roman" w:eastAsia="Times New Roman" w:hAnsi="Times New Roman"/>
          <w:bCs/>
          <w:sz w:val="24"/>
          <w:szCs w:val="24"/>
        </w:rPr>
        <w:t xml:space="preserve"> ВЛАДОС, 2003.</w:t>
      </w:r>
    </w:p>
    <w:p w14:paraId="16A66DF0" w14:textId="1BE3FB67" w:rsidR="005762CD" w:rsidRPr="00D973D0" w:rsidRDefault="007A7490" w:rsidP="00FF599B">
      <w:pPr>
        <w:pStyle w:val="aff5"/>
        <w:widowControl w:val="0"/>
        <w:numPr>
          <w:ilvl w:val="0"/>
          <w:numId w:val="7"/>
        </w:numPr>
        <w:tabs>
          <w:tab w:val="left" w:pos="567"/>
          <w:tab w:val="left" w:pos="851"/>
          <w:tab w:val="left" w:pos="1134"/>
        </w:tabs>
        <w:spacing w:line="276" w:lineRule="auto"/>
        <w:ind w:left="567" w:hanging="720"/>
        <w:rPr>
          <w:rFonts w:ascii="Times New Roman" w:eastAsia="Times New Roman" w:hAnsi="Times New Roman"/>
          <w:bCs/>
          <w:sz w:val="24"/>
          <w:szCs w:val="24"/>
        </w:rPr>
      </w:pPr>
      <w:r w:rsidRPr="00D973D0">
        <w:rPr>
          <w:rFonts w:ascii="Times New Roman" w:eastAsia="Times New Roman" w:hAnsi="Times New Roman"/>
          <w:bCs/>
          <w:sz w:val="24"/>
          <w:szCs w:val="24"/>
        </w:rPr>
        <w:t xml:space="preserve">Кондратьева, С.Ю. Познаем математику в игре: профилактика дискалькулии у дошкольников / С.Ю. Кондратьева. – СПб.: ЦДК проф. Л.Б. Баряевой, 2011. </w:t>
      </w:r>
    </w:p>
    <w:p w14:paraId="09D4525A" w14:textId="77777777" w:rsidR="005762CD" w:rsidRPr="00D973D0" w:rsidRDefault="007A7490" w:rsidP="00FF599B">
      <w:pPr>
        <w:pStyle w:val="aff5"/>
        <w:widowControl w:val="0"/>
        <w:numPr>
          <w:ilvl w:val="0"/>
          <w:numId w:val="7"/>
        </w:numPr>
        <w:tabs>
          <w:tab w:val="left" w:pos="567"/>
          <w:tab w:val="left" w:pos="851"/>
          <w:tab w:val="left" w:pos="1134"/>
        </w:tabs>
        <w:spacing w:line="276" w:lineRule="auto"/>
        <w:ind w:left="567" w:hanging="720"/>
        <w:rPr>
          <w:rFonts w:ascii="Times New Roman" w:eastAsia="Times New Roman" w:hAnsi="Times New Roman"/>
          <w:bCs/>
          <w:sz w:val="24"/>
          <w:szCs w:val="24"/>
        </w:rPr>
      </w:pPr>
      <w:r w:rsidRPr="00D973D0">
        <w:rPr>
          <w:rFonts w:ascii="Times New Roman" w:eastAsia="Times New Roman" w:hAnsi="Times New Roman"/>
          <w:bCs/>
          <w:sz w:val="24"/>
          <w:szCs w:val="24"/>
        </w:rPr>
        <w:t>Концепция Федерального государственного образовательного стандарта для обучающихся с ограниченными возможностями здоровья (проект) [Электронный ресурс]. – Режим доступа: http:// fgos-ovz.herzen.spb.ru/?page_id=132.</w:t>
      </w:r>
    </w:p>
    <w:p w14:paraId="31680915" w14:textId="77777777" w:rsidR="005762CD" w:rsidRPr="00D973D0" w:rsidRDefault="007A7490" w:rsidP="00FF599B">
      <w:pPr>
        <w:pStyle w:val="aff5"/>
        <w:widowControl w:val="0"/>
        <w:numPr>
          <w:ilvl w:val="0"/>
          <w:numId w:val="7"/>
        </w:numPr>
        <w:tabs>
          <w:tab w:val="left" w:pos="567"/>
          <w:tab w:val="left" w:pos="851"/>
          <w:tab w:val="left" w:pos="1134"/>
        </w:tabs>
        <w:spacing w:line="276" w:lineRule="auto"/>
        <w:ind w:left="567" w:hanging="720"/>
        <w:rPr>
          <w:rStyle w:val="apple-converted-space"/>
          <w:rFonts w:ascii="Times New Roman" w:hAnsi="Times New Roman"/>
          <w:color w:val="000000"/>
          <w:sz w:val="24"/>
          <w:szCs w:val="24"/>
          <w:shd w:val="clear" w:color="auto" w:fill="FFFFFF"/>
        </w:rPr>
      </w:pPr>
      <w:r w:rsidRPr="00D973D0">
        <w:rPr>
          <w:rStyle w:val="a5"/>
          <w:rFonts w:ascii="Times New Roman" w:hAnsi="Times New Roman"/>
          <w:i w:val="0"/>
          <w:color w:val="000000"/>
          <w:sz w:val="24"/>
          <w:szCs w:val="24"/>
          <w:shd w:val="clear" w:color="auto" w:fill="FFFFFF"/>
        </w:rPr>
        <w:t xml:space="preserve">Коробейников, И.А. </w:t>
      </w:r>
      <w:r w:rsidRPr="00D973D0">
        <w:rPr>
          <w:rFonts w:ascii="Times New Roman" w:hAnsi="Times New Roman"/>
          <w:color w:val="000000"/>
          <w:sz w:val="24"/>
          <w:szCs w:val="24"/>
          <w:shd w:val="clear" w:color="auto" w:fill="FFFFFF"/>
        </w:rPr>
        <w:t xml:space="preserve">Дифференциация образовательных потребностей как основа дифференцированных условий образования детей с ЗПР / </w:t>
      </w:r>
      <w:r w:rsidRPr="00D973D0">
        <w:rPr>
          <w:rStyle w:val="a5"/>
          <w:rFonts w:ascii="Times New Roman" w:hAnsi="Times New Roman"/>
          <w:i w:val="0"/>
          <w:color w:val="000000"/>
          <w:sz w:val="24"/>
          <w:szCs w:val="24"/>
          <w:shd w:val="clear" w:color="auto" w:fill="FFFFFF"/>
        </w:rPr>
        <w:t>И.А. Коробейников, Н.В. Бабкина</w:t>
      </w:r>
      <w:r w:rsidRPr="00D973D0">
        <w:rPr>
          <w:rStyle w:val="apple-converted-space"/>
          <w:rFonts w:ascii="Times New Roman" w:hAnsi="Times New Roman"/>
          <w:color w:val="000000"/>
          <w:sz w:val="24"/>
          <w:szCs w:val="24"/>
          <w:shd w:val="clear" w:color="auto" w:fill="FFFFFF"/>
        </w:rPr>
        <w:t> </w:t>
      </w:r>
      <w:r w:rsidRPr="00D973D0">
        <w:rPr>
          <w:rStyle w:val="apple-converted-space"/>
          <w:rFonts w:ascii="Times New Roman" w:hAnsi="Times New Roman"/>
          <w:color w:val="000000"/>
          <w:sz w:val="24"/>
          <w:szCs w:val="24"/>
          <w:shd w:val="clear" w:color="auto" w:fill="FFFFFF"/>
        </w:rPr>
        <w:br/>
      </w:r>
      <w:r w:rsidRPr="00D973D0">
        <w:rPr>
          <w:rFonts w:ascii="Times New Roman" w:hAnsi="Times New Roman"/>
          <w:color w:val="000000"/>
          <w:sz w:val="24"/>
          <w:szCs w:val="24"/>
          <w:shd w:val="clear" w:color="auto" w:fill="FFFFFF"/>
        </w:rPr>
        <w:t>// Дефектология. – 2017. – № 2. – С. 3-13.</w:t>
      </w:r>
      <w:r w:rsidRPr="00D973D0">
        <w:rPr>
          <w:rStyle w:val="apple-converted-space"/>
          <w:rFonts w:ascii="Times New Roman" w:hAnsi="Times New Roman"/>
          <w:color w:val="000000"/>
          <w:sz w:val="24"/>
          <w:szCs w:val="24"/>
          <w:shd w:val="clear" w:color="auto" w:fill="FFFFFF"/>
        </w:rPr>
        <w:t> </w:t>
      </w:r>
    </w:p>
    <w:p w14:paraId="7F3141EB" w14:textId="77777777" w:rsidR="005762CD" w:rsidRPr="00D973D0" w:rsidRDefault="007A7490" w:rsidP="00FF599B">
      <w:pPr>
        <w:pStyle w:val="aff5"/>
        <w:numPr>
          <w:ilvl w:val="0"/>
          <w:numId w:val="7"/>
        </w:numPr>
        <w:tabs>
          <w:tab w:val="left" w:pos="0"/>
          <w:tab w:val="left" w:pos="1134"/>
        </w:tabs>
        <w:spacing w:after="0" w:line="276" w:lineRule="auto"/>
        <w:ind w:left="567" w:hanging="720"/>
        <w:rPr>
          <w:rFonts w:ascii="Times New Roman" w:hAnsi="Times New Roman"/>
          <w:sz w:val="24"/>
          <w:szCs w:val="24"/>
        </w:rPr>
      </w:pPr>
      <w:r w:rsidRPr="00D973D0">
        <w:rPr>
          <w:rFonts w:ascii="Times New Roman" w:hAnsi="Times New Roman"/>
          <w:sz w:val="24"/>
          <w:szCs w:val="24"/>
        </w:rPr>
        <w:t>Коробейников, И.А. Специальный стандарт образования – на пути к новым возможностям и перспективам обучения и воспитания детей с задержкой психического развития / И.А. Коробейников // Дефектология. – 2012. – № 1. – С. 10-17.</w:t>
      </w:r>
    </w:p>
    <w:p w14:paraId="1FBAC5AA" w14:textId="77777777" w:rsidR="005762CD" w:rsidRPr="00D973D0" w:rsidRDefault="007A7490" w:rsidP="00FF599B">
      <w:pPr>
        <w:pStyle w:val="aff5"/>
        <w:numPr>
          <w:ilvl w:val="0"/>
          <w:numId w:val="7"/>
        </w:numPr>
        <w:tabs>
          <w:tab w:val="left" w:pos="0"/>
          <w:tab w:val="left" w:pos="1134"/>
        </w:tabs>
        <w:spacing w:after="0" w:line="276" w:lineRule="auto"/>
        <w:ind w:left="567" w:hanging="720"/>
        <w:rPr>
          <w:rFonts w:ascii="Times New Roman" w:hAnsi="Times New Roman"/>
          <w:iCs/>
          <w:sz w:val="24"/>
          <w:szCs w:val="24"/>
        </w:rPr>
      </w:pPr>
      <w:r w:rsidRPr="00D973D0">
        <w:rPr>
          <w:rFonts w:ascii="Times New Roman" w:hAnsi="Times New Roman"/>
          <w:iCs/>
          <w:sz w:val="24"/>
          <w:szCs w:val="24"/>
        </w:rPr>
        <w:t xml:space="preserve">Коробейников, И.А. Проблемы диагностики, коррекции и прогноза при организации сопровождения детей с легким психическим недоразвитием </w:t>
      </w:r>
      <w:r w:rsidRPr="00D973D0">
        <w:rPr>
          <w:rFonts w:ascii="Times New Roman" w:hAnsi="Times New Roman"/>
          <w:sz w:val="24"/>
          <w:szCs w:val="24"/>
        </w:rPr>
        <w:t xml:space="preserve">/ И.А. Коробейников, </w:t>
      </w:r>
      <w:r w:rsidRPr="00D973D0">
        <w:rPr>
          <w:rFonts w:ascii="Times New Roman" w:hAnsi="Times New Roman"/>
          <w:sz w:val="24"/>
          <w:szCs w:val="24"/>
        </w:rPr>
        <w:br/>
      </w:r>
      <w:r w:rsidRPr="00D973D0">
        <w:rPr>
          <w:rFonts w:ascii="Times New Roman" w:hAnsi="Times New Roman"/>
          <w:iCs/>
          <w:sz w:val="24"/>
          <w:szCs w:val="24"/>
        </w:rPr>
        <w:t>Е.Л. Инденбаум // Дефектология. – М., 2009. – № 5. – С. 22-28.</w:t>
      </w:r>
    </w:p>
    <w:p w14:paraId="5B3DD6CF" w14:textId="77777777" w:rsidR="005762CD" w:rsidRPr="00D973D0" w:rsidRDefault="007A7490" w:rsidP="00FF599B">
      <w:pPr>
        <w:pStyle w:val="aff5"/>
        <w:widowControl w:val="0"/>
        <w:numPr>
          <w:ilvl w:val="0"/>
          <w:numId w:val="7"/>
        </w:numPr>
        <w:tabs>
          <w:tab w:val="left" w:pos="567"/>
          <w:tab w:val="left" w:pos="851"/>
          <w:tab w:val="left" w:pos="1134"/>
        </w:tabs>
        <w:spacing w:line="276" w:lineRule="auto"/>
        <w:ind w:left="567" w:hanging="720"/>
        <w:rPr>
          <w:rFonts w:ascii="Times New Roman" w:eastAsia="Times New Roman" w:hAnsi="Times New Roman"/>
          <w:bCs/>
          <w:sz w:val="24"/>
          <w:szCs w:val="24"/>
        </w:rPr>
      </w:pPr>
      <w:r w:rsidRPr="00D973D0">
        <w:rPr>
          <w:rFonts w:ascii="Times New Roman" w:eastAsia="Times New Roman" w:hAnsi="Times New Roman"/>
          <w:bCs/>
          <w:sz w:val="24"/>
          <w:szCs w:val="24"/>
        </w:rPr>
        <w:t>Лебедева, И.Н. Развитие связной речи дошкольников. Обучение рассказыванию по картине / И.Н. Лебедева. – СПб</w:t>
      </w:r>
      <w:proofErr w:type="gramStart"/>
      <w:r w:rsidRPr="00D973D0">
        <w:rPr>
          <w:rFonts w:ascii="Times New Roman" w:eastAsia="Times New Roman" w:hAnsi="Times New Roman"/>
          <w:bCs/>
          <w:sz w:val="24"/>
          <w:szCs w:val="24"/>
        </w:rPr>
        <w:t>. :</w:t>
      </w:r>
      <w:proofErr w:type="gramEnd"/>
      <w:r w:rsidRPr="00D973D0">
        <w:rPr>
          <w:rFonts w:ascii="Times New Roman" w:eastAsia="Times New Roman" w:hAnsi="Times New Roman"/>
          <w:bCs/>
          <w:sz w:val="24"/>
          <w:szCs w:val="24"/>
        </w:rPr>
        <w:t xml:space="preserve"> ЦДК проф. Л.Б. Баряевой, 2009.</w:t>
      </w:r>
    </w:p>
    <w:p w14:paraId="6E66AB0C" w14:textId="77777777" w:rsidR="005762CD" w:rsidRPr="00D973D0" w:rsidRDefault="007A7490" w:rsidP="00FF599B">
      <w:pPr>
        <w:pStyle w:val="aff5"/>
        <w:widowControl w:val="0"/>
        <w:numPr>
          <w:ilvl w:val="0"/>
          <w:numId w:val="7"/>
        </w:numPr>
        <w:tabs>
          <w:tab w:val="left" w:pos="567"/>
          <w:tab w:val="left" w:pos="851"/>
          <w:tab w:val="left" w:pos="1134"/>
        </w:tabs>
        <w:spacing w:line="276" w:lineRule="auto"/>
        <w:ind w:left="567" w:hanging="720"/>
        <w:rPr>
          <w:rFonts w:ascii="Times New Roman" w:eastAsia="Times New Roman" w:hAnsi="Times New Roman"/>
          <w:bCs/>
          <w:sz w:val="24"/>
          <w:szCs w:val="24"/>
        </w:rPr>
      </w:pPr>
      <w:r w:rsidRPr="00D973D0">
        <w:rPr>
          <w:rFonts w:ascii="Times New Roman" w:eastAsia="Times New Roman" w:hAnsi="Times New Roman"/>
          <w:bCs/>
          <w:sz w:val="24"/>
          <w:szCs w:val="24"/>
        </w:rPr>
        <w:t xml:space="preserve">Лебединская, К.С. Клинические варианты задержки психического развития </w:t>
      </w:r>
      <w:r w:rsidRPr="00D973D0">
        <w:rPr>
          <w:rFonts w:ascii="Times New Roman" w:eastAsia="Times New Roman" w:hAnsi="Times New Roman"/>
          <w:bCs/>
          <w:sz w:val="24"/>
          <w:szCs w:val="24"/>
        </w:rPr>
        <w:br/>
        <w:t xml:space="preserve">/ К.С. Лебединская // Журнал невропатологии и психиатрии им. С.С. Корсакова. – 1980. – № 3. </w:t>
      </w:r>
    </w:p>
    <w:p w14:paraId="73BCE21E" w14:textId="77777777" w:rsidR="005762CD" w:rsidRPr="00D973D0" w:rsidRDefault="007A7490" w:rsidP="00FF599B">
      <w:pPr>
        <w:pStyle w:val="aff5"/>
        <w:widowControl w:val="0"/>
        <w:numPr>
          <w:ilvl w:val="0"/>
          <w:numId w:val="7"/>
        </w:numPr>
        <w:tabs>
          <w:tab w:val="left" w:pos="567"/>
          <w:tab w:val="left" w:pos="851"/>
          <w:tab w:val="left" w:pos="1134"/>
        </w:tabs>
        <w:spacing w:line="276" w:lineRule="auto"/>
        <w:ind w:left="567" w:hanging="720"/>
        <w:rPr>
          <w:rFonts w:ascii="Times New Roman" w:eastAsia="Times New Roman" w:hAnsi="Times New Roman"/>
          <w:bCs/>
          <w:sz w:val="24"/>
          <w:szCs w:val="24"/>
        </w:rPr>
      </w:pPr>
      <w:r w:rsidRPr="00D973D0">
        <w:rPr>
          <w:rFonts w:ascii="Times New Roman" w:eastAsia="Times New Roman" w:hAnsi="Times New Roman"/>
          <w:bCs/>
          <w:sz w:val="24"/>
          <w:szCs w:val="24"/>
        </w:rPr>
        <w:t>Лебединская, К.С. Основные вопросы клиники и систематики задержки психического развития // Актуальные проблемы диагностики задержки психического развития детей / под ред. К.С. Лебединской. – М., 1982.</w:t>
      </w:r>
    </w:p>
    <w:p w14:paraId="303B955B" w14:textId="77777777" w:rsidR="005762CD" w:rsidRPr="00D973D0" w:rsidRDefault="007A7490" w:rsidP="00FF599B">
      <w:pPr>
        <w:pStyle w:val="aff5"/>
        <w:widowControl w:val="0"/>
        <w:numPr>
          <w:ilvl w:val="0"/>
          <w:numId w:val="7"/>
        </w:numPr>
        <w:tabs>
          <w:tab w:val="left" w:pos="567"/>
          <w:tab w:val="left" w:pos="851"/>
          <w:tab w:val="left" w:pos="1134"/>
        </w:tabs>
        <w:spacing w:line="276" w:lineRule="auto"/>
        <w:ind w:left="567" w:hanging="720"/>
        <w:rPr>
          <w:rFonts w:ascii="Times New Roman" w:eastAsia="Times New Roman" w:hAnsi="Times New Roman"/>
          <w:bCs/>
          <w:sz w:val="24"/>
          <w:szCs w:val="24"/>
        </w:rPr>
      </w:pPr>
      <w:r w:rsidRPr="00D973D0">
        <w:rPr>
          <w:rFonts w:ascii="Times New Roman" w:eastAsia="Times New Roman" w:hAnsi="Times New Roman"/>
          <w:bCs/>
          <w:sz w:val="24"/>
          <w:szCs w:val="24"/>
        </w:rPr>
        <w:t xml:space="preserve">Майер, А.А. Практические материалы по освоению содержания ФГОС в дошкольной образовательной организации (в схемах и таблицах) / А.А. Майер. – </w:t>
      </w:r>
      <w:proofErr w:type="gramStart"/>
      <w:r w:rsidRPr="00D973D0">
        <w:rPr>
          <w:rFonts w:ascii="Times New Roman" w:eastAsia="Times New Roman" w:hAnsi="Times New Roman"/>
          <w:bCs/>
          <w:sz w:val="24"/>
          <w:szCs w:val="24"/>
        </w:rPr>
        <w:t>М. :</w:t>
      </w:r>
      <w:proofErr w:type="gramEnd"/>
      <w:r w:rsidRPr="00D973D0">
        <w:rPr>
          <w:rFonts w:ascii="Times New Roman" w:eastAsia="Times New Roman" w:hAnsi="Times New Roman"/>
          <w:bCs/>
          <w:sz w:val="24"/>
          <w:szCs w:val="24"/>
        </w:rPr>
        <w:t xml:space="preserve"> </w:t>
      </w:r>
      <w:r w:rsidRPr="00D973D0">
        <w:rPr>
          <w:rFonts w:ascii="Times New Roman" w:eastAsia="Times New Roman" w:hAnsi="Times New Roman"/>
          <w:bCs/>
          <w:sz w:val="24"/>
          <w:szCs w:val="24"/>
        </w:rPr>
        <w:br/>
        <w:t>Пед. общество России, 2014.</w:t>
      </w:r>
    </w:p>
    <w:p w14:paraId="78DD92A8" w14:textId="77777777" w:rsidR="005762CD" w:rsidRPr="00D973D0" w:rsidRDefault="007A7490" w:rsidP="00FF599B">
      <w:pPr>
        <w:pStyle w:val="aff5"/>
        <w:numPr>
          <w:ilvl w:val="0"/>
          <w:numId w:val="7"/>
        </w:numPr>
        <w:tabs>
          <w:tab w:val="left" w:pos="0"/>
          <w:tab w:val="left" w:pos="1134"/>
        </w:tabs>
        <w:spacing w:after="0" w:line="276" w:lineRule="auto"/>
        <w:ind w:left="567" w:hanging="720"/>
        <w:rPr>
          <w:rFonts w:ascii="Times New Roman" w:hAnsi="Times New Roman"/>
          <w:iCs/>
          <w:sz w:val="24"/>
          <w:szCs w:val="24"/>
        </w:rPr>
      </w:pPr>
      <w:r w:rsidRPr="00D973D0">
        <w:rPr>
          <w:rFonts w:ascii="Times New Roman" w:hAnsi="Times New Roman"/>
          <w:iCs/>
          <w:sz w:val="24"/>
          <w:szCs w:val="24"/>
        </w:rPr>
        <w:t>Малофеев, Н.Н. Специальный федеральный государственный стандарт общего образования детей с ограниченными возможностями здоровья: основные положения концепции / Н.Н. Малофеев и др. // Дефектология. – 2009. – № 1. – С. 5-18.</w:t>
      </w:r>
    </w:p>
    <w:p w14:paraId="675025A0" w14:textId="77777777" w:rsidR="005762CD" w:rsidRPr="00D973D0" w:rsidRDefault="007A7490" w:rsidP="00FF599B">
      <w:pPr>
        <w:pStyle w:val="aff5"/>
        <w:widowControl w:val="0"/>
        <w:numPr>
          <w:ilvl w:val="0"/>
          <w:numId w:val="7"/>
        </w:numPr>
        <w:tabs>
          <w:tab w:val="left" w:pos="567"/>
          <w:tab w:val="left" w:pos="851"/>
          <w:tab w:val="left" w:pos="1134"/>
        </w:tabs>
        <w:spacing w:line="276" w:lineRule="auto"/>
        <w:ind w:left="567" w:hanging="720"/>
        <w:rPr>
          <w:rFonts w:ascii="Times New Roman" w:eastAsia="Times New Roman" w:hAnsi="Times New Roman"/>
          <w:bCs/>
          <w:sz w:val="24"/>
          <w:szCs w:val="24"/>
        </w:rPr>
      </w:pPr>
      <w:r w:rsidRPr="00D973D0">
        <w:rPr>
          <w:rFonts w:ascii="Times New Roman" w:eastAsia="Times New Roman" w:hAnsi="Times New Roman"/>
          <w:bCs/>
          <w:sz w:val="24"/>
          <w:szCs w:val="24"/>
        </w:rPr>
        <w:t xml:space="preserve">Мамайчук, И.И. Помощь психолога ребенку с задержкой психического развития </w:t>
      </w:r>
      <w:r w:rsidRPr="00D973D0">
        <w:rPr>
          <w:rFonts w:ascii="Times New Roman" w:eastAsia="Times New Roman" w:hAnsi="Times New Roman"/>
          <w:bCs/>
          <w:sz w:val="24"/>
          <w:szCs w:val="24"/>
        </w:rPr>
        <w:br/>
        <w:t>/ И.И. Мамайчук, М.Н. Ильина. – СПб</w:t>
      </w:r>
      <w:proofErr w:type="gramStart"/>
      <w:r w:rsidRPr="00D973D0">
        <w:rPr>
          <w:rFonts w:ascii="Times New Roman" w:eastAsia="Times New Roman" w:hAnsi="Times New Roman"/>
          <w:bCs/>
          <w:sz w:val="24"/>
          <w:szCs w:val="24"/>
        </w:rPr>
        <w:t>. :</w:t>
      </w:r>
      <w:proofErr w:type="gramEnd"/>
      <w:r w:rsidRPr="00D973D0">
        <w:rPr>
          <w:rFonts w:ascii="Times New Roman" w:eastAsia="Times New Roman" w:hAnsi="Times New Roman"/>
          <w:bCs/>
          <w:sz w:val="24"/>
          <w:szCs w:val="24"/>
        </w:rPr>
        <w:t xml:space="preserve"> Речь, 2004.</w:t>
      </w:r>
    </w:p>
    <w:p w14:paraId="08C048DD" w14:textId="77777777" w:rsidR="005762CD" w:rsidRPr="00D973D0" w:rsidRDefault="007A7490" w:rsidP="00FF599B">
      <w:pPr>
        <w:pStyle w:val="aff5"/>
        <w:widowControl w:val="0"/>
        <w:numPr>
          <w:ilvl w:val="0"/>
          <w:numId w:val="7"/>
        </w:numPr>
        <w:tabs>
          <w:tab w:val="left" w:pos="567"/>
          <w:tab w:val="left" w:pos="851"/>
          <w:tab w:val="left" w:pos="1134"/>
        </w:tabs>
        <w:spacing w:line="276" w:lineRule="auto"/>
        <w:ind w:left="567" w:hanging="720"/>
        <w:rPr>
          <w:rFonts w:ascii="Times New Roman" w:eastAsia="Times New Roman" w:hAnsi="Times New Roman"/>
          <w:bCs/>
          <w:sz w:val="24"/>
          <w:szCs w:val="24"/>
        </w:rPr>
      </w:pPr>
      <w:r w:rsidRPr="00D973D0">
        <w:rPr>
          <w:rFonts w:ascii="Times New Roman" w:eastAsia="Times New Roman" w:hAnsi="Times New Roman"/>
          <w:bCs/>
          <w:sz w:val="24"/>
          <w:szCs w:val="24"/>
        </w:rPr>
        <w:t xml:space="preserve">Марковская, И.Ф. Задержка психического развития у детей. Клиническая и нейропсихологическая диагностика / И.Ф. Марковская. – </w:t>
      </w:r>
      <w:proofErr w:type="gramStart"/>
      <w:r w:rsidRPr="00D973D0">
        <w:rPr>
          <w:rFonts w:ascii="Times New Roman" w:eastAsia="Times New Roman" w:hAnsi="Times New Roman"/>
          <w:bCs/>
          <w:sz w:val="24"/>
          <w:szCs w:val="24"/>
        </w:rPr>
        <w:t>М. :</w:t>
      </w:r>
      <w:proofErr w:type="gramEnd"/>
      <w:r w:rsidRPr="00D973D0">
        <w:rPr>
          <w:rFonts w:ascii="Times New Roman" w:eastAsia="Times New Roman" w:hAnsi="Times New Roman"/>
          <w:bCs/>
          <w:sz w:val="24"/>
          <w:szCs w:val="24"/>
        </w:rPr>
        <w:t xml:space="preserve"> Комплекс-центр, 1993.</w:t>
      </w:r>
    </w:p>
    <w:p w14:paraId="53B802AD" w14:textId="77777777" w:rsidR="005762CD" w:rsidRPr="00D973D0" w:rsidRDefault="007A7490" w:rsidP="00FF599B">
      <w:pPr>
        <w:pStyle w:val="aff5"/>
        <w:numPr>
          <w:ilvl w:val="0"/>
          <w:numId w:val="7"/>
        </w:numPr>
        <w:tabs>
          <w:tab w:val="left" w:pos="0"/>
          <w:tab w:val="left" w:pos="1134"/>
        </w:tabs>
        <w:spacing w:after="0" w:line="276" w:lineRule="auto"/>
        <w:ind w:left="567" w:hanging="720"/>
        <w:rPr>
          <w:rFonts w:ascii="Times New Roman" w:hAnsi="Times New Roman"/>
          <w:sz w:val="24"/>
          <w:szCs w:val="24"/>
        </w:rPr>
      </w:pPr>
      <w:r w:rsidRPr="00D973D0">
        <w:rPr>
          <w:rFonts w:ascii="Times New Roman" w:hAnsi="Times New Roman"/>
          <w:sz w:val="24"/>
          <w:szCs w:val="24"/>
        </w:rPr>
        <w:t>Меликян, З.А. Состояние зрительно-пространственных функций у детей в норме и с задержкой психического развития / З.А. Меликян, Т.В. Ахутина // Школа здоровья. – 2002. –  № 1. – С. 28-36.</w:t>
      </w:r>
    </w:p>
    <w:p w14:paraId="554B901F" w14:textId="2131FCC8" w:rsidR="005762CD" w:rsidRPr="00D973D0" w:rsidRDefault="007A7490" w:rsidP="00FF599B">
      <w:pPr>
        <w:pStyle w:val="aff5"/>
        <w:widowControl w:val="0"/>
        <w:numPr>
          <w:ilvl w:val="0"/>
          <w:numId w:val="7"/>
        </w:numPr>
        <w:tabs>
          <w:tab w:val="left" w:pos="567"/>
          <w:tab w:val="left" w:pos="851"/>
          <w:tab w:val="left" w:pos="1134"/>
        </w:tabs>
        <w:spacing w:line="276" w:lineRule="auto"/>
        <w:ind w:left="567" w:hanging="720"/>
        <w:rPr>
          <w:rFonts w:ascii="Times New Roman" w:eastAsia="Times New Roman" w:hAnsi="Times New Roman"/>
          <w:bCs/>
          <w:sz w:val="24"/>
          <w:szCs w:val="24"/>
        </w:rPr>
      </w:pPr>
      <w:r w:rsidRPr="00D973D0">
        <w:rPr>
          <w:rFonts w:ascii="Times New Roman" w:eastAsia="Times New Roman" w:hAnsi="Times New Roman"/>
          <w:bCs/>
          <w:sz w:val="24"/>
          <w:szCs w:val="24"/>
        </w:rPr>
        <w:t xml:space="preserve">Микляева, Н.В. Планирование в современном ДОУ / Н.В. Микляева. – М.: </w:t>
      </w:r>
      <w:r w:rsidRPr="00D973D0">
        <w:rPr>
          <w:rFonts w:ascii="Times New Roman" w:eastAsia="Times New Roman" w:hAnsi="Times New Roman"/>
          <w:bCs/>
          <w:sz w:val="24"/>
          <w:szCs w:val="24"/>
        </w:rPr>
        <w:br/>
        <w:t>ТЦ Сфера, 2013.</w:t>
      </w:r>
    </w:p>
    <w:p w14:paraId="4EE4D6F8" w14:textId="14306F7E" w:rsidR="005762CD" w:rsidRPr="00D973D0" w:rsidRDefault="007A7490" w:rsidP="00FF599B">
      <w:pPr>
        <w:pStyle w:val="aff5"/>
        <w:widowControl w:val="0"/>
        <w:numPr>
          <w:ilvl w:val="0"/>
          <w:numId w:val="7"/>
        </w:numPr>
        <w:tabs>
          <w:tab w:val="left" w:pos="567"/>
          <w:tab w:val="left" w:pos="851"/>
          <w:tab w:val="left" w:pos="1134"/>
        </w:tabs>
        <w:spacing w:line="276" w:lineRule="auto"/>
        <w:ind w:left="567" w:hanging="720"/>
        <w:rPr>
          <w:rFonts w:ascii="Times New Roman" w:eastAsia="Times New Roman" w:hAnsi="Times New Roman"/>
          <w:bCs/>
          <w:sz w:val="24"/>
          <w:szCs w:val="24"/>
        </w:rPr>
      </w:pPr>
      <w:r w:rsidRPr="00D973D0">
        <w:rPr>
          <w:rFonts w:ascii="Times New Roman" w:eastAsia="Times New Roman" w:hAnsi="Times New Roman"/>
          <w:bCs/>
          <w:sz w:val="24"/>
          <w:szCs w:val="24"/>
        </w:rPr>
        <w:t xml:space="preserve">Мустаева, Л.Г. Коррекционно-педагогические и социально-психологические аспекты сопровождения детей с задержкой психического развития: пособие для учителей начальной </w:t>
      </w:r>
      <w:r w:rsidRPr="00D973D0">
        <w:rPr>
          <w:rFonts w:ascii="Times New Roman" w:eastAsia="Times New Roman" w:hAnsi="Times New Roman"/>
          <w:bCs/>
          <w:sz w:val="24"/>
          <w:szCs w:val="24"/>
        </w:rPr>
        <w:lastRenderedPageBreak/>
        <w:t xml:space="preserve">школы, психологов-практиков, родителей / Л.Г. Мустаева. – </w:t>
      </w:r>
      <w:proofErr w:type="gramStart"/>
      <w:r w:rsidRPr="00D973D0">
        <w:rPr>
          <w:rFonts w:ascii="Times New Roman" w:eastAsia="Times New Roman" w:hAnsi="Times New Roman"/>
          <w:bCs/>
          <w:sz w:val="24"/>
          <w:szCs w:val="24"/>
        </w:rPr>
        <w:t>М. :</w:t>
      </w:r>
      <w:proofErr w:type="gramEnd"/>
      <w:r w:rsidRPr="00D973D0">
        <w:rPr>
          <w:rFonts w:ascii="Times New Roman" w:eastAsia="Times New Roman" w:hAnsi="Times New Roman"/>
          <w:bCs/>
          <w:sz w:val="24"/>
          <w:szCs w:val="24"/>
        </w:rPr>
        <w:t xml:space="preserve"> Аркти, 2005.</w:t>
      </w:r>
    </w:p>
    <w:p w14:paraId="3C17BC8A" w14:textId="77777777" w:rsidR="005762CD" w:rsidRPr="00D973D0" w:rsidRDefault="007A7490" w:rsidP="00FF599B">
      <w:pPr>
        <w:pStyle w:val="aff5"/>
        <w:widowControl w:val="0"/>
        <w:numPr>
          <w:ilvl w:val="0"/>
          <w:numId w:val="7"/>
        </w:numPr>
        <w:tabs>
          <w:tab w:val="left" w:pos="567"/>
          <w:tab w:val="left" w:pos="851"/>
          <w:tab w:val="left" w:pos="1134"/>
        </w:tabs>
        <w:spacing w:line="276" w:lineRule="auto"/>
        <w:ind w:left="567" w:hanging="720"/>
        <w:rPr>
          <w:rFonts w:ascii="Times New Roman" w:eastAsia="Times New Roman" w:hAnsi="Times New Roman"/>
          <w:bCs/>
          <w:sz w:val="24"/>
          <w:szCs w:val="24"/>
        </w:rPr>
      </w:pPr>
      <w:r w:rsidRPr="00D973D0">
        <w:rPr>
          <w:rFonts w:ascii="Times New Roman" w:eastAsia="Times New Roman" w:hAnsi="Times New Roman"/>
          <w:bCs/>
          <w:sz w:val="24"/>
          <w:szCs w:val="24"/>
        </w:rPr>
        <w:t xml:space="preserve">Нечаев, М. Интерактивные технологии в реализации ФГОС дошкольного образования / М. Нечаев, Г. Романова. – </w:t>
      </w:r>
      <w:proofErr w:type="gramStart"/>
      <w:r w:rsidRPr="00D973D0">
        <w:rPr>
          <w:rFonts w:ascii="Times New Roman" w:eastAsia="Times New Roman" w:hAnsi="Times New Roman"/>
          <w:bCs/>
          <w:sz w:val="24"/>
          <w:szCs w:val="24"/>
        </w:rPr>
        <w:t>М. :</w:t>
      </w:r>
      <w:proofErr w:type="gramEnd"/>
      <w:r w:rsidRPr="00D973D0">
        <w:rPr>
          <w:rFonts w:ascii="Times New Roman" w:eastAsia="Times New Roman" w:hAnsi="Times New Roman"/>
          <w:bCs/>
          <w:sz w:val="24"/>
          <w:szCs w:val="24"/>
        </w:rPr>
        <w:t xml:space="preserve"> Перспектива, 2014.</w:t>
      </w:r>
    </w:p>
    <w:p w14:paraId="75A8C8CE" w14:textId="15BB4D7D" w:rsidR="005762CD" w:rsidRPr="00D973D0" w:rsidRDefault="007A7490" w:rsidP="00FF599B">
      <w:pPr>
        <w:pStyle w:val="aff5"/>
        <w:widowControl w:val="0"/>
        <w:numPr>
          <w:ilvl w:val="0"/>
          <w:numId w:val="7"/>
        </w:numPr>
        <w:tabs>
          <w:tab w:val="left" w:pos="567"/>
          <w:tab w:val="left" w:pos="851"/>
          <w:tab w:val="left" w:pos="1134"/>
        </w:tabs>
        <w:spacing w:line="276" w:lineRule="auto"/>
        <w:ind w:left="567" w:hanging="720"/>
        <w:rPr>
          <w:rFonts w:ascii="Times New Roman" w:eastAsia="Times New Roman" w:hAnsi="Times New Roman"/>
          <w:bCs/>
          <w:sz w:val="24"/>
          <w:szCs w:val="24"/>
        </w:rPr>
      </w:pPr>
      <w:r w:rsidRPr="00D973D0">
        <w:rPr>
          <w:rFonts w:ascii="Times New Roman" w:eastAsia="Times New Roman" w:hAnsi="Times New Roman"/>
          <w:bCs/>
          <w:sz w:val="24"/>
          <w:szCs w:val="24"/>
        </w:rPr>
        <w:t xml:space="preserve">Обучение детей с задержкой психического развития: пособие для учителей </w:t>
      </w:r>
      <w:r w:rsidRPr="00D973D0">
        <w:rPr>
          <w:rFonts w:ascii="Times New Roman" w:eastAsia="Times New Roman" w:hAnsi="Times New Roman"/>
          <w:bCs/>
          <w:sz w:val="24"/>
          <w:szCs w:val="24"/>
        </w:rPr>
        <w:br/>
        <w:t>/ под ред. В.И. Лубовского. – Смоленск, 1994.</w:t>
      </w:r>
    </w:p>
    <w:p w14:paraId="672C7C65" w14:textId="77777777" w:rsidR="005762CD" w:rsidRPr="00D973D0" w:rsidRDefault="007A7490" w:rsidP="00FF599B">
      <w:pPr>
        <w:pStyle w:val="aff5"/>
        <w:widowControl w:val="0"/>
        <w:numPr>
          <w:ilvl w:val="0"/>
          <w:numId w:val="7"/>
        </w:numPr>
        <w:tabs>
          <w:tab w:val="left" w:pos="567"/>
          <w:tab w:val="left" w:pos="851"/>
          <w:tab w:val="left" w:pos="1134"/>
        </w:tabs>
        <w:spacing w:line="276" w:lineRule="auto"/>
        <w:ind w:left="567" w:hanging="720"/>
        <w:rPr>
          <w:rFonts w:ascii="Times New Roman" w:eastAsia="Times New Roman" w:hAnsi="Times New Roman"/>
          <w:bCs/>
          <w:sz w:val="24"/>
          <w:szCs w:val="24"/>
        </w:rPr>
      </w:pPr>
      <w:r w:rsidRPr="00D973D0">
        <w:rPr>
          <w:rFonts w:ascii="Times New Roman" w:eastAsia="Times New Roman" w:hAnsi="Times New Roman"/>
          <w:bCs/>
          <w:sz w:val="24"/>
          <w:szCs w:val="24"/>
        </w:rPr>
        <w:t xml:space="preserve">Педагогическое взаимодействие в детском саду / под ред. Н.В. Микляевой. – </w:t>
      </w:r>
      <w:proofErr w:type="gramStart"/>
      <w:r w:rsidRPr="00D973D0">
        <w:rPr>
          <w:rFonts w:ascii="Times New Roman" w:eastAsia="Times New Roman" w:hAnsi="Times New Roman"/>
          <w:bCs/>
          <w:sz w:val="24"/>
          <w:szCs w:val="24"/>
        </w:rPr>
        <w:t>М. :</w:t>
      </w:r>
      <w:proofErr w:type="gramEnd"/>
      <w:r w:rsidRPr="00D973D0">
        <w:rPr>
          <w:rFonts w:ascii="Times New Roman" w:eastAsia="Times New Roman" w:hAnsi="Times New Roman"/>
          <w:bCs/>
          <w:sz w:val="24"/>
          <w:szCs w:val="24"/>
        </w:rPr>
        <w:t xml:space="preserve"> </w:t>
      </w:r>
      <w:r w:rsidRPr="00D973D0">
        <w:rPr>
          <w:rFonts w:ascii="Times New Roman" w:eastAsia="Times New Roman" w:hAnsi="Times New Roman"/>
          <w:bCs/>
          <w:sz w:val="24"/>
          <w:szCs w:val="24"/>
        </w:rPr>
        <w:br/>
        <w:t>ТЦ Сфера, 2013.</w:t>
      </w:r>
    </w:p>
    <w:p w14:paraId="30AD2EBF" w14:textId="77777777" w:rsidR="005762CD" w:rsidRPr="00D973D0" w:rsidRDefault="007A7490" w:rsidP="00FF599B">
      <w:pPr>
        <w:pStyle w:val="aff5"/>
        <w:widowControl w:val="0"/>
        <w:numPr>
          <w:ilvl w:val="0"/>
          <w:numId w:val="7"/>
        </w:numPr>
        <w:tabs>
          <w:tab w:val="left" w:pos="567"/>
          <w:tab w:val="left" w:pos="851"/>
          <w:tab w:val="left" w:pos="1134"/>
        </w:tabs>
        <w:spacing w:line="276" w:lineRule="auto"/>
        <w:ind w:left="567" w:hanging="720"/>
        <w:rPr>
          <w:rFonts w:ascii="Times New Roman" w:eastAsia="Times New Roman" w:hAnsi="Times New Roman"/>
          <w:bCs/>
          <w:sz w:val="24"/>
          <w:szCs w:val="24"/>
        </w:rPr>
      </w:pPr>
      <w:r w:rsidRPr="00D973D0">
        <w:rPr>
          <w:rFonts w:ascii="Times New Roman" w:eastAsia="Times New Roman" w:hAnsi="Times New Roman"/>
          <w:bCs/>
          <w:sz w:val="24"/>
          <w:szCs w:val="24"/>
        </w:rPr>
        <w:t xml:space="preserve">Программа воспитания и обучения дошкольников с задержкой психического развития / Л.Б. Баряева, И.Г. Вечканова, О.П. Гаврилушкина и др.; под. ред. Л.Б. Баряевой, </w:t>
      </w:r>
      <w:r w:rsidRPr="00D973D0">
        <w:rPr>
          <w:rFonts w:ascii="Times New Roman" w:eastAsia="Times New Roman" w:hAnsi="Times New Roman"/>
          <w:bCs/>
          <w:sz w:val="24"/>
          <w:szCs w:val="24"/>
        </w:rPr>
        <w:br/>
        <w:t>Е.А. Логиновой. – СПб</w:t>
      </w:r>
      <w:proofErr w:type="gramStart"/>
      <w:r w:rsidRPr="00D973D0">
        <w:rPr>
          <w:rFonts w:ascii="Times New Roman" w:eastAsia="Times New Roman" w:hAnsi="Times New Roman"/>
          <w:bCs/>
          <w:sz w:val="24"/>
          <w:szCs w:val="24"/>
        </w:rPr>
        <w:t>. :</w:t>
      </w:r>
      <w:proofErr w:type="gramEnd"/>
      <w:r w:rsidRPr="00D973D0">
        <w:rPr>
          <w:rFonts w:ascii="Times New Roman" w:eastAsia="Times New Roman" w:hAnsi="Times New Roman"/>
          <w:bCs/>
          <w:sz w:val="24"/>
          <w:szCs w:val="24"/>
        </w:rPr>
        <w:t xml:space="preserve"> ЦДК проф. Л.Б. Баряевой, 2010.</w:t>
      </w:r>
    </w:p>
    <w:p w14:paraId="7EE7191E" w14:textId="77777777" w:rsidR="005762CD" w:rsidRPr="00D973D0" w:rsidRDefault="007A7490" w:rsidP="00FF599B">
      <w:pPr>
        <w:pStyle w:val="aff5"/>
        <w:widowControl w:val="0"/>
        <w:numPr>
          <w:ilvl w:val="0"/>
          <w:numId w:val="7"/>
        </w:numPr>
        <w:tabs>
          <w:tab w:val="left" w:pos="567"/>
          <w:tab w:val="left" w:pos="851"/>
          <w:tab w:val="left" w:pos="1134"/>
        </w:tabs>
        <w:spacing w:line="276" w:lineRule="auto"/>
        <w:ind w:left="567" w:hanging="720"/>
        <w:rPr>
          <w:rFonts w:ascii="Times New Roman" w:eastAsia="Times New Roman" w:hAnsi="Times New Roman"/>
          <w:bCs/>
          <w:sz w:val="24"/>
          <w:szCs w:val="24"/>
        </w:rPr>
      </w:pPr>
      <w:r w:rsidRPr="00D973D0">
        <w:rPr>
          <w:rFonts w:ascii="Times New Roman" w:eastAsia="Times New Roman" w:hAnsi="Times New Roman"/>
          <w:bCs/>
          <w:sz w:val="24"/>
          <w:szCs w:val="24"/>
        </w:rPr>
        <w:t xml:space="preserve">Психолого-педагогическая диагностика развития детей дошкольного возраста </w:t>
      </w:r>
      <w:r w:rsidRPr="00D973D0">
        <w:rPr>
          <w:rFonts w:ascii="Times New Roman" w:eastAsia="Times New Roman" w:hAnsi="Times New Roman"/>
          <w:bCs/>
          <w:sz w:val="24"/>
          <w:szCs w:val="24"/>
        </w:rPr>
        <w:br/>
        <w:t xml:space="preserve">/ под ред. Е.А. Стребелевой. – </w:t>
      </w:r>
      <w:proofErr w:type="gramStart"/>
      <w:r w:rsidRPr="00D973D0">
        <w:rPr>
          <w:rFonts w:ascii="Times New Roman" w:eastAsia="Times New Roman" w:hAnsi="Times New Roman"/>
          <w:bCs/>
          <w:sz w:val="24"/>
          <w:szCs w:val="24"/>
        </w:rPr>
        <w:t>М. :</w:t>
      </w:r>
      <w:proofErr w:type="gramEnd"/>
      <w:r w:rsidRPr="00D973D0">
        <w:rPr>
          <w:rFonts w:ascii="Times New Roman" w:eastAsia="Times New Roman" w:hAnsi="Times New Roman"/>
          <w:bCs/>
          <w:sz w:val="24"/>
          <w:szCs w:val="24"/>
        </w:rPr>
        <w:t xml:space="preserve"> Полиграфсервис, 1998.</w:t>
      </w:r>
    </w:p>
    <w:p w14:paraId="02BB9BE6" w14:textId="77777777" w:rsidR="005762CD" w:rsidRPr="00D973D0" w:rsidRDefault="007A7490" w:rsidP="00FF599B">
      <w:pPr>
        <w:pStyle w:val="aff5"/>
        <w:widowControl w:val="0"/>
        <w:numPr>
          <w:ilvl w:val="0"/>
          <w:numId w:val="7"/>
        </w:numPr>
        <w:tabs>
          <w:tab w:val="left" w:pos="567"/>
          <w:tab w:val="left" w:pos="851"/>
          <w:tab w:val="left" w:pos="1134"/>
        </w:tabs>
        <w:spacing w:line="276" w:lineRule="auto"/>
        <w:ind w:left="567" w:hanging="720"/>
        <w:rPr>
          <w:rFonts w:ascii="Times New Roman" w:eastAsia="Times New Roman" w:hAnsi="Times New Roman"/>
          <w:bCs/>
          <w:sz w:val="24"/>
          <w:szCs w:val="24"/>
        </w:rPr>
      </w:pPr>
      <w:r w:rsidRPr="00D973D0">
        <w:rPr>
          <w:rFonts w:ascii="Times New Roman" w:eastAsia="Times New Roman" w:hAnsi="Times New Roman"/>
          <w:bCs/>
          <w:sz w:val="24"/>
          <w:szCs w:val="24"/>
        </w:rPr>
        <w:t xml:space="preserve">Путеводитель по ФГОС дошкольного образования в таблицах и схемах </w:t>
      </w:r>
      <w:r w:rsidRPr="00D973D0">
        <w:rPr>
          <w:rFonts w:ascii="Times New Roman" w:eastAsia="Times New Roman" w:hAnsi="Times New Roman"/>
          <w:bCs/>
          <w:sz w:val="24"/>
          <w:szCs w:val="24"/>
        </w:rPr>
        <w:br/>
        <w:t>/ под ред</w:t>
      </w:r>
      <w:r w:rsidR="00A90F06" w:rsidRPr="00D973D0">
        <w:rPr>
          <w:rFonts w:ascii="Times New Roman" w:eastAsia="Times New Roman" w:hAnsi="Times New Roman"/>
          <w:bCs/>
          <w:sz w:val="24"/>
          <w:szCs w:val="24"/>
        </w:rPr>
        <w:t>. М. Верховкиной, А. Атаровой. –</w:t>
      </w:r>
      <w:r w:rsidRPr="00D973D0">
        <w:rPr>
          <w:rFonts w:ascii="Times New Roman" w:eastAsia="Times New Roman" w:hAnsi="Times New Roman"/>
          <w:bCs/>
          <w:sz w:val="24"/>
          <w:szCs w:val="24"/>
        </w:rPr>
        <w:t xml:space="preserve"> СПб</w:t>
      </w:r>
      <w:proofErr w:type="gramStart"/>
      <w:r w:rsidRPr="00D973D0">
        <w:rPr>
          <w:rFonts w:ascii="Times New Roman" w:eastAsia="Times New Roman" w:hAnsi="Times New Roman"/>
          <w:bCs/>
          <w:sz w:val="24"/>
          <w:szCs w:val="24"/>
        </w:rPr>
        <w:t>. :</w:t>
      </w:r>
      <w:proofErr w:type="gramEnd"/>
      <w:r w:rsidRPr="00D973D0">
        <w:rPr>
          <w:rFonts w:ascii="Times New Roman" w:eastAsia="Times New Roman" w:hAnsi="Times New Roman"/>
          <w:bCs/>
          <w:sz w:val="24"/>
          <w:szCs w:val="24"/>
        </w:rPr>
        <w:t xml:space="preserve"> КАРО, 2014.</w:t>
      </w:r>
    </w:p>
    <w:p w14:paraId="72586DBD" w14:textId="77777777" w:rsidR="005762CD" w:rsidRPr="00D973D0" w:rsidRDefault="007A7490" w:rsidP="00FF599B">
      <w:pPr>
        <w:pStyle w:val="aff5"/>
        <w:widowControl w:val="0"/>
        <w:numPr>
          <w:ilvl w:val="0"/>
          <w:numId w:val="7"/>
        </w:numPr>
        <w:tabs>
          <w:tab w:val="left" w:pos="567"/>
          <w:tab w:val="left" w:pos="851"/>
          <w:tab w:val="left" w:pos="1134"/>
        </w:tabs>
        <w:spacing w:line="276" w:lineRule="auto"/>
        <w:ind w:left="567" w:hanging="720"/>
        <w:rPr>
          <w:rFonts w:ascii="Times New Roman" w:eastAsia="Times New Roman" w:hAnsi="Times New Roman"/>
          <w:bCs/>
          <w:sz w:val="24"/>
          <w:szCs w:val="24"/>
        </w:rPr>
      </w:pPr>
      <w:r w:rsidRPr="00D973D0">
        <w:rPr>
          <w:rFonts w:ascii="Times New Roman" w:eastAsia="Times New Roman" w:hAnsi="Times New Roman"/>
          <w:bCs/>
          <w:sz w:val="24"/>
          <w:szCs w:val="24"/>
        </w:rPr>
        <w:t xml:space="preserve">Разработка адаптированной основной образовательной программы дошкольного образования для детей с ОВЗ: методич. пособие / под общ. ред. Т.А. Овечкиной, </w:t>
      </w:r>
      <w:r w:rsidRPr="00D973D0">
        <w:rPr>
          <w:rFonts w:ascii="Times New Roman" w:eastAsia="Times New Roman" w:hAnsi="Times New Roman"/>
          <w:bCs/>
          <w:sz w:val="24"/>
          <w:szCs w:val="24"/>
        </w:rPr>
        <w:br/>
        <w:t>Н.Н. Яковлевой. – СПб</w:t>
      </w:r>
      <w:proofErr w:type="gramStart"/>
      <w:r w:rsidRPr="00D973D0">
        <w:rPr>
          <w:rFonts w:ascii="Times New Roman" w:eastAsia="Times New Roman" w:hAnsi="Times New Roman"/>
          <w:bCs/>
          <w:sz w:val="24"/>
          <w:szCs w:val="24"/>
        </w:rPr>
        <w:t>. :</w:t>
      </w:r>
      <w:proofErr w:type="gramEnd"/>
      <w:r w:rsidRPr="00D973D0">
        <w:rPr>
          <w:rFonts w:ascii="Times New Roman" w:eastAsia="Times New Roman" w:hAnsi="Times New Roman"/>
          <w:bCs/>
          <w:sz w:val="24"/>
          <w:szCs w:val="24"/>
        </w:rPr>
        <w:t xml:space="preserve"> ЦДК проф. Л.Б. Баряевой, 2015. </w:t>
      </w:r>
    </w:p>
    <w:p w14:paraId="4576EBCA" w14:textId="77777777" w:rsidR="005762CD" w:rsidRPr="00D973D0" w:rsidRDefault="007A7490" w:rsidP="00FF599B">
      <w:pPr>
        <w:pStyle w:val="aff5"/>
        <w:numPr>
          <w:ilvl w:val="0"/>
          <w:numId w:val="7"/>
        </w:numPr>
        <w:tabs>
          <w:tab w:val="left" w:pos="0"/>
          <w:tab w:val="left" w:pos="1134"/>
        </w:tabs>
        <w:spacing w:after="0" w:line="276" w:lineRule="auto"/>
        <w:ind w:left="567" w:hanging="720"/>
        <w:rPr>
          <w:rFonts w:ascii="Times New Roman" w:hAnsi="Times New Roman"/>
          <w:sz w:val="24"/>
          <w:szCs w:val="24"/>
        </w:rPr>
      </w:pPr>
      <w:r w:rsidRPr="00D973D0">
        <w:rPr>
          <w:rFonts w:ascii="Times New Roman" w:hAnsi="Times New Roman"/>
          <w:sz w:val="24"/>
          <w:szCs w:val="24"/>
        </w:rPr>
        <w:t xml:space="preserve">Семаго, Н.Я. Проблемные дети. Основы диагностической и коррекционной работы психолога / Н.Я. Семаго, М.М. Семаго. – </w:t>
      </w:r>
      <w:proofErr w:type="gramStart"/>
      <w:r w:rsidRPr="00D973D0">
        <w:rPr>
          <w:rFonts w:ascii="Times New Roman" w:hAnsi="Times New Roman"/>
          <w:sz w:val="24"/>
          <w:szCs w:val="24"/>
        </w:rPr>
        <w:t>М. :</w:t>
      </w:r>
      <w:proofErr w:type="gramEnd"/>
      <w:r w:rsidRPr="00D973D0">
        <w:rPr>
          <w:rFonts w:ascii="Times New Roman" w:hAnsi="Times New Roman"/>
          <w:sz w:val="24"/>
          <w:szCs w:val="24"/>
        </w:rPr>
        <w:t xml:space="preserve"> АРКТИ, 2001. – 203 с.</w:t>
      </w:r>
    </w:p>
    <w:p w14:paraId="0C67D4AC" w14:textId="1EC1797B" w:rsidR="00741F1B" w:rsidRPr="009B44CD" w:rsidRDefault="007A7490" w:rsidP="009B44CD">
      <w:pPr>
        <w:pStyle w:val="aff5"/>
        <w:widowControl w:val="0"/>
        <w:numPr>
          <w:ilvl w:val="0"/>
          <w:numId w:val="7"/>
        </w:numPr>
        <w:tabs>
          <w:tab w:val="left" w:pos="567"/>
          <w:tab w:val="left" w:pos="851"/>
          <w:tab w:val="left" w:pos="1134"/>
        </w:tabs>
        <w:spacing w:line="276" w:lineRule="auto"/>
        <w:ind w:left="567" w:hanging="720"/>
        <w:rPr>
          <w:rFonts w:ascii="Times New Roman" w:eastAsia="Times New Roman" w:hAnsi="Times New Roman"/>
          <w:bCs/>
          <w:sz w:val="24"/>
          <w:szCs w:val="24"/>
        </w:rPr>
      </w:pPr>
      <w:r w:rsidRPr="00D973D0">
        <w:rPr>
          <w:rFonts w:ascii="Times New Roman" w:eastAsia="Times New Roman" w:hAnsi="Times New Roman"/>
          <w:bCs/>
          <w:sz w:val="24"/>
          <w:szCs w:val="24"/>
        </w:rPr>
        <w:t xml:space="preserve">Шевченко, С.Г. Подготовка к школе детей с задержкой психического развития </w:t>
      </w:r>
      <w:r w:rsidRPr="00D973D0">
        <w:rPr>
          <w:rFonts w:ascii="Times New Roman" w:eastAsia="Times New Roman" w:hAnsi="Times New Roman"/>
          <w:bCs/>
          <w:sz w:val="24"/>
          <w:szCs w:val="24"/>
        </w:rPr>
        <w:br/>
        <w:t xml:space="preserve">/ С.Г. Шевченко и др.; под общ. ред. С.Г. Шевченко. – </w:t>
      </w:r>
      <w:proofErr w:type="gramStart"/>
      <w:r w:rsidRPr="00D973D0">
        <w:rPr>
          <w:rFonts w:ascii="Times New Roman" w:eastAsia="Times New Roman" w:hAnsi="Times New Roman"/>
          <w:bCs/>
          <w:sz w:val="24"/>
          <w:szCs w:val="24"/>
        </w:rPr>
        <w:t>М. :</w:t>
      </w:r>
      <w:proofErr w:type="gramEnd"/>
      <w:r w:rsidRPr="00D973D0">
        <w:rPr>
          <w:rFonts w:ascii="Times New Roman" w:eastAsia="Times New Roman" w:hAnsi="Times New Roman"/>
          <w:bCs/>
          <w:sz w:val="24"/>
          <w:szCs w:val="24"/>
        </w:rPr>
        <w:t xml:space="preserve"> Школьная Пресса, 2003. – Кн. 1.</w:t>
      </w:r>
    </w:p>
    <w:p w14:paraId="0656950B" w14:textId="77777777" w:rsidR="005762CD" w:rsidRPr="00D973D0" w:rsidRDefault="007A7490" w:rsidP="00A7482D">
      <w:pPr>
        <w:pStyle w:val="1c"/>
        <w:tabs>
          <w:tab w:val="left" w:pos="1134"/>
        </w:tabs>
        <w:ind w:firstLine="0"/>
        <w:rPr>
          <w:u w:val="single"/>
        </w:rPr>
      </w:pPr>
      <w:r w:rsidRPr="00D973D0">
        <w:rPr>
          <w:u w:val="single"/>
        </w:rPr>
        <w:t>Электронные образовательные ресурсы</w:t>
      </w:r>
    </w:p>
    <w:p w14:paraId="42A07035" w14:textId="77777777" w:rsidR="005762CD" w:rsidRPr="00D973D0" w:rsidRDefault="007A7490" w:rsidP="00DD3BD2">
      <w:pPr>
        <w:pStyle w:val="1c"/>
        <w:tabs>
          <w:tab w:val="left" w:pos="1134"/>
        </w:tabs>
        <w:ind w:firstLine="0"/>
        <w:rPr>
          <w:b w:val="0"/>
        </w:rPr>
      </w:pPr>
      <w:r w:rsidRPr="00D973D0">
        <w:rPr>
          <w:b w:val="0"/>
        </w:rPr>
        <w:t xml:space="preserve">Федеральная целевая программа развития образования на 2011-2015 гг. – Режим доступа: http://www.fcpro.ru. </w:t>
      </w:r>
    </w:p>
    <w:p w14:paraId="1FFD7759" w14:textId="77777777" w:rsidR="005762CD" w:rsidRPr="00D973D0" w:rsidRDefault="007A7490" w:rsidP="00DD3BD2">
      <w:pPr>
        <w:pStyle w:val="1c"/>
        <w:tabs>
          <w:tab w:val="left" w:pos="1134"/>
        </w:tabs>
        <w:ind w:firstLine="0"/>
        <w:rPr>
          <w:b w:val="0"/>
        </w:rPr>
      </w:pPr>
      <w:r w:rsidRPr="00D973D0">
        <w:rPr>
          <w:b w:val="0"/>
        </w:rPr>
        <w:t xml:space="preserve">Министерство образования и науки РФ. – Режим доступа: http://минобрнауки.рф. </w:t>
      </w:r>
    </w:p>
    <w:p w14:paraId="59D85FDB" w14:textId="77777777" w:rsidR="005762CD" w:rsidRPr="00D973D0" w:rsidRDefault="007A7490" w:rsidP="00DD3BD2">
      <w:pPr>
        <w:pStyle w:val="1c"/>
        <w:tabs>
          <w:tab w:val="left" w:pos="1134"/>
        </w:tabs>
        <w:ind w:firstLine="0"/>
        <w:rPr>
          <w:b w:val="0"/>
        </w:rPr>
      </w:pPr>
      <w:r w:rsidRPr="00D973D0">
        <w:rPr>
          <w:b w:val="0"/>
        </w:rPr>
        <w:t xml:space="preserve">Российское образование Федеральный портал. – Режим доступа: http://www.edu.ru/index.php. </w:t>
      </w:r>
    </w:p>
    <w:p w14:paraId="5CE23C2F" w14:textId="77777777" w:rsidR="005762CD" w:rsidRPr="00D973D0" w:rsidRDefault="007A7490" w:rsidP="00DD3BD2">
      <w:pPr>
        <w:pStyle w:val="1c"/>
        <w:tabs>
          <w:tab w:val="left" w:pos="1134"/>
        </w:tabs>
        <w:ind w:firstLine="0"/>
        <w:rPr>
          <w:b w:val="0"/>
        </w:rPr>
      </w:pPr>
      <w:r w:rsidRPr="00D973D0">
        <w:rPr>
          <w:b w:val="0"/>
        </w:rPr>
        <w:t xml:space="preserve">ФГОС. – Режим доступа: http://минобрнауки.рф/новости/3447/файл/2280/13.06.14. </w:t>
      </w:r>
    </w:p>
    <w:p w14:paraId="6E2BB8EE" w14:textId="77777777" w:rsidR="005762CD" w:rsidRPr="00D973D0" w:rsidRDefault="007A7490" w:rsidP="00DD3BD2">
      <w:pPr>
        <w:pStyle w:val="1c"/>
        <w:tabs>
          <w:tab w:val="left" w:pos="1134"/>
        </w:tabs>
        <w:ind w:firstLine="0"/>
        <w:rPr>
          <w:b w:val="0"/>
        </w:rPr>
      </w:pPr>
      <w:r w:rsidRPr="00D973D0">
        <w:rPr>
          <w:b w:val="0"/>
        </w:rPr>
        <w:t xml:space="preserve">Российский общеобразовательный портал. - Режим доступа: http://www.school.edu.ru. </w:t>
      </w:r>
    </w:p>
    <w:p w14:paraId="1E6264D8" w14:textId="77777777" w:rsidR="005762CD" w:rsidRPr="00D973D0" w:rsidRDefault="007A7490" w:rsidP="00DD3BD2">
      <w:pPr>
        <w:pStyle w:val="1c"/>
        <w:tabs>
          <w:tab w:val="left" w:pos="1134"/>
        </w:tabs>
        <w:ind w:firstLine="0"/>
        <w:rPr>
          <w:b w:val="0"/>
        </w:rPr>
      </w:pPr>
      <w:r w:rsidRPr="00D973D0">
        <w:rPr>
          <w:b w:val="0"/>
        </w:rPr>
        <w:t xml:space="preserve">Российское образование. Федеральный образовательный портал. – Режим доступа: http://www.edu.ru. </w:t>
      </w:r>
    </w:p>
    <w:p w14:paraId="3FC378FA" w14:textId="77777777" w:rsidR="005762CD" w:rsidRPr="00D973D0" w:rsidRDefault="007A7490" w:rsidP="00DD3BD2">
      <w:pPr>
        <w:pStyle w:val="1c"/>
        <w:tabs>
          <w:tab w:val="left" w:pos="1134"/>
        </w:tabs>
        <w:ind w:firstLine="0"/>
        <w:rPr>
          <w:b w:val="0"/>
        </w:rPr>
      </w:pPr>
      <w:r w:rsidRPr="00D973D0">
        <w:rPr>
          <w:b w:val="0"/>
        </w:rPr>
        <w:t>Сайт «Всероссийский Августовский педсовет». - Режим доступа: www.pedsovet.org.</w:t>
      </w:r>
    </w:p>
    <w:p w14:paraId="4904E5BD" w14:textId="77777777" w:rsidR="005762CD" w:rsidRPr="00D973D0" w:rsidRDefault="007A7490" w:rsidP="00DD3BD2">
      <w:pPr>
        <w:pStyle w:val="1c"/>
        <w:tabs>
          <w:tab w:val="left" w:pos="1134"/>
        </w:tabs>
        <w:ind w:firstLine="0"/>
        <w:rPr>
          <w:b w:val="0"/>
        </w:rPr>
      </w:pPr>
      <w:r w:rsidRPr="00D973D0">
        <w:rPr>
          <w:b w:val="0"/>
        </w:rPr>
        <w:t xml:space="preserve">Образовательный портал. – Режим доступа: http://www.prodlenka.org/vneklassnaia-rabotapublikatcii.html. </w:t>
      </w:r>
    </w:p>
    <w:p w14:paraId="5BEE521C" w14:textId="77777777" w:rsidR="005762CD" w:rsidRPr="00D973D0" w:rsidRDefault="007A7490" w:rsidP="00DD3BD2">
      <w:pPr>
        <w:pStyle w:val="1c"/>
        <w:tabs>
          <w:tab w:val="left" w:pos="1134"/>
        </w:tabs>
        <w:ind w:firstLine="0"/>
        <w:rPr>
          <w:b w:val="0"/>
        </w:rPr>
      </w:pPr>
      <w:r w:rsidRPr="00D973D0">
        <w:rPr>
          <w:b w:val="0"/>
        </w:rPr>
        <w:t xml:space="preserve">Сайт ФГАУ «ФИРО». – Режим доступа: http://www.firo.ru. </w:t>
      </w:r>
    </w:p>
    <w:p w14:paraId="60D0DCD4" w14:textId="7F5E197B" w:rsidR="00223C14" w:rsidRPr="00D973D0" w:rsidRDefault="007A7490" w:rsidP="00DD3BD2">
      <w:pPr>
        <w:pStyle w:val="1c"/>
        <w:tabs>
          <w:tab w:val="left" w:pos="1134"/>
        </w:tabs>
        <w:ind w:firstLine="0"/>
        <w:rPr>
          <w:b w:val="0"/>
        </w:rPr>
        <w:sectPr w:rsidR="00223C14" w:rsidRPr="00D973D0" w:rsidSect="00E330A7">
          <w:pgSz w:w="11906" w:h="16838"/>
          <w:pgMar w:top="1134" w:right="709" w:bottom="992" w:left="1276" w:header="1134" w:footer="1134" w:gutter="0"/>
          <w:cols w:space="720"/>
          <w:formProt w:val="0"/>
          <w:docGrid w:linePitch="381" w:charSpace="-16385"/>
        </w:sectPr>
      </w:pPr>
      <w:r w:rsidRPr="00D973D0">
        <w:rPr>
          <w:b w:val="0"/>
        </w:rPr>
        <w:t>Справочная правовая система «КонсультантПлюс». – Режим доступа: http://www.c</w:t>
      </w:r>
      <w:r w:rsidR="004E612C" w:rsidRPr="00D973D0">
        <w:rPr>
          <w:b w:val="0"/>
        </w:rPr>
        <w:t>onsultant</w:t>
      </w:r>
    </w:p>
    <w:p w14:paraId="47B496FE" w14:textId="77777777" w:rsidR="00243B82" w:rsidRDefault="00243B82" w:rsidP="00DD3BD2">
      <w:pPr>
        <w:tabs>
          <w:tab w:val="left" w:pos="1134"/>
        </w:tabs>
        <w:ind w:firstLine="0"/>
        <w:jc w:val="left"/>
        <w:rPr>
          <w:sz w:val="24"/>
          <w:szCs w:val="24"/>
        </w:rPr>
      </w:pPr>
      <w:r w:rsidRPr="00243B82">
        <w:rPr>
          <w:sz w:val="24"/>
          <w:szCs w:val="24"/>
        </w:rPr>
        <w:lastRenderedPageBreak/>
        <w:t xml:space="preserve">                                                                                                                                                                                         Приложение 1</w:t>
      </w:r>
    </w:p>
    <w:p w14:paraId="76117047" w14:textId="77777777" w:rsidR="006211FD" w:rsidRPr="00BF1652" w:rsidRDefault="006211FD" w:rsidP="006211FD">
      <w:pPr>
        <w:suppressAutoHyphens w:val="0"/>
        <w:spacing w:line="240" w:lineRule="auto"/>
        <w:ind w:firstLine="0"/>
        <w:jc w:val="center"/>
        <w:textAlignment w:val="auto"/>
        <w:rPr>
          <w:rFonts w:eastAsia="Calibri"/>
          <w:b/>
          <w:i/>
          <w:color w:val="auto"/>
          <w:sz w:val="22"/>
          <w:szCs w:val="22"/>
          <w:lang w:eastAsia="en-US"/>
        </w:rPr>
      </w:pPr>
      <w:r w:rsidRPr="00BF1652">
        <w:rPr>
          <w:rFonts w:eastAsia="Calibri"/>
          <w:b/>
          <w:i/>
          <w:color w:val="auto"/>
          <w:sz w:val="22"/>
          <w:szCs w:val="22"/>
          <w:lang w:eastAsia="en-US"/>
        </w:rPr>
        <w:t>Образовательная область: Речевое развитие</w:t>
      </w:r>
    </w:p>
    <w:p w14:paraId="160D441D" w14:textId="77777777" w:rsidR="006211FD" w:rsidRPr="00BF1652" w:rsidRDefault="00A8179C" w:rsidP="006211FD">
      <w:pPr>
        <w:suppressAutoHyphens w:val="0"/>
        <w:spacing w:line="240" w:lineRule="auto"/>
        <w:ind w:firstLine="0"/>
        <w:jc w:val="left"/>
        <w:textAlignment w:val="auto"/>
        <w:rPr>
          <w:rFonts w:eastAsia="Calibri"/>
          <w:b/>
          <w:color w:val="auto"/>
          <w:sz w:val="22"/>
          <w:szCs w:val="22"/>
          <w:lang w:eastAsia="en-US"/>
        </w:rPr>
      </w:pPr>
      <w:r w:rsidRPr="00BF1652">
        <w:rPr>
          <w:rFonts w:eastAsia="Calibri"/>
          <w:b/>
          <w:color w:val="auto"/>
          <w:sz w:val="22"/>
          <w:szCs w:val="22"/>
          <w:lang w:eastAsia="en-US"/>
        </w:rPr>
        <w:t xml:space="preserve">Подготовка к обучению грамоте </w:t>
      </w:r>
    </w:p>
    <w:p w14:paraId="15FACACE" w14:textId="77777777" w:rsidR="006211FD" w:rsidRPr="00BF1652" w:rsidRDefault="006211FD" w:rsidP="006211FD">
      <w:pPr>
        <w:suppressAutoHyphens w:val="0"/>
        <w:spacing w:line="240" w:lineRule="auto"/>
        <w:ind w:firstLine="0"/>
        <w:jc w:val="left"/>
        <w:textAlignment w:val="auto"/>
        <w:rPr>
          <w:rFonts w:eastAsia="Calibri"/>
          <w:b/>
          <w:color w:val="auto"/>
          <w:sz w:val="22"/>
          <w:szCs w:val="22"/>
          <w:lang w:eastAsia="en-US"/>
        </w:rPr>
      </w:pPr>
      <w:r w:rsidRPr="00BF1652">
        <w:rPr>
          <w:rFonts w:eastAsia="Calibri"/>
          <w:b/>
          <w:color w:val="auto"/>
          <w:sz w:val="22"/>
          <w:szCs w:val="22"/>
          <w:lang w:eastAsia="en-US"/>
        </w:rPr>
        <w:t>Количество часов: 36 часов</w:t>
      </w:r>
    </w:p>
    <w:tbl>
      <w:tblPr>
        <w:tblStyle w:val="512"/>
        <w:tblW w:w="15021" w:type="dxa"/>
        <w:tblLook w:val="04A0" w:firstRow="1" w:lastRow="0" w:firstColumn="1" w:lastColumn="0" w:noHBand="0" w:noVBand="1"/>
      </w:tblPr>
      <w:tblGrid>
        <w:gridCol w:w="603"/>
        <w:gridCol w:w="3191"/>
        <w:gridCol w:w="6266"/>
        <w:gridCol w:w="4961"/>
      </w:tblGrid>
      <w:tr w:rsidR="006211FD" w:rsidRPr="00BF1652" w14:paraId="5A118E62" w14:textId="77777777" w:rsidTr="006926AE">
        <w:tc>
          <w:tcPr>
            <w:tcW w:w="603" w:type="dxa"/>
          </w:tcPr>
          <w:p w14:paraId="5142F223" w14:textId="77777777" w:rsidR="006211FD" w:rsidRPr="00BF1652" w:rsidRDefault="006211FD" w:rsidP="006211FD">
            <w:pPr>
              <w:suppressAutoHyphens w:val="0"/>
              <w:spacing w:line="240" w:lineRule="auto"/>
              <w:ind w:firstLine="0"/>
              <w:jc w:val="center"/>
              <w:textAlignment w:val="auto"/>
              <w:rPr>
                <w:rFonts w:eastAsia="Calibri"/>
                <w:b/>
                <w:i/>
                <w:color w:val="auto"/>
                <w:sz w:val="22"/>
                <w:szCs w:val="22"/>
                <w:lang w:eastAsia="en-US"/>
              </w:rPr>
            </w:pPr>
            <w:r w:rsidRPr="00BF1652">
              <w:rPr>
                <w:rFonts w:eastAsia="Calibri"/>
                <w:b/>
                <w:i/>
                <w:color w:val="auto"/>
                <w:sz w:val="22"/>
                <w:szCs w:val="22"/>
                <w:lang w:eastAsia="en-US"/>
              </w:rPr>
              <w:t>№ п.п.</w:t>
            </w:r>
          </w:p>
        </w:tc>
        <w:tc>
          <w:tcPr>
            <w:tcW w:w="3191" w:type="dxa"/>
          </w:tcPr>
          <w:p w14:paraId="1050167D" w14:textId="77777777" w:rsidR="006211FD" w:rsidRPr="00BF1652" w:rsidRDefault="006211FD" w:rsidP="00BF1652">
            <w:pPr>
              <w:pStyle w:val="1f1"/>
              <w:rPr>
                <w:rFonts w:ascii="Times New Roman" w:eastAsia="Calibri" w:hAnsi="Times New Roman"/>
              </w:rPr>
            </w:pPr>
            <w:r w:rsidRPr="00BF1652">
              <w:rPr>
                <w:rFonts w:ascii="Times New Roman" w:eastAsia="Calibri" w:hAnsi="Times New Roman"/>
              </w:rPr>
              <w:t>Тема НОД</w:t>
            </w:r>
          </w:p>
        </w:tc>
        <w:tc>
          <w:tcPr>
            <w:tcW w:w="6266" w:type="dxa"/>
          </w:tcPr>
          <w:p w14:paraId="6B7B70DB" w14:textId="77777777" w:rsidR="006211FD" w:rsidRPr="00BF1652" w:rsidRDefault="006211FD" w:rsidP="00BF1652">
            <w:pPr>
              <w:pStyle w:val="1f1"/>
              <w:rPr>
                <w:rFonts w:ascii="Times New Roman" w:eastAsia="Calibri" w:hAnsi="Times New Roman"/>
              </w:rPr>
            </w:pPr>
            <w:r w:rsidRPr="00BF1652">
              <w:rPr>
                <w:rFonts w:ascii="Times New Roman" w:eastAsia="Calibri" w:hAnsi="Times New Roman"/>
              </w:rPr>
              <w:t>Программное содержание</w:t>
            </w:r>
          </w:p>
        </w:tc>
        <w:tc>
          <w:tcPr>
            <w:tcW w:w="4961" w:type="dxa"/>
          </w:tcPr>
          <w:p w14:paraId="79A56B47" w14:textId="77777777" w:rsidR="006211FD" w:rsidRPr="00BF1652" w:rsidRDefault="006211FD" w:rsidP="00BF1652">
            <w:pPr>
              <w:pStyle w:val="1f1"/>
              <w:rPr>
                <w:rFonts w:ascii="Times New Roman" w:eastAsia="Calibri" w:hAnsi="Times New Roman"/>
              </w:rPr>
            </w:pPr>
            <w:r w:rsidRPr="00BF1652">
              <w:rPr>
                <w:rFonts w:ascii="Times New Roman" w:eastAsia="Calibri" w:hAnsi="Times New Roman"/>
              </w:rPr>
              <w:t xml:space="preserve">Источник </w:t>
            </w:r>
          </w:p>
        </w:tc>
      </w:tr>
      <w:tr w:rsidR="002A03B0" w:rsidRPr="00BF1652" w14:paraId="07CFFC52" w14:textId="77777777" w:rsidTr="006926AE">
        <w:tc>
          <w:tcPr>
            <w:tcW w:w="603" w:type="dxa"/>
          </w:tcPr>
          <w:p w14:paraId="6E902EB9" w14:textId="77777777" w:rsidR="002A03B0" w:rsidRPr="00BF1652" w:rsidRDefault="002A03B0" w:rsidP="006211FD">
            <w:pPr>
              <w:suppressAutoHyphens w:val="0"/>
              <w:spacing w:line="240" w:lineRule="auto"/>
              <w:ind w:firstLine="0"/>
              <w:jc w:val="left"/>
              <w:textAlignment w:val="auto"/>
              <w:rPr>
                <w:rFonts w:eastAsia="Calibri"/>
                <w:color w:val="auto"/>
                <w:sz w:val="22"/>
                <w:szCs w:val="22"/>
                <w:lang w:eastAsia="en-US"/>
              </w:rPr>
            </w:pPr>
            <w:r w:rsidRPr="00BF1652">
              <w:rPr>
                <w:rFonts w:eastAsia="Calibri"/>
                <w:color w:val="auto"/>
                <w:sz w:val="22"/>
                <w:szCs w:val="22"/>
                <w:lang w:eastAsia="en-US"/>
              </w:rPr>
              <w:t>1.</w:t>
            </w:r>
          </w:p>
        </w:tc>
        <w:tc>
          <w:tcPr>
            <w:tcW w:w="3191" w:type="dxa"/>
          </w:tcPr>
          <w:p w14:paraId="2C5D6957" w14:textId="77777777" w:rsidR="002A03B0" w:rsidRPr="00BF1652" w:rsidRDefault="002A03B0" w:rsidP="00BF1652">
            <w:pPr>
              <w:pStyle w:val="1f1"/>
              <w:rPr>
                <w:rFonts w:ascii="Times New Roman" w:hAnsi="Times New Roman"/>
              </w:rPr>
            </w:pPr>
            <w:r w:rsidRPr="00BF1652">
              <w:rPr>
                <w:rFonts w:ascii="Times New Roman" w:hAnsi="Times New Roman"/>
              </w:rPr>
              <w:t>1.«Подготовишки».</w:t>
            </w:r>
          </w:p>
          <w:p w14:paraId="169F0B72" w14:textId="5E006B5B" w:rsidR="002A03B0" w:rsidRPr="00BF1652" w:rsidRDefault="002A03B0" w:rsidP="00BF1652">
            <w:pPr>
              <w:pStyle w:val="1f1"/>
              <w:rPr>
                <w:rFonts w:ascii="Times New Roman" w:hAnsi="Times New Roman"/>
              </w:rPr>
            </w:pPr>
            <w:r w:rsidRPr="00BF1652">
              <w:rPr>
                <w:rFonts w:ascii="Times New Roman" w:hAnsi="Times New Roman"/>
              </w:rPr>
              <w:t>2. Составление рассказа по картине «В школу».</w:t>
            </w:r>
          </w:p>
          <w:p w14:paraId="6E86C9E9" w14:textId="77777777" w:rsidR="002A03B0" w:rsidRPr="00BF1652" w:rsidRDefault="002A03B0" w:rsidP="00BF1652">
            <w:pPr>
              <w:pStyle w:val="1f1"/>
              <w:rPr>
                <w:rFonts w:ascii="Times New Roman" w:hAnsi="Times New Roman"/>
              </w:rPr>
            </w:pPr>
          </w:p>
        </w:tc>
        <w:tc>
          <w:tcPr>
            <w:tcW w:w="6266" w:type="dxa"/>
          </w:tcPr>
          <w:p w14:paraId="43FCE402" w14:textId="77777777" w:rsidR="002A03B0" w:rsidRPr="00BF1652" w:rsidRDefault="002A03B0" w:rsidP="00BF1652">
            <w:pPr>
              <w:pStyle w:val="1f1"/>
              <w:rPr>
                <w:rFonts w:ascii="Times New Roman" w:hAnsi="Times New Roman"/>
              </w:rPr>
            </w:pPr>
            <w:r w:rsidRPr="00BF1652">
              <w:rPr>
                <w:rFonts w:ascii="Times New Roman" w:hAnsi="Times New Roman"/>
              </w:rPr>
              <w:t>Цель</w:t>
            </w:r>
            <w:proofErr w:type="gramStart"/>
            <w:r w:rsidRPr="00BF1652">
              <w:rPr>
                <w:rFonts w:ascii="Times New Roman" w:hAnsi="Times New Roman"/>
              </w:rPr>
              <w:t>: Побеседовать</w:t>
            </w:r>
            <w:proofErr w:type="gramEnd"/>
            <w:r w:rsidRPr="00BF1652">
              <w:rPr>
                <w:rFonts w:ascii="Times New Roman" w:hAnsi="Times New Roman"/>
              </w:rPr>
              <w:t xml:space="preserve"> с детьми о том, как теперь называется их группа и почему, выяснить хотят ли они стать учениками. Помогать детям</w:t>
            </w:r>
            <w:r w:rsidR="00CE251A" w:rsidRPr="00BF1652">
              <w:rPr>
                <w:rFonts w:ascii="Times New Roman" w:hAnsi="Times New Roman"/>
              </w:rPr>
              <w:t>,</w:t>
            </w:r>
            <w:r w:rsidRPr="00BF1652">
              <w:rPr>
                <w:rFonts w:ascii="Times New Roman" w:hAnsi="Times New Roman"/>
              </w:rPr>
              <w:t xml:space="preserve"> правильно строить высказывания.</w:t>
            </w:r>
          </w:p>
          <w:p w14:paraId="57C3FE03" w14:textId="58046D8E" w:rsidR="002A03B0" w:rsidRPr="00BF1652" w:rsidRDefault="002A03B0" w:rsidP="00BF1652">
            <w:pPr>
              <w:pStyle w:val="1f1"/>
              <w:rPr>
                <w:rFonts w:ascii="Times New Roman" w:eastAsia="Calibri" w:hAnsi="Times New Roman"/>
              </w:rPr>
            </w:pPr>
            <w:r w:rsidRPr="00BF1652">
              <w:rPr>
                <w:rFonts w:ascii="Times New Roman" w:hAnsi="Times New Roman"/>
              </w:rPr>
              <w:t>Учить составлять сюжетный рассказ по картине, используя приобретенные ранее навыки построения сюжета (завязка, кульминация, развязка).</w:t>
            </w:r>
          </w:p>
        </w:tc>
        <w:tc>
          <w:tcPr>
            <w:tcW w:w="4961" w:type="dxa"/>
            <w:vAlign w:val="center"/>
          </w:tcPr>
          <w:p w14:paraId="14F49867" w14:textId="04D73481" w:rsidR="002A03B0" w:rsidRPr="00BF1652" w:rsidRDefault="002A03B0" w:rsidP="00BF1652">
            <w:pPr>
              <w:pStyle w:val="1f1"/>
              <w:rPr>
                <w:rFonts w:ascii="Times New Roman" w:hAnsi="Times New Roman"/>
              </w:rPr>
            </w:pPr>
            <w:r w:rsidRPr="00BF1652">
              <w:rPr>
                <w:rFonts w:ascii="Times New Roman" w:hAnsi="Times New Roman"/>
              </w:rPr>
              <w:t>1.В.В.Гербова. «Развитие речи в детском саду. Подготовительная к школе группа.» (стр. 19)</w:t>
            </w:r>
          </w:p>
          <w:p w14:paraId="06875CB2" w14:textId="77777777" w:rsidR="002A03B0" w:rsidRPr="00BF1652" w:rsidRDefault="002A03B0" w:rsidP="00BF1652">
            <w:pPr>
              <w:pStyle w:val="1f1"/>
              <w:rPr>
                <w:rFonts w:ascii="Times New Roman" w:hAnsi="Times New Roman"/>
              </w:rPr>
            </w:pPr>
          </w:p>
          <w:p w14:paraId="11FBD1C3" w14:textId="77777777" w:rsidR="002A03B0" w:rsidRPr="00BF1652" w:rsidRDefault="002A03B0" w:rsidP="00BF1652">
            <w:pPr>
              <w:pStyle w:val="1f1"/>
              <w:rPr>
                <w:rFonts w:ascii="Times New Roman" w:hAnsi="Times New Roman"/>
              </w:rPr>
            </w:pPr>
            <w:r w:rsidRPr="00BF1652">
              <w:rPr>
                <w:rFonts w:ascii="Times New Roman" w:hAnsi="Times New Roman"/>
              </w:rPr>
              <w:t>2. О.С. Ушакова.</w:t>
            </w:r>
          </w:p>
          <w:p w14:paraId="04AAE90E" w14:textId="4F05EC43" w:rsidR="002A03B0" w:rsidRPr="00BF1652" w:rsidRDefault="002A03B0" w:rsidP="00BF1652">
            <w:pPr>
              <w:pStyle w:val="1f1"/>
              <w:rPr>
                <w:rFonts w:ascii="Times New Roman" w:hAnsi="Times New Roman"/>
              </w:rPr>
            </w:pPr>
            <w:r w:rsidRPr="00BF1652">
              <w:rPr>
                <w:rFonts w:ascii="Times New Roman" w:hAnsi="Times New Roman"/>
              </w:rPr>
              <w:t>«Развитие речи детей 5-7 лет».</w:t>
            </w:r>
          </w:p>
          <w:p w14:paraId="2BBB6EF1" w14:textId="3145B768" w:rsidR="002A03B0" w:rsidRPr="00BF1652" w:rsidRDefault="002A03B0" w:rsidP="00BF1652">
            <w:pPr>
              <w:pStyle w:val="1f1"/>
              <w:rPr>
                <w:rFonts w:ascii="Times New Roman" w:hAnsi="Times New Roman"/>
              </w:rPr>
            </w:pPr>
            <w:r w:rsidRPr="00BF1652">
              <w:rPr>
                <w:rFonts w:ascii="Times New Roman" w:hAnsi="Times New Roman"/>
              </w:rPr>
              <w:t>(стр.135).</w:t>
            </w:r>
          </w:p>
          <w:p w14:paraId="509BD783" w14:textId="77777777" w:rsidR="002A03B0" w:rsidRPr="00BF1652" w:rsidRDefault="002A03B0" w:rsidP="00BF1652">
            <w:pPr>
              <w:pStyle w:val="1f1"/>
              <w:rPr>
                <w:rFonts w:ascii="Times New Roman" w:hAnsi="Times New Roman"/>
              </w:rPr>
            </w:pPr>
            <w:r w:rsidRPr="00BF1652">
              <w:rPr>
                <w:rFonts w:ascii="Times New Roman" w:hAnsi="Times New Roman"/>
              </w:rPr>
              <w:t xml:space="preserve">Наглядный материал:  </w:t>
            </w:r>
          </w:p>
          <w:p w14:paraId="05A78CC4" w14:textId="5A99EE4A" w:rsidR="002A03B0" w:rsidRPr="00BF1652" w:rsidRDefault="002A03B0" w:rsidP="00BF1652">
            <w:pPr>
              <w:pStyle w:val="1f1"/>
              <w:rPr>
                <w:rFonts w:ascii="Times New Roman" w:hAnsi="Times New Roman"/>
              </w:rPr>
            </w:pPr>
            <w:r w:rsidRPr="00BF1652">
              <w:rPr>
                <w:rFonts w:ascii="Times New Roman" w:hAnsi="Times New Roman"/>
              </w:rPr>
              <w:t xml:space="preserve">картина </w:t>
            </w:r>
            <w:proofErr w:type="gramStart"/>
            <w:r w:rsidRPr="00BF1652">
              <w:rPr>
                <w:rFonts w:ascii="Times New Roman" w:hAnsi="Times New Roman"/>
              </w:rPr>
              <w:t>« В</w:t>
            </w:r>
            <w:proofErr w:type="gramEnd"/>
            <w:r w:rsidRPr="00BF1652">
              <w:rPr>
                <w:rFonts w:ascii="Times New Roman" w:hAnsi="Times New Roman"/>
              </w:rPr>
              <w:t xml:space="preserve"> школу».</w:t>
            </w:r>
          </w:p>
        </w:tc>
      </w:tr>
      <w:tr w:rsidR="002A03B0" w:rsidRPr="00BF1652" w14:paraId="5ED5AC51" w14:textId="77777777" w:rsidTr="006926AE">
        <w:tc>
          <w:tcPr>
            <w:tcW w:w="603" w:type="dxa"/>
          </w:tcPr>
          <w:p w14:paraId="510F8358" w14:textId="77777777" w:rsidR="002A03B0" w:rsidRPr="00BF1652" w:rsidRDefault="002A03B0" w:rsidP="006211FD">
            <w:pPr>
              <w:suppressAutoHyphens w:val="0"/>
              <w:spacing w:line="240" w:lineRule="auto"/>
              <w:ind w:firstLine="0"/>
              <w:jc w:val="left"/>
              <w:textAlignment w:val="auto"/>
              <w:rPr>
                <w:rFonts w:eastAsia="Calibri"/>
                <w:color w:val="auto"/>
                <w:sz w:val="22"/>
                <w:szCs w:val="22"/>
                <w:lang w:eastAsia="en-US"/>
              </w:rPr>
            </w:pPr>
            <w:r w:rsidRPr="00BF1652">
              <w:rPr>
                <w:rFonts w:eastAsia="Calibri"/>
                <w:color w:val="auto"/>
                <w:sz w:val="22"/>
                <w:szCs w:val="22"/>
                <w:lang w:eastAsia="en-US"/>
              </w:rPr>
              <w:t>2.</w:t>
            </w:r>
          </w:p>
        </w:tc>
        <w:tc>
          <w:tcPr>
            <w:tcW w:w="3191" w:type="dxa"/>
          </w:tcPr>
          <w:p w14:paraId="5B2EB197" w14:textId="77777777" w:rsidR="002A03B0" w:rsidRPr="00BF1652" w:rsidRDefault="002A03B0" w:rsidP="00BF1652">
            <w:pPr>
              <w:pStyle w:val="1f1"/>
              <w:rPr>
                <w:rFonts w:ascii="Times New Roman" w:hAnsi="Times New Roman"/>
              </w:rPr>
            </w:pPr>
            <w:r w:rsidRPr="00BF1652">
              <w:rPr>
                <w:rFonts w:ascii="Times New Roman" w:hAnsi="Times New Roman"/>
              </w:rPr>
              <w:t>1.Звуковая культура речи (проверочное).</w:t>
            </w:r>
          </w:p>
          <w:p w14:paraId="295FD9E7" w14:textId="77777777" w:rsidR="002A03B0" w:rsidRPr="00BF1652" w:rsidRDefault="002A03B0" w:rsidP="00BF1652">
            <w:pPr>
              <w:pStyle w:val="1f1"/>
              <w:rPr>
                <w:rFonts w:ascii="Times New Roman" w:hAnsi="Times New Roman"/>
              </w:rPr>
            </w:pPr>
            <w:r w:rsidRPr="00BF1652">
              <w:rPr>
                <w:rFonts w:ascii="Times New Roman" w:hAnsi="Times New Roman"/>
              </w:rPr>
              <w:t xml:space="preserve">2.Пересказ рассказа К.Ушинского </w:t>
            </w:r>
            <w:proofErr w:type="gramStart"/>
            <w:r w:rsidRPr="00BF1652">
              <w:rPr>
                <w:rFonts w:ascii="Times New Roman" w:hAnsi="Times New Roman"/>
              </w:rPr>
              <w:t xml:space="preserve">   «</w:t>
            </w:r>
            <w:proofErr w:type="gramEnd"/>
            <w:r w:rsidRPr="00BF1652">
              <w:rPr>
                <w:rFonts w:ascii="Times New Roman" w:hAnsi="Times New Roman"/>
              </w:rPr>
              <w:t>Четыре желания».</w:t>
            </w:r>
          </w:p>
        </w:tc>
        <w:tc>
          <w:tcPr>
            <w:tcW w:w="6266" w:type="dxa"/>
          </w:tcPr>
          <w:p w14:paraId="5D3749E9" w14:textId="77777777" w:rsidR="002A03B0" w:rsidRPr="00BF1652" w:rsidRDefault="002A03B0" w:rsidP="00BF1652">
            <w:pPr>
              <w:pStyle w:val="1f1"/>
              <w:rPr>
                <w:rFonts w:ascii="Times New Roman" w:hAnsi="Times New Roman"/>
              </w:rPr>
            </w:pPr>
            <w:r w:rsidRPr="00BF1652">
              <w:rPr>
                <w:rFonts w:ascii="Times New Roman" w:hAnsi="Times New Roman"/>
              </w:rPr>
              <w:t>Цель: выяснить, как дети владеют умениями, которые были сформированы в старшей группе.</w:t>
            </w:r>
          </w:p>
          <w:p w14:paraId="2D1B4510" w14:textId="77777777" w:rsidR="002A03B0" w:rsidRPr="00BF1652" w:rsidRDefault="002A03B0" w:rsidP="00BF1652">
            <w:pPr>
              <w:pStyle w:val="1f1"/>
              <w:rPr>
                <w:rFonts w:ascii="Times New Roman" w:eastAsia="Calibri" w:hAnsi="Times New Roman"/>
              </w:rPr>
            </w:pPr>
            <w:r w:rsidRPr="00BF1652">
              <w:rPr>
                <w:rFonts w:ascii="Times New Roman" w:hAnsi="Times New Roman"/>
              </w:rPr>
              <w:t>Учить передавать художественный текст последовательно и точно, без пропусков и повторений.</w:t>
            </w:r>
          </w:p>
        </w:tc>
        <w:tc>
          <w:tcPr>
            <w:tcW w:w="4961" w:type="dxa"/>
          </w:tcPr>
          <w:p w14:paraId="0A35535A" w14:textId="5E578118" w:rsidR="002A03B0" w:rsidRPr="00BF1652" w:rsidRDefault="002A03B0" w:rsidP="00BF1652">
            <w:pPr>
              <w:pStyle w:val="1f1"/>
              <w:rPr>
                <w:rFonts w:ascii="Times New Roman" w:hAnsi="Times New Roman"/>
              </w:rPr>
            </w:pPr>
            <w:r w:rsidRPr="00BF1652">
              <w:rPr>
                <w:rFonts w:ascii="Times New Roman" w:hAnsi="Times New Roman"/>
              </w:rPr>
              <w:t xml:space="preserve">1.В.В.Гербова. «Развитие речи в детском саду. Подготовительная к школе группа.»  </w:t>
            </w:r>
            <w:proofErr w:type="gramStart"/>
            <w:r w:rsidRPr="00BF1652">
              <w:rPr>
                <w:rFonts w:ascii="Times New Roman" w:hAnsi="Times New Roman"/>
              </w:rPr>
              <w:t>( стр.</w:t>
            </w:r>
            <w:proofErr w:type="gramEnd"/>
            <w:r w:rsidRPr="00BF1652">
              <w:rPr>
                <w:rFonts w:ascii="Times New Roman" w:hAnsi="Times New Roman"/>
              </w:rPr>
              <w:t xml:space="preserve"> 21.)</w:t>
            </w:r>
          </w:p>
          <w:p w14:paraId="3ACB63AF" w14:textId="77777777" w:rsidR="002A03B0" w:rsidRPr="00BF1652" w:rsidRDefault="002A03B0" w:rsidP="00BF1652">
            <w:pPr>
              <w:pStyle w:val="1f1"/>
              <w:rPr>
                <w:rFonts w:ascii="Times New Roman" w:hAnsi="Times New Roman"/>
              </w:rPr>
            </w:pPr>
            <w:r w:rsidRPr="00BF1652">
              <w:rPr>
                <w:rFonts w:ascii="Times New Roman" w:hAnsi="Times New Roman"/>
              </w:rPr>
              <w:t>2. О.С. Ушакова.</w:t>
            </w:r>
          </w:p>
          <w:p w14:paraId="27BC0F10" w14:textId="77777777" w:rsidR="002A03B0" w:rsidRPr="00BF1652" w:rsidRDefault="002A03B0" w:rsidP="00BF1652">
            <w:pPr>
              <w:pStyle w:val="1f1"/>
              <w:rPr>
                <w:rFonts w:ascii="Times New Roman" w:hAnsi="Times New Roman"/>
              </w:rPr>
            </w:pPr>
            <w:proofErr w:type="gramStart"/>
            <w:r w:rsidRPr="00BF1652">
              <w:rPr>
                <w:rFonts w:ascii="Times New Roman" w:hAnsi="Times New Roman"/>
              </w:rPr>
              <w:t>« Развитие</w:t>
            </w:r>
            <w:proofErr w:type="gramEnd"/>
            <w:r w:rsidRPr="00BF1652">
              <w:rPr>
                <w:rFonts w:ascii="Times New Roman" w:hAnsi="Times New Roman"/>
              </w:rPr>
              <w:t xml:space="preserve"> речи детей 5-7 лет».</w:t>
            </w:r>
          </w:p>
          <w:p w14:paraId="749A8E29" w14:textId="77777777" w:rsidR="002A03B0" w:rsidRPr="00BF1652" w:rsidRDefault="002A03B0" w:rsidP="00BF1652">
            <w:pPr>
              <w:pStyle w:val="1f1"/>
              <w:rPr>
                <w:rFonts w:ascii="Times New Roman" w:hAnsi="Times New Roman"/>
              </w:rPr>
            </w:pPr>
            <w:proofErr w:type="gramStart"/>
            <w:r w:rsidRPr="00BF1652">
              <w:rPr>
                <w:rFonts w:ascii="Times New Roman" w:hAnsi="Times New Roman"/>
              </w:rPr>
              <w:t>( стр.</w:t>
            </w:r>
            <w:proofErr w:type="gramEnd"/>
            <w:r w:rsidRPr="00BF1652">
              <w:rPr>
                <w:rFonts w:ascii="Times New Roman" w:hAnsi="Times New Roman"/>
              </w:rPr>
              <w:t>137).</w:t>
            </w:r>
          </w:p>
          <w:p w14:paraId="684CA152" w14:textId="77777777" w:rsidR="002A03B0" w:rsidRPr="00BF1652" w:rsidRDefault="002A03B0" w:rsidP="00831472">
            <w:pPr>
              <w:pStyle w:val="1f1"/>
              <w:rPr>
                <w:rFonts w:ascii="Times New Roman" w:hAnsi="Times New Roman"/>
              </w:rPr>
            </w:pPr>
          </w:p>
        </w:tc>
      </w:tr>
      <w:tr w:rsidR="002A03B0" w:rsidRPr="00BF1652" w14:paraId="639D3CD4" w14:textId="77777777" w:rsidTr="006926AE">
        <w:tc>
          <w:tcPr>
            <w:tcW w:w="603" w:type="dxa"/>
          </w:tcPr>
          <w:p w14:paraId="46407DFC" w14:textId="77777777" w:rsidR="002A03B0" w:rsidRPr="00BF1652" w:rsidRDefault="002A03B0" w:rsidP="00BF1652">
            <w:pPr>
              <w:pStyle w:val="1f1"/>
              <w:rPr>
                <w:rFonts w:ascii="Times New Roman" w:eastAsia="Calibri" w:hAnsi="Times New Roman"/>
              </w:rPr>
            </w:pPr>
            <w:r w:rsidRPr="00BF1652">
              <w:rPr>
                <w:rFonts w:ascii="Times New Roman" w:eastAsia="Calibri" w:hAnsi="Times New Roman"/>
              </w:rPr>
              <w:t>3.</w:t>
            </w:r>
          </w:p>
        </w:tc>
        <w:tc>
          <w:tcPr>
            <w:tcW w:w="3191" w:type="dxa"/>
          </w:tcPr>
          <w:p w14:paraId="332E0F3B" w14:textId="77777777" w:rsidR="002A03B0" w:rsidRPr="00BF1652" w:rsidRDefault="002A03B0" w:rsidP="00BF1652">
            <w:pPr>
              <w:pStyle w:val="1f1"/>
              <w:rPr>
                <w:rFonts w:ascii="Times New Roman" w:hAnsi="Times New Roman"/>
              </w:rPr>
            </w:pPr>
            <w:r w:rsidRPr="00BF1652">
              <w:rPr>
                <w:rFonts w:ascii="Times New Roman" w:hAnsi="Times New Roman"/>
              </w:rPr>
              <w:t>1.Для чего нужны стихи?</w:t>
            </w:r>
          </w:p>
          <w:p w14:paraId="090B0661" w14:textId="77777777" w:rsidR="002A03B0" w:rsidRPr="00BF1652" w:rsidRDefault="002A03B0" w:rsidP="00BF1652">
            <w:pPr>
              <w:pStyle w:val="1f1"/>
              <w:rPr>
                <w:rFonts w:ascii="Times New Roman" w:hAnsi="Times New Roman"/>
              </w:rPr>
            </w:pPr>
            <w:r w:rsidRPr="00BF1652">
              <w:rPr>
                <w:rFonts w:ascii="Times New Roman" w:hAnsi="Times New Roman"/>
              </w:rPr>
              <w:t>2.</w:t>
            </w:r>
            <w:proofErr w:type="gramStart"/>
            <w:r w:rsidRPr="00BF1652">
              <w:rPr>
                <w:rFonts w:ascii="Times New Roman" w:hAnsi="Times New Roman"/>
              </w:rPr>
              <w:t>Беседа  о</w:t>
            </w:r>
            <w:proofErr w:type="gramEnd"/>
            <w:r w:rsidRPr="00BF1652">
              <w:rPr>
                <w:rFonts w:ascii="Times New Roman" w:hAnsi="Times New Roman"/>
              </w:rPr>
              <w:t xml:space="preserve"> А.Пушкине.</w:t>
            </w:r>
          </w:p>
          <w:p w14:paraId="070076B5" w14:textId="77777777" w:rsidR="002A03B0" w:rsidRPr="00BF1652" w:rsidRDefault="002A03B0" w:rsidP="00BF1652">
            <w:pPr>
              <w:pStyle w:val="1f1"/>
              <w:rPr>
                <w:rFonts w:ascii="Times New Roman" w:hAnsi="Times New Roman"/>
              </w:rPr>
            </w:pPr>
          </w:p>
          <w:p w14:paraId="37D6AB76" w14:textId="77777777" w:rsidR="002A03B0" w:rsidRPr="00BF1652" w:rsidRDefault="002A03B0" w:rsidP="00BF1652">
            <w:pPr>
              <w:pStyle w:val="1f1"/>
              <w:rPr>
                <w:rFonts w:ascii="Times New Roman" w:hAnsi="Times New Roman"/>
              </w:rPr>
            </w:pPr>
          </w:p>
        </w:tc>
        <w:tc>
          <w:tcPr>
            <w:tcW w:w="6266" w:type="dxa"/>
          </w:tcPr>
          <w:p w14:paraId="417CA010" w14:textId="558C0C96" w:rsidR="002A03B0" w:rsidRPr="00BF1652" w:rsidRDefault="002A03B0" w:rsidP="00BF1652">
            <w:pPr>
              <w:pStyle w:val="1f1"/>
              <w:rPr>
                <w:rFonts w:ascii="Times New Roman" w:hAnsi="Times New Roman"/>
              </w:rPr>
            </w:pPr>
            <w:r w:rsidRPr="00BF1652">
              <w:rPr>
                <w:rFonts w:ascii="Times New Roman" w:hAnsi="Times New Roman"/>
              </w:rPr>
              <w:t>Цель</w:t>
            </w:r>
            <w:proofErr w:type="gramStart"/>
            <w:r w:rsidRPr="00BF1652">
              <w:rPr>
                <w:rFonts w:ascii="Times New Roman" w:hAnsi="Times New Roman"/>
              </w:rPr>
              <w:t>:</w:t>
            </w:r>
            <w:r w:rsidR="009B44CD">
              <w:rPr>
                <w:rFonts w:ascii="Times New Roman" w:hAnsi="Times New Roman"/>
              </w:rPr>
              <w:t xml:space="preserve"> </w:t>
            </w:r>
            <w:r w:rsidRPr="00BF1652">
              <w:rPr>
                <w:rFonts w:ascii="Times New Roman" w:hAnsi="Times New Roman"/>
              </w:rPr>
              <w:t>Побеседовать</w:t>
            </w:r>
            <w:proofErr w:type="gramEnd"/>
            <w:r w:rsidRPr="00BF1652">
              <w:rPr>
                <w:rFonts w:ascii="Times New Roman" w:hAnsi="Times New Roman"/>
              </w:rPr>
              <w:t xml:space="preserve"> с детьми о том, зачем люди сочиняют, читают и декламируют стихи. Выяснить, какие программные стихотворения дети помнят.</w:t>
            </w:r>
          </w:p>
          <w:p w14:paraId="6515699D" w14:textId="77777777" w:rsidR="002A03B0" w:rsidRPr="00BF1652" w:rsidRDefault="002A03B0" w:rsidP="00BF1652">
            <w:pPr>
              <w:pStyle w:val="1f1"/>
              <w:rPr>
                <w:rFonts w:ascii="Times New Roman" w:eastAsia="Calibri" w:hAnsi="Times New Roman"/>
              </w:rPr>
            </w:pPr>
            <w:r w:rsidRPr="00BF1652">
              <w:rPr>
                <w:rFonts w:ascii="Times New Roman" w:hAnsi="Times New Roman"/>
              </w:rPr>
              <w:t>Цель</w:t>
            </w:r>
            <w:proofErr w:type="gramStart"/>
            <w:r w:rsidRPr="00BF1652">
              <w:rPr>
                <w:rFonts w:ascii="Times New Roman" w:hAnsi="Times New Roman"/>
              </w:rPr>
              <w:t>: Рассказать</w:t>
            </w:r>
            <w:proofErr w:type="gramEnd"/>
            <w:r w:rsidRPr="00BF1652">
              <w:rPr>
                <w:rFonts w:ascii="Times New Roman" w:hAnsi="Times New Roman"/>
              </w:rPr>
              <w:t xml:space="preserve"> детям о великом русском поэте; вызвать чувство радости от восприятия его стихов и желание услышать другие произведения поэта.</w:t>
            </w:r>
          </w:p>
        </w:tc>
        <w:tc>
          <w:tcPr>
            <w:tcW w:w="4961" w:type="dxa"/>
          </w:tcPr>
          <w:p w14:paraId="0181AA25" w14:textId="77777777" w:rsidR="002A03B0" w:rsidRPr="00BF1652" w:rsidRDefault="002A03B0" w:rsidP="00BF1652">
            <w:pPr>
              <w:pStyle w:val="1f1"/>
              <w:rPr>
                <w:rFonts w:ascii="Times New Roman" w:hAnsi="Times New Roman"/>
              </w:rPr>
            </w:pPr>
            <w:r w:rsidRPr="00BF1652">
              <w:rPr>
                <w:rFonts w:ascii="Times New Roman" w:hAnsi="Times New Roman"/>
              </w:rPr>
              <w:t xml:space="preserve">1. В.В.Гербова. </w:t>
            </w:r>
            <w:proofErr w:type="gramStart"/>
            <w:r w:rsidRPr="00BF1652">
              <w:rPr>
                <w:rFonts w:ascii="Times New Roman" w:hAnsi="Times New Roman"/>
              </w:rPr>
              <w:t>« Развитие</w:t>
            </w:r>
            <w:proofErr w:type="gramEnd"/>
            <w:r w:rsidRPr="00BF1652">
              <w:rPr>
                <w:rFonts w:ascii="Times New Roman" w:hAnsi="Times New Roman"/>
              </w:rPr>
              <w:t xml:space="preserve"> речи в детском саду. Подготовительная к школе группа.» </w:t>
            </w:r>
            <w:proofErr w:type="gramStart"/>
            <w:r w:rsidRPr="00BF1652">
              <w:rPr>
                <w:rFonts w:ascii="Times New Roman" w:hAnsi="Times New Roman"/>
              </w:rPr>
              <w:t>( стр.</w:t>
            </w:r>
            <w:proofErr w:type="gramEnd"/>
            <w:r w:rsidRPr="00BF1652">
              <w:rPr>
                <w:rFonts w:ascii="Times New Roman" w:hAnsi="Times New Roman"/>
              </w:rPr>
              <w:t>23, 25)</w:t>
            </w:r>
          </w:p>
          <w:p w14:paraId="6668F573" w14:textId="77777777" w:rsidR="002A03B0" w:rsidRPr="00BF1652" w:rsidRDefault="002A03B0" w:rsidP="00BF1652">
            <w:pPr>
              <w:pStyle w:val="1f1"/>
              <w:rPr>
                <w:rFonts w:ascii="Times New Roman" w:hAnsi="Times New Roman"/>
              </w:rPr>
            </w:pPr>
          </w:p>
        </w:tc>
      </w:tr>
      <w:tr w:rsidR="002A03B0" w:rsidRPr="00BF1652" w14:paraId="33F0E15A" w14:textId="77777777" w:rsidTr="006926AE">
        <w:tc>
          <w:tcPr>
            <w:tcW w:w="603" w:type="dxa"/>
          </w:tcPr>
          <w:p w14:paraId="22338695" w14:textId="77777777" w:rsidR="002A03B0" w:rsidRPr="00BF1652" w:rsidRDefault="002A03B0" w:rsidP="00BF1652">
            <w:pPr>
              <w:pStyle w:val="1f1"/>
              <w:rPr>
                <w:rFonts w:ascii="Times New Roman" w:eastAsia="Calibri" w:hAnsi="Times New Roman"/>
              </w:rPr>
            </w:pPr>
            <w:r w:rsidRPr="00BF1652">
              <w:rPr>
                <w:rFonts w:ascii="Times New Roman" w:eastAsia="Calibri" w:hAnsi="Times New Roman"/>
              </w:rPr>
              <w:t>4.</w:t>
            </w:r>
          </w:p>
        </w:tc>
        <w:tc>
          <w:tcPr>
            <w:tcW w:w="3191" w:type="dxa"/>
          </w:tcPr>
          <w:p w14:paraId="2DBEB562" w14:textId="77777777" w:rsidR="002A03B0" w:rsidRPr="00BF1652" w:rsidRDefault="002A03B0" w:rsidP="00BF1652">
            <w:pPr>
              <w:pStyle w:val="1f1"/>
              <w:rPr>
                <w:rFonts w:ascii="Times New Roman" w:hAnsi="Times New Roman"/>
              </w:rPr>
            </w:pPr>
            <w:r w:rsidRPr="00BF1652">
              <w:rPr>
                <w:rFonts w:ascii="Times New Roman" w:hAnsi="Times New Roman"/>
              </w:rPr>
              <w:t xml:space="preserve">1.Пересказ итальянской сказки </w:t>
            </w:r>
            <w:proofErr w:type="gramStart"/>
            <w:r w:rsidRPr="00BF1652">
              <w:rPr>
                <w:rFonts w:ascii="Times New Roman" w:hAnsi="Times New Roman"/>
              </w:rPr>
              <w:t>« Как</w:t>
            </w:r>
            <w:proofErr w:type="gramEnd"/>
            <w:r w:rsidRPr="00BF1652">
              <w:rPr>
                <w:rFonts w:ascii="Times New Roman" w:hAnsi="Times New Roman"/>
              </w:rPr>
              <w:t xml:space="preserve"> осел петь перестал.»</w:t>
            </w:r>
          </w:p>
          <w:p w14:paraId="08412D5F" w14:textId="77777777" w:rsidR="002A03B0" w:rsidRPr="00BF1652" w:rsidRDefault="002A03B0" w:rsidP="00BF1652">
            <w:pPr>
              <w:pStyle w:val="1f1"/>
              <w:rPr>
                <w:rFonts w:ascii="Times New Roman" w:hAnsi="Times New Roman"/>
              </w:rPr>
            </w:pPr>
            <w:r w:rsidRPr="00BF1652">
              <w:rPr>
                <w:rFonts w:ascii="Times New Roman" w:hAnsi="Times New Roman"/>
              </w:rPr>
              <w:t>2. Составление текста- рассуждения.</w:t>
            </w:r>
          </w:p>
        </w:tc>
        <w:tc>
          <w:tcPr>
            <w:tcW w:w="6266" w:type="dxa"/>
          </w:tcPr>
          <w:p w14:paraId="477654E7" w14:textId="77777777" w:rsidR="002A03B0" w:rsidRPr="00BF1652" w:rsidRDefault="002A03B0" w:rsidP="00BF1652">
            <w:pPr>
              <w:pStyle w:val="1f1"/>
              <w:rPr>
                <w:rFonts w:ascii="Times New Roman" w:hAnsi="Times New Roman"/>
              </w:rPr>
            </w:pPr>
            <w:r w:rsidRPr="00BF1652">
              <w:rPr>
                <w:rFonts w:ascii="Times New Roman" w:hAnsi="Times New Roman"/>
              </w:rPr>
              <w:t xml:space="preserve">Цель: Познакомить детей с итальянской сказкой </w:t>
            </w:r>
            <w:proofErr w:type="gramStart"/>
            <w:r w:rsidRPr="00BF1652">
              <w:rPr>
                <w:rFonts w:ascii="Times New Roman" w:hAnsi="Times New Roman"/>
              </w:rPr>
              <w:t>« Как</w:t>
            </w:r>
            <w:proofErr w:type="gramEnd"/>
            <w:r w:rsidRPr="00BF1652">
              <w:rPr>
                <w:rFonts w:ascii="Times New Roman" w:hAnsi="Times New Roman"/>
              </w:rPr>
              <w:t xml:space="preserve"> осел петь перестал.»  Помогать детям пересказывать небольшие тексты без существенных пропусков и повторов.</w:t>
            </w:r>
          </w:p>
          <w:p w14:paraId="21A3EF05" w14:textId="77777777" w:rsidR="002A03B0" w:rsidRPr="00BF1652" w:rsidRDefault="002A03B0" w:rsidP="00BF1652">
            <w:pPr>
              <w:pStyle w:val="1f1"/>
              <w:rPr>
                <w:rFonts w:ascii="Times New Roman" w:eastAsia="Calibri" w:hAnsi="Times New Roman"/>
              </w:rPr>
            </w:pPr>
            <w:r w:rsidRPr="00BF1652">
              <w:rPr>
                <w:rFonts w:ascii="Times New Roman" w:hAnsi="Times New Roman"/>
              </w:rPr>
              <w:t xml:space="preserve">Цель: Учить употреблению </w:t>
            </w:r>
            <w:proofErr w:type="gramStart"/>
            <w:r w:rsidRPr="00BF1652">
              <w:rPr>
                <w:rFonts w:ascii="Times New Roman" w:hAnsi="Times New Roman"/>
              </w:rPr>
              <w:t>сложноподчиненных  предложений</w:t>
            </w:r>
            <w:proofErr w:type="gramEnd"/>
            <w:r w:rsidRPr="00BF1652">
              <w:rPr>
                <w:rFonts w:ascii="Times New Roman" w:hAnsi="Times New Roman"/>
              </w:rPr>
              <w:t>.</w:t>
            </w:r>
          </w:p>
        </w:tc>
        <w:tc>
          <w:tcPr>
            <w:tcW w:w="4961" w:type="dxa"/>
          </w:tcPr>
          <w:p w14:paraId="29156923" w14:textId="77777777" w:rsidR="002A03B0" w:rsidRPr="00BF1652" w:rsidRDefault="002A03B0" w:rsidP="00BF1652">
            <w:pPr>
              <w:pStyle w:val="1f1"/>
              <w:rPr>
                <w:rFonts w:ascii="Times New Roman" w:hAnsi="Times New Roman"/>
              </w:rPr>
            </w:pPr>
            <w:r w:rsidRPr="00BF1652">
              <w:rPr>
                <w:rFonts w:ascii="Times New Roman" w:hAnsi="Times New Roman"/>
              </w:rPr>
              <w:t xml:space="preserve">1. В.В.Гербова. </w:t>
            </w:r>
            <w:proofErr w:type="gramStart"/>
            <w:r w:rsidRPr="00BF1652">
              <w:rPr>
                <w:rFonts w:ascii="Times New Roman" w:hAnsi="Times New Roman"/>
              </w:rPr>
              <w:t>« Развитие</w:t>
            </w:r>
            <w:proofErr w:type="gramEnd"/>
            <w:r w:rsidRPr="00BF1652">
              <w:rPr>
                <w:rFonts w:ascii="Times New Roman" w:hAnsi="Times New Roman"/>
              </w:rPr>
              <w:t xml:space="preserve"> речи в детском саду. подготовительная к школе группа.» </w:t>
            </w:r>
            <w:proofErr w:type="gramStart"/>
            <w:r w:rsidRPr="00BF1652">
              <w:rPr>
                <w:rFonts w:ascii="Times New Roman" w:hAnsi="Times New Roman"/>
              </w:rPr>
              <w:t>( стр.</w:t>
            </w:r>
            <w:proofErr w:type="gramEnd"/>
            <w:r w:rsidRPr="00BF1652">
              <w:rPr>
                <w:rFonts w:ascii="Times New Roman" w:hAnsi="Times New Roman"/>
              </w:rPr>
              <w:t xml:space="preserve"> 24,)</w:t>
            </w:r>
          </w:p>
          <w:p w14:paraId="356F20C8" w14:textId="77777777" w:rsidR="002A03B0" w:rsidRPr="00BF1652" w:rsidRDefault="002A03B0" w:rsidP="00BF1652">
            <w:pPr>
              <w:pStyle w:val="1f1"/>
              <w:rPr>
                <w:rFonts w:ascii="Times New Roman" w:hAnsi="Times New Roman"/>
              </w:rPr>
            </w:pPr>
            <w:r w:rsidRPr="00BF1652">
              <w:rPr>
                <w:rFonts w:ascii="Times New Roman" w:hAnsi="Times New Roman"/>
              </w:rPr>
              <w:t xml:space="preserve">2. О.С.Ушакова </w:t>
            </w:r>
            <w:proofErr w:type="gramStart"/>
            <w:r w:rsidRPr="00BF1652">
              <w:rPr>
                <w:rFonts w:ascii="Times New Roman" w:hAnsi="Times New Roman"/>
              </w:rPr>
              <w:t>« Развитие</w:t>
            </w:r>
            <w:proofErr w:type="gramEnd"/>
            <w:r w:rsidRPr="00BF1652">
              <w:rPr>
                <w:rFonts w:ascii="Times New Roman" w:hAnsi="Times New Roman"/>
              </w:rPr>
              <w:t xml:space="preserve"> речи детей 5-7 лет». (стр 139.);</w:t>
            </w:r>
          </w:p>
          <w:p w14:paraId="034973EC" w14:textId="77777777" w:rsidR="002A03B0" w:rsidRPr="00BF1652" w:rsidRDefault="002A03B0" w:rsidP="00BF1652">
            <w:pPr>
              <w:pStyle w:val="1f1"/>
              <w:rPr>
                <w:rFonts w:ascii="Times New Roman" w:hAnsi="Times New Roman"/>
              </w:rPr>
            </w:pPr>
            <w:r w:rsidRPr="00BF1652">
              <w:rPr>
                <w:rFonts w:ascii="Times New Roman" w:hAnsi="Times New Roman"/>
                <w:i/>
              </w:rPr>
              <w:t xml:space="preserve">Наглядный </w:t>
            </w:r>
            <w:proofErr w:type="gramStart"/>
            <w:r w:rsidRPr="00BF1652">
              <w:rPr>
                <w:rFonts w:ascii="Times New Roman" w:hAnsi="Times New Roman"/>
                <w:i/>
              </w:rPr>
              <w:t>материал</w:t>
            </w:r>
            <w:r w:rsidRPr="00BF1652">
              <w:rPr>
                <w:rFonts w:ascii="Times New Roman" w:hAnsi="Times New Roman"/>
              </w:rPr>
              <w:t xml:space="preserve"> :</w:t>
            </w:r>
            <w:proofErr w:type="gramEnd"/>
            <w:r w:rsidRPr="00BF1652">
              <w:rPr>
                <w:rFonts w:ascii="Times New Roman" w:hAnsi="Times New Roman"/>
              </w:rPr>
              <w:t xml:space="preserve"> картина «Зайцы».</w:t>
            </w:r>
          </w:p>
        </w:tc>
      </w:tr>
      <w:tr w:rsidR="002A03B0" w:rsidRPr="00BF1652" w14:paraId="2E2FDA13" w14:textId="77777777" w:rsidTr="006926AE">
        <w:tc>
          <w:tcPr>
            <w:tcW w:w="603" w:type="dxa"/>
          </w:tcPr>
          <w:p w14:paraId="3B021184" w14:textId="77777777" w:rsidR="002A03B0" w:rsidRPr="00BF1652" w:rsidRDefault="002A03B0" w:rsidP="00BF1652">
            <w:pPr>
              <w:pStyle w:val="1f1"/>
              <w:rPr>
                <w:rFonts w:ascii="Times New Roman" w:eastAsia="Calibri" w:hAnsi="Times New Roman"/>
              </w:rPr>
            </w:pPr>
            <w:r w:rsidRPr="00BF1652">
              <w:rPr>
                <w:rFonts w:ascii="Times New Roman" w:eastAsia="Calibri" w:hAnsi="Times New Roman"/>
              </w:rPr>
              <w:t>5.</w:t>
            </w:r>
          </w:p>
        </w:tc>
        <w:tc>
          <w:tcPr>
            <w:tcW w:w="3191" w:type="dxa"/>
          </w:tcPr>
          <w:p w14:paraId="5966BAEF" w14:textId="77777777" w:rsidR="002A03B0" w:rsidRPr="00BF1652" w:rsidRDefault="002A03B0" w:rsidP="00BF1652">
            <w:pPr>
              <w:pStyle w:val="1f1"/>
              <w:rPr>
                <w:rFonts w:ascii="Times New Roman" w:hAnsi="Times New Roman"/>
              </w:rPr>
            </w:pPr>
            <w:r w:rsidRPr="00BF1652">
              <w:rPr>
                <w:rFonts w:ascii="Times New Roman" w:hAnsi="Times New Roman"/>
              </w:rPr>
              <w:t>1.Лексико-грамматические упражнения.</w:t>
            </w:r>
          </w:p>
          <w:p w14:paraId="551E55B0" w14:textId="77777777" w:rsidR="002A03B0" w:rsidRPr="00BF1652" w:rsidRDefault="002A03B0" w:rsidP="00BF1652">
            <w:pPr>
              <w:pStyle w:val="1f1"/>
              <w:rPr>
                <w:rFonts w:ascii="Times New Roman" w:hAnsi="Times New Roman"/>
              </w:rPr>
            </w:pPr>
            <w:r w:rsidRPr="00BF1652">
              <w:rPr>
                <w:rFonts w:ascii="Times New Roman" w:hAnsi="Times New Roman"/>
              </w:rPr>
              <w:lastRenderedPageBreak/>
              <w:t>2. Пересказ рассказа В.Бианки «Купание медвежат».</w:t>
            </w:r>
          </w:p>
        </w:tc>
        <w:tc>
          <w:tcPr>
            <w:tcW w:w="6266" w:type="dxa"/>
          </w:tcPr>
          <w:p w14:paraId="07CA2C3D" w14:textId="77777777" w:rsidR="002A03B0" w:rsidRPr="00BF1652" w:rsidRDefault="002A03B0" w:rsidP="00BF1652">
            <w:pPr>
              <w:pStyle w:val="1f1"/>
              <w:rPr>
                <w:rFonts w:ascii="Times New Roman" w:hAnsi="Times New Roman"/>
              </w:rPr>
            </w:pPr>
            <w:r w:rsidRPr="00BF1652">
              <w:rPr>
                <w:rFonts w:ascii="Times New Roman" w:hAnsi="Times New Roman"/>
              </w:rPr>
              <w:lastRenderedPageBreak/>
              <w:t>Цель</w:t>
            </w:r>
            <w:proofErr w:type="gramStart"/>
            <w:r w:rsidRPr="00BF1652">
              <w:rPr>
                <w:rFonts w:ascii="Times New Roman" w:hAnsi="Times New Roman"/>
              </w:rPr>
              <w:t>: Активизировать</w:t>
            </w:r>
            <w:proofErr w:type="gramEnd"/>
            <w:r w:rsidRPr="00BF1652">
              <w:rPr>
                <w:rFonts w:ascii="Times New Roman" w:hAnsi="Times New Roman"/>
              </w:rPr>
              <w:t xml:space="preserve"> речь детей.</w:t>
            </w:r>
          </w:p>
          <w:p w14:paraId="720FD7D4" w14:textId="77777777" w:rsidR="002A03B0" w:rsidRPr="00BF1652" w:rsidRDefault="002A03B0" w:rsidP="00BF1652">
            <w:pPr>
              <w:pStyle w:val="1f1"/>
              <w:rPr>
                <w:rFonts w:ascii="Times New Roman" w:eastAsia="Calibri" w:hAnsi="Times New Roman"/>
              </w:rPr>
            </w:pPr>
            <w:r w:rsidRPr="00BF1652">
              <w:rPr>
                <w:rFonts w:ascii="Times New Roman" w:hAnsi="Times New Roman"/>
              </w:rPr>
              <w:lastRenderedPageBreak/>
              <w:t>Цель</w:t>
            </w:r>
            <w:proofErr w:type="gramStart"/>
            <w:r w:rsidRPr="00BF1652">
              <w:rPr>
                <w:rFonts w:ascii="Times New Roman" w:hAnsi="Times New Roman"/>
              </w:rPr>
              <w:t>: Развивать</w:t>
            </w:r>
            <w:proofErr w:type="gramEnd"/>
            <w:r w:rsidRPr="00BF1652">
              <w:rPr>
                <w:rFonts w:ascii="Times New Roman" w:hAnsi="Times New Roman"/>
              </w:rPr>
              <w:t xml:space="preserve"> у детей умение связывать в единое целое отдельные части рассказа, передавая текст точно, последовательно. Выразительно</w:t>
            </w:r>
          </w:p>
        </w:tc>
        <w:tc>
          <w:tcPr>
            <w:tcW w:w="4961" w:type="dxa"/>
          </w:tcPr>
          <w:p w14:paraId="64D7DEA4" w14:textId="77777777" w:rsidR="002A03B0" w:rsidRPr="00BF1652" w:rsidRDefault="002A03B0" w:rsidP="00BF1652">
            <w:pPr>
              <w:pStyle w:val="1f1"/>
              <w:rPr>
                <w:rFonts w:ascii="Times New Roman" w:hAnsi="Times New Roman"/>
              </w:rPr>
            </w:pPr>
            <w:r w:rsidRPr="00BF1652">
              <w:rPr>
                <w:rFonts w:ascii="Times New Roman" w:hAnsi="Times New Roman"/>
              </w:rPr>
              <w:lastRenderedPageBreak/>
              <w:t xml:space="preserve">1. В.В.Гербова. </w:t>
            </w:r>
            <w:proofErr w:type="gramStart"/>
            <w:r w:rsidRPr="00BF1652">
              <w:rPr>
                <w:rFonts w:ascii="Times New Roman" w:hAnsi="Times New Roman"/>
              </w:rPr>
              <w:t>« Развитие</w:t>
            </w:r>
            <w:proofErr w:type="gramEnd"/>
            <w:r w:rsidRPr="00BF1652">
              <w:rPr>
                <w:rFonts w:ascii="Times New Roman" w:hAnsi="Times New Roman"/>
              </w:rPr>
              <w:t xml:space="preserve"> речи в детском саду. Подготовительная к школе группа.» </w:t>
            </w:r>
            <w:proofErr w:type="gramStart"/>
            <w:r w:rsidRPr="00BF1652">
              <w:rPr>
                <w:rFonts w:ascii="Times New Roman" w:hAnsi="Times New Roman"/>
              </w:rPr>
              <w:t>( стр.</w:t>
            </w:r>
            <w:proofErr w:type="gramEnd"/>
            <w:r w:rsidRPr="00BF1652">
              <w:rPr>
                <w:rFonts w:ascii="Times New Roman" w:hAnsi="Times New Roman"/>
              </w:rPr>
              <w:t>26.)</w:t>
            </w:r>
          </w:p>
          <w:p w14:paraId="488538E2" w14:textId="77777777" w:rsidR="002A03B0" w:rsidRPr="00BF1652" w:rsidRDefault="002A03B0" w:rsidP="00BF1652">
            <w:pPr>
              <w:pStyle w:val="1f1"/>
              <w:rPr>
                <w:rFonts w:ascii="Times New Roman" w:hAnsi="Times New Roman"/>
              </w:rPr>
            </w:pPr>
            <w:r w:rsidRPr="00BF1652">
              <w:rPr>
                <w:rFonts w:ascii="Times New Roman" w:hAnsi="Times New Roman"/>
              </w:rPr>
              <w:lastRenderedPageBreak/>
              <w:t xml:space="preserve">2.О.С.Ушакова </w:t>
            </w:r>
            <w:proofErr w:type="gramStart"/>
            <w:r w:rsidRPr="00BF1652">
              <w:rPr>
                <w:rFonts w:ascii="Times New Roman" w:hAnsi="Times New Roman"/>
              </w:rPr>
              <w:t>« Развитие</w:t>
            </w:r>
            <w:proofErr w:type="gramEnd"/>
            <w:r w:rsidRPr="00BF1652">
              <w:rPr>
                <w:rFonts w:ascii="Times New Roman" w:hAnsi="Times New Roman"/>
              </w:rPr>
              <w:t xml:space="preserve"> речи детей 5-7 лет». (стр.141);</w:t>
            </w:r>
          </w:p>
          <w:p w14:paraId="39E400E1" w14:textId="77777777" w:rsidR="002A03B0" w:rsidRPr="00BF1652" w:rsidRDefault="002A03B0" w:rsidP="00BF1652">
            <w:pPr>
              <w:pStyle w:val="1f1"/>
              <w:rPr>
                <w:rFonts w:ascii="Times New Roman" w:hAnsi="Times New Roman"/>
              </w:rPr>
            </w:pPr>
            <w:r w:rsidRPr="00BF1652">
              <w:rPr>
                <w:rFonts w:ascii="Times New Roman" w:hAnsi="Times New Roman"/>
                <w:i/>
              </w:rPr>
              <w:t xml:space="preserve"> </w:t>
            </w:r>
            <w:proofErr w:type="gramStart"/>
            <w:r w:rsidRPr="00BF1652">
              <w:rPr>
                <w:rFonts w:ascii="Times New Roman" w:hAnsi="Times New Roman"/>
                <w:i/>
              </w:rPr>
              <w:t>Материал</w:t>
            </w:r>
            <w:r w:rsidRPr="00BF1652">
              <w:rPr>
                <w:rFonts w:ascii="Times New Roman" w:hAnsi="Times New Roman"/>
              </w:rPr>
              <w:t xml:space="preserve"> :</w:t>
            </w:r>
            <w:proofErr w:type="gramEnd"/>
            <w:r w:rsidRPr="00BF1652">
              <w:rPr>
                <w:rFonts w:ascii="Times New Roman" w:hAnsi="Times New Roman"/>
              </w:rPr>
              <w:t xml:space="preserve">  рассказ В.Бианки    </w:t>
            </w:r>
          </w:p>
          <w:p w14:paraId="7B029C37" w14:textId="77777777" w:rsidR="002A03B0" w:rsidRPr="00BF1652" w:rsidRDefault="002A03B0" w:rsidP="00BF1652">
            <w:pPr>
              <w:pStyle w:val="1f1"/>
              <w:rPr>
                <w:rFonts w:ascii="Times New Roman" w:hAnsi="Times New Roman"/>
              </w:rPr>
            </w:pPr>
            <w:r w:rsidRPr="00BF1652">
              <w:rPr>
                <w:rFonts w:ascii="Times New Roman" w:hAnsi="Times New Roman"/>
              </w:rPr>
              <w:t>«Купание медвежат».</w:t>
            </w:r>
          </w:p>
        </w:tc>
      </w:tr>
      <w:tr w:rsidR="002A03B0" w:rsidRPr="00BF1652" w14:paraId="4D09172F" w14:textId="77777777" w:rsidTr="006926AE">
        <w:tc>
          <w:tcPr>
            <w:tcW w:w="603" w:type="dxa"/>
          </w:tcPr>
          <w:p w14:paraId="7CCDDA8C" w14:textId="77777777" w:rsidR="002A03B0" w:rsidRPr="00BF1652" w:rsidRDefault="002A03B0" w:rsidP="00BF1652">
            <w:pPr>
              <w:pStyle w:val="1f1"/>
              <w:rPr>
                <w:rFonts w:ascii="Times New Roman" w:eastAsia="Calibri" w:hAnsi="Times New Roman"/>
              </w:rPr>
            </w:pPr>
            <w:r w:rsidRPr="00BF1652">
              <w:rPr>
                <w:rFonts w:ascii="Times New Roman" w:eastAsia="Calibri" w:hAnsi="Times New Roman"/>
              </w:rPr>
              <w:lastRenderedPageBreak/>
              <w:t>6.</w:t>
            </w:r>
          </w:p>
        </w:tc>
        <w:tc>
          <w:tcPr>
            <w:tcW w:w="3191" w:type="dxa"/>
          </w:tcPr>
          <w:p w14:paraId="0046304A" w14:textId="77777777" w:rsidR="002A03B0" w:rsidRPr="00BF1652" w:rsidRDefault="002A03B0" w:rsidP="00BF1652">
            <w:pPr>
              <w:pStyle w:val="1f1"/>
              <w:rPr>
                <w:rFonts w:ascii="Times New Roman" w:hAnsi="Times New Roman"/>
              </w:rPr>
            </w:pPr>
            <w:r w:rsidRPr="00BF1652">
              <w:rPr>
                <w:rFonts w:ascii="Times New Roman" w:hAnsi="Times New Roman"/>
              </w:rPr>
              <w:t xml:space="preserve">1.Заучивание стихотворения А.Фета </w:t>
            </w:r>
            <w:proofErr w:type="gramStart"/>
            <w:r w:rsidRPr="00BF1652">
              <w:rPr>
                <w:rFonts w:ascii="Times New Roman" w:hAnsi="Times New Roman"/>
              </w:rPr>
              <w:t>« Ласточки</w:t>
            </w:r>
            <w:proofErr w:type="gramEnd"/>
            <w:r w:rsidRPr="00BF1652">
              <w:rPr>
                <w:rFonts w:ascii="Times New Roman" w:hAnsi="Times New Roman"/>
              </w:rPr>
              <w:t xml:space="preserve"> пропали…»</w:t>
            </w:r>
          </w:p>
          <w:p w14:paraId="1FB72B13" w14:textId="77777777" w:rsidR="002A03B0" w:rsidRPr="00BF1652" w:rsidRDefault="002A03B0" w:rsidP="00BF1652">
            <w:pPr>
              <w:pStyle w:val="1f1"/>
              <w:rPr>
                <w:rFonts w:ascii="Times New Roman" w:hAnsi="Times New Roman"/>
              </w:rPr>
            </w:pPr>
            <w:r w:rsidRPr="00BF1652">
              <w:rPr>
                <w:rFonts w:ascii="Times New Roman" w:hAnsi="Times New Roman"/>
              </w:rPr>
              <w:t xml:space="preserve">2.Составление рассказа на </w:t>
            </w:r>
            <w:proofErr w:type="gramStart"/>
            <w:r w:rsidRPr="00BF1652">
              <w:rPr>
                <w:rFonts w:ascii="Times New Roman" w:hAnsi="Times New Roman"/>
              </w:rPr>
              <w:t>тему  «</w:t>
            </w:r>
            <w:proofErr w:type="gramEnd"/>
            <w:r w:rsidRPr="00BF1652">
              <w:rPr>
                <w:rFonts w:ascii="Times New Roman" w:hAnsi="Times New Roman"/>
              </w:rPr>
              <w:t>Первый день Тани в детском саду».</w:t>
            </w:r>
          </w:p>
        </w:tc>
        <w:tc>
          <w:tcPr>
            <w:tcW w:w="6266" w:type="dxa"/>
          </w:tcPr>
          <w:p w14:paraId="50FC477A" w14:textId="77777777" w:rsidR="002A03B0" w:rsidRPr="00BF1652" w:rsidRDefault="002A03B0" w:rsidP="00BF1652">
            <w:pPr>
              <w:pStyle w:val="1f1"/>
              <w:rPr>
                <w:rFonts w:ascii="Times New Roman" w:hAnsi="Times New Roman"/>
              </w:rPr>
            </w:pPr>
            <w:r w:rsidRPr="00BF1652">
              <w:rPr>
                <w:rFonts w:ascii="Times New Roman" w:hAnsi="Times New Roman"/>
              </w:rPr>
              <w:t xml:space="preserve">Цель: Помочь детям запомнить стихотворение А.Фета </w:t>
            </w:r>
            <w:proofErr w:type="gramStart"/>
            <w:r w:rsidRPr="00BF1652">
              <w:rPr>
                <w:rFonts w:ascii="Times New Roman" w:hAnsi="Times New Roman"/>
              </w:rPr>
              <w:t>« Ласточки</w:t>
            </w:r>
            <w:proofErr w:type="gramEnd"/>
            <w:r w:rsidRPr="00BF1652">
              <w:rPr>
                <w:rFonts w:ascii="Times New Roman" w:hAnsi="Times New Roman"/>
              </w:rPr>
              <w:t xml:space="preserve"> пропали…»</w:t>
            </w:r>
          </w:p>
          <w:p w14:paraId="794EF7CC" w14:textId="77777777" w:rsidR="002A03B0" w:rsidRPr="00BF1652" w:rsidRDefault="002A03B0" w:rsidP="00BF1652">
            <w:pPr>
              <w:pStyle w:val="1f1"/>
              <w:rPr>
                <w:rFonts w:ascii="Times New Roman" w:hAnsi="Times New Roman"/>
              </w:rPr>
            </w:pPr>
            <w:r w:rsidRPr="00BF1652">
              <w:rPr>
                <w:rFonts w:ascii="Times New Roman" w:hAnsi="Times New Roman"/>
              </w:rPr>
              <w:t>Цель</w:t>
            </w:r>
            <w:proofErr w:type="gramStart"/>
            <w:r w:rsidRPr="00BF1652">
              <w:rPr>
                <w:rFonts w:ascii="Times New Roman" w:hAnsi="Times New Roman"/>
              </w:rPr>
              <w:t>: Учить</w:t>
            </w:r>
            <w:proofErr w:type="gramEnd"/>
            <w:r w:rsidRPr="00BF1652">
              <w:rPr>
                <w:rFonts w:ascii="Times New Roman" w:hAnsi="Times New Roman"/>
              </w:rPr>
              <w:t xml:space="preserve"> составлять рассказ по плану, предложенному воспитателем, самостоятельно строить сюжет.</w:t>
            </w:r>
          </w:p>
          <w:p w14:paraId="65853D33" w14:textId="77777777" w:rsidR="002A03B0" w:rsidRPr="00BF1652" w:rsidRDefault="002A03B0" w:rsidP="00BF1652">
            <w:pPr>
              <w:pStyle w:val="1f1"/>
              <w:rPr>
                <w:rFonts w:ascii="Times New Roman" w:eastAsia="Calibri" w:hAnsi="Times New Roman"/>
              </w:rPr>
            </w:pPr>
          </w:p>
          <w:p w14:paraId="4389C38A" w14:textId="77777777" w:rsidR="002A03B0" w:rsidRPr="00BF1652" w:rsidRDefault="002A03B0" w:rsidP="00BF1652">
            <w:pPr>
              <w:pStyle w:val="1f1"/>
              <w:rPr>
                <w:rFonts w:ascii="Times New Roman" w:eastAsia="Calibri" w:hAnsi="Times New Roman"/>
              </w:rPr>
            </w:pPr>
          </w:p>
        </w:tc>
        <w:tc>
          <w:tcPr>
            <w:tcW w:w="4961" w:type="dxa"/>
          </w:tcPr>
          <w:p w14:paraId="171F6232" w14:textId="77777777" w:rsidR="002A03B0" w:rsidRPr="00BF1652" w:rsidRDefault="002A03B0" w:rsidP="00BF1652">
            <w:pPr>
              <w:pStyle w:val="1f1"/>
              <w:rPr>
                <w:rFonts w:ascii="Times New Roman" w:hAnsi="Times New Roman"/>
              </w:rPr>
            </w:pPr>
            <w:r w:rsidRPr="00BF1652">
              <w:rPr>
                <w:rFonts w:ascii="Times New Roman" w:hAnsi="Times New Roman"/>
              </w:rPr>
              <w:t xml:space="preserve">1.В.В.Гербова. </w:t>
            </w:r>
            <w:proofErr w:type="gramStart"/>
            <w:r w:rsidRPr="00BF1652">
              <w:rPr>
                <w:rFonts w:ascii="Times New Roman" w:hAnsi="Times New Roman"/>
              </w:rPr>
              <w:t>« Развитие</w:t>
            </w:r>
            <w:proofErr w:type="gramEnd"/>
            <w:r w:rsidRPr="00BF1652">
              <w:rPr>
                <w:rFonts w:ascii="Times New Roman" w:hAnsi="Times New Roman"/>
              </w:rPr>
              <w:t xml:space="preserve"> речи в детском саду. Подготовительная к школе группа.» </w:t>
            </w:r>
            <w:proofErr w:type="gramStart"/>
            <w:r w:rsidRPr="00BF1652">
              <w:rPr>
                <w:rFonts w:ascii="Times New Roman" w:hAnsi="Times New Roman"/>
              </w:rPr>
              <w:t>( стр.</w:t>
            </w:r>
            <w:proofErr w:type="gramEnd"/>
            <w:r w:rsidRPr="00BF1652">
              <w:rPr>
                <w:rFonts w:ascii="Times New Roman" w:hAnsi="Times New Roman"/>
              </w:rPr>
              <w:t>27.)</w:t>
            </w:r>
          </w:p>
          <w:p w14:paraId="2A06E292" w14:textId="77777777" w:rsidR="002A03B0" w:rsidRPr="00BF1652" w:rsidRDefault="002A03B0" w:rsidP="00BF1652">
            <w:pPr>
              <w:pStyle w:val="1f1"/>
              <w:rPr>
                <w:rFonts w:ascii="Times New Roman" w:hAnsi="Times New Roman"/>
              </w:rPr>
            </w:pPr>
            <w:r w:rsidRPr="00BF1652">
              <w:rPr>
                <w:rFonts w:ascii="Times New Roman" w:hAnsi="Times New Roman"/>
              </w:rPr>
              <w:t xml:space="preserve">2.О.С.Ушакова </w:t>
            </w:r>
            <w:proofErr w:type="gramStart"/>
            <w:r w:rsidRPr="00BF1652">
              <w:rPr>
                <w:rFonts w:ascii="Times New Roman" w:hAnsi="Times New Roman"/>
              </w:rPr>
              <w:t>« Развитие</w:t>
            </w:r>
            <w:proofErr w:type="gramEnd"/>
            <w:r w:rsidRPr="00BF1652">
              <w:rPr>
                <w:rFonts w:ascii="Times New Roman" w:hAnsi="Times New Roman"/>
              </w:rPr>
              <w:t xml:space="preserve"> речи детей 5-7 лет». (стр.147);</w:t>
            </w:r>
          </w:p>
          <w:p w14:paraId="652EBCAD" w14:textId="77777777" w:rsidR="002A03B0" w:rsidRPr="00BF1652" w:rsidRDefault="002A03B0" w:rsidP="00BF1652">
            <w:pPr>
              <w:pStyle w:val="1f1"/>
              <w:rPr>
                <w:rFonts w:ascii="Times New Roman" w:hAnsi="Times New Roman"/>
              </w:rPr>
            </w:pPr>
            <w:r w:rsidRPr="00BF1652">
              <w:rPr>
                <w:rFonts w:ascii="Times New Roman" w:hAnsi="Times New Roman"/>
                <w:i/>
              </w:rPr>
              <w:t xml:space="preserve">Наглядный </w:t>
            </w:r>
            <w:proofErr w:type="gramStart"/>
            <w:r w:rsidRPr="00BF1652">
              <w:rPr>
                <w:rFonts w:ascii="Times New Roman" w:hAnsi="Times New Roman"/>
                <w:i/>
              </w:rPr>
              <w:t>материал</w:t>
            </w:r>
            <w:r w:rsidRPr="00BF1652">
              <w:rPr>
                <w:rFonts w:ascii="Times New Roman" w:hAnsi="Times New Roman"/>
              </w:rPr>
              <w:t xml:space="preserve"> :картинки</w:t>
            </w:r>
            <w:proofErr w:type="gramEnd"/>
            <w:r w:rsidRPr="00BF1652">
              <w:rPr>
                <w:rFonts w:ascii="Times New Roman" w:hAnsi="Times New Roman"/>
              </w:rPr>
              <w:t xml:space="preserve"> – заяц, волк, белка, кролик, галка.</w:t>
            </w:r>
          </w:p>
        </w:tc>
      </w:tr>
      <w:tr w:rsidR="002A03B0" w:rsidRPr="00BF1652" w14:paraId="37AD8B9F" w14:textId="77777777" w:rsidTr="006926AE">
        <w:tc>
          <w:tcPr>
            <w:tcW w:w="603" w:type="dxa"/>
          </w:tcPr>
          <w:p w14:paraId="70CB33D9" w14:textId="77777777" w:rsidR="002A03B0" w:rsidRPr="00BF1652" w:rsidRDefault="002A03B0" w:rsidP="00BF1652">
            <w:pPr>
              <w:pStyle w:val="1f1"/>
              <w:rPr>
                <w:rFonts w:ascii="Times New Roman" w:eastAsia="Calibri" w:hAnsi="Times New Roman"/>
              </w:rPr>
            </w:pPr>
            <w:r w:rsidRPr="00BF1652">
              <w:rPr>
                <w:rFonts w:ascii="Times New Roman" w:eastAsia="Calibri" w:hAnsi="Times New Roman"/>
              </w:rPr>
              <w:t>7.</w:t>
            </w:r>
          </w:p>
        </w:tc>
        <w:tc>
          <w:tcPr>
            <w:tcW w:w="3191" w:type="dxa"/>
          </w:tcPr>
          <w:p w14:paraId="3E90FA80" w14:textId="77777777" w:rsidR="002A03B0" w:rsidRPr="00BF1652" w:rsidRDefault="002A03B0" w:rsidP="00BF1652">
            <w:pPr>
              <w:pStyle w:val="1f1"/>
              <w:rPr>
                <w:rFonts w:ascii="Times New Roman" w:hAnsi="Times New Roman"/>
              </w:rPr>
            </w:pPr>
            <w:r w:rsidRPr="00BF1652">
              <w:rPr>
                <w:rFonts w:ascii="Times New Roman" w:hAnsi="Times New Roman"/>
              </w:rPr>
              <w:t>1.Звуковая культура речи. Подготовка к обучению грамоте.</w:t>
            </w:r>
          </w:p>
          <w:p w14:paraId="5AE6E547" w14:textId="77777777" w:rsidR="002A03B0" w:rsidRPr="00BF1652" w:rsidRDefault="002A03B0" w:rsidP="00BF1652">
            <w:pPr>
              <w:pStyle w:val="1f1"/>
              <w:rPr>
                <w:rFonts w:ascii="Times New Roman" w:hAnsi="Times New Roman"/>
              </w:rPr>
            </w:pPr>
            <w:r w:rsidRPr="00BF1652">
              <w:rPr>
                <w:rFonts w:ascii="Times New Roman" w:hAnsi="Times New Roman"/>
              </w:rPr>
              <w:t>2.</w:t>
            </w:r>
            <w:proofErr w:type="gramStart"/>
            <w:r w:rsidRPr="00BF1652">
              <w:rPr>
                <w:rFonts w:ascii="Times New Roman" w:hAnsi="Times New Roman"/>
              </w:rPr>
              <w:t>Составление  текста</w:t>
            </w:r>
            <w:proofErr w:type="gramEnd"/>
            <w:r w:rsidRPr="00BF1652">
              <w:rPr>
                <w:rFonts w:ascii="Times New Roman" w:hAnsi="Times New Roman"/>
              </w:rPr>
              <w:t>-поздравления.</w:t>
            </w:r>
          </w:p>
        </w:tc>
        <w:tc>
          <w:tcPr>
            <w:tcW w:w="6266" w:type="dxa"/>
          </w:tcPr>
          <w:p w14:paraId="66F6BA65" w14:textId="77777777" w:rsidR="002A03B0" w:rsidRPr="00BF1652" w:rsidRDefault="002A03B0" w:rsidP="00BF1652">
            <w:pPr>
              <w:pStyle w:val="1f1"/>
              <w:rPr>
                <w:rFonts w:ascii="Times New Roman" w:hAnsi="Times New Roman"/>
              </w:rPr>
            </w:pPr>
            <w:r w:rsidRPr="00BF1652">
              <w:rPr>
                <w:rFonts w:ascii="Times New Roman" w:hAnsi="Times New Roman"/>
              </w:rPr>
              <w:t>Цель</w:t>
            </w:r>
            <w:proofErr w:type="gramStart"/>
            <w:r w:rsidRPr="00BF1652">
              <w:rPr>
                <w:rFonts w:ascii="Times New Roman" w:hAnsi="Times New Roman"/>
              </w:rPr>
              <w:t>: Совершенствовать</w:t>
            </w:r>
            <w:proofErr w:type="gramEnd"/>
            <w:r w:rsidRPr="00BF1652">
              <w:rPr>
                <w:rFonts w:ascii="Times New Roman" w:hAnsi="Times New Roman"/>
              </w:rPr>
              <w:t xml:space="preserve"> слуховое внимание и восприятие детей. Учить определять количество и порядок слов в предложении.</w:t>
            </w:r>
          </w:p>
          <w:p w14:paraId="22599A39" w14:textId="77777777" w:rsidR="002A03B0" w:rsidRPr="00BF1652" w:rsidRDefault="002A03B0" w:rsidP="00BF1652">
            <w:pPr>
              <w:pStyle w:val="1f1"/>
              <w:rPr>
                <w:rFonts w:ascii="Times New Roman" w:hAnsi="Times New Roman"/>
              </w:rPr>
            </w:pPr>
            <w:r w:rsidRPr="00BF1652">
              <w:rPr>
                <w:rFonts w:ascii="Times New Roman" w:hAnsi="Times New Roman"/>
              </w:rPr>
              <w:t>Цель</w:t>
            </w:r>
            <w:proofErr w:type="gramStart"/>
            <w:r w:rsidRPr="00BF1652">
              <w:rPr>
                <w:rFonts w:ascii="Times New Roman" w:hAnsi="Times New Roman"/>
              </w:rPr>
              <w:t>: Учить</w:t>
            </w:r>
            <w:proofErr w:type="gramEnd"/>
            <w:r w:rsidRPr="00BF1652">
              <w:rPr>
                <w:rFonts w:ascii="Times New Roman" w:hAnsi="Times New Roman"/>
              </w:rPr>
              <w:t xml:space="preserve"> составлять текст-поздравление.</w:t>
            </w:r>
          </w:p>
          <w:p w14:paraId="627E34E7" w14:textId="77777777" w:rsidR="002A03B0" w:rsidRPr="00BF1652" w:rsidRDefault="002A03B0" w:rsidP="00BF1652">
            <w:pPr>
              <w:pStyle w:val="1f1"/>
              <w:rPr>
                <w:rFonts w:ascii="Times New Roman" w:eastAsia="Calibri" w:hAnsi="Times New Roman"/>
              </w:rPr>
            </w:pPr>
          </w:p>
        </w:tc>
        <w:tc>
          <w:tcPr>
            <w:tcW w:w="4961" w:type="dxa"/>
          </w:tcPr>
          <w:p w14:paraId="1EC0649A" w14:textId="77777777" w:rsidR="002A03B0" w:rsidRPr="00BF1652" w:rsidRDefault="002A03B0" w:rsidP="00BF1652">
            <w:pPr>
              <w:pStyle w:val="1f1"/>
              <w:rPr>
                <w:rFonts w:ascii="Times New Roman" w:hAnsi="Times New Roman"/>
              </w:rPr>
            </w:pPr>
            <w:r w:rsidRPr="00BF1652">
              <w:rPr>
                <w:rFonts w:ascii="Times New Roman" w:hAnsi="Times New Roman"/>
              </w:rPr>
              <w:t xml:space="preserve">1.В.В.Гербова. </w:t>
            </w:r>
            <w:proofErr w:type="gramStart"/>
            <w:r w:rsidRPr="00BF1652">
              <w:rPr>
                <w:rFonts w:ascii="Times New Roman" w:hAnsi="Times New Roman"/>
              </w:rPr>
              <w:t>« Развитие</w:t>
            </w:r>
            <w:proofErr w:type="gramEnd"/>
            <w:r w:rsidRPr="00BF1652">
              <w:rPr>
                <w:rFonts w:ascii="Times New Roman" w:hAnsi="Times New Roman"/>
              </w:rPr>
              <w:t xml:space="preserve"> речи в детском саду. Подготовительная к школе группа.» </w:t>
            </w:r>
            <w:proofErr w:type="gramStart"/>
            <w:r w:rsidRPr="00BF1652">
              <w:rPr>
                <w:rFonts w:ascii="Times New Roman" w:hAnsi="Times New Roman"/>
              </w:rPr>
              <w:t>( стр.</w:t>
            </w:r>
            <w:proofErr w:type="gramEnd"/>
            <w:r w:rsidRPr="00BF1652">
              <w:rPr>
                <w:rFonts w:ascii="Times New Roman" w:hAnsi="Times New Roman"/>
              </w:rPr>
              <w:t>28.)</w:t>
            </w:r>
          </w:p>
          <w:p w14:paraId="55E023E3" w14:textId="77777777" w:rsidR="002A03B0" w:rsidRPr="00BF1652" w:rsidRDefault="002A03B0" w:rsidP="00BF1652">
            <w:pPr>
              <w:pStyle w:val="1f1"/>
              <w:rPr>
                <w:rFonts w:ascii="Times New Roman" w:hAnsi="Times New Roman"/>
              </w:rPr>
            </w:pPr>
            <w:r w:rsidRPr="00BF1652">
              <w:rPr>
                <w:rFonts w:ascii="Times New Roman" w:hAnsi="Times New Roman"/>
              </w:rPr>
              <w:t>2.</w:t>
            </w:r>
            <w:proofErr w:type="gramStart"/>
            <w:r w:rsidRPr="00BF1652">
              <w:rPr>
                <w:rFonts w:ascii="Times New Roman" w:hAnsi="Times New Roman"/>
              </w:rPr>
              <w:t>О.С.Ушакова  «</w:t>
            </w:r>
            <w:proofErr w:type="gramEnd"/>
            <w:r w:rsidRPr="00BF1652">
              <w:rPr>
                <w:rFonts w:ascii="Times New Roman" w:hAnsi="Times New Roman"/>
              </w:rPr>
              <w:t xml:space="preserve"> Развитие речи детей 5-7 лет». (стр. 150);</w:t>
            </w:r>
          </w:p>
          <w:p w14:paraId="12CDA14C" w14:textId="77777777" w:rsidR="002A03B0" w:rsidRPr="00BF1652" w:rsidRDefault="002A03B0" w:rsidP="00BF1652">
            <w:pPr>
              <w:pStyle w:val="1f1"/>
              <w:rPr>
                <w:rFonts w:ascii="Times New Roman" w:hAnsi="Times New Roman"/>
              </w:rPr>
            </w:pPr>
            <w:r w:rsidRPr="00BF1652">
              <w:rPr>
                <w:rFonts w:ascii="Times New Roman" w:hAnsi="Times New Roman"/>
                <w:i/>
              </w:rPr>
              <w:t xml:space="preserve">Наглядный </w:t>
            </w:r>
            <w:proofErr w:type="gramStart"/>
            <w:r w:rsidRPr="00BF1652">
              <w:rPr>
                <w:rFonts w:ascii="Times New Roman" w:hAnsi="Times New Roman"/>
                <w:i/>
              </w:rPr>
              <w:t>материал</w:t>
            </w:r>
            <w:r w:rsidRPr="00BF1652">
              <w:rPr>
                <w:rFonts w:ascii="Times New Roman" w:hAnsi="Times New Roman"/>
              </w:rPr>
              <w:t xml:space="preserve"> :</w:t>
            </w:r>
            <w:proofErr w:type="gramEnd"/>
            <w:r w:rsidRPr="00BF1652">
              <w:rPr>
                <w:rFonts w:ascii="Times New Roman" w:hAnsi="Times New Roman"/>
              </w:rPr>
              <w:t xml:space="preserve"> игрушки- музыкальные инструменты: барабан, балалайка, гармонь, дудочка, звоночки.</w:t>
            </w:r>
          </w:p>
          <w:p w14:paraId="75B18E50" w14:textId="77777777" w:rsidR="002A03B0" w:rsidRPr="00BF1652" w:rsidRDefault="002A03B0" w:rsidP="00BF1652">
            <w:pPr>
              <w:pStyle w:val="1f1"/>
              <w:rPr>
                <w:rFonts w:ascii="Times New Roman" w:hAnsi="Times New Roman"/>
              </w:rPr>
            </w:pPr>
          </w:p>
        </w:tc>
      </w:tr>
      <w:tr w:rsidR="002A03B0" w:rsidRPr="00BF1652" w14:paraId="5DB1CDFC" w14:textId="77777777" w:rsidTr="006926AE">
        <w:tc>
          <w:tcPr>
            <w:tcW w:w="603" w:type="dxa"/>
          </w:tcPr>
          <w:p w14:paraId="17D236A5" w14:textId="77777777" w:rsidR="002A03B0" w:rsidRPr="00BF1652" w:rsidRDefault="002A03B0" w:rsidP="00BF1652">
            <w:pPr>
              <w:pStyle w:val="1f1"/>
              <w:rPr>
                <w:rFonts w:ascii="Times New Roman" w:eastAsia="Calibri" w:hAnsi="Times New Roman"/>
              </w:rPr>
            </w:pPr>
            <w:r w:rsidRPr="00BF1652">
              <w:rPr>
                <w:rFonts w:ascii="Times New Roman" w:eastAsia="Calibri" w:hAnsi="Times New Roman"/>
              </w:rPr>
              <w:t>8.</w:t>
            </w:r>
          </w:p>
        </w:tc>
        <w:tc>
          <w:tcPr>
            <w:tcW w:w="3191" w:type="dxa"/>
          </w:tcPr>
          <w:p w14:paraId="76871049" w14:textId="77777777" w:rsidR="002A03B0" w:rsidRPr="00BF1652" w:rsidRDefault="002A03B0" w:rsidP="00BF1652">
            <w:pPr>
              <w:pStyle w:val="1f1"/>
              <w:rPr>
                <w:rFonts w:ascii="Times New Roman" w:hAnsi="Times New Roman"/>
              </w:rPr>
            </w:pPr>
            <w:r w:rsidRPr="00BF1652">
              <w:rPr>
                <w:rFonts w:ascii="Times New Roman" w:hAnsi="Times New Roman"/>
              </w:rPr>
              <w:t>1.Русские народные сказки.</w:t>
            </w:r>
          </w:p>
          <w:p w14:paraId="3688B123" w14:textId="77777777" w:rsidR="002A03B0" w:rsidRPr="00BF1652" w:rsidRDefault="002A03B0" w:rsidP="00BF1652">
            <w:pPr>
              <w:pStyle w:val="1f1"/>
              <w:rPr>
                <w:rFonts w:ascii="Times New Roman" w:hAnsi="Times New Roman"/>
              </w:rPr>
            </w:pPr>
            <w:r w:rsidRPr="00BF1652">
              <w:rPr>
                <w:rFonts w:ascii="Times New Roman" w:hAnsi="Times New Roman"/>
              </w:rPr>
              <w:t>2. Сочинение сказки на тему «Как ежик выручил зайца».</w:t>
            </w:r>
          </w:p>
        </w:tc>
        <w:tc>
          <w:tcPr>
            <w:tcW w:w="6266" w:type="dxa"/>
          </w:tcPr>
          <w:p w14:paraId="350065DB" w14:textId="77777777" w:rsidR="002A03B0" w:rsidRPr="00BF1652" w:rsidRDefault="002A03B0" w:rsidP="00BF1652">
            <w:pPr>
              <w:pStyle w:val="1f1"/>
              <w:rPr>
                <w:rFonts w:ascii="Times New Roman" w:hAnsi="Times New Roman"/>
              </w:rPr>
            </w:pPr>
            <w:r w:rsidRPr="00BF1652">
              <w:rPr>
                <w:rFonts w:ascii="Times New Roman" w:hAnsi="Times New Roman"/>
              </w:rPr>
              <w:t>Цель</w:t>
            </w:r>
            <w:proofErr w:type="gramStart"/>
            <w:r w:rsidRPr="00BF1652">
              <w:rPr>
                <w:rFonts w:ascii="Times New Roman" w:hAnsi="Times New Roman"/>
              </w:rPr>
              <w:t>: Выяснить</w:t>
            </w:r>
            <w:proofErr w:type="gramEnd"/>
            <w:r w:rsidRPr="00BF1652">
              <w:rPr>
                <w:rFonts w:ascii="Times New Roman" w:hAnsi="Times New Roman"/>
              </w:rPr>
              <w:t>, знают ли дети русские народные сказки.</w:t>
            </w:r>
          </w:p>
          <w:p w14:paraId="6B5049BD" w14:textId="77777777" w:rsidR="002A03B0" w:rsidRPr="00BF1652" w:rsidRDefault="002A03B0" w:rsidP="00BF1652">
            <w:pPr>
              <w:pStyle w:val="1f1"/>
              <w:rPr>
                <w:rFonts w:ascii="Times New Roman" w:hAnsi="Times New Roman"/>
              </w:rPr>
            </w:pPr>
            <w:r w:rsidRPr="00BF1652">
              <w:rPr>
                <w:rFonts w:ascii="Times New Roman" w:hAnsi="Times New Roman"/>
              </w:rPr>
              <w:t xml:space="preserve">Цель: </w:t>
            </w:r>
            <w:proofErr w:type="gramStart"/>
            <w:r w:rsidRPr="00BF1652">
              <w:rPr>
                <w:rFonts w:ascii="Times New Roman" w:hAnsi="Times New Roman"/>
              </w:rPr>
              <w:t>Учить  придумывать</w:t>
            </w:r>
            <w:proofErr w:type="gramEnd"/>
            <w:r w:rsidRPr="00BF1652">
              <w:rPr>
                <w:rFonts w:ascii="Times New Roman" w:hAnsi="Times New Roman"/>
              </w:rPr>
              <w:t xml:space="preserve"> сказку на заданную тему, описывать внешний вид персонажей. Их поступки, переживания.</w:t>
            </w:r>
          </w:p>
          <w:p w14:paraId="0229C6EF" w14:textId="77777777" w:rsidR="002A03B0" w:rsidRPr="00BF1652" w:rsidRDefault="002A03B0" w:rsidP="00BF1652">
            <w:pPr>
              <w:pStyle w:val="1f1"/>
              <w:rPr>
                <w:rFonts w:ascii="Times New Roman" w:eastAsia="Calibri" w:hAnsi="Times New Roman"/>
              </w:rPr>
            </w:pPr>
          </w:p>
        </w:tc>
        <w:tc>
          <w:tcPr>
            <w:tcW w:w="4961" w:type="dxa"/>
          </w:tcPr>
          <w:p w14:paraId="17C16843" w14:textId="77777777" w:rsidR="002A03B0" w:rsidRPr="00BF1652" w:rsidRDefault="002A03B0" w:rsidP="00BF1652">
            <w:pPr>
              <w:pStyle w:val="1f1"/>
              <w:rPr>
                <w:rFonts w:ascii="Times New Roman" w:hAnsi="Times New Roman"/>
              </w:rPr>
            </w:pPr>
            <w:r w:rsidRPr="00BF1652">
              <w:rPr>
                <w:rFonts w:ascii="Times New Roman" w:hAnsi="Times New Roman"/>
              </w:rPr>
              <w:t xml:space="preserve">1. В.В. Гербова. </w:t>
            </w:r>
            <w:proofErr w:type="gramStart"/>
            <w:r w:rsidRPr="00BF1652">
              <w:rPr>
                <w:rFonts w:ascii="Times New Roman" w:hAnsi="Times New Roman"/>
              </w:rPr>
              <w:t>« Развитие</w:t>
            </w:r>
            <w:proofErr w:type="gramEnd"/>
            <w:r w:rsidRPr="00BF1652">
              <w:rPr>
                <w:rFonts w:ascii="Times New Roman" w:hAnsi="Times New Roman"/>
              </w:rPr>
              <w:t xml:space="preserve"> речи в детском саду. Подготовительная к школе группа.» </w:t>
            </w:r>
            <w:proofErr w:type="gramStart"/>
            <w:r w:rsidRPr="00BF1652">
              <w:rPr>
                <w:rFonts w:ascii="Times New Roman" w:hAnsi="Times New Roman"/>
              </w:rPr>
              <w:t>( стр.</w:t>
            </w:r>
            <w:proofErr w:type="gramEnd"/>
            <w:r w:rsidRPr="00BF1652">
              <w:rPr>
                <w:rFonts w:ascii="Times New Roman" w:hAnsi="Times New Roman"/>
              </w:rPr>
              <w:t>30.)</w:t>
            </w:r>
          </w:p>
          <w:p w14:paraId="71C996F9" w14:textId="77777777" w:rsidR="002A03B0" w:rsidRPr="00BF1652" w:rsidRDefault="002A03B0" w:rsidP="00BF1652">
            <w:pPr>
              <w:pStyle w:val="1f1"/>
              <w:rPr>
                <w:rFonts w:ascii="Times New Roman" w:hAnsi="Times New Roman"/>
              </w:rPr>
            </w:pPr>
            <w:r w:rsidRPr="00BF1652">
              <w:rPr>
                <w:rFonts w:ascii="Times New Roman" w:hAnsi="Times New Roman"/>
              </w:rPr>
              <w:t xml:space="preserve">2.О.С.Ушакова </w:t>
            </w:r>
            <w:proofErr w:type="gramStart"/>
            <w:r w:rsidRPr="00BF1652">
              <w:rPr>
                <w:rFonts w:ascii="Times New Roman" w:hAnsi="Times New Roman"/>
              </w:rPr>
              <w:t>« Развитие</w:t>
            </w:r>
            <w:proofErr w:type="gramEnd"/>
            <w:r w:rsidRPr="00BF1652">
              <w:rPr>
                <w:rFonts w:ascii="Times New Roman" w:hAnsi="Times New Roman"/>
              </w:rPr>
              <w:t xml:space="preserve"> речи детей 5-7 лет». (стр. 153)</w:t>
            </w:r>
          </w:p>
        </w:tc>
      </w:tr>
      <w:tr w:rsidR="002A03B0" w:rsidRPr="00BF1652" w14:paraId="5A1F0444" w14:textId="77777777" w:rsidTr="006926AE">
        <w:tc>
          <w:tcPr>
            <w:tcW w:w="603" w:type="dxa"/>
          </w:tcPr>
          <w:p w14:paraId="09381C62" w14:textId="77777777" w:rsidR="002A03B0" w:rsidRPr="00BF1652" w:rsidRDefault="002A03B0" w:rsidP="00BF1652">
            <w:pPr>
              <w:pStyle w:val="1f1"/>
              <w:rPr>
                <w:rFonts w:ascii="Times New Roman" w:eastAsia="Calibri" w:hAnsi="Times New Roman"/>
              </w:rPr>
            </w:pPr>
            <w:r w:rsidRPr="00BF1652">
              <w:rPr>
                <w:rFonts w:ascii="Times New Roman" w:eastAsia="Calibri" w:hAnsi="Times New Roman"/>
              </w:rPr>
              <w:t>9.</w:t>
            </w:r>
          </w:p>
        </w:tc>
        <w:tc>
          <w:tcPr>
            <w:tcW w:w="3191" w:type="dxa"/>
          </w:tcPr>
          <w:p w14:paraId="48A59B4A" w14:textId="77777777" w:rsidR="002A03B0" w:rsidRPr="00BF1652" w:rsidRDefault="002A03B0" w:rsidP="00BF1652">
            <w:pPr>
              <w:pStyle w:val="1f1"/>
              <w:rPr>
                <w:rFonts w:ascii="Times New Roman" w:hAnsi="Times New Roman"/>
              </w:rPr>
            </w:pPr>
            <w:r w:rsidRPr="00BF1652">
              <w:rPr>
                <w:rFonts w:ascii="Times New Roman" w:hAnsi="Times New Roman"/>
              </w:rPr>
              <w:t xml:space="preserve">1.Сегодня </w:t>
            </w:r>
            <w:proofErr w:type="gramStart"/>
            <w:r w:rsidRPr="00BF1652">
              <w:rPr>
                <w:rFonts w:ascii="Times New Roman" w:hAnsi="Times New Roman"/>
              </w:rPr>
              <w:t>так  светло</w:t>
            </w:r>
            <w:proofErr w:type="gramEnd"/>
            <w:r w:rsidRPr="00BF1652">
              <w:rPr>
                <w:rFonts w:ascii="Times New Roman" w:hAnsi="Times New Roman"/>
              </w:rPr>
              <w:t xml:space="preserve"> кругом!</w:t>
            </w:r>
          </w:p>
          <w:p w14:paraId="14434EDC" w14:textId="77777777" w:rsidR="002A03B0" w:rsidRPr="00BF1652" w:rsidRDefault="002A03B0" w:rsidP="00BF1652">
            <w:pPr>
              <w:pStyle w:val="1f1"/>
              <w:rPr>
                <w:rFonts w:ascii="Times New Roman" w:hAnsi="Times New Roman"/>
              </w:rPr>
            </w:pPr>
            <w:r w:rsidRPr="00BF1652">
              <w:rPr>
                <w:rFonts w:ascii="Times New Roman" w:hAnsi="Times New Roman"/>
              </w:rPr>
              <w:t>2.Осенние мотивы.</w:t>
            </w:r>
          </w:p>
          <w:p w14:paraId="753513C1" w14:textId="77777777" w:rsidR="002A03B0" w:rsidRPr="00BF1652" w:rsidRDefault="002A03B0" w:rsidP="00BF1652">
            <w:pPr>
              <w:pStyle w:val="1f1"/>
              <w:rPr>
                <w:rFonts w:ascii="Times New Roman" w:hAnsi="Times New Roman"/>
              </w:rPr>
            </w:pPr>
          </w:p>
        </w:tc>
        <w:tc>
          <w:tcPr>
            <w:tcW w:w="6266" w:type="dxa"/>
          </w:tcPr>
          <w:p w14:paraId="1043B80C" w14:textId="77777777" w:rsidR="002A03B0" w:rsidRPr="00BF1652" w:rsidRDefault="002A03B0" w:rsidP="00BF1652">
            <w:pPr>
              <w:pStyle w:val="1f1"/>
              <w:rPr>
                <w:rFonts w:ascii="Times New Roman" w:hAnsi="Times New Roman"/>
              </w:rPr>
            </w:pPr>
            <w:r w:rsidRPr="00BF1652">
              <w:rPr>
                <w:rFonts w:ascii="Times New Roman" w:hAnsi="Times New Roman"/>
              </w:rPr>
              <w:t>Цель</w:t>
            </w:r>
            <w:proofErr w:type="gramStart"/>
            <w:r w:rsidRPr="00BF1652">
              <w:rPr>
                <w:rFonts w:ascii="Times New Roman" w:hAnsi="Times New Roman"/>
              </w:rPr>
              <w:t>: Познакомить</w:t>
            </w:r>
            <w:proofErr w:type="gramEnd"/>
            <w:r w:rsidRPr="00BF1652">
              <w:rPr>
                <w:rFonts w:ascii="Times New Roman" w:hAnsi="Times New Roman"/>
              </w:rPr>
              <w:t xml:space="preserve"> детей со стихами об осени, приобщая их к поэтической речи.</w:t>
            </w:r>
          </w:p>
          <w:p w14:paraId="10F84B40" w14:textId="77777777" w:rsidR="002A03B0" w:rsidRPr="00BF1652" w:rsidRDefault="002A03B0" w:rsidP="00BF1652">
            <w:pPr>
              <w:pStyle w:val="1f1"/>
              <w:rPr>
                <w:rFonts w:ascii="Times New Roman" w:eastAsia="Calibri" w:hAnsi="Times New Roman"/>
              </w:rPr>
            </w:pPr>
            <w:r w:rsidRPr="00BF1652">
              <w:rPr>
                <w:rFonts w:ascii="Times New Roman" w:hAnsi="Times New Roman"/>
              </w:rPr>
              <w:t>Цель</w:t>
            </w:r>
            <w:proofErr w:type="gramStart"/>
            <w:r w:rsidRPr="00BF1652">
              <w:rPr>
                <w:rFonts w:ascii="Times New Roman" w:hAnsi="Times New Roman"/>
              </w:rPr>
              <w:t>: Учить</w:t>
            </w:r>
            <w:proofErr w:type="gramEnd"/>
            <w:r w:rsidRPr="00BF1652">
              <w:rPr>
                <w:rFonts w:ascii="Times New Roman" w:hAnsi="Times New Roman"/>
              </w:rPr>
              <w:t xml:space="preserve"> детей рассматривать рисунки в книгах, объяснять. Почему понравилась та</w:t>
            </w:r>
          </w:p>
        </w:tc>
        <w:tc>
          <w:tcPr>
            <w:tcW w:w="4961" w:type="dxa"/>
          </w:tcPr>
          <w:p w14:paraId="206B9425" w14:textId="77777777" w:rsidR="002A03B0" w:rsidRPr="00BF1652" w:rsidRDefault="002A03B0" w:rsidP="00BF1652">
            <w:pPr>
              <w:pStyle w:val="1f1"/>
              <w:rPr>
                <w:rFonts w:ascii="Times New Roman" w:hAnsi="Times New Roman"/>
              </w:rPr>
            </w:pPr>
            <w:r w:rsidRPr="00BF1652">
              <w:rPr>
                <w:rFonts w:ascii="Times New Roman" w:hAnsi="Times New Roman"/>
              </w:rPr>
              <w:t xml:space="preserve">1.В.В.Гербова. </w:t>
            </w:r>
            <w:proofErr w:type="gramStart"/>
            <w:r w:rsidRPr="00BF1652">
              <w:rPr>
                <w:rFonts w:ascii="Times New Roman" w:hAnsi="Times New Roman"/>
              </w:rPr>
              <w:t>« Развитие</w:t>
            </w:r>
            <w:proofErr w:type="gramEnd"/>
            <w:r w:rsidRPr="00BF1652">
              <w:rPr>
                <w:rFonts w:ascii="Times New Roman" w:hAnsi="Times New Roman"/>
              </w:rPr>
              <w:t xml:space="preserve"> речи в детском саду. Подготовительная к школе группа.» </w:t>
            </w:r>
            <w:proofErr w:type="gramStart"/>
            <w:r w:rsidRPr="00BF1652">
              <w:rPr>
                <w:rFonts w:ascii="Times New Roman" w:hAnsi="Times New Roman"/>
              </w:rPr>
              <w:t>( стр.</w:t>
            </w:r>
            <w:proofErr w:type="gramEnd"/>
            <w:r w:rsidRPr="00BF1652">
              <w:rPr>
                <w:rFonts w:ascii="Times New Roman" w:hAnsi="Times New Roman"/>
              </w:rPr>
              <w:t>35., 36)</w:t>
            </w:r>
          </w:p>
        </w:tc>
      </w:tr>
      <w:tr w:rsidR="002A03B0" w:rsidRPr="00BF1652" w14:paraId="0582F1F5" w14:textId="77777777" w:rsidTr="006926AE">
        <w:tc>
          <w:tcPr>
            <w:tcW w:w="603" w:type="dxa"/>
          </w:tcPr>
          <w:p w14:paraId="72F380B6" w14:textId="77777777" w:rsidR="002A03B0" w:rsidRPr="00BF1652" w:rsidRDefault="002A03B0" w:rsidP="00BF1652">
            <w:pPr>
              <w:pStyle w:val="1f1"/>
              <w:rPr>
                <w:rFonts w:ascii="Times New Roman" w:eastAsia="Calibri" w:hAnsi="Times New Roman"/>
              </w:rPr>
            </w:pPr>
            <w:r w:rsidRPr="00BF1652">
              <w:rPr>
                <w:rFonts w:ascii="Times New Roman" w:eastAsia="Calibri" w:hAnsi="Times New Roman"/>
              </w:rPr>
              <w:t>10.</w:t>
            </w:r>
          </w:p>
        </w:tc>
        <w:tc>
          <w:tcPr>
            <w:tcW w:w="3191" w:type="dxa"/>
          </w:tcPr>
          <w:p w14:paraId="029DC86C" w14:textId="77777777" w:rsidR="002A03B0" w:rsidRPr="00BF1652" w:rsidRDefault="002A03B0" w:rsidP="00BF1652">
            <w:pPr>
              <w:pStyle w:val="1f1"/>
              <w:rPr>
                <w:rFonts w:ascii="Times New Roman" w:hAnsi="Times New Roman"/>
              </w:rPr>
            </w:pPr>
            <w:r w:rsidRPr="00BF1652">
              <w:rPr>
                <w:rFonts w:ascii="Times New Roman" w:hAnsi="Times New Roman"/>
              </w:rPr>
              <w:t>1.Звуковая культура речи, Работа над предложением.</w:t>
            </w:r>
          </w:p>
          <w:p w14:paraId="7A1E85E9" w14:textId="77777777" w:rsidR="002A03B0" w:rsidRPr="00BF1652" w:rsidRDefault="002A03B0" w:rsidP="00BF1652">
            <w:pPr>
              <w:pStyle w:val="1f1"/>
              <w:rPr>
                <w:rFonts w:ascii="Times New Roman" w:hAnsi="Times New Roman"/>
              </w:rPr>
            </w:pPr>
            <w:r w:rsidRPr="00BF1652">
              <w:rPr>
                <w:rFonts w:ascii="Times New Roman" w:hAnsi="Times New Roman"/>
              </w:rPr>
              <w:t>2.Составление рассказа по картине «Лиса с лисятами».</w:t>
            </w:r>
          </w:p>
        </w:tc>
        <w:tc>
          <w:tcPr>
            <w:tcW w:w="6266" w:type="dxa"/>
          </w:tcPr>
          <w:p w14:paraId="00044213" w14:textId="77777777" w:rsidR="002A03B0" w:rsidRPr="00BF1652" w:rsidRDefault="002A03B0" w:rsidP="00BF1652">
            <w:pPr>
              <w:pStyle w:val="1f1"/>
              <w:rPr>
                <w:rFonts w:ascii="Times New Roman" w:hAnsi="Times New Roman"/>
              </w:rPr>
            </w:pPr>
            <w:r w:rsidRPr="00BF1652">
              <w:rPr>
                <w:rFonts w:ascii="Times New Roman" w:hAnsi="Times New Roman"/>
              </w:rPr>
              <w:t>Цель</w:t>
            </w:r>
            <w:proofErr w:type="gramStart"/>
            <w:r w:rsidRPr="00BF1652">
              <w:rPr>
                <w:rFonts w:ascii="Times New Roman" w:hAnsi="Times New Roman"/>
              </w:rPr>
              <w:t>: Совершенствовать</w:t>
            </w:r>
            <w:proofErr w:type="gramEnd"/>
            <w:r w:rsidRPr="00BF1652">
              <w:rPr>
                <w:rFonts w:ascii="Times New Roman" w:hAnsi="Times New Roman"/>
              </w:rPr>
              <w:t xml:space="preserve"> фонетическое восприятие, умение определять количество и последовательность слов в предложении. Продолжать работу над смысловой стороной слова.</w:t>
            </w:r>
          </w:p>
          <w:p w14:paraId="3E6771D9" w14:textId="77777777" w:rsidR="002A03B0" w:rsidRPr="00BF1652" w:rsidRDefault="002A03B0" w:rsidP="00BF1652">
            <w:pPr>
              <w:pStyle w:val="1f1"/>
              <w:rPr>
                <w:rFonts w:ascii="Times New Roman" w:eastAsia="Calibri" w:hAnsi="Times New Roman"/>
              </w:rPr>
            </w:pPr>
            <w:r w:rsidRPr="00BF1652">
              <w:rPr>
                <w:rFonts w:ascii="Times New Roman" w:hAnsi="Times New Roman"/>
              </w:rPr>
              <w:t>Цель</w:t>
            </w:r>
            <w:proofErr w:type="gramStart"/>
            <w:r w:rsidRPr="00BF1652">
              <w:rPr>
                <w:rFonts w:ascii="Times New Roman" w:hAnsi="Times New Roman"/>
              </w:rPr>
              <w:t>: Учить</w:t>
            </w:r>
            <w:proofErr w:type="gramEnd"/>
            <w:r w:rsidRPr="00BF1652">
              <w:rPr>
                <w:rFonts w:ascii="Times New Roman" w:hAnsi="Times New Roman"/>
              </w:rPr>
              <w:t xml:space="preserve"> составлять сюжетный рассказ по картине, соблюдая последовательность, точность и выразительность.</w:t>
            </w:r>
          </w:p>
        </w:tc>
        <w:tc>
          <w:tcPr>
            <w:tcW w:w="4961" w:type="dxa"/>
          </w:tcPr>
          <w:p w14:paraId="21876C59" w14:textId="77777777" w:rsidR="002A03B0" w:rsidRPr="00BF1652" w:rsidRDefault="002A03B0" w:rsidP="00BF1652">
            <w:pPr>
              <w:pStyle w:val="1f1"/>
              <w:rPr>
                <w:rFonts w:ascii="Times New Roman" w:hAnsi="Times New Roman"/>
              </w:rPr>
            </w:pPr>
            <w:r w:rsidRPr="00BF1652">
              <w:rPr>
                <w:rFonts w:ascii="Times New Roman" w:hAnsi="Times New Roman"/>
              </w:rPr>
              <w:t xml:space="preserve">1.В.В.Гербова. </w:t>
            </w:r>
            <w:proofErr w:type="gramStart"/>
            <w:r w:rsidRPr="00BF1652">
              <w:rPr>
                <w:rFonts w:ascii="Times New Roman" w:hAnsi="Times New Roman"/>
              </w:rPr>
              <w:t>« Развитие</w:t>
            </w:r>
            <w:proofErr w:type="gramEnd"/>
            <w:r w:rsidRPr="00BF1652">
              <w:rPr>
                <w:rFonts w:ascii="Times New Roman" w:hAnsi="Times New Roman"/>
              </w:rPr>
              <w:t xml:space="preserve"> речи в детском саду. Подготовительная к школе группа.» </w:t>
            </w:r>
            <w:proofErr w:type="gramStart"/>
            <w:r w:rsidRPr="00BF1652">
              <w:rPr>
                <w:rFonts w:ascii="Times New Roman" w:hAnsi="Times New Roman"/>
              </w:rPr>
              <w:t>( стр.</w:t>
            </w:r>
            <w:proofErr w:type="gramEnd"/>
            <w:r w:rsidRPr="00BF1652">
              <w:rPr>
                <w:rFonts w:ascii="Times New Roman" w:hAnsi="Times New Roman"/>
              </w:rPr>
              <w:t>37.)</w:t>
            </w:r>
          </w:p>
          <w:p w14:paraId="635463DA" w14:textId="77777777" w:rsidR="002A03B0" w:rsidRPr="00BF1652" w:rsidRDefault="002A03B0" w:rsidP="00BF1652">
            <w:pPr>
              <w:pStyle w:val="1f1"/>
              <w:rPr>
                <w:rFonts w:ascii="Times New Roman" w:hAnsi="Times New Roman"/>
              </w:rPr>
            </w:pPr>
            <w:r w:rsidRPr="00BF1652">
              <w:rPr>
                <w:rFonts w:ascii="Times New Roman" w:hAnsi="Times New Roman"/>
              </w:rPr>
              <w:t xml:space="preserve">2.О.С.Ушакова </w:t>
            </w:r>
            <w:proofErr w:type="gramStart"/>
            <w:r w:rsidRPr="00BF1652">
              <w:rPr>
                <w:rFonts w:ascii="Times New Roman" w:hAnsi="Times New Roman"/>
              </w:rPr>
              <w:t>« Развитие</w:t>
            </w:r>
            <w:proofErr w:type="gramEnd"/>
            <w:r w:rsidRPr="00BF1652">
              <w:rPr>
                <w:rFonts w:ascii="Times New Roman" w:hAnsi="Times New Roman"/>
              </w:rPr>
              <w:t xml:space="preserve"> речи детей 5-7 лет». (стр.159);</w:t>
            </w:r>
          </w:p>
          <w:p w14:paraId="37879403" w14:textId="77777777" w:rsidR="002A03B0" w:rsidRPr="00BF1652" w:rsidRDefault="002A03B0" w:rsidP="00BF1652">
            <w:pPr>
              <w:pStyle w:val="1f1"/>
              <w:rPr>
                <w:rFonts w:ascii="Times New Roman" w:hAnsi="Times New Roman"/>
              </w:rPr>
            </w:pPr>
            <w:r w:rsidRPr="00BF1652">
              <w:rPr>
                <w:rFonts w:ascii="Times New Roman" w:hAnsi="Times New Roman"/>
                <w:i/>
              </w:rPr>
              <w:t>Наглядный материал:</w:t>
            </w:r>
          </w:p>
          <w:p w14:paraId="67460D8E" w14:textId="77777777" w:rsidR="002A03B0" w:rsidRPr="00BF1652" w:rsidRDefault="002A03B0" w:rsidP="00BF1652">
            <w:pPr>
              <w:pStyle w:val="1f1"/>
              <w:rPr>
                <w:rFonts w:ascii="Times New Roman" w:hAnsi="Times New Roman"/>
              </w:rPr>
            </w:pPr>
            <w:r w:rsidRPr="00BF1652">
              <w:rPr>
                <w:rFonts w:ascii="Times New Roman" w:hAnsi="Times New Roman"/>
              </w:rPr>
              <w:t>картина «Лиса с лисятами».</w:t>
            </w:r>
          </w:p>
        </w:tc>
      </w:tr>
      <w:tr w:rsidR="002A03B0" w:rsidRPr="00BF1652" w14:paraId="527902F5" w14:textId="77777777" w:rsidTr="006926AE">
        <w:tc>
          <w:tcPr>
            <w:tcW w:w="603" w:type="dxa"/>
          </w:tcPr>
          <w:p w14:paraId="0B88F0AA" w14:textId="77777777" w:rsidR="002A03B0" w:rsidRPr="00BF1652" w:rsidRDefault="002A03B0" w:rsidP="00BF1652">
            <w:pPr>
              <w:pStyle w:val="1f1"/>
              <w:rPr>
                <w:rFonts w:ascii="Times New Roman" w:eastAsia="Calibri" w:hAnsi="Times New Roman"/>
              </w:rPr>
            </w:pPr>
            <w:r w:rsidRPr="00BF1652">
              <w:rPr>
                <w:rFonts w:ascii="Times New Roman" w:eastAsia="Calibri" w:hAnsi="Times New Roman"/>
              </w:rPr>
              <w:lastRenderedPageBreak/>
              <w:t>11.</w:t>
            </w:r>
          </w:p>
        </w:tc>
        <w:tc>
          <w:tcPr>
            <w:tcW w:w="3191" w:type="dxa"/>
          </w:tcPr>
          <w:p w14:paraId="1F856720" w14:textId="77777777" w:rsidR="002A03B0" w:rsidRPr="00BF1652" w:rsidRDefault="002A03B0" w:rsidP="00BF1652">
            <w:pPr>
              <w:pStyle w:val="1f1"/>
              <w:rPr>
                <w:rFonts w:ascii="Times New Roman" w:hAnsi="Times New Roman"/>
              </w:rPr>
            </w:pPr>
            <w:r w:rsidRPr="00BF1652">
              <w:rPr>
                <w:rFonts w:ascii="Times New Roman" w:hAnsi="Times New Roman"/>
              </w:rPr>
              <w:t>1 Пересказ рассказа В.Сухомлинского «Яблоко и рассвет».</w:t>
            </w:r>
          </w:p>
          <w:p w14:paraId="5BD20765" w14:textId="77777777" w:rsidR="002A03B0" w:rsidRPr="00BF1652" w:rsidRDefault="002A03B0" w:rsidP="00BF1652">
            <w:pPr>
              <w:pStyle w:val="1f1"/>
              <w:rPr>
                <w:rFonts w:ascii="Times New Roman" w:hAnsi="Times New Roman"/>
              </w:rPr>
            </w:pPr>
            <w:r w:rsidRPr="00BF1652">
              <w:rPr>
                <w:rFonts w:ascii="Times New Roman" w:hAnsi="Times New Roman"/>
              </w:rPr>
              <w:t>2. Лексические игры и упражнения.</w:t>
            </w:r>
          </w:p>
        </w:tc>
        <w:tc>
          <w:tcPr>
            <w:tcW w:w="6266" w:type="dxa"/>
          </w:tcPr>
          <w:p w14:paraId="2372A68E" w14:textId="77777777" w:rsidR="002A03B0" w:rsidRPr="00BF1652" w:rsidRDefault="002A03B0" w:rsidP="00BF1652">
            <w:pPr>
              <w:pStyle w:val="1f1"/>
              <w:rPr>
                <w:rFonts w:ascii="Times New Roman" w:hAnsi="Times New Roman"/>
              </w:rPr>
            </w:pPr>
            <w:r w:rsidRPr="00BF1652">
              <w:rPr>
                <w:rFonts w:ascii="Times New Roman" w:hAnsi="Times New Roman"/>
              </w:rPr>
              <w:t>Цель</w:t>
            </w:r>
            <w:proofErr w:type="gramStart"/>
            <w:r w:rsidRPr="00BF1652">
              <w:rPr>
                <w:rFonts w:ascii="Times New Roman" w:hAnsi="Times New Roman"/>
              </w:rPr>
              <w:t>: Совершенствовать</w:t>
            </w:r>
            <w:proofErr w:type="gramEnd"/>
            <w:r w:rsidRPr="00BF1652">
              <w:rPr>
                <w:rFonts w:ascii="Times New Roman" w:hAnsi="Times New Roman"/>
              </w:rPr>
              <w:t xml:space="preserve"> умение пересказывать и составлять план пересказа.</w:t>
            </w:r>
          </w:p>
          <w:p w14:paraId="006C488B" w14:textId="77777777" w:rsidR="002A03B0" w:rsidRPr="00BF1652" w:rsidRDefault="002A03B0" w:rsidP="00BF1652">
            <w:pPr>
              <w:pStyle w:val="1f1"/>
              <w:rPr>
                <w:rFonts w:ascii="Times New Roman" w:eastAsia="Calibri" w:hAnsi="Times New Roman"/>
              </w:rPr>
            </w:pPr>
            <w:r w:rsidRPr="00BF1652">
              <w:rPr>
                <w:rFonts w:ascii="Times New Roman" w:hAnsi="Times New Roman"/>
              </w:rPr>
              <w:t>Цель</w:t>
            </w:r>
            <w:proofErr w:type="gramStart"/>
            <w:r w:rsidRPr="00BF1652">
              <w:rPr>
                <w:rFonts w:ascii="Times New Roman" w:hAnsi="Times New Roman"/>
              </w:rPr>
              <w:t>: Активизировать</w:t>
            </w:r>
            <w:proofErr w:type="gramEnd"/>
            <w:r w:rsidRPr="00BF1652">
              <w:rPr>
                <w:rFonts w:ascii="Times New Roman" w:hAnsi="Times New Roman"/>
              </w:rPr>
              <w:t xml:space="preserve"> речь детей, совершенствовать фонематическое восприятие речи.</w:t>
            </w:r>
          </w:p>
        </w:tc>
        <w:tc>
          <w:tcPr>
            <w:tcW w:w="4961" w:type="dxa"/>
          </w:tcPr>
          <w:p w14:paraId="55279D63" w14:textId="77777777" w:rsidR="002A03B0" w:rsidRPr="00BF1652" w:rsidRDefault="002A03B0" w:rsidP="00BF1652">
            <w:pPr>
              <w:pStyle w:val="1f1"/>
              <w:rPr>
                <w:rFonts w:ascii="Times New Roman" w:hAnsi="Times New Roman"/>
              </w:rPr>
            </w:pPr>
            <w:r w:rsidRPr="00BF1652">
              <w:rPr>
                <w:rFonts w:ascii="Times New Roman" w:hAnsi="Times New Roman"/>
              </w:rPr>
              <w:t xml:space="preserve">1. В.В. Гербова. </w:t>
            </w:r>
            <w:proofErr w:type="gramStart"/>
            <w:r w:rsidRPr="00BF1652">
              <w:rPr>
                <w:rFonts w:ascii="Times New Roman" w:hAnsi="Times New Roman"/>
              </w:rPr>
              <w:t>« Развитие</w:t>
            </w:r>
            <w:proofErr w:type="gramEnd"/>
            <w:r w:rsidRPr="00BF1652">
              <w:rPr>
                <w:rFonts w:ascii="Times New Roman" w:hAnsi="Times New Roman"/>
              </w:rPr>
              <w:t xml:space="preserve"> речи в детском саду. Подготовительная к школе группа.» </w:t>
            </w:r>
            <w:proofErr w:type="gramStart"/>
            <w:r w:rsidRPr="00BF1652">
              <w:rPr>
                <w:rFonts w:ascii="Times New Roman" w:hAnsi="Times New Roman"/>
              </w:rPr>
              <w:t>( стр.</w:t>
            </w:r>
            <w:proofErr w:type="gramEnd"/>
            <w:r w:rsidRPr="00BF1652">
              <w:rPr>
                <w:rFonts w:ascii="Times New Roman" w:hAnsi="Times New Roman"/>
              </w:rPr>
              <w:t>39.40)</w:t>
            </w:r>
          </w:p>
          <w:p w14:paraId="6BCDD533" w14:textId="77777777" w:rsidR="002A03B0" w:rsidRPr="00BF1652" w:rsidRDefault="002A03B0" w:rsidP="00BF1652">
            <w:pPr>
              <w:pStyle w:val="1f1"/>
              <w:rPr>
                <w:rFonts w:ascii="Times New Roman" w:hAnsi="Times New Roman"/>
              </w:rPr>
            </w:pPr>
          </w:p>
        </w:tc>
      </w:tr>
      <w:tr w:rsidR="002A03B0" w:rsidRPr="00BF1652" w14:paraId="2EBA81CA" w14:textId="77777777" w:rsidTr="006926AE">
        <w:tc>
          <w:tcPr>
            <w:tcW w:w="603" w:type="dxa"/>
          </w:tcPr>
          <w:p w14:paraId="07734D8B" w14:textId="77777777" w:rsidR="002A03B0" w:rsidRPr="00BF1652" w:rsidRDefault="002A03B0" w:rsidP="00BF1652">
            <w:pPr>
              <w:pStyle w:val="1f1"/>
              <w:rPr>
                <w:rFonts w:ascii="Times New Roman" w:eastAsia="Calibri" w:hAnsi="Times New Roman"/>
              </w:rPr>
            </w:pPr>
            <w:r w:rsidRPr="00BF1652">
              <w:rPr>
                <w:rFonts w:ascii="Times New Roman" w:eastAsia="Calibri" w:hAnsi="Times New Roman"/>
              </w:rPr>
              <w:t>12.</w:t>
            </w:r>
          </w:p>
        </w:tc>
        <w:tc>
          <w:tcPr>
            <w:tcW w:w="3191" w:type="dxa"/>
          </w:tcPr>
          <w:p w14:paraId="6D728D7B" w14:textId="77777777" w:rsidR="002A03B0" w:rsidRPr="00BF1652" w:rsidRDefault="002A03B0" w:rsidP="00BF1652">
            <w:pPr>
              <w:pStyle w:val="1f1"/>
              <w:rPr>
                <w:rFonts w:ascii="Times New Roman" w:hAnsi="Times New Roman"/>
              </w:rPr>
            </w:pPr>
            <w:r w:rsidRPr="00BF1652">
              <w:rPr>
                <w:rFonts w:ascii="Times New Roman" w:hAnsi="Times New Roman"/>
              </w:rPr>
              <w:t>1.Первый снег. Заучивание наизусть стихотворения А.Фета «Мама! Глянь-ка из окошка…»</w:t>
            </w:r>
          </w:p>
          <w:p w14:paraId="5EAAAC88" w14:textId="77777777" w:rsidR="002A03B0" w:rsidRPr="00BF1652" w:rsidRDefault="002A03B0" w:rsidP="00BF1652">
            <w:pPr>
              <w:pStyle w:val="1f1"/>
              <w:rPr>
                <w:rFonts w:ascii="Times New Roman" w:hAnsi="Times New Roman"/>
              </w:rPr>
            </w:pPr>
            <w:r w:rsidRPr="00BF1652">
              <w:rPr>
                <w:rFonts w:ascii="Times New Roman" w:hAnsi="Times New Roman"/>
              </w:rPr>
              <w:t xml:space="preserve">2. Составление рассказа по картине </w:t>
            </w:r>
            <w:proofErr w:type="gramStart"/>
            <w:r w:rsidRPr="00BF1652">
              <w:rPr>
                <w:rFonts w:ascii="Times New Roman" w:hAnsi="Times New Roman"/>
              </w:rPr>
              <w:t>« Не</w:t>
            </w:r>
            <w:proofErr w:type="gramEnd"/>
            <w:r w:rsidRPr="00BF1652">
              <w:rPr>
                <w:rFonts w:ascii="Times New Roman" w:hAnsi="Times New Roman"/>
              </w:rPr>
              <w:t xml:space="preserve"> боимся мы мороза».</w:t>
            </w:r>
          </w:p>
          <w:p w14:paraId="54A9B931" w14:textId="77777777" w:rsidR="002A03B0" w:rsidRPr="00BF1652" w:rsidRDefault="002A03B0" w:rsidP="00BF1652">
            <w:pPr>
              <w:pStyle w:val="1f1"/>
              <w:rPr>
                <w:rFonts w:ascii="Times New Roman" w:hAnsi="Times New Roman"/>
              </w:rPr>
            </w:pPr>
          </w:p>
        </w:tc>
        <w:tc>
          <w:tcPr>
            <w:tcW w:w="6266" w:type="dxa"/>
          </w:tcPr>
          <w:p w14:paraId="0E327A33" w14:textId="77777777" w:rsidR="002A03B0" w:rsidRPr="00BF1652" w:rsidRDefault="002A03B0" w:rsidP="00BF1652">
            <w:pPr>
              <w:pStyle w:val="1f1"/>
              <w:rPr>
                <w:rFonts w:ascii="Times New Roman" w:hAnsi="Times New Roman"/>
              </w:rPr>
            </w:pPr>
            <w:r w:rsidRPr="00BF1652">
              <w:rPr>
                <w:rFonts w:ascii="Times New Roman" w:hAnsi="Times New Roman"/>
              </w:rPr>
              <w:t>Цель</w:t>
            </w:r>
            <w:proofErr w:type="gramStart"/>
            <w:r w:rsidRPr="00BF1652">
              <w:rPr>
                <w:rFonts w:ascii="Times New Roman" w:hAnsi="Times New Roman"/>
              </w:rPr>
              <w:t>: Развивать</w:t>
            </w:r>
            <w:proofErr w:type="gramEnd"/>
            <w:r w:rsidRPr="00BF1652">
              <w:rPr>
                <w:rFonts w:ascii="Times New Roman" w:hAnsi="Times New Roman"/>
              </w:rPr>
              <w:t xml:space="preserve"> способность детей воспринимать поэтическую речь. Помочь запомнить стихотворение </w:t>
            </w:r>
            <w:proofErr w:type="gramStart"/>
            <w:r w:rsidRPr="00BF1652">
              <w:rPr>
                <w:rFonts w:ascii="Times New Roman" w:hAnsi="Times New Roman"/>
              </w:rPr>
              <w:t>А.Фета  «</w:t>
            </w:r>
            <w:proofErr w:type="gramEnd"/>
            <w:r w:rsidRPr="00BF1652">
              <w:rPr>
                <w:rFonts w:ascii="Times New Roman" w:hAnsi="Times New Roman"/>
              </w:rPr>
              <w:t>Мама! Глянь-ка из окошка…»</w:t>
            </w:r>
          </w:p>
          <w:p w14:paraId="4186B17F" w14:textId="77777777" w:rsidR="002A03B0" w:rsidRPr="00BF1652" w:rsidRDefault="002A03B0" w:rsidP="00BF1652">
            <w:pPr>
              <w:pStyle w:val="1f1"/>
              <w:rPr>
                <w:rFonts w:ascii="Times New Roman" w:hAnsi="Times New Roman"/>
              </w:rPr>
            </w:pPr>
            <w:r w:rsidRPr="00BF1652">
              <w:rPr>
                <w:rFonts w:ascii="Times New Roman" w:hAnsi="Times New Roman"/>
              </w:rPr>
              <w:t>Цель</w:t>
            </w:r>
            <w:proofErr w:type="gramStart"/>
            <w:r w:rsidRPr="00BF1652">
              <w:rPr>
                <w:rFonts w:ascii="Times New Roman" w:hAnsi="Times New Roman"/>
              </w:rPr>
              <w:t>: Учить</w:t>
            </w:r>
            <w:proofErr w:type="gramEnd"/>
            <w:r w:rsidRPr="00BF1652">
              <w:rPr>
                <w:rFonts w:ascii="Times New Roman" w:hAnsi="Times New Roman"/>
              </w:rPr>
              <w:t xml:space="preserve"> рассказывать по картине, не повторяя рассказов друг друга; использовать для описания зимы образные слова и выражения.</w:t>
            </w:r>
          </w:p>
          <w:p w14:paraId="67542D1A" w14:textId="77777777" w:rsidR="002A03B0" w:rsidRPr="00BF1652" w:rsidRDefault="002A03B0" w:rsidP="00BF1652">
            <w:pPr>
              <w:pStyle w:val="1f1"/>
              <w:rPr>
                <w:rFonts w:ascii="Times New Roman" w:eastAsia="Calibri" w:hAnsi="Times New Roman"/>
              </w:rPr>
            </w:pPr>
          </w:p>
        </w:tc>
        <w:tc>
          <w:tcPr>
            <w:tcW w:w="4961" w:type="dxa"/>
          </w:tcPr>
          <w:p w14:paraId="235321BA" w14:textId="77777777" w:rsidR="002A03B0" w:rsidRPr="00BF1652" w:rsidRDefault="002A03B0" w:rsidP="00BF1652">
            <w:pPr>
              <w:pStyle w:val="1f1"/>
              <w:rPr>
                <w:rFonts w:ascii="Times New Roman" w:hAnsi="Times New Roman"/>
              </w:rPr>
            </w:pPr>
            <w:r w:rsidRPr="00BF1652">
              <w:rPr>
                <w:rFonts w:ascii="Times New Roman" w:hAnsi="Times New Roman"/>
              </w:rPr>
              <w:t xml:space="preserve">1. В.В. Гербова. </w:t>
            </w:r>
            <w:proofErr w:type="gramStart"/>
            <w:r w:rsidRPr="00BF1652">
              <w:rPr>
                <w:rFonts w:ascii="Times New Roman" w:hAnsi="Times New Roman"/>
              </w:rPr>
              <w:t>« Развитие</w:t>
            </w:r>
            <w:proofErr w:type="gramEnd"/>
            <w:r w:rsidRPr="00BF1652">
              <w:rPr>
                <w:rFonts w:ascii="Times New Roman" w:hAnsi="Times New Roman"/>
              </w:rPr>
              <w:t xml:space="preserve"> речи в детском саду.  Подготовительная к школе группа.» </w:t>
            </w:r>
            <w:proofErr w:type="gramStart"/>
            <w:r w:rsidRPr="00BF1652">
              <w:rPr>
                <w:rFonts w:ascii="Times New Roman" w:hAnsi="Times New Roman"/>
              </w:rPr>
              <w:t>( стр.</w:t>
            </w:r>
            <w:proofErr w:type="gramEnd"/>
            <w:r w:rsidRPr="00BF1652">
              <w:rPr>
                <w:rFonts w:ascii="Times New Roman" w:hAnsi="Times New Roman"/>
              </w:rPr>
              <w:t>42.)</w:t>
            </w:r>
          </w:p>
          <w:p w14:paraId="4741A9E5" w14:textId="77777777" w:rsidR="002A03B0" w:rsidRPr="00BF1652" w:rsidRDefault="002A03B0" w:rsidP="00BF1652">
            <w:pPr>
              <w:pStyle w:val="1f1"/>
              <w:rPr>
                <w:rFonts w:ascii="Times New Roman" w:hAnsi="Times New Roman"/>
              </w:rPr>
            </w:pPr>
            <w:r w:rsidRPr="00BF1652">
              <w:rPr>
                <w:rFonts w:ascii="Times New Roman" w:hAnsi="Times New Roman"/>
              </w:rPr>
              <w:t xml:space="preserve">2. О.С.Ушакова О.С. Ушакова </w:t>
            </w:r>
            <w:proofErr w:type="gramStart"/>
            <w:r w:rsidRPr="00BF1652">
              <w:rPr>
                <w:rFonts w:ascii="Times New Roman" w:hAnsi="Times New Roman"/>
              </w:rPr>
              <w:t>« Развитие</w:t>
            </w:r>
            <w:proofErr w:type="gramEnd"/>
            <w:r w:rsidRPr="00BF1652">
              <w:rPr>
                <w:rFonts w:ascii="Times New Roman" w:hAnsi="Times New Roman"/>
              </w:rPr>
              <w:t xml:space="preserve"> речи детей 5-7 лет».  (стр.163);</w:t>
            </w:r>
          </w:p>
          <w:p w14:paraId="3D1FA16A" w14:textId="77777777" w:rsidR="002A03B0" w:rsidRPr="00BF1652" w:rsidRDefault="002A03B0" w:rsidP="00BF1652">
            <w:pPr>
              <w:pStyle w:val="1f1"/>
              <w:rPr>
                <w:rFonts w:ascii="Times New Roman" w:hAnsi="Times New Roman"/>
              </w:rPr>
            </w:pPr>
            <w:r w:rsidRPr="00BF1652">
              <w:rPr>
                <w:rFonts w:ascii="Times New Roman" w:hAnsi="Times New Roman"/>
                <w:i/>
              </w:rPr>
              <w:t xml:space="preserve">Наглядный материал: </w:t>
            </w:r>
            <w:r w:rsidRPr="00BF1652">
              <w:rPr>
                <w:rFonts w:ascii="Times New Roman" w:hAnsi="Times New Roman"/>
              </w:rPr>
              <w:t xml:space="preserve">картины </w:t>
            </w:r>
          </w:p>
          <w:p w14:paraId="01803694" w14:textId="77777777" w:rsidR="002A03B0" w:rsidRPr="00BF1652" w:rsidRDefault="002A03B0" w:rsidP="00BF1652">
            <w:pPr>
              <w:pStyle w:val="1f1"/>
              <w:rPr>
                <w:rFonts w:ascii="Times New Roman" w:hAnsi="Times New Roman"/>
              </w:rPr>
            </w:pPr>
            <w:proofErr w:type="gramStart"/>
            <w:r w:rsidRPr="00BF1652">
              <w:rPr>
                <w:rFonts w:ascii="Times New Roman" w:hAnsi="Times New Roman"/>
              </w:rPr>
              <w:t>« Не</w:t>
            </w:r>
            <w:proofErr w:type="gramEnd"/>
            <w:r w:rsidRPr="00BF1652">
              <w:rPr>
                <w:rFonts w:ascii="Times New Roman" w:hAnsi="Times New Roman"/>
              </w:rPr>
              <w:t xml:space="preserve"> боимся мы мороза», «Саша и снеговик».</w:t>
            </w:r>
          </w:p>
        </w:tc>
      </w:tr>
      <w:tr w:rsidR="002A03B0" w:rsidRPr="00BF1652" w14:paraId="4DBE0E25" w14:textId="77777777" w:rsidTr="006926AE">
        <w:tc>
          <w:tcPr>
            <w:tcW w:w="603" w:type="dxa"/>
          </w:tcPr>
          <w:p w14:paraId="4411FACD" w14:textId="77777777" w:rsidR="002A03B0" w:rsidRPr="00BF1652" w:rsidRDefault="002A03B0" w:rsidP="00BF1652">
            <w:pPr>
              <w:pStyle w:val="1f1"/>
              <w:rPr>
                <w:rFonts w:ascii="Times New Roman" w:eastAsia="Calibri" w:hAnsi="Times New Roman"/>
              </w:rPr>
            </w:pPr>
            <w:r w:rsidRPr="00BF1652">
              <w:rPr>
                <w:rFonts w:ascii="Times New Roman" w:eastAsia="Calibri" w:hAnsi="Times New Roman"/>
              </w:rPr>
              <w:t>13.</w:t>
            </w:r>
          </w:p>
        </w:tc>
        <w:tc>
          <w:tcPr>
            <w:tcW w:w="3191" w:type="dxa"/>
          </w:tcPr>
          <w:p w14:paraId="00CF5657" w14:textId="77777777" w:rsidR="002A03B0" w:rsidRPr="00BF1652" w:rsidRDefault="002A03B0" w:rsidP="00BF1652">
            <w:pPr>
              <w:pStyle w:val="1f1"/>
              <w:rPr>
                <w:rFonts w:ascii="Times New Roman" w:hAnsi="Times New Roman"/>
              </w:rPr>
            </w:pPr>
            <w:r w:rsidRPr="00BF1652">
              <w:rPr>
                <w:rFonts w:ascii="Times New Roman" w:hAnsi="Times New Roman"/>
              </w:rPr>
              <w:t>1.Работа с иллюстрированными изданиями сказок.</w:t>
            </w:r>
          </w:p>
          <w:p w14:paraId="2D300AE4" w14:textId="77777777" w:rsidR="002A03B0" w:rsidRPr="00BF1652" w:rsidRDefault="002A03B0" w:rsidP="00BF1652">
            <w:pPr>
              <w:pStyle w:val="1f1"/>
              <w:rPr>
                <w:rFonts w:ascii="Times New Roman" w:hAnsi="Times New Roman"/>
              </w:rPr>
            </w:pPr>
            <w:r w:rsidRPr="00BF1652">
              <w:rPr>
                <w:rFonts w:ascii="Times New Roman" w:hAnsi="Times New Roman"/>
              </w:rPr>
              <w:t>2.Составление рассказа на тему «Моя любимая игрушка».</w:t>
            </w:r>
          </w:p>
        </w:tc>
        <w:tc>
          <w:tcPr>
            <w:tcW w:w="6266" w:type="dxa"/>
          </w:tcPr>
          <w:p w14:paraId="271EAB04" w14:textId="77777777" w:rsidR="002A03B0" w:rsidRPr="00BF1652" w:rsidRDefault="002A03B0" w:rsidP="00BF1652">
            <w:pPr>
              <w:pStyle w:val="1f1"/>
              <w:rPr>
                <w:rFonts w:ascii="Times New Roman" w:hAnsi="Times New Roman"/>
              </w:rPr>
            </w:pPr>
            <w:r w:rsidRPr="00BF1652">
              <w:rPr>
                <w:rFonts w:ascii="Times New Roman" w:hAnsi="Times New Roman"/>
              </w:rPr>
              <w:t xml:space="preserve">Цель: Приучать детей с интересом </w:t>
            </w:r>
            <w:proofErr w:type="gramStart"/>
            <w:r w:rsidRPr="00BF1652">
              <w:rPr>
                <w:rFonts w:ascii="Times New Roman" w:hAnsi="Times New Roman"/>
              </w:rPr>
              <w:t>рассматривать  рисунки</w:t>
            </w:r>
            <w:proofErr w:type="gramEnd"/>
            <w:r w:rsidRPr="00BF1652">
              <w:rPr>
                <w:rFonts w:ascii="Times New Roman" w:hAnsi="Times New Roman"/>
              </w:rPr>
              <w:t xml:space="preserve"> в книгах. Активизировать речь детей.</w:t>
            </w:r>
          </w:p>
          <w:p w14:paraId="5E9383CB" w14:textId="77777777" w:rsidR="002A03B0" w:rsidRPr="00BF1652" w:rsidRDefault="002A03B0" w:rsidP="00BF1652">
            <w:pPr>
              <w:pStyle w:val="1f1"/>
              <w:rPr>
                <w:rFonts w:ascii="Times New Roman" w:hAnsi="Times New Roman"/>
              </w:rPr>
            </w:pPr>
            <w:r w:rsidRPr="00BF1652">
              <w:rPr>
                <w:rFonts w:ascii="Times New Roman" w:hAnsi="Times New Roman"/>
              </w:rPr>
              <w:t>Цель</w:t>
            </w:r>
            <w:proofErr w:type="gramStart"/>
            <w:r w:rsidRPr="00BF1652">
              <w:rPr>
                <w:rFonts w:ascii="Times New Roman" w:hAnsi="Times New Roman"/>
              </w:rPr>
              <w:t>: Учить</w:t>
            </w:r>
            <w:proofErr w:type="gramEnd"/>
            <w:r w:rsidRPr="00BF1652">
              <w:rPr>
                <w:rFonts w:ascii="Times New Roman" w:hAnsi="Times New Roman"/>
              </w:rPr>
              <w:t xml:space="preserve"> отбирать соответственно теме факты из личного опыта; рассказывать связно, полно и выразительно, четко выстраивать композицию рассказа.</w:t>
            </w:r>
          </w:p>
          <w:p w14:paraId="5C33E1F1" w14:textId="77777777" w:rsidR="002A03B0" w:rsidRPr="00BF1652" w:rsidRDefault="002A03B0" w:rsidP="00BF1652">
            <w:pPr>
              <w:pStyle w:val="1f1"/>
              <w:rPr>
                <w:rFonts w:ascii="Times New Roman" w:eastAsia="Calibri" w:hAnsi="Times New Roman"/>
              </w:rPr>
            </w:pPr>
          </w:p>
        </w:tc>
        <w:tc>
          <w:tcPr>
            <w:tcW w:w="4961" w:type="dxa"/>
          </w:tcPr>
          <w:p w14:paraId="4D6FBEF4" w14:textId="77777777" w:rsidR="002A03B0" w:rsidRPr="00BF1652" w:rsidRDefault="002A03B0" w:rsidP="00BF1652">
            <w:pPr>
              <w:pStyle w:val="1f1"/>
              <w:rPr>
                <w:rFonts w:ascii="Times New Roman" w:hAnsi="Times New Roman"/>
              </w:rPr>
            </w:pPr>
            <w:r w:rsidRPr="00BF1652">
              <w:rPr>
                <w:rFonts w:ascii="Times New Roman" w:hAnsi="Times New Roman"/>
              </w:rPr>
              <w:t xml:space="preserve">1.  В.В. Гербова. </w:t>
            </w:r>
            <w:proofErr w:type="gramStart"/>
            <w:r w:rsidRPr="00BF1652">
              <w:rPr>
                <w:rFonts w:ascii="Times New Roman" w:hAnsi="Times New Roman"/>
              </w:rPr>
              <w:t>« Развитие</w:t>
            </w:r>
            <w:proofErr w:type="gramEnd"/>
            <w:r w:rsidRPr="00BF1652">
              <w:rPr>
                <w:rFonts w:ascii="Times New Roman" w:hAnsi="Times New Roman"/>
              </w:rPr>
              <w:t xml:space="preserve"> речи в детском саду. Подготовительная к </w:t>
            </w:r>
            <w:proofErr w:type="gramStart"/>
            <w:r w:rsidRPr="00BF1652">
              <w:rPr>
                <w:rFonts w:ascii="Times New Roman" w:hAnsi="Times New Roman"/>
              </w:rPr>
              <w:t>школе  группа</w:t>
            </w:r>
            <w:proofErr w:type="gramEnd"/>
            <w:r w:rsidRPr="00BF1652">
              <w:rPr>
                <w:rFonts w:ascii="Times New Roman" w:hAnsi="Times New Roman"/>
              </w:rPr>
              <w:t xml:space="preserve">.» </w:t>
            </w:r>
            <w:proofErr w:type="gramStart"/>
            <w:r w:rsidRPr="00BF1652">
              <w:rPr>
                <w:rFonts w:ascii="Times New Roman" w:hAnsi="Times New Roman"/>
              </w:rPr>
              <w:t>( стр.</w:t>
            </w:r>
            <w:proofErr w:type="gramEnd"/>
            <w:r w:rsidRPr="00BF1652">
              <w:rPr>
                <w:rFonts w:ascii="Times New Roman" w:hAnsi="Times New Roman"/>
              </w:rPr>
              <w:t xml:space="preserve"> 45.)</w:t>
            </w:r>
          </w:p>
          <w:p w14:paraId="52FD7FC4" w14:textId="77777777" w:rsidR="002A03B0" w:rsidRPr="00BF1652" w:rsidRDefault="002A03B0" w:rsidP="00BF1652">
            <w:pPr>
              <w:pStyle w:val="1f1"/>
              <w:rPr>
                <w:rFonts w:ascii="Times New Roman" w:hAnsi="Times New Roman"/>
              </w:rPr>
            </w:pPr>
            <w:r w:rsidRPr="00BF1652">
              <w:rPr>
                <w:rFonts w:ascii="Times New Roman" w:hAnsi="Times New Roman"/>
              </w:rPr>
              <w:t xml:space="preserve">2.О.С.Ушакова О.С.Ушакова </w:t>
            </w:r>
            <w:proofErr w:type="gramStart"/>
            <w:r w:rsidRPr="00BF1652">
              <w:rPr>
                <w:rFonts w:ascii="Times New Roman" w:hAnsi="Times New Roman"/>
              </w:rPr>
              <w:t>« Развитие</w:t>
            </w:r>
            <w:proofErr w:type="gramEnd"/>
            <w:r w:rsidRPr="00BF1652">
              <w:rPr>
                <w:rFonts w:ascii="Times New Roman" w:hAnsi="Times New Roman"/>
              </w:rPr>
              <w:t xml:space="preserve"> речи детей 5-7 лет».  (стр.165);</w:t>
            </w:r>
          </w:p>
          <w:p w14:paraId="621B55F9" w14:textId="77777777" w:rsidR="002A03B0" w:rsidRPr="00BF1652" w:rsidRDefault="002A03B0" w:rsidP="00BF1652">
            <w:pPr>
              <w:pStyle w:val="1f1"/>
              <w:rPr>
                <w:rFonts w:ascii="Times New Roman" w:hAnsi="Times New Roman"/>
              </w:rPr>
            </w:pPr>
            <w:r w:rsidRPr="00BF1652">
              <w:rPr>
                <w:rFonts w:ascii="Times New Roman" w:hAnsi="Times New Roman"/>
                <w:i/>
              </w:rPr>
              <w:t xml:space="preserve">Наглядный материал: </w:t>
            </w:r>
            <w:r w:rsidRPr="00BF1652">
              <w:rPr>
                <w:rFonts w:ascii="Times New Roman" w:hAnsi="Times New Roman"/>
              </w:rPr>
              <w:t>игрушки- лисенок, щенок.</w:t>
            </w:r>
          </w:p>
        </w:tc>
      </w:tr>
      <w:tr w:rsidR="002A03B0" w:rsidRPr="00BF1652" w14:paraId="5CEFDA1F" w14:textId="77777777" w:rsidTr="006926AE">
        <w:tc>
          <w:tcPr>
            <w:tcW w:w="603" w:type="dxa"/>
          </w:tcPr>
          <w:p w14:paraId="0F316F5F" w14:textId="77777777" w:rsidR="002A03B0" w:rsidRPr="00BF1652" w:rsidRDefault="002A03B0" w:rsidP="00BF1652">
            <w:pPr>
              <w:pStyle w:val="1f1"/>
              <w:rPr>
                <w:rFonts w:ascii="Times New Roman" w:eastAsia="Calibri" w:hAnsi="Times New Roman"/>
              </w:rPr>
            </w:pPr>
            <w:r w:rsidRPr="00BF1652">
              <w:rPr>
                <w:rFonts w:ascii="Times New Roman" w:eastAsia="Calibri" w:hAnsi="Times New Roman"/>
              </w:rPr>
              <w:t>14.</w:t>
            </w:r>
          </w:p>
        </w:tc>
        <w:tc>
          <w:tcPr>
            <w:tcW w:w="3191" w:type="dxa"/>
          </w:tcPr>
          <w:p w14:paraId="768A3F63" w14:textId="77777777" w:rsidR="002A03B0" w:rsidRPr="00BF1652" w:rsidRDefault="002A03B0" w:rsidP="00BF1652">
            <w:pPr>
              <w:pStyle w:val="1f1"/>
              <w:rPr>
                <w:rFonts w:ascii="Times New Roman" w:hAnsi="Times New Roman"/>
              </w:rPr>
            </w:pPr>
            <w:r w:rsidRPr="00BF1652">
              <w:rPr>
                <w:rFonts w:ascii="Times New Roman" w:hAnsi="Times New Roman"/>
              </w:rPr>
              <w:t>1.Звуковая культура речи.</w:t>
            </w:r>
          </w:p>
          <w:p w14:paraId="30AEBBCA" w14:textId="77777777" w:rsidR="002A03B0" w:rsidRPr="00BF1652" w:rsidRDefault="002A03B0" w:rsidP="00BF1652">
            <w:pPr>
              <w:pStyle w:val="1f1"/>
              <w:rPr>
                <w:rFonts w:ascii="Times New Roman" w:hAnsi="Times New Roman"/>
              </w:rPr>
            </w:pPr>
            <w:r w:rsidRPr="00BF1652">
              <w:rPr>
                <w:rFonts w:ascii="Times New Roman" w:hAnsi="Times New Roman"/>
              </w:rPr>
              <w:t>2. Чтение рассказа Л.Толстого «Прыжок».</w:t>
            </w:r>
          </w:p>
        </w:tc>
        <w:tc>
          <w:tcPr>
            <w:tcW w:w="6266" w:type="dxa"/>
          </w:tcPr>
          <w:p w14:paraId="3A6713EB" w14:textId="77777777" w:rsidR="002A03B0" w:rsidRPr="00BF1652" w:rsidRDefault="002A03B0" w:rsidP="00BF1652">
            <w:pPr>
              <w:pStyle w:val="1f1"/>
              <w:rPr>
                <w:rFonts w:ascii="Times New Roman" w:hAnsi="Times New Roman"/>
              </w:rPr>
            </w:pPr>
            <w:r w:rsidRPr="00BF1652">
              <w:rPr>
                <w:rFonts w:ascii="Times New Roman" w:hAnsi="Times New Roman"/>
              </w:rPr>
              <w:t>Цель</w:t>
            </w:r>
            <w:proofErr w:type="gramStart"/>
            <w:r w:rsidRPr="00BF1652">
              <w:rPr>
                <w:rFonts w:ascii="Times New Roman" w:hAnsi="Times New Roman"/>
              </w:rPr>
              <w:t>: Продолжать</w:t>
            </w:r>
            <w:proofErr w:type="gramEnd"/>
            <w:r w:rsidRPr="00BF1652">
              <w:rPr>
                <w:rFonts w:ascii="Times New Roman" w:hAnsi="Times New Roman"/>
              </w:rPr>
              <w:t xml:space="preserve"> развивать фонематическое восприятие, учить выполнять звуковой анализ слова.</w:t>
            </w:r>
          </w:p>
          <w:p w14:paraId="1F73E88D" w14:textId="77777777" w:rsidR="002A03B0" w:rsidRPr="00BF1652" w:rsidRDefault="002A03B0" w:rsidP="00BF1652">
            <w:pPr>
              <w:pStyle w:val="1f1"/>
              <w:rPr>
                <w:rFonts w:ascii="Times New Roman" w:eastAsia="Calibri" w:hAnsi="Times New Roman"/>
              </w:rPr>
            </w:pPr>
            <w:r w:rsidRPr="00BF1652">
              <w:rPr>
                <w:rFonts w:ascii="Times New Roman" w:hAnsi="Times New Roman"/>
              </w:rPr>
              <w:t>Цель</w:t>
            </w:r>
            <w:proofErr w:type="gramStart"/>
            <w:r w:rsidRPr="00BF1652">
              <w:rPr>
                <w:rFonts w:ascii="Times New Roman" w:hAnsi="Times New Roman"/>
              </w:rPr>
              <w:t>: Рассказать</w:t>
            </w:r>
            <w:proofErr w:type="gramEnd"/>
            <w:r w:rsidRPr="00BF1652">
              <w:rPr>
                <w:rFonts w:ascii="Times New Roman" w:hAnsi="Times New Roman"/>
              </w:rPr>
              <w:t xml:space="preserve"> детям о писателе, помочь вспомнить известные им рассказы Л.Толстого и познакомить с рассказом «Прыжок».</w:t>
            </w:r>
          </w:p>
        </w:tc>
        <w:tc>
          <w:tcPr>
            <w:tcW w:w="4961" w:type="dxa"/>
          </w:tcPr>
          <w:p w14:paraId="3CAD3C52" w14:textId="77777777" w:rsidR="002A03B0" w:rsidRPr="00BF1652" w:rsidRDefault="002A03B0" w:rsidP="00BF1652">
            <w:pPr>
              <w:pStyle w:val="1f1"/>
              <w:rPr>
                <w:rFonts w:ascii="Times New Roman" w:hAnsi="Times New Roman"/>
              </w:rPr>
            </w:pPr>
            <w:r w:rsidRPr="00BF1652">
              <w:rPr>
                <w:rFonts w:ascii="Times New Roman" w:hAnsi="Times New Roman"/>
              </w:rPr>
              <w:t>1. В.</w:t>
            </w:r>
            <w:proofErr w:type="gramStart"/>
            <w:r w:rsidRPr="00BF1652">
              <w:rPr>
                <w:rFonts w:ascii="Times New Roman" w:hAnsi="Times New Roman"/>
              </w:rPr>
              <w:t>В .Гербова</w:t>
            </w:r>
            <w:proofErr w:type="gramEnd"/>
            <w:r w:rsidRPr="00BF1652">
              <w:rPr>
                <w:rFonts w:ascii="Times New Roman" w:hAnsi="Times New Roman"/>
              </w:rPr>
              <w:t xml:space="preserve">. </w:t>
            </w:r>
            <w:proofErr w:type="gramStart"/>
            <w:r w:rsidRPr="00BF1652">
              <w:rPr>
                <w:rFonts w:ascii="Times New Roman" w:hAnsi="Times New Roman"/>
              </w:rPr>
              <w:t>« Развитие</w:t>
            </w:r>
            <w:proofErr w:type="gramEnd"/>
            <w:r w:rsidRPr="00BF1652">
              <w:rPr>
                <w:rFonts w:ascii="Times New Roman" w:hAnsi="Times New Roman"/>
              </w:rPr>
              <w:t xml:space="preserve"> речи в детском саду. Подготовительная к </w:t>
            </w:r>
            <w:proofErr w:type="gramStart"/>
            <w:r w:rsidRPr="00BF1652">
              <w:rPr>
                <w:rFonts w:ascii="Times New Roman" w:hAnsi="Times New Roman"/>
              </w:rPr>
              <w:t>школе  группа</w:t>
            </w:r>
            <w:proofErr w:type="gramEnd"/>
            <w:r w:rsidRPr="00BF1652">
              <w:rPr>
                <w:rFonts w:ascii="Times New Roman" w:hAnsi="Times New Roman"/>
              </w:rPr>
              <w:t xml:space="preserve">.»  </w:t>
            </w:r>
            <w:proofErr w:type="gramStart"/>
            <w:r w:rsidRPr="00BF1652">
              <w:rPr>
                <w:rFonts w:ascii="Times New Roman" w:hAnsi="Times New Roman"/>
              </w:rPr>
              <w:t>( стр.</w:t>
            </w:r>
            <w:proofErr w:type="gramEnd"/>
            <w:r w:rsidRPr="00BF1652">
              <w:rPr>
                <w:rFonts w:ascii="Times New Roman" w:hAnsi="Times New Roman"/>
              </w:rPr>
              <w:t xml:space="preserve"> 46, 47)</w:t>
            </w:r>
          </w:p>
        </w:tc>
      </w:tr>
      <w:tr w:rsidR="002A03B0" w:rsidRPr="00BF1652" w14:paraId="54CCFD60" w14:textId="77777777" w:rsidTr="006926AE">
        <w:tc>
          <w:tcPr>
            <w:tcW w:w="603" w:type="dxa"/>
          </w:tcPr>
          <w:p w14:paraId="788FCA46" w14:textId="77777777" w:rsidR="002A03B0" w:rsidRPr="00BF1652" w:rsidRDefault="002A03B0" w:rsidP="00BF1652">
            <w:pPr>
              <w:pStyle w:val="1f1"/>
              <w:rPr>
                <w:rFonts w:ascii="Times New Roman" w:eastAsia="Calibri" w:hAnsi="Times New Roman"/>
              </w:rPr>
            </w:pPr>
            <w:r w:rsidRPr="00BF1652">
              <w:rPr>
                <w:rFonts w:ascii="Times New Roman" w:eastAsia="Calibri" w:hAnsi="Times New Roman"/>
              </w:rPr>
              <w:t>15.</w:t>
            </w:r>
          </w:p>
        </w:tc>
        <w:tc>
          <w:tcPr>
            <w:tcW w:w="3191" w:type="dxa"/>
          </w:tcPr>
          <w:p w14:paraId="3F4FD8AA" w14:textId="77777777" w:rsidR="002A03B0" w:rsidRPr="00BF1652" w:rsidRDefault="002A03B0" w:rsidP="00BF1652">
            <w:pPr>
              <w:pStyle w:val="1f1"/>
              <w:rPr>
                <w:rFonts w:ascii="Times New Roman" w:hAnsi="Times New Roman"/>
              </w:rPr>
            </w:pPr>
            <w:r w:rsidRPr="00BF1652">
              <w:rPr>
                <w:rFonts w:ascii="Times New Roman" w:hAnsi="Times New Roman"/>
              </w:rPr>
              <w:t>1.Тяпа и Топ сварили компот.</w:t>
            </w:r>
          </w:p>
          <w:p w14:paraId="7537C7B3" w14:textId="77777777" w:rsidR="002A03B0" w:rsidRPr="00BF1652" w:rsidRDefault="002A03B0" w:rsidP="00BF1652">
            <w:pPr>
              <w:pStyle w:val="1f1"/>
              <w:rPr>
                <w:rFonts w:ascii="Times New Roman" w:hAnsi="Times New Roman"/>
              </w:rPr>
            </w:pPr>
            <w:r w:rsidRPr="00BF1652">
              <w:rPr>
                <w:rFonts w:ascii="Times New Roman" w:hAnsi="Times New Roman"/>
              </w:rPr>
              <w:t xml:space="preserve">2. Пересказ сказки </w:t>
            </w:r>
            <w:proofErr w:type="gramStart"/>
            <w:r w:rsidRPr="00BF1652">
              <w:rPr>
                <w:rFonts w:ascii="Times New Roman" w:hAnsi="Times New Roman"/>
              </w:rPr>
              <w:t>« У</w:t>
            </w:r>
            <w:proofErr w:type="gramEnd"/>
            <w:r w:rsidRPr="00BF1652">
              <w:rPr>
                <w:rFonts w:ascii="Times New Roman" w:hAnsi="Times New Roman"/>
              </w:rPr>
              <w:t xml:space="preserve"> страха глаза велики».</w:t>
            </w:r>
          </w:p>
          <w:p w14:paraId="77F504FA" w14:textId="77777777" w:rsidR="002A03B0" w:rsidRPr="00BF1652" w:rsidRDefault="002A03B0" w:rsidP="00BF1652">
            <w:pPr>
              <w:pStyle w:val="1f1"/>
              <w:rPr>
                <w:rFonts w:ascii="Times New Roman" w:hAnsi="Times New Roman"/>
              </w:rPr>
            </w:pPr>
          </w:p>
        </w:tc>
        <w:tc>
          <w:tcPr>
            <w:tcW w:w="6266" w:type="dxa"/>
          </w:tcPr>
          <w:p w14:paraId="0DCCDAD7" w14:textId="77777777" w:rsidR="002A03B0" w:rsidRPr="00BF1652" w:rsidRDefault="002A03B0" w:rsidP="00BF1652">
            <w:pPr>
              <w:pStyle w:val="1f1"/>
              <w:rPr>
                <w:rFonts w:ascii="Times New Roman" w:hAnsi="Times New Roman"/>
              </w:rPr>
            </w:pPr>
            <w:r w:rsidRPr="00BF1652">
              <w:rPr>
                <w:rFonts w:ascii="Times New Roman" w:hAnsi="Times New Roman"/>
              </w:rPr>
              <w:t xml:space="preserve">Цель: </w:t>
            </w:r>
            <w:proofErr w:type="gramStart"/>
            <w:r w:rsidRPr="00BF1652">
              <w:rPr>
                <w:rFonts w:ascii="Times New Roman" w:hAnsi="Times New Roman"/>
              </w:rPr>
              <w:t>Совершенствовать  умение</w:t>
            </w:r>
            <w:proofErr w:type="gramEnd"/>
            <w:r w:rsidRPr="00BF1652">
              <w:rPr>
                <w:rFonts w:ascii="Times New Roman" w:hAnsi="Times New Roman"/>
              </w:rPr>
              <w:t xml:space="preserve"> детей составлять рассказы по картинкам с последовательно развивающимися действием.</w:t>
            </w:r>
          </w:p>
          <w:p w14:paraId="06F432DD" w14:textId="77777777" w:rsidR="002A03B0" w:rsidRPr="00BF1652" w:rsidRDefault="002A03B0" w:rsidP="00BF1652">
            <w:pPr>
              <w:pStyle w:val="1f1"/>
              <w:rPr>
                <w:rFonts w:ascii="Times New Roman" w:hAnsi="Times New Roman"/>
              </w:rPr>
            </w:pPr>
            <w:r w:rsidRPr="00BF1652">
              <w:rPr>
                <w:rFonts w:ascii="Times New Roman" w:hAnsi="Times New Roman"/>
              </w:rPr>
              <w:t>Цель</w:t>
            </w:r>
            <w:proofErr w:type="gramStart"/>
            <w:r w:rsidRPr="00BF1652">
              <w:rPr>
                <w:rFonts w:ascii="Times New Roman" w:hAnsi="Times New Roman"/>
              </w:rPr>
              <w:t>: Учить</w:t>
            </w:r>
            <w:proofErr w:type="gramEnd"/>
            <w:r w:rsidRPr="00BF1652">
              <w:rPr>
                <w:rFonts w:ascii="Times New Roman" w:hAnsi="Times New Roman"/>
              </w:rPr>
              <w:t xml:space="preserve"> пересказывать текст сказки последовательно, без пропусков и повторение, выразительно передавая речь персонажей.</w:t>
            </w:r>
          </w:p>
          <w:p w14:paraId="61500A12" w14:textId="77777777" w:rsidR="002A03B0" w:rsidRPr="00BF1652" w:rsidRDefault="002A03B0" w:rsidP="00BF1652">
            <w:pPr>
              <w:pStyle w:val="1f1"/>
              <w:rPr>
                <w:rFonts w:ascii="Times New Roman" w:eastAsia="Calibri" w:hAnsi="Times New Roman"/>
              </w:rPr>
            </w:pPr>
          </w:p>
        </w:tc>
        <w:tc>
          <w:tcPr>
            <w:tcW w:w="4961" w:type="dxa"/>
          </w:tcPr>
          <w:p w14:paraId="569F40CF" w14:textId="77777777" w:rsidR="002A03B0" w:rsidRPr="00BF1652" w:rsidRDefault="002A03B0" w:rsidP="00BF1652">
            <w:pPr>
              <w:pStyle w:val="1f1"/>
              <w:rPr>
                <w:rFonts w:ascii="Times New Roman" w:hAnsi="Times New Roman"/>
              </w:rPr>
            </w:pPr>
            <w:r w:rsidRPr="00BF1652">
              <w:rPr>
                <w:rFonts w:ascii="Times New Roman" w:hAnsi="Times New Roman"/>
              </w:rPr>
              <w:t xml:space="preserve">1. В.В. Гербова. </w:t>
            </w:r>
            <w:proofErr w:type="gramStart"/>
            <w:r w:rsidRPr="00BF1652">
              <w:rPr>
                <w:rFonts w:ascii="Times New Roman" w:hAnsi="Times New Roman"/>
              </w:rPr>
              <w:t>« Развитие</w:t>
            </w:r>
            <w:proofErr w:type="gramEnd"/>
            <w:r w:rsidRPr="00BF1652">
              <w:rPr>
                <w:rFonts w:ascii="Times New Roman" w:hAnsi="Times New Roman"/>
              </w:rPr>
              <w:t xml:space="preserve"> речи в детском саду.  Подготовительная к школе группа.» </w:t>
            </w:r>
            <w:proofErr w:type="gramStart"/>
            <w:r w:rsidRPr="00BF1652">
              <w:rPr>
                <w:rFonts w:ascii="Times New Roman" w:hAnsi="Times New Roman"/>
              </w:rPr>
              <w:t>( стр.</w:t>
            </w:r>
            <w:proofErr w:type="gramEnd"/>
            <w:r w:rsidRPr="00BF1652">
              <w:rPr>
                <w:rFonts w:ascii="Times New Roman" w:hAnsi="Times New Roman"/>
              </w:rPr>
              <w:t xml:space="preserve"> 48.)</w:t>
            </w:r>
          </w:p>
          <w:p w14:paraId="36863119" w14:textId="77777777" w:rsidR="002A03B0" w:rsidRPr="00BF1652" w:rsidRDefault="002A03B0" w:rsidP="00BF1652">
            <w:pPr>
              <w:pStyle w:val="1f1"/>
              <w:rPr>
                <w:rFonts w:ascii="Times New Roman" w:hAnsi="Times New Roman"/>
              </w:rPr>
            </w:pPr>
            <w:r w:rsidRPr="00BF1652">
              <w:rPr>
                <w:rFonts w:ascii="Times New Roman" w:hAnsi="Times New Roman"/>
              </w:rPr>
              <w:t>2.</w:t>
            </w:r>
            <w:proofErr w:type="gramStart"/>
            <w:r w:rsidRPr="00BF1652">
              <w:rPr>
                <w:rFonts w:ascii="Times New Roman" w:hAnsi="Times New Roman"/>
              </w:rPr>
              <w:t>О.С.Ушакова  «</w:t>
            </w:r>
            <w:proofErr w:type="gramEnd"/>
            <w:r w:rsidRPr="00BF1652">
              <w:rPr>
                <w:rFonts w:ascii="Times New Roman" w:hAnsi="Times New Roman"/>
              </w:rPr>
              <w:t xml:space="preserve"> Развитие речи детей 5-7 лет».  (стр.168);</w:t>
            </w:r>
            <w:r w:rsidRPr="00BF1652">
              <w:rPr>
                <w:rFonts w:ascii="Times New Roman" w:hAnsi="Times New Roman"/>
                <w:i/>
              </w:rPr>
              <w:t xml:space="preserve"> Материал</w:t>
            </w:r>
            <w:r w:rsidRPr="00BF1652">
              <w:rPr>
                <w:rFonts w:ascii="Times New Roman" w:hAnsi="Times New Roman"/>
              </w:rPr>
              <w:t>:</w:t>
            </w:r>
          </w:p>
          <w:p w14:paraId="55165523" w14:textId="77777777" w:rsidR="002A03B0" w:rsidRPr="00BF1652" w:rsidRDefault="002A03B0" w:rsidP="00BF1652">
            <w:pPr>
              <w:pStyle w:val="1f1"/>
              <w:rPr>
                <w:rFonts w:ascii="Times New Roman" w:hAnsi="Times New Roman"/>
              </w:rPr>
            </w:pPr>
            <w:r w:rsidRPr="00BF1652">
              <w:rPr>
                <w:rFonts w:ascii="Times New Roman" w:hAnsi="Times New Roman"/>
              </w:rPr>
              <w:t xml:space="preserve">сказка </w:t>
            </w:r>
            <w:proofErr w:type="gramStart"/>
            <w:r w:rsidRPr="00BF1652">
              <w:rPr>
                <w:rFonts w:ascii="Times New Roman" w:hAnsi="Times New Roman"/>
              </w:rPr>
              <w:t>« У</w:t>
            </w:r>
            <w:proofErr w:type="gramEnd"/>
            <w:r w:rsidRPr="00BF1652">
              <w:rPr>
                <w:rFonts w:ascii="Times New Roman" w:hAnsi="Times New Roman"/>
              </w:rPr>
              <w:t xml:space="preserve"> страха глаза велики».</w:t>
            </w:r>
          </w:p>
        </w:tc>
      </w:tr>
      <w:tr w:rsidR="002A03B0" w:rsidRPr="00BF1652" w14:paraId="72AC982D" w14:textId="77777777" w:rsidTr="006926AE">
        <w:tc>
          <w:tcPr>
            <w:tcW w:w="603" w:type="dxa"/>
          </w:tcPr>
          <w:p w14:paraId="572127A9" w14:textId="77777777" w:rsidR="002A03B0" w:rsidRPr="00BF1652" w:rsidRDefault="002A03B0" w:rsidP="00BF1652">
            <w:pPr>
              <w:pStyle w:val="1f1"/>
              <w:rPr>
                <w:rFonts w:ascii="Times New Roman" w:eastAsia="Calibri" w:hAnsi="Times New Roman"/>
              </w:rPr>
            </w:pPr>
            <w:r w:rsidRPr="00BF1652">
              <w:rPr>
                <w:rFonts w:ascii="Times New Roman" w:eastAsia="Calibri" w:hAnsi="Times New Roman"/>
              </w:rPr>
              <w:t>16.</w:t>
            </w:r>
          </w:p>
        </w:tc>
        <w:tc>
          <w:tcPr>
            <w:tcW w:w="3191" w:type="dxa"/>
          </w:tcPr>
          <w:p w14:paraId="2DFB6BCB" w14:textId="77777777" w:rsidR="002A03B0" w:rsidRPr="00BF1652" w:rsidRDefault="002A03B0" w:rsidP="00BF1652">
            <w:pPr>
              <w:pStyle w:val="1f1"/>
              <w:rPr>
                <w:rFonts w:ascii="Times New Roman" w:hAnsi="Times New Roman"/>
              </w:rPr>
            </w:pPr>
            <w:r w:rsidRPr="00BF1652">
              <w:rPr>
                <w:rFonts w:ascii="Times New Roman" w:hAnsi="Times New Roman"/>
              </w:rPr>
              <w:t>1.Повторение стихотворения С.Маршака «Тает месяц молодой</w:t>
            </w:r>
            <w:proofErr w:type="gramStart"/>
            <w:r w:rsidRPr="00BF1652">
              <w:rPr>
                <w:rFonts w:ascii="Times New Roman" w:hAnsi="Times New Roman"/>
              </w:rPr>
              <w:t>»..</w:t>
            </w:r>
            <w:proofErr w:type="gramEnd"/>
          </w:p>
          <w:p w14:paraId="216305B8" w14:textId="77777777" w:rsidR="002A03B0" w:rsidRPr="00BF1652" w:rsidRDefault="002A03B0" w:rsidP="00BF1652">
            <w:pPr>
              <w:pStyle w:val="1f1"/>
              <w:rPr>
                <w:rFonts w:ascii="Times New Roman" w:hAnsi="Times New Roman"/>
              </w:rPr>
            </w:pPr>
            <w:r w:rsidRPr="00BF1652">
              <w:rPr>
                <w:rFonts w:ascii="Times New Roman" w:hAnsi="Times New Roman"/>
              </w:rPr>
              <w:lastRenderedPageBreak/>
              <w:t>2.Составление рассказа на тему «Как мы играем зимой на участке».</w:t>
            </w:r>
          </w:p>
        </w:tc>
        <w:tc>
          <w:tcPr>
            <w:tcW w:w="6266" w:type="dxa"/>
          </w:tcPr>
          <w:p w14:paraId="6EDF1572" w14:textId="77777777" w:rsidR="002A03B0" w:rsidRPr="00BF1652" w:rsidRDefault="002A03B0" w:rsidP="00BF1652">
            <w:pPr>
              <w:pStyle w:val="1f1"/>
              <w:rPr>
                <w:rFonts w:ascii="Times New Roman" w:hAnsi="Times New Roman"/>
              </w:rPr>
            </w:pPr>
            <w:r w:rsidRPr="00BF1652">
              <w:rPr>
                <w:rFonts w:ascii="Times New Roman" w:hAnsi="Times New Roman"/>
              </w:rPr>
              <w:lastRenderedPageBreak/>
              <w:t>Цель</w:t>
            </w:r>
            <w:proofErr w:type="gramStart"/>
            <w:r w:rsidRPr="00BF1652">
              <w:rPr>
                <w:rFonts w:ascii="Times New Roman" w:hAnsi="Times New Roman"/>
              </w:rPr>
              <w:t>: Повторить</w:t>
            </w:r>
            <w:proofErr w:type="gramEnd"/>
            <w:r w:rsidRPr="00BF1652">
              <w:rPr>
                <w:rFonts w:ascii="Times New Roman" w:hAnsi="Times New Roman"/>
              </w:rPr>
              <w:t xml:space="preserve"> с детьми любимые стихотворения.</w:t>
            </w:r>
          </w:p>
          <w:p w14:paraId="7F4699B1" w14:textId="77777777" w:rsidR="002A03B0" w:rsidRPr="00BF1652" w:rsidRDefault="002A03B0" w:rsidP="00BF1652">
            <w:pPr>
              <w:pStyle w:val="1f1"/>
              <w:rPr>
                <w:rFonts w:ascii="Times New Roman" w:eastAsia="Calibri" w:hAnsi="Times New Roman"/>
              </w:rPr>
            </w:pPr>
            <w:r w:rsidRPr="00BF1652">
              <w:rPr>
                <w:rFonts w:ascii="Times New Roman" w:hAnsi="Times New Roman"/>
              </w:rPr>
              <w:t>Цель</w:t>
            </w:r>
            <w:proofErr w:type="gramStart"/>
            <w:r w:rsidRPr="00BF1652">
              <w:rPr>
                <w:rFonts w:ascii="Times New Roman" w:hAnsi="Times New Roman"/>
              </w:rPr>
              <w:t>: Развивать</w:t>
            </w:r>
            <w:proofErr w:type="gramEnd"/>
            <w:r w:rsidRPr="00BF1652">
              <w:rPr>
                <w:rFonts w:ascii="Times New Roman" w:hAnsi="Times New Roman"/>
              </w:rPr>
              <w:t xml:space="preserve"> умение отбирать для рассказа самое интересное и существенное и находить целесообразную форму передачи этого содержания</w:t>
            </w:r>
          </w:p>
        </w:tc>
        <w:tc>
          <w:tcPr>
            <w:tcW w:w="4961" w:type="dxa"/>
          </w:tcPr>
          <w:p w14:paraId="52830F10" w14:textId="77777777" w:rsidR="002A03B0" w:rsidRPr="00BF1652" w:rsidRDefault="002A03B0" w:rsidP="00BF1652">
            <w:pPr>
              <w:pStyle w:val="1f1"/>
              <w:rPr>
                <w:rFonts w:ascii="Times New Roman" w:hAnsi="Times New Roman"/>
              </w:rPr>
            </w:pPr>
            <w:r w:rsidRPr="00BF1652">
              <w:rPr>
                <w:rFonts w:ascii="Times New Roman" w:hAnsi="Times New Roman"/>
              </w:rPr>
              <w:t>1. В.</w:t>
            </w:r>
            <w:proofErr w:type="gramStart"/>
            <w:r w:rsidRPr="00BF1652">
              <w:rPr>
                <w:rFonts w:ascii="Times New Roman" w:hAnsi="Times New Roman"/>
              </w:rPr>
              <w:t>В .Гербова</w:t>
            </w:r>
            <w:proofErr w:type="gramEnd"/>
            <w:r w:rsidRPr="00BF1652">
              <w:rPr>
                <w:rFonts w:ascii="Times New Roman" w:hAnsi="Times New Roman"/>
              </w:rPr>
              <w:t xml:space="preserve">. </w:t>
            </w:r>
            <w:proofErr w:type="gramStart"/>
            <w:r w:rsidRPr="00BF1652">
              <w:rPr>
                <w:rFonts w:ascii="Times New Roman" w:hAnsi="Times New Roman"/>
              </w:rPr>
              <w:t>« Развитие</w:t>
            </w:r>
            <w:proofErr w:type="gramEnd"/>
            <w:r w:rsidRPr="00BF1652">
              <w:rPr>
                <w:rFonts w:ascii="Times New Roman" w:hAnsi="Times New Roman"/>
              </w:rPr>
              <w:t xml:space="preserve"> речи в детском саду. Подготовительная к школе группа.» </w:t>
            </w:r>
            <w:proofErr w:type="gramStart"/>
            <w:r w:rsidRPr="00BF1652">
              <w:rPr>
                <w:rFonts w:ascii="Times New Roman" w:hAnsi="Times New Roman"/>
              </w:rPr>
              <w:t>( стр.</w:t>
            </w:r>
            <w:proofErr w:type="gramEnd"/>
            <w:r w:rsidRPr="00BF1652">
              <w:rPr>
                <w:rFonts w:ascii="Times New Roman" w:hAnsi="Times New Roman"/>
              </w:rPr>
              <w:t>51.)</w:t>
            </w:r>
          </w:p>
          <w:p w14:paraId="08E5CB15" w14:textId="77777777" w:rsidR="002A03B0" w:rsidRPr="00BF1652" w:rsidRDefault="002A03B0" w:rsidP="00BF1652">
            <w:pPr>
              <w:pStyle w:val="1f1"/>
              <w:rPr>
                <w:rFonts w:ascii="Times New Roman" w:hAnsi="Times New Roman"/>
              </w:rPr>
            </w:pPr>
            <w:r w:rsidRPr="00BF1652">
              <w:rPr>
                <w:rFonts w:ascii="Times New Roman" w:hAnsi="Times New Roman"/>
              </w:rPr>
              <w:t>2.</w:t>
            </w:r>
            <w:proofErr w:type="gramStart"/>
            <w:r w:rsidRPr="00BF1652">
              <w:rPr>
                <w:rFonts w:ascii="Times New Roman" w:hAnsi="Times New Roman"/>
              </w:rPr>
              <w:t>О.С.Ушакова  «</w:t>
            </w:r>
            <w:proofErr w:type="gramEnd"/>
            <w:r w:rsidRPr="00BF1652">
              <w:rPr>
                <w:rFonts w:ascii="Times New Roman" w:hAnsi="Times New Roman"/>
              </w:rPr>
              <w:t xml:space="preserve"> Развитие речи детей 5-7 лет».  (стр.175);</w:t>
            </w:r>
          </w:p>
        </w:tc>
      </w:tr>
      <w:tr w:rsidR="002A03B0" w:rsidRPr="00BF1652" w14:paraId="36091B55" w14:textId="77777777" w:rsidTr="006926AE">
        <w:tc>
          <w:tcPr>
            <w:tcW w:w="603" w:type="dxa"/>
          </w:tcPr>
          <w:p w14:paraId="6256F559" w14:textId="77777777" w:rsidR="002A03B0" w:rsidRPr="00BF1652" w:rsidRDefault="002A03B0" w:rsidP="00BF1652">
            <w:pPr>
              <w:pStyle w:val="1f1"/>
              <w:rPr>
                <w:rFonts w:ascii="Times New Roman" w:eastAsia="Calibri" w:hAnsi="Times New Roman"/>
              </w:rPr>
            </w:pPr>
            <w:r w:rsidRPr="00BF1652">
              <w:rPr>
                <w:rFonts w:ascii="Times New Roman" w:eastAsia="Calibri" w:hAnsi="Times New Roman"/>
              </w:rPr>
              <w:t>17.</w:t>
            </w:r>
          </w:p>
        </w:tc>
        <w:tc>
          <w:tcPr>
            <w:tcW w:w="3191" w:type="dxa"/>
          </w:tcPr>
          <w:p w14:paraId="3D0F530A" w14:textId="77777777" w:rsidR="002A03B0" w:rsidRPr="00BF1652" w:rsidRDefault="002A03B0" w:rsidP="00BF1652">
            <w:pPr>
              <w:pStyle w:val="1f1"/>
              <w:rPr>
                <w:rFonts w:ascii="Times New Roman" w:hAnsi="Times New Roman"/>
              </w:rPr>
            </w:pPr>
            <w:r w:rsidRPr="00BF1652">
              <w:rPr>
                <w:rFonts w:ascii="Times New Roman" w:hAnsi="Times New Roman"/>
              </w:rPr>
              <w:t>1.Новогодние встречи.</w:t>
            </w:r>
          </w:p>
          <w:p w14:paraId="0FF17C34" w14:textId="77777777" w:rsidR="002A03B0" w:rsidRPr="00BF1652" w:rsidRDefault="002A03B0" w:rsidP="00BF1652">
            <w:pPr>
              <w:pStyle w:val="1f1"/>
              <w:rPr>
                <w:rFonts w:ascii="Times New Roman" w:hAnsi="Times New Roman"/>
              </w:rPr>
            </w:pPr>
            <w:r w:rsidRPr="00BF1652">
              <w:rPr>
                <w:rFonts w:ascii="Times New Roman" w:hAnsi="Times New Roman"/>
              </w:rPr>
              <w:t>2.Произведения Н.Носова</w:t>
            </w:r>
          </w:p>
          <w:p w14:paraId="3E369B00" w14:textId="77777777" w:rsidR="002A03B0" w:rsidRPr="00BF1652" w:rsidRDefault="002A03B0" w:rsidP="00BF1652">
            <w:pPr>
              <w:pStyle w:val="1f1"/>
              <w:rPr>
                <w:rFonts w:ascii="Times New Roman" w:hAnsi="Times New Roman"/>
              </w:rPr>
            </w:pPr>
          </w:p>
        </w:tc>
        <w:tc>
          <w:tcPr>
            <w:tcW w:w="6266" w:type="dxa"/>
          </w:tcPr>
          <w:p w14:paraId="4FE52D1C" w14:textId="77777777" w:rsidR="002A03B0" w:rsidRPr="00BF1652" w:rsidRDefault="002A03B0" w:rsidP="00BF1652">
            <w:pPr>
              <w:pStyle w:val="1f1"/>
              <w:rPr>
                <w:rFonts w:ascii="Times New Roman" w:hAnsi="Times New Roman"/>
              </w:rPr>
            </w:pPr>
            <w:r w:rsidRPr="00BF1652">
              <w:rPr>
                <w:rFonts w:ascii="Times New Roman" w:hAnsi="Times New Roman"/>
              </w:rPr>
              <w:t>Цель</w:t>
            </w:r>
            <w:proofErr w:type="gramStart"/>
            <w:r w:rsidRPr="00BF1652">
              <w:rPr>
                <w:rFonts w:ascii="Times New Roman" w:hAnsi="Times New Roman"/>
              </w:rPr>
              <w:t>: Совершенствовать</w:t>
            </w:r>
            <w:proofErr w:type="gramEnd"/>
            <w:r w:rsidRPr="00BF1652">
              <w:rPr>
                <w:rFonts w:ascii="Times New Roman" w:hAnsi="Times New Roman"/>
              </w:rPr>
              <w:t xml:space="preserve"> умение детей составлять рассказы из личного опыта.</w:t>
            </w:r>
          </w:p>
          <w:p w14:paraId="26006A68" w14:textId="77777777" w:rsidR="002A03B0" w:rsidRPr="00BF1652" w:rsidRDefault="002A03B0" w:rsidP="00BF1652">
            <w:pPr>
              <w:pStyle w:val="1f1"/>
              <w:rPr>
                <w:rFonts w:ascii="Times New Roman" w:eastAsia="Calibri" w:hAnsi="Times New Roman"/>
              </w:rPr>
            </w:pPr>
            <w:r w:rsidRPr="00BF1652">
              <w:rPr>
                <w:rFonts w:ascii="Times New Roman" w:hAnsi="Times New Roman"/>
              </w:rPr>
              <w:t>Цель</w:t>
            </w:r>
            <w:proofErr w:type="gramStart"/>
            <w:r w:rsidRPr="00BF1652">
              <w:rPr>
                <w:rFonts w:ascii="Times New Roman" w:hAnsi="Times New Roman"/>
              </w:rPr>
              <w:t>: Вспомнить</w:t>
            </w:r>
            <w:proofErr w:type="gramEnd"/>
            <w:r w:rsidRPr="00BF1652">
              <w:rPr>
                <w:rFonts w:ascii="Times New Roman" w:hAnsi="Times New Roman"/>
              </w:rPr>
              <w:t xml:space="preserve"> с детьми рассказы Н Носова, любимые эпизоды из книги «Приключения Незнайки и его друзей».</w:t>
            </w:r>
          </w:p>
        </w:tc>
        <w:tc>
          <w:tcPr>
            <w:tcW w:w="4961" w:type="dxa"/>
          </w:tcPr>
          <w:p w14:paraId="78FEEC72" w14:textId="77777777" w:rsidR="002A03B0" w:rsidRPr="00BF1652" w:rsidRDefault="002A03B0" w:rsidP="00BF1652">
            <w:pPr>
              <w:pStyle w:val="1f1"/>
              <w:rPr>
                <w:rFonts w:ascii="Times New Roman" w:hAnsi="Times New Roman"/>
              </w:rPr>
            </w:pPr>
            <w:r w:rsidRPr="00BF1652">
              <w:rPr>
                <w:rFonts w:ascii="Times New Roman" w:hAnsi="Times New Roman"/>
              </w:rPr>
              <w:t>1. В.</w:t>
            </w:r>
            <w:proofErr w:type="gramStart"/>
            <w:r w:rsidRPr="00BF1652">
              <w:rPr>
                <w:rFonts w:ascii="Times New Roman" w:hAnsi="Times New Roman"/>
              </w:rPr>
              <w:t>В .Гербова</w:t>
            </w:r>
            <w:proofErr w:type="gramEnd"/>
            <w:r w:rsidRPr="00BF1652">
              <w:rPr>
                <w:rFonts w:ascii="Times New Roman" w:hAnsi="Times New Roman"/>
              </w:rPr>
              <w:t xml:space="preserve">. </w:t>
            </w:r>
            <w:proofErr w:type="gramStart"/>
            <w:r w:rsidRPr="00BF1652">
              <w:rPr>
                <w:rFonts w:ascii="Times New Roman" w:hAnsi="Times New Roman"/>
              </w:rPr>
              <w:t>« Развитие</w:t>
            </w:r>
            <w:proofErr w:type="gramEnd"/>
            <w:r w:rsidRPr="00BF1652">
              <w:rPr>
                <w:rFonts w:ascii="Times New Roman" w:hAnsi="Times New Roman"/>
              </w:rPr>
              <w:t xml:space="preserve"> речи в детском саду. Подготовительная к школе группа.» </w:t>
            </w:r>
            <w:proofErr w:type="gramStart"/>
            <w:r w:rsidRPr="00BF1652">
              <w:rPr>
                <w:rFonts w:ascii="Times New Roman" w:hAnsi="Times New Roman"/>
              </w:rPr>
              <w:t>( стр.</w:t>
            </w:r>
            <w:proofErr w:type="gramEnd"/>
            <w:r w:rsidRPr="00BF1652">
              <w:rPr>
                <w:rFonts w:ascii="Times New Roman" w:hAnsi="Times New Roman"/>
              </w:rPr>
              <w:t>54.)</w:t>
            </w:r>
          </w:p>
          <w:p w14:paraId="66C1DB5B" w14:textId="77777777" w:rsidR="002A03B0" w:rsidRPr="00BF1652" w:rsidRDefault="002A03B0" w:rsidP="00BF1652">
            <w:pPr>
              <w:pStyle w:val="1f1"/>
              <w:rPr>
                <w:rFonts w:ascii="Times New Roman" w:hAnsi="Times New Roman"/>
              </w:rPr>
            </w:pPr>
          </w:p>
        </w:tc>
      </w:tr>
      <w:tr w:rsidR="002A03B0" w:rsidRPr="00BF1652" w14:paraId="42F7476F" w14:textId="77777777" w:rsidTr="006926AE">
        <w:tc>
          <w:tcPr>
            <w:tcW w:w="603" w:type="dxa"/>
          </w:tcPr>
          <w:p w14:paraId="166A6D97" w14:textId="77777777" w:rsidR="002A03B0" w:rsidRPr="00BF1652" w:rsidRDefault="002A03B0" w:rsidP="00BF1652">
            <w:pPr>
              <w:pStyle w:val="1f1"/>
              <w:rPr>
                <w:rFonts w:ascii="Times New Roman" w:eastAsia="Calibri" w:hAnsi="Times New Roman"/>
              </w:rPr>
            </w:pPr>
            <w:r w:rsidRPr="00BF1652">
              <w:rPr>
                <w:rFonts w:ascii="Times New Roman" w:eastAsia="Calibri" w:hAnsi="Times New Roman"/>
              </w:rPr>
              <w:t>18.</w:t>
            </w:r>
          </w:p>
        </w:tc>
        <w:tc>
          <w:tcPr>
            <w:tcW w:w="3191" w:type="dxa"/>
          </w:tcPr>
          <w:p w14:paraId="0BFAE7F1" w14:textId="77777777" w:rsidR="002A03B0" w:rsidRPr="00BF1652" w:rsidRDefault="002A03B0" w:rsidP="00BF1652">
            <w:pPr>
              <w:pStyle w:val="1f1"/>
              <w:rPr>
                <w:rFonts w:ascii="Times New Roman" w:hAnsi="Times New Roman"/>
              </w:rPr>
            </w:pPr>
            <w:r w:rsidRPr="00BF1652">
              <w:rPr>
                <w:rFonts w:ascii="Times New Roman" w:hAnsi="Times New Roman"/>
              </w:rPr>
              <w:t>1.Здравствуй, гостья-зима!</w:t>
            </w:r>
          </w:p>
          <w:p w14:paraId="33A0B0DD" w14:textId="77777777" w:rsidR="002A03B0" w:rsidRPr="00BF1652" w:rsidRDefault="002A03B0" w:rsidP="00BF1652">
            <w:pPr>
              <w:pStyle w:val="1f1"/>
              <w:rPr>
                <w:rFonts w:ascii="Times New Roman" w:hAnsi="Times New Roman"/>
              </w:rPr>
            </w:pPr>
            <w:r w:rsidRPr="00BF1652">
              <w:rPr>
                <w:rFonts w:ascii="Times New Roman" w:hAnsi="Times New Roman"/>
              </w:rPr>
              <w:t>2.Лекситческие игры и упражнения.</w:t>
            </w:r>
          </w:p>
        </w:tc>
        <w:tc>
          <w:tcPr>
            <w:tcW w:w="6266" w:type="dxa"/>
          </w:tcPr>
          <w:p w14:paraId="36ADDD7C" w14:textId="77777777" w:rsidR="002A03B0" w:rsidRPr="00BF1652" w:rsidRDefault="002A03B0" w:rsidP="00BF1652">
            <w:pPr>
              <w:pStyle w:val="1f1"/>
              <w:rPr>
                <w:rFonts w:ascii="Times New Roman" w:hAnsi="Times New Roman"/>
              </w:rPr>
            </w:pPr>
            <w:r w:rsidRPr="00BF1652">
              <w:rPr>
                <w:rFonts w:ascii="Times New Roman" w:hAnsi="Times New Roman"/>
              </w:rPr>
              <w:t>Цель</w:t>
            </w:r>
            <w:proofErr w:type="gramStart"/>
            <w:r w:rsidRPr="00BF1652">
              <w:rPr>
                <w:rFonts w:ascii="Times New Roman" w:hAnsi="Times New Roman"/>
              </w:rPr>
              <w:t>: Познакомить</w:t>
            </w:r>
            <w:proofErr w:type="gramEnd"/>
            <w:r w:rsidRPr="00BF1652">
              <w:rPr>
                <w:rFonts w:ascii="Times New Roman" w:hAnsi="Times New Roman"/>
              </w:rPr>
              <w:t xml:space="preserve"> детей со стихотворениями о зиме.</w:t>
            </w:r>
          </w:p>
          <w:p w14:paraId="4716B7A9" w14:textId="77777777" w:rsidR="002A03B0" w:rsidRPr="00BF1652" w:rsidRDefault="002A03B0" w:rsidP="00BF1652">
            <w:pPr>
              <w:pStyle w:val="1f1"/>
              <w:rPr>
                <w:rFonts w:ascii="Times New Roman" w:eastAsia="Calibri" w:hAnsi="Times New Roman"/>
              </w:rPr>
            </w:pPr>
            <w:r w:rsidRPr="00BF1652">
              <w:rPr>
                <w:rFonts w:ascii="Times New Roman" w:hAnsi="Times New Roman"/>
              </w:rPr>
              <w:t>Цель</w:t>
            </w:r>
            <w:proofErr w:type="gramStart"/>
            <w:r w:rsidRPr="00BF1652">
              <w:rPr>
                <w:rFonts w:ascii="Times New Roman" w:hAnsi="Times New Roman"/>
              </w:rPr>
              <w:t>: Активизировать</w:t>
            </w:r>
            <w:proofErr w:type="gramEnd"/>
            <w:r w:rsidRPr="00BF1652">
              <w:rPr>
                <w:rFonts w:ascii="Times New Roman" w:hAnsi="Times New Roman"/>
              </w:rPr>
              <w:t xml:space="preserve"> словарный запас детей.</w:t>
            </w:r>
          </w:p>
        </w:tc>
        <w:tc>
          <w:tcPr>
            <w:tcW w:w="4961" w:type="dxa"/>
          </w:tcPr>
          <w:p w14:paraId="4D90B186" w14:textId="77777777" w:rsidR="002A03B0" w:rsidRPr="00BF1652" w:rsidRDefault="002A03B0" w:rsidP="00BF1652">
            <w:pPr>
              <w:pStyle w:val="1f1"/>
              <w:rPr>
                <w:rFonts w:ascii="Times New Roman" w:hAnsi="Times New Roman"/>
              </w:rPr>
            </w:pPr>
            <w:r w:rsidRPr="00BF1652">
              <w:rPr>
                <w:rFonts w:ascii="Times New Roman" w:hAnsi="Times New Roman"/>
              </w:rPr>
              <w:t>1. В.</w:t>
            </w:r>
            <w:proofErr w:type="gramStart"/>
            <w:r w:rsidRPr="00BF1652">
              <w:rPr>
                <w:rFonts w:ascii="Times New Roman" w:hAnsi="Times New Roman"/>
              </w:rPr>
              <w:t>В .Гербова</w:t>
            </w:r>
            <w:proofErr w:type="gramEnd"/>
            <w:r w:rsidRPr="00BF1652">
              <w:rPr>
                <w:rFonts w:ascii="Times New Roman" w:hAnsi="Times New Roman"/>
              </w:rPr>
              <w:t xml:space="preserve">. </w:t>
            </w:r>
            <w:proofErr w:type="gramStart"/>
            <w:r w:rsidRPr="00BF1652">
              <w:rPr>
                <w:rFonts w:ascii="Times New Roman" w:hAnsi="Times New Roman"/>
              </w:rPr>
              <w:t>« Развитие</w:t>
            </w:r>
            <w:proofErr w:type="gramEnd"/>
            <w:r w:rsidRPr="00BF1652">
              <w:rPr>
                <w:rFonts w:ascii="Times New Roman" w:hAnsi="Times New Roman"/>
              </w:rPr>
              <w:t xml:space="preserve"> речи в детском саду. Подготовительная к школе группа.»  </w:t>
            </w:r>
            <w:proofErr w:type="gramStart"/>
            <w:r w:rsidRPr="00BF1652">
              <w:rPr>
                <w:rFonts w:ascii="Times New Roman" w:hAnsi="Times New Roman"/>
              </w:rPr>
              <w:t>( стр</w:t>
            </w:r>
            <w:proofErr w:type="gramEnd"/>
            <w:r w:rsidRPr="00BF1652">
              <w:rPr>
                <w:rFonts w:ascii="Times New Roman" w:hAnsi="Times New Roman"/>
              </w:rPr>
              <w:t>55,56.)</w:t>
            </w:r>
          </w:p>
        </w:tc>
      </w:tr>
      <w:tr w:rsidR="002A03B0" w:rsidRPr="00BF1652" w14:paraId="098E9F1E" w14:textId="77777777" w:rsidTr="006926AE">
        <w:tc>
          <w:tcPr>
            <w:tcW w:w="603" w:type="dxa"/>
          </w:tcPr>
          <w:p w14:paraId="237C3A6D" w14:textId="77777777" w:rsidR="002A03B0" w:rsidRPr="00BF1652" w:rsidRDefault="002A03B0" w:rsidP="00BF1652">
            <w:pPr>
              <w:pStyle w:val="1f1"/>
              <w:rPr>
                <w:rFonts w:ascii="Times New Roman" w:eastAsia="Calibri" w:hAnsi="Times New Roman"/>
              </w:rPr>
            </w:pPr>
            <w:r w:rsidRPr="00BF1652">
              <w:rPr>
                <w:rFonts w:ascii="Times New Roman" w:eastAsia="Calibri" w:hAnsi="Times New Roman"/>
              </w:rPr>
              <w:t>19.</w:t>
            </w:r>
          </w:p>
        </w:tc>
        <w:tc>
          <w:tcPr>
            <w:tcW w:w="3191" w:type="dxa"/>
          </w:tcPr>
          <w:p w14:paraId="6FDA3DEA" w14:textId="77777777" w:rsidR="002A03B0" w:rsidRPr="00BF1652" w:rsidRDefault="002A03B0" w:rsidP="00BF1652">
            <w:pPr>
              <w:pStyle w:val="1f1"/>
              <w:rPr>
                <w:rFonts w:ascii="Times New Roman" w:hAnsi="Times New Roman"/>
              </w:rPr>
            </w:pPr>
            <w:r w:rsidRPr="00BF1652">
              <w:rPr>
                <w:rFonts w:ascii="Times New Roman" w:hAnsi="Times New Roman"/>
              </w:rPr>
              <w:t>1.</w:t>
            </w:r>
            <w:proofErr w:type="gramStart"/>
            <w:r w:rsidRPr="00BF1652">
              <w:rPr>
                <w:rFonts w:ascii="Times New Roman" w:hAnsi="Times New Roman"/>
              </w:rPr>
              <w:t>Чтение  сказки</w:t>
            </w:r>
            <w:proofErr w:type="gramEnd"/>
            <w:r w:rsidRPr="00BF1652">
              <w:rPr>
                <w:rFonts w:ascii="Times New Roman" w:hAnsi="Times New Roman"/>
              </w:rPr>
              <w:t xml:space="preserve">  С.Маршака «Двенадцать месяцев».</w:t>
            </w:r>
          </w:p>
          <w:p w14:paraId="22861D71" w14:textId="77777777" w:rsidR="002A03B0" w:rsidRPr="00BF1652" w:rsidRDefault="002A03B0" w:rsidP="00BF1652">
            <w:pPr>
              <w:pStyle w:val="1f1"/>
              <w:rPr>
                <w:rFonts w:ascii="Times New Roman" w:hAnsi="Times New Roman"/>
              </w:rPr>
            </w:pPr>
            <w:r w:rsidRPr="00BF1652">
              <w:rPr>
                <w:rFonts w:ascii="Times New Roman" w:hAnsi="Times New Roman"/>
              </w:rPr>
              <w:t>2.Творческие рассказы детей.</w:t>
            </w:r>
          </w:p>
        </w:tc>
        <w:tc>
          <w:tcPr>
            <w:tcW w:w="6266" w:type="dxa"/>
          </w:tcPr>
          <w:p w14:paraId="0E242D07" w14:textId="77777777" w:rsidR="002A03B0" w:rsidRPr="00BF1652" w:rsidRDefault="002A03B0" w:rsidP="00BF1652">
            <w:pPr>
              <w:pStyle w:val="1f1"/>
              <w:rPr>
                <w:rFonts w:ascii="Times New Roman" w:hAnsi="Times New Roman"/>
              </w:rPr>
            </w:pPr>
            <w:r w:rsidRPr="00BF1652">
              <w:rPr>
                <w:rFonts w:ascii="Times New Roman" w:hAnsi="Times New Roman"/>
              </w:rPr>
              <w:t xml:space="preserve">Цель: Познакомить со сказкой </w:t>
            </w:r>
            <w:proofErr w:type="gramStart"/>
            <w:r w:rsidRPr="00BF1652">
              <w:rPr>
                <w:rFonts w:ascii="Times New Roman" w:hAnsi="Times New Roman"/>
              </w:rPr>
              <w:t>С.Маршака  «</w:t>
            </w:r>
            <w:proofErr w:type="gramEnd"/>
            <w:r w:rsidRPr="00BF1652">
              <w:rPr>
                <w:rFonts w:ascii="Times New Roman" w:hAnsi="Times New Roman"/>
              </w:rPr>
              <w:t>Двенадцать месяцев».</w:t>
            </w:r>
          </w:p>
          <w:p w14:paraId="1CE02921" w14:textId="77777777" w:rsidR="002A03B0" w:rsidRPr="00BF1652" w:rsidRDefault="002A03B0" w:rsidP="00BF1652">
            <w:pPr>
              <w:pStyle w:val="1f1"/>
              <w:rPr>
                <w:rFonts w:ascii="Times New Roman" w:eastAsia="Calibri" w:hAnsi="Times New Roman"/>
              </w:rPr>
            </w:pPr>
            <w:proofErr w:type="gramStart"/>
            <w:r w:rsidRPr="00BF1652">
              <w:rPr>
                <w:rFonts w:ascii="Times New Roman" w:hAnsi="Times New Roman"/>
              </w:rPr>
              <w:t>Цель:  Активизировать</w:t>
            </w:r>
            <w:proofErr w:type="gramEnd"/>
            <w:r w:rsidRPr="00BF1652">
              <w:rPr>
                <w:rFonts w:ascii="Times New Roman" w:hAnsi="Times New Roman"/>
              </w:rPr>
              <w:t xml:space="preserve"> фантазию и речь детей</w:t>
            </w:r>
          </w:p>
        </w:tc>
        <w:tc>
          <w:tcPr>
            <w:tcW w:w="4961" w:type="dxa"/>
          </w:tcPr>
          <w:p w14:paraId="5E96AAAF" w14:textId="77777777" w:rsidR="002A03B0" w:rsidRPr="00BF1652" w:rsidRDefault="002A03B0" w:rsidP="00BF1652">
            <w:pPr>
              <w:pStyle w:val="1f1"/>
              <w:rPr>
                <w:rFonts w:ascii="Times New Roman" w:hAnsi="Times New Roman"/>
              </w:rPr>
            </w:pPr>
            <w:r w:rsidRPr="00BF1652">
              <w:rPr>
                <w:rFonts w:ascii="Times New Roman" w:hAnsi="Times New Roman"/>
              </w:rPr>
              <w:t xml:space="preserve">1. В.В. Гербова. </w:t>
            </w:r>
            <w:proofErr w:type="gramStart"/>
            <w:r w:rsidRPr="00BF1652">
              <w:rPr>
                <w:rFonts w:ascii="Times New Roman" w:hAnsi="Times New Roman"/>
              </w:rPr>
              <w:t>« Развитие</w:t>
            </w:r>
            <w:proofErr w:type="gramEnd"/>
            <w:r w:rsidRPr="00BF1652">
              <w:rPr>
                <w:rFonts w:ascii="Times New Roman" w:hAnsi="Times New Roman"/>
              </w:rPr>
              <w:t xml:space="preserve"> речи в детском саду. Подготовительная к школе группа.» </w:t>
            </w:r>
            <w:proofErr w:type="gramStart"/>
            <w:r w:rsidRPr="00BF1652">
              <w:rPr>
                <w:rFonts w:ascii="Times New Roman" w:hAnsi="Times New Roman"/>
              </w:rPr>
              <w:t>( стр</w:t>
            </w:r>
            <w:proofErr w:type="gramEnd"/>
            <w:r w:rsidRPr="00BF1652">
              <w:rPr>
                <w:rFonts w:ascii="Times New Roman" w:hAnsi="Times New Roman"/>
              </w:rPr>
              <w:t>57, 55.)</w:t>
            </w:r>
          </w:p>
          <w:p w14:paraId="551ED14B" w14:textId="77777777" w:rsidR="002A03B0" w:rsidRPr="00BF1652" w:rsidRDefault="002A03B0" w:rsidP="00BF1652">
            <w:pPr>
              <w:pStyle w:val="1f1"/>
              <w:rPr>
                <w:rFonts w:ascii="Times New Roman" w:hAnsi="Times New Roman"/>
                <w:i/>
              </w:rPr>
            </w:pPr>
          </w:p>
          <w:p w14:paraId="1A4FFC4C" w14:textId="77777777" w:rsidR="002A03B0" w:rsidRPr="00BF1652" w:rsidRDefault="002A03B0" w:rsidP="00BF1652">
            <w:pPr>
              <w:pStyle w:val="1f1"/>
              <w:rPr>
                <w:rFonts w:ascii="Times New Roman" w:hAnsi="Times New Roman"/>
              </w:rPr>
            </w:pPr>
          </w:p>
        </w:tc>
      </w:tr>
      <w:tr w:rsidR="002A03B0" w:rsidRPr="00BF1652" w14:paraId="24889489" w14:textId="77777777" w:rsidTr="006926AE">
        <w:tc>
          <w:tcPr>
            <w:tcW w:w="603" w:type="dxa"/>
          </w:tcPr>
          <w:p w14:paraId="3F7AFB85" w14:textId="77777777" w:rsidR="002A03B0" w:rsidRPr="00BF1652" w:rsidRDefault="002A03B0" w:rsidP="00BF1652">
            <w:pPr>
              <w:pStyle w:val="1f1"/>
              <w:rPr>
                <w:rFonts w:ascii="Times New Roman" w:eastAsia="Calibri" w:hAnsi="Times New Roman"/>
              </w:rPr>
            </w:pPr>
            <w:r w:rsidRPr="00BF1652">
              <w:rPr>
                <w:rFonts w:ascii="Times New Roman" w:eastAsia="Calibri" w:hAnsi="Times New Roman"/>
              </w:rPr>
              <w:t>20.</w:t>
            </w:r>
          </w:p>
        </w:tc>
        <w:tc>
          <w:tcPr>
            <w:tcW w:w="3191" w:type="dxa"/>
          </w:tcPr>
          <w:p w14:paraId="6C0FEAF1" w14:textId="77777777" w:rsidR="002A03B0" w:rsidRPr="00BF1652" w:rsidRDefault="002A03B0" w:rsidP="00BF1652">
            <w:pPr>
              <w:pStyle w:val="1f1"/>
              <w:rPr>
                <w:rFonts w:ascii="Times New Roman" w:hAnsi="Times New Roman"/>
              </w:rPr>
            </w:pPr>
            <w:r w:rsidRPr="00BF1652">
              <w:rPr>
                <w:rFonts w:ascii="Times New Roman" w:hAnsi="Times New Roman"/>
              </w:rPr>
              <w:t>1.Чтение русской народной сказки «Никита Кожемяка».</w:t>
            </w:r>
          </w:p>
          <w:p w14:paraId="39B50049" w14:textId="77777777" w:rsidR="002A03B0" w:rsidRPr="00BF1652" w:rsidRDefault="002A03B0" w:rsidP="00BF1652">
            <w:pPr>
              <w:pStyle w:val="1f1"/>
              <w:rPr>
                <w:rFonts w:ascii="Times New Roman" w:hAnsi="Times New Roman"/>
              </w:rPr>
            </w:pPr>
            <w:r w:rsidRPr="00BF1652">
              <w:rPr>
                <w:rFonts w:ascii="Times New Roman" w:hAnsi="Times New Roman"/>
              </w:rPr>
              <w:t>2. Звуковая культура речи.</w:t>
            </w:r>
          </w:p>
        </w:tc>
        <w:tc>
          <w:tcPr>
            <w:tcW w:w="6266" w:type="dxa"/>
          </w:tcPr>
          <w:p w14:paraId="6FD8B72D" w14:textId="77777777" w:rsidR="002A03B0" w:rsidRPr="00BF1652" w:rsidRDefault="002A03B0" w:rsidP="00BF1652">
            <w:pPr>
              <w:pStyle w:val="1f1"/>
              <w:rPr>
                <w:rFonts w:ascii="Times New Roman" w:hAnsi="Times New Roman"/>
              </w:rPr>
            </w:pPr>
            <w:r w:rsidRPr="00BF1652">
              <w:rPr>
                <w:rFonts w:ascii="Times New Roman" w:hAnsi="Times New Roman"/>
              </w:rPr>
              <w:t>Цель</w:t>
            </w:r>
            <w:proofErr w:type="gramStart"/>
            <w:r w:rsidRPr="00BF1652">
              <w:rPr>
                <w:rFonts w:ascii="Times New Roman" w:hAnsi="Times New Roman"/>
              </w:rPr>
              <w:t>: Вспомнить</w:t>
            </w:r>
            <w:proofErr w:type="gramEnd"/>
            <w:r w:rsidRPr="00BF1652">
              <w:rPr>
                <w:rFonts w:ascii="Times New Roman" w:hAnsi="Times New Roman"/>
              </w:rPr>
              <w:t xml:space="preserve"> с детьми русские народные сказки. Познакомить с русской народной </w:t>
            </w:r>
            <w:proofErr w:type="gramStart"/>
            <w:r w:rsidRPr="00BF1652">
              <w:rPr>
                <w:rFonts w:ascii="Times New Roman" w:hAnsi="Times New Roman"/>
              </w:rPr>
              <w:t>сказкой  «</w:t>
            </w:r>
            <w:proofErr w:type="gramEnd"/>
            <w:r w:rsidRPr="00BF1652">
              <w:rPr>
                <w:rFonts w:ascii="Times New Roman" w:hAnsi="Times New Roman"/>
              </w:rPr>
              <w:t>Никита Кожемяка».</w:t>
            </w:r>
          </w:p>
          <w:p w14:paraId="67F81E33" w14:textId="77777777" w:rsidR="002A03B0" w:rsidRPr="00BF1652" w:rsidRDefault="002A03B0" w:rsidP="00BF1652">
            <w:pPr>
              <w:pStyle w:val="1f1"/>
              <w:rPr>
                <w:rFonts w:ascii="Times New Roman" w:hAnsi="Times New Roman"/>
              </w:rPr>
            </w:pPr>
            <w:proofErr w:type="gramStart"/>
            <w:r w:rsidRPr="00BF1652">
              <w:rPr>
                <w:rFonts w:ascii="Times New Roman" w:hAnsi="Times New Roman"/>
              </w:rPr>
              <w:t>Цель:  продолжать</w:t>
            </w:r>
            <w:proofErr w:type="gramEnd"/>
            <w:r w:rsidRPr="00BF1652">
              <w:rPr>
                <w:rFonts w:ascii="Times New Roman" w:hAnsi="Times New Roman"/>
              </w:rPr>
              <w:t xml:space="preserve"> совершенствовать  фонематическое восприятие; учить детей делить слова с открытыми слогами на части.</w:t>
            </w:r>
          </w:p>
          <w:p w14:paraId="34AB7740" w14:textId="77777777" w:rsidR="002A03B0" w:rsidRPr="00BF1652" w:rsidRDefault="002A03B0" w:rsidP="00BF1652">
            <w:pPr>
              <w:pStyle w:val="1f1"/>
              <w:rPr>
                <w:rFonts w:ascii="Times New Roman" w:eastAsia="Calibri" w:hAnsi="Times New Roman"/>
              </w:rPr>
            </w:pPr>
          </w:p>
        </w:tc>
        <w:tc>
          <w:tcPr>
            <w:tcW w:w="4961" w:type="dxa"/>
          </w:tcPr>
          <w:p w14:paraId="310A9B3B" w14:textId="77777777" w:rsidR="002A03B0" w:rsidRPr="00BF1652" w:rsidRDefault="002A03B0" w:rsidP="00BF1652">
            <w:pPr>
              <w:pStyle w:val="1f1"/>
              <w:rPr>
                <w:rFonts w:ascii="Times New Roman" w:hAnsi="Times New Roman"/>
              </w:rPr>
            </w:pPr>
            <w:r w:rsidRPr="00BF1652">
              <w:rPr>
                <w:rFonts w:ascii="Times New Roman" w:hAnsi="Times New Roman"/>
              </w:rPr>
              <w:t xml:space="preserve">1. В.В. Гербова. </w:t>
            </w:r>
            <w:proofErr w:type="gramStart"/>
            <w:r w:rsidRPr="00BF1652">
              <w:rPr>
                <w:rFonts w:ascii="Times New Roman" w:hAnsi="Times New Roman"/>
              </w:rPr>
              <w:t>« Развитие</w:t>
            </w:r>
            <w:proofErr w:type="gramEnd"/>
            <w:r w:rsidRPr="00BF1652">
              <w:rPr>
                <w:rFonts w:ascii="Times New Roman" w:hAnsi="Times New Roman"/>
              </w:rPr>
              <w:t xml:space="preserve"> речи в детском саду. Подготовительная к школе группа.»  </w:t>
            </w:r>
            <w:proofErr w:type="gramStart"/>
            <w:r w:rsidRPr="00BF1652">
              <w:rPr>
                <w:rFonts w:ascii="Times New Roman" w:hAnsi="Times New Roman"/>
              </w:rPr>
              <w:t>(  стр</w:t>
            </w:r>
            <w:proofErr w:type="gramEnd"/>
            <w:r w:rsidRPr="00BF1652">
              <w:rPr>
                <w:rFonts w:ascii="Times New Roman" w:hAnsi="Times New Roman"/>
              </w:rPr>
              <w:t>58.)</w:t>
            </w:r>
          </w:p>
          <w:p w14:paraId="7EF1FD1F" w14:textId="77777777" w:rsidR="002A03B0" w:rsidRPr="00BF1652" w:rsidRDefault="002A03B0" w:rsidP="00BF1652">
            <w:pPr>
              <w:pStyle w:val="1f1"/>
              <w:rPr>
                <w:rFonts w:ascii="Times New Roman" w:hAnsi="Times New Roman"/>
              </w:rPr>
            </w:pPr>
          </w:p>
        </w:tc>
      </w:tr>
      <w:tr w:rsidR="002A03B0" w:rsidRPr="00BF1652" w14:paraId="45DAF2F1" w14:textId="77777777" w:rsidTr="006926AE">
        <w:tc>
          <w:tcPr>
            <w:tcW w:w="603" w:type="dxa"/>
          </w:tcPr>
          <w:p w14:paraId="26B7126E" w14:textId="77777777" w:rsidR="002A03B0" w:rsidRPr="00BF1652" w:rsidRDefault="002A03B0" w:rsidP="00BF1652">
            <w:pPr>
              <w:pStyle w:val="1f1"/>
              <w:rPr>
                <w:rFonts w:ascii="Times New Roman" w:eastAsia="Calibri" w:hAnsi="Times New Roman"/>
              </w:rPr>
            </w:pPr>
            <w:r w:rsidRPr="00BF1652">
              <w:rPr>
                <w:rFonts w:ascii="Times New Roman" w:eastAsia="Calibri" w:hAnsi="Times New Roman"/>
              </w:rPr>
              <w:t>21.</w:t>
            </w:r>
          </w:p>
        </w:tc>
        <w:tc>
          <w:tcPr>
            <w:tcW w:w="3191" w:type="dxa"/>
          </w:tcPr>
          <w:p w14:paraId="584AC473" w14:textId="77777777" w:rsidR="002A03B0" w:rsidRPr="00BF1652" w:rsidRDefault="002A03B0" w:rsidP="00BF1652">
            <w:pPr>
              <w:pStyle w:val="1f1"/>
              <w:rPr>
                <w:rFonts w:ascii="Times New Roman" w:hAnsi="Times New Roman"/>
              </w:rPr>
            </w:pPr>
            <w:r w:rsidRPr="00BF1652">
              <w:rPr>
                <w:rFonts w:ascii="Times New Roman" w:hAnsi="Times New Roman"/>
              </w:rPr>
              <w:t>1.Работа по сюжетной картине.</w:t>
            </w:r>
          </w:p>
          <w:p w14:paraId="475F5C59" w14:textId="77777777" w:rsidR="002A03B0" w:rsidRPr="00BF1652" w:rsidRDefault="002A03B0" w:rsidP="00BF1652">
            <w:pPr>
              <w:pStyle w:val="1f1"/>
              <w:rPr>
                <w:rFonts w:ascii="Times New Roman" w:hAnsi="Times New Roman"/>
              </w:rPr>
            </w:pPr>
            <w:r w:rsidRPr="00BF1652">
              <w:rPr>
                <w:rFonts w:ascii="Times New Roman" w:hAnsi="Times New Roman"/>
              </w:rPr>
              <w:t>2.Чтение былины «Илья Муромец и Соловей –разбойник».</w:t>
            </w:r>
          </w:p>
        </w:tc>
        <w:tc>
          <w:tcPr>
            <w:tcW w:w="6266" w:type="dxa"/>
          </w:tcPr>
          <w:p w14:paraId="3066A3BD" w14:textId="77777777" w:rsidR="002A03B0" w:rsidRPr="00BF1652" w:rsidRDefault="002A03B0" w:rsidP="00BF1652">
            <w:pPr>
              <w:pStyle w:val="1f1"/>
              <w:rPr>
                <w:rFonts w:ascii="Times New Roman" w:hAnsi="Times New Roman"/>
              </w:rPr>
            </w:pPr>
            <w:r w:rsidRPr="00BF1652">
              <w:rPr>
                <w:rFonts w:ascii="Times New Roman" w:hAnsi="Times New Roman"/>
              </w:rPr>
              <w:t>Цель</w:t>
            </w:r>
            <w:proofErr w:type="gramStart"/>
            <w:r w:rsidRPr="00BF1652">
              <w:rPr>
                <w:rFonts w:ascii="Times New Roman" w:hAnsi="Times New Roman"/>
              </w:rPr>
              <w:t>: Совершенствовать</w:t>
            </w:r>
            <w:proofErr w:type="gramEnd"/>
            <w:r w:rsidRPr="00BF1652">
              <w:rPr>
                <w:rFonts w:ascii="Times New Roman" w:hAnsi="Times New Roman"/>
              </w:rPr>
              <w:t xml:space="preserve"> умение детей озаглавить картину, составить план рассказа. </w:t>
            </w:r>
          </w:p>
          <w:p w14:paraId="6CA46898" w14:textId="77777777" w:rsidR="002A03B0" w:rsidRPr="00BF1652" w:rsidRDefault="002A03B0" w:rsidP="00BF1652">
            <w:pPr>
              <w:pStyle w:val="1f1"/>
              <w:rPr>
                <w:rFonts w:ascii="Times New Roman" w:eastAsia="Calibri" w:hAnsi="Times New Roman"/>
                <w:i/>
              </w:rPr>
            </w:pPr>
            <w:r w:rsidRPr="00BF1652">
              <w:rPr>
                <w:rFonts w:ascii="Times New Roman" w:hAnsi="Times New Roman"/>
              </w:rPr>
              <w:t>Цель</w:t>
            </w:r>
            <w:proofErr w:type="gramStart"/>
            <w:r w:rsidRPr="00BF1652">
              <w:rPr>
                <w:rFonts w:ascii="Times New Roman" w:hAnsi="Times New Roman"/>
              </w:rPr>
              <w:t>: Познакомить</w:t>
            </w:r>
            <w:proofErr w:type="gramEnd"/>
            <w:r w:rsidRPr="00BF1652">
              <w:rPr>
                <w:rFonts w:ascii="Times New Roman" w:hAnsi="Times New Roman"/>
              </w:rPr>
              <w:t xml:space="preserve"> детей с былиной, с ее необычным складом речи, с образом былинного богатыря Илья Муромца.</w:t>
            </w:r>
          </w:p>
        </w:tc>
        <w:tc>
          <w:tcPr>
            <w:tcW w:w="4961" w:type="dxa"/>
          </w:tcPr>
          <w:p w14:paraId="7A4D6E60" w14:textId="77777777" w:rsidR="002A03B0" w:rsidRPr="00BF1652" w:rsidRDefault="002A03B0" w:rsidP="00BF1652">
            <w:pPr>
              <w:pStyle w:val="1f1"/>
              <w:rPr>
                <w:rFonts w:ascii="Times New Roman" w:hAnsi="Times New Roman"/>
              </w:rPr>
            </w:pPr>
            <w:r w:rsidRPr="00BF1652">
              <w:rPr>
                <w:rFonts w:ascii="Times New Roman" w:hAnsi="Times New Roman"/>
              </w:rPr>
              <w:t>1. В.</w:t>
            </w:r>
            <w:proofErr w:type="gramStart"/>
            <w:r w:rsidRPr="00BF1652">
              <w:rPr>
                <w:rFonts w:ascii="Times New Roman" w:hAnsi="Times New Roman"/>
              </w:rPr>
              <w:t>В .Гербова</w:t>
            </w:r>
            <w:proofErr w:type="gramEnd"/>
            <w:r w:rsidRPr="00BF1652">
              <w:rPr>
                <w:rFonts w:ascii="Times New Roman" w:hAnsi="Times New Roman"/>
              </w:rPr>
              <w:t xml:space="preserve">. </w:t>
            </w:r>
            <w:proofErr w:type="gramStart"/>
            <w:r w:rsidRPr="00BF1652">
              <w:rPr>
                <w:rFonts w:ascii="Times New Roman" w:hAnsi="Times New Roman"/>
              </w:rPr>
              <w:t>« Развитие</w:t>
            </w:r>
            <w:proofErr w:type="gramEnd"/>
            <w:r w:rsidRPr="00BF1652">
              <w:rPr>
                <w:rFonts w:ascii="Times New Roman" w:hAnsi="Times New Roman"/>
              </w:rPr>
              <w:t xml:space="preserve"> речи в детском саду. Подготовительная к </w:t>
            </w:r>
            <w:proofErr w:type="gramStart"/>
            <w:r w:rsidRPr="00BF1652">
              <w:rPr>
                <w:rFonts w:ascii="Times New Roman" w:hAnsi="Times New Roman"/>
              </w:rPr>
              <w:t>школе  группа</w:t>
            </w:r>
            <w:proofErr w:type="gramEnd"/>
            <w:r w:rsidRPr="00BF1652">
              <w:rPr>
                <w:rFonts w:ascii="Times New Roman" w:hAnsi="Times New Roman"/>
              </w:rPr>
              <w:t xml:space="preserve">.»  </w:t>
            </w:r>
            <w:proofErr w:type="gramStart"/>
            <w:r w:rsidRPr="00BF1652">
              <w:rPr>
                <w:rFonts w:ascii="Times New Roman" w:hAnsi="Times New Roman"/>
              </w:rPr>
              <w:t>( стр</w:t>
            </w:r>
            <w:proofErr w:type="gramEnd"/>
            <w:r w:rsidRPr="00BF1652">
              <w:rPr>
                <w:rFonts w:ascii="Times New Roman" w:hAnsi="Times New Roman"/>
              </w:rPr>
              <w:t>59, 60)</w:t>
            </w:r>
          </w:p>
          <w:p w14:paraId="07904D18" w14:textId="77777777" w:rsidR="002A03B0" w:rsidRPr="00BF1652" w:rsidRDefault="002A03B0" w:rsidP="00BF1652">
            <w:pPr>
              <w:pStyle w:val="1f1"/>
              <w:rPr>
                <w:rFonts w:ascii="Times New Roman" w:hAnsi="Times New Roman"/>
              </w:rPr>
            </w:pPr>
          </w:p>
          <w:p w14:paraId="45EA3AB4" w14:textId="77777777" w:rsidR="002A03B0" w:rsidRPr="00BF1652" w:rsidRDefault="002A03B0" w:rsidP="00BF1652">
            <w:pPr>
              <w:pStyle w:val="1f1"/>
              <w:rPr>
                <w:rFonts w:ascii="Times New Roman" w:hAnsi="Times New Roman"/>
              </w:rPr>
            </w:pPr>
          </w:p>
        </w:tc>
      </w:tr>
      <w:tr w:rsidR="002A03B0" w:rsidRPr="00BF1652" w14:paraId="4D06555B" w14:textId="77777777" w:rsidTr="006926AE">
        <w:tc>
          <w:tcPr>
            <w:tcW w:w="603" w:type="dxa"/>
          </w:tcPr>
          <w:p w14:paraId="7BA6E26F" w14:textId="77777777" w:rsidR="002A03B0" w:rsidRPr="00BF1652" w:rsidRDefault="002A03B0" w:rsidP="00BF1652">
            <w:pPr>
              <w:pStyle w:val="1f1"/>
              <w:rPr>
                <w:rFonts w:ascii="Times New Roman" w:eastAsia="Calibri" w:hAnsi="Times New Roman"/>
              </w:rPr>
            </w:pPr>
            <w:r w:rsidRPr="00BF1652">
              <w:rPr>
                <w:rFonts w:ascii="Times New Roman" w:eastAsia="Calibri" w:hAnsi="Times New Roman"/>
              </w:rPr>
              <w:t>22.</w:t>
            </w:r>
          </w:p>
        </w:tc>
        <w:tc>
          <w:tcPr>
            <w:tcW w:w="3191" w:type="dxa"/>
          </w:tcPr>
          <w:p w14:paraId="4C49C930" w14:textId="77777777" w:rsidR="002A03B0" w:rsidRPr="00BF1652" w:rsidRDefault="002A03B0" w:rsidP="00BF1652">
            <w:pPr>
              <w:pStyle w:val="1f1"/>
              <w:rPr>
                <w:rFonts w:ascii="Times New Roman" w:hAnsi="Times New Roman"/>
              </w:rPr>
            </w:pPr>
            <w:r w:rsidRPr="00BF1652">
              <w:rPr>
                <w:rFonts w:ascii="Times New Roman" w:hAnsi="Times New Roman"/>
              </w:rPr>
              <w:t>1.Лексические игры и упражнения.</w:t>
            </w:r>
          </w:p>
          <w:p w14:paraId="45B822DC" w14:textId="77777777" w:rsidR="002A03B0" w:rsidRPr="00BF1652" w:rsidRDefault="002A03B0" w:rsidP="00BF1652">
            <w:pPr>
              <w:pStyle w:val="1f1"/>
              <w:rPr>
                <w:rFonts w:ascii="Times New Roman" w:hAnsi="Times New Roman"/>
              </w:rPr>
            </w:pPr>
            <w:r w:rsidRPr="00BF1652">
              <w:rPr>
                <w:rFonts w:ascii="Times New Roman" w:hAnsi="Times New Roman"/>
              </w:rPr>
              <w:t>2. Составление рассказа «</w:t>
            </w:r>
            <w:proofErr w:type="gramStart"/>
            <w:r w:rsidRPr="00BF1652">
              <w:rPr>
                <w:rFonts w:ascii="Times New Roman" w:hAnsi="Times New Roman"/>
              </w:rPr>
              <w:t>Как  Ежок</w:t>
            </w:r>
            <w:proofErr w:type="gramEnd"/>
            <w:r w:rsidRPr="00BF1652">
              <w:rPr>
                <w:rFonts w:ascii="Times New Roman" w:hAnsi="Times New Roman"/>
              </w:rPr>
              <w:t xml:space="preserve"> попал в беду по серии сюжетных картин.</w:t>
            </w:r>
          </w:p>
        </w:tc>
        <w:tc>
          <w:tcPr>
            <w:tcW w:w="6266" w:type="dxa"/>
          </w:tcPr>
          <w:p w14:paraId="441E2564" w14:textId="77777777" w:rsidR="002A03B0" w:rsidRPr="00BF1652" w:rsidRDefault="002A03B0" w:rsidP="00BF1652">
            <w:pPr>
              <w:pStyle w:val="1f1"/>
              <w:rPr>
                <w:rFonts w:ascii="Times New Roman" w:hAnsi="Times New Roman"/>
              </w:rPr>
            </w:pPr>
            <w:r w:rsidRPr="00BF1652">
              <w:rPr>
                <w:rFonts w:ascii="Times New Roman" w:hAnsi="Times New Roman"/>
              </w:rPr>
              <w:t>Цель: Обогащать и активизировать речь детей, совершенствовать слуховое восприятие речи.</w:t>
            </w:r>
          </w:p>
          <w:p w14:paraId="538D5481" w14:textId="77777777" w:rsidR="002A03B0" w:rsidRPr="00BF1652" w:rsidRDefault="002A03B0" w:rsidP="00BF1652">
            <w:pPr>
              <w:pStyle w:val="1f1"/>
              <w:rPr>
                <w:rFonts w:ascii="Times New Roman" w:eastAsia="Calibri" w:hAnsi="Times New Roman"/>
              </w:rPr>
            </w:pPr>
            <w:r w:rsidRPr="00BF1652">
              <w:rPr>
                <w:rFonts w:ascii="Times New Roman" w:hAnsi="Times New Roman"/>
              </w:rPr>
              <w:t xml:space="preserve">Цель: Обучать построению синтаксических конструкций, развивать умение использовать разные способы </w:t>
            </w:r>
            <w:proofErr w:type="gramStart"/>
            <w:r w:rsidRPr="00BF1652">
              <w:rPr>
                <w:rFonts w:ascii="Times New Roman" w:hAnsi="Times New Roman"/>
              </w:rPr>
              <w:t>связи  между</w:t>
            </w:r>
            <w:proofErr w:type="gramEnd"/>
            <w:r w:rsidRPr="00BF1652">
              <w:rPr>
                <w:rFonts w:ascii="Times New Roman" w:hAnsi="Times New Roman"/>
              </w:rPr>
              <w:t xml:space="preserve"> частями текста</w:t>
            </w:r>
          </w:p>
        </w:tc>
        <w:tc>
          <w:tcPr>
            <w:tcW w:w="4961" w:type="dxa"/>
          </w:tcPr>
          <w:p w14:paraId="6FEFB745" w14:textId="77777777" w:rsidR="002A03B0" w:rsidRPr="00BF1652" w:rsidRDefault="002A03B0" w:rsidP="00BF1652">
            <w:pPr>
              <w:pStyle w:val="1f1"/>
              <w:rPr>
                <w:rFonts w:ascii="Times New Roman" w:hAnsi="Times New Roman"/>
              </w:rPr>
            </w:pPr>
            <w:r w:rsidRPr="00BF1652">
              <w:rPr>
                <w:rFonts w:ascii="Times New Roman" w:hAnsi="Times New Roman"/>
              </w:rPr>
              <w:t xml:space="preserve">1. В.В. Гербова. </w:t>
            </w:r>
            <w:proofErr w:type="gramStart"/>
            <w:r w:rsidRPr="00BF1652">
              <w:rPr>
                <w:rFonts w:ascii="Times New Roman" w:hAnsi="Times New Roman"/>
              </w:rPr>
              <w:t>« Развитие</w:t>
            </w:r>
            <w:proofErr w:type="gramEnd"/>
            <w:r w:rsidRPr="00BF1652">
              <w:rPr>
                <w:rFonts w:ascii="Times New Roman" w:hAnsi="Times New Roman"/>
              </w:rPr>
              <w:t xml:space="preserve"> речи в детском саду. Подготовительная к школе группа.» </w:t>
            </w:r>
            <w:proofErr w:type="gramStart"/>
            <w:r w:rsidRPr="00BF1652">
              <w:rPr>
                <w:rFonts w:ascii="Times New Roman" w:hAnsi="Times New Roman"/>
              </w:rPr>
              <w:t>( стр</w:t>
            </w:r>
            <w:proofErr w:type="gramEnd"/>
            <w:r w:rsidRPr="00BF1652">
              <w:rPr>
                <w:rFonts w:ascii="Times New Roman" w:hAnsi="Times New Roman"/>
              </w:rPr>
              <w:t>61.)</w:t>
            </w:r>
          </w:p>
          <w:p w14:paraId="5A56CD2C" w14:textId="77777777" w:rsidR="002A03B0" w:rsidRPr="00BF1652" w:rsidRDefault="002A03B0" w:rsidP="00BF1652">
            <w:pPr>
              <w:pStyle w:val="1f1"/>
              <w:rPr>
                <w:rFonts w:ascii="Times New Roman" w:hAnsi="Times New Roman"/>
              </w:rPr>
            </w:pPr>
            <w:r w:rsidRPr="00BF1652">
              <w:rPr>
                <w:rFonts w:ascii="Times New Roman" w:hAnsi="Times New Roman"/>
              </w:rPr>
              <w:t xml:space="preserve">2. </w:t>
            </w:r>
            <w:proofErr w:type="gramStart"/>
            <w:r w:rsidRPr="00BF1652">
              <w:rPr>
                <w:rFonts w:ascii="Times New Roman" w:hAnsi="Times New Roman"/>
              </w:rPr>
              <w:t>О.С.Ушакова  «</w:t>
            </w:r>
            <w:proofErr w:type="gramEnd"/>
            <w:r w:rsidRPr="00BF1652">
              <w:rPr>
                <w:rFonts w:ascii="Times New Roman" w:hAnsi="Times New Roman"/>
              </w:rPr>
              <w:t xml:space="preserve"> Развитие речи детей 5-7 лет».  (стр.181)</w:t>
            </w:r>
          </w:p>
          <w:p w14:paraId="4F09FB9B" w14:textId="77777777" w:rsidR="002A03B0" w:rsidRPr="00BF1652" w:rsidRDefault="002A03B0" w:rsidP="00BF1652">
            <w:pPr>
              <w:pStyle w:val="1f1"/>
              <w:rPr>
                <w:rFonts w:ascii="Times New Roman" w:hAnsi="Times New Roman"/>
              </w:rPr>
            </w:pPr>
            <w:r w:rsidRPr="00BF1652">
              <w:rPr>
                <w:rFonts w:ascii="Times New Roman" w:hAnsi="Times New Roman"/>
                <w:i/>
              </w:rPr>
              <w:t xml:space="preserve">Наглядный материал: </w:t>
            </w:r>
            <w:r w:rsidRPr="00BF1652">
              <w:rPr>
                <w:rFonts w:ascii="Times New Roman" w:hAnsi="Times New Roman"/>
              </w:rPr>
              <w:t>1 картинка- ежонок упал в яму, бельчонок, медвежонок и зайчонок стоят и смотрят в яму; 2- бельчонок и медвежонок кидают в яму прутики и ветки, зайчонок стоит испуганный; 3- ежонок выбрался, зайчонок угощает всех морковкой; 4- зверята веселятся.</w:t>
            </w:r>
          </w:p>
        </w:tc>
      </w:tr>
      <w:tr w:rsidR="002A03B0" w:rsidRPr="00BF1652" w14:paraId="0FD7E009" w14:textId="77777777" w:rsidTr="006926AE">
        <w:tc>
          <w:tcPr>
            <w:tcW w:w="603" w:type="dxa"/>
          </w:tcPr>
          <w:p w14:paraId="07055B0E" w14:textId="77777777" w:rsidR="002A03B0" w:rsidRPr="00BF1652" w:rsidRDefault="002A03B0" w:rsidP="00BF1652">
            <w:pPr>
              <w:pStyle w:val="1f1"/>
              <w:rPr>
                <w:rFonts w:ascii="Times New Roman" w:eastAsia="Calibri" w:hAnsi="Times New Roman"/>
              </w:rPr>
            </w:pPr>
            <w:r w:rsidRPr="00BF1652">
              <w:rPr>
                <w:rFonts w:ascii="Times New Roman" w:eastAsia="Calibri" w:hAnsi="Times New Roman"/>
              </w:rPr>
              <w:lastRenderedPageBreak/>
              <w:t>23.</w:t>
            </w:r>
          </w:p>
        </w:tc>
        <w:tc>
          <w:tcPr>
            <w:tcW w:w="3191" w:type="dxa"/>
          </w:tcPr>
          <w:p w14:paraId="7382D723" w14:textId="77777777" w:rsidR="002A03B0" w:rsidRPr="00BF1652" w:rsidRDefault="002A03B0" w:rsidP="00BF1652">
            <w:pPr>
              <w:pStyle w:val="1f1"/>
              <w:rPr>
                <w:rFonts w:ascii="Times New Roman" w:hAnsi="Times New Roman"/>
              </w:rPr>
            </w:pPr>
            <w:r w:rsidRPr="00BF1652">
              <w:rPr>
                <w:rFonts w:ascii="Times New Roman" w:hAnsi="Times New Roman"/>
              </w:rPr>
              <w:t>1.Пересказ рассказа В.Бианки «Музыкант».</w:t>
            </w:r>
          </w:p>
          <w:p w14:paraId="7D845C9C" w14:textId="77777777" w:rsidR="002A03B0" w:rsidRPr="00BF1652" w:rsidRDefault="002A03B0" w:rsidP="00BF1652">
            <w:pPr>
              <w:pStyle w:val="1f1"/>
              <w:rPr>
                <w:rFonts w:ascii="Times New Roman" w:hAnsi="Times New Roman"/>
              </w:rPr>
            </w:pPr>
            <w:r w:rsidRPr="00BF1652">
              <w:rPr>
                <w:rFonts w:ascii="Times New Roman" w:hAnsi="Times New Roman"/>
              </w:rPr>
              <w:t>2.Чтение рассказа Е.Воробьева «Обрывок провода».</w:t>
            </w:r>
          </w:p>
        </w:tc>
        <w:tc>
          <w:tcPr>
            <w:tcW w:w="6266" w:type="dxa"/>
          </w:tcPr>
          <w:p w14:paraId="59E1D976" w14:textId="77777777" w:rsidR="002A03B0" w:rsidRPr="00BF1652" w:rsidRDefault="002A03B0" w:rsidP="00BF1652">
            <w:pPr>
              <w:pStyle w:val="1f1"/>
              <w:rPr>
                <w:rFonts w:ascii="Times New Roman" w:hAnsi="Times New Roman"/>
              </w:rPr>
            </w:pPr>
            <w:r w:rsidRPr="00BF1652">
              <w:rPr>
                <w:rFonts w:ascii="Times New Roman" w:hAnsi="Times New Roman"/>
              </w:rPr>
              <w:t>Цель</w:t>
            </w:r>
            <w:proofErr w:type="gramStart"/>
            <w:r w:rsidRPr="00BF1652">
              <w:rPr>
                <w:rFonts w:ascii="Times New Roman" w:hAnsi="Times New Roman"/>
              </w:rPr>
              <w:t>: Совершенствовать</w:t>
            </w:r>
            <w:proofErr w:type="gramEnd"/>
            <w:r w:rsidRPr="00BF1652">
              <w:rPr>
                <w:rFonts w:ascii="Times New Roman" w:hAnsi="Times New Roman"/>
              </w:rPr>
              <w:t xml:space="preserve"> умение детей пересказывать рассказ.</w:t>
            </w:r>
          </w:p>
          <w:p w14:paraId="48606965" w14:textId="77777777" w:rsidR="002A03B0" w:rsidRPr="00BF1652" w:rsidRDefault="002A03B0" w:rsidP="00BF1652">
            <w:pPr>
              <w:pStyle w:val="1f1"/>
              <w:rPr>
                <w:rFonts w:ascii="Times New Roman" w:eastAsia="Calibri" w:hAnsi="Times New Roman"/>
              </w:rPr>
            </w:pPr>
            <w:r w:rsidRPr="00BF1652">
              <w:rPr>
                <w:rFonts w:ascii="Times New Roman" w:hAnsi="Times New Roman"/>
              </w:rPr>
              <w:t>Цель: Обогатить литературный багаж детей, помочь прочувствовать необычность описанной в рассказе ситуации.</w:t>
            </w:r>
          </w:p>
        </w:tc>
        <w:tc>
          <w:tcPr>
            <w:tcW w:w="4961" w:type="dxa"/>
          </w:tcPr>
          <w:p w14:paraId="35B82640" w14:textId="77777777" w:rsidR="002A03B0" w:rsidRPr="00BF1652" w:rsidRDefault="002A03B0" w:rsidP="00BF1652">
            <w:pPr>
              <w:pStyle w:val="1f1"/>
              <w:rPr>
                <w:rFonts w:ascii="Times New Roman" w:hAnsi="Times New Roman"/>
              </w:rPr>
            </w:pPr>
            <w:r w:rsidRPr="00BF1652">
              <w:rPr>
                <w:rFonts w:ascii="Times New Roman" w:hAnsi="Times New Roman"/>
              </w:rPr>
              <w:t>1. В.</w:t>
            </w:r>
            <w:proofErr w:type="gramStart"/>
            <w:r w:rsidRPr="00BF1652">
              <w:rPr>
                <w:rFonts w:ascii="Times New Roman" w:hAnsi="Times New Roman"/>
              </w:rPr>
              <w:t>В .Гербова</w:t>
            </w:r>
            <w:proofErr w:type="gramEnd"/>
            <w:r w:rsidRPr="00BF1652">
              <w:rPr>
                <w:rFonts w:ascii="Times New Roman" w:hAnsi="Times New Roman"/>
              </w:rPr>
              <w:t xml:space="preserve">. </w:t>
            </w:r>
            <w:proofErr w:type="gramStart"/>
            <w:r w:rsidRPr="00BF1652">
              <w:rPr>
                <w:rFonts w:ascii="Times New Roman" w:hAnsi="Times New Roman"/>
              </w:rPr>
              <w:t>« Развитие</w:t>
            </w:r>
            <w:proofErr w:type="gramEnd"/>
            <w:r w:rsidRPr="00BF1652">
              <w:rPr>
                <w:rFonts w:ascii="Times New Roman" w:hAnsi="Times New Roman"/>
              </w:rPr>
              <w:t xml:space="preserve"> речи в  детском саду. Подготовительная к школе группа.»  </w:t>
            </w:r>
            <w:proofErr w:type="gramStart"/>
            <w:r w:rsidRPr="00BF1652">
              <w:rPr>
                <w:rFonts w:ascii="Times New Roman" w:hAnsi="Times New Roman"/>
              </w:rPr>
              <w:t>( стр.</w:t>
            </w:r>
            <w:proofErr w:type="gramEnd"/>
            <w:r w:rsidRPr="00BF1652">
              <w:rPr>
                <w:rFonts w:ascii="Times New Roman" w:hAnsi="Times New Roman"/>
              </w:rPr>
              <w:t>62)</w:t>
            </w:r>
          </w:p>
          <w:p w14:paraId="74A047ED" w14:textId="77777777" w:rsidR="002A03B0" w:rsidRPr="00BF1652" w:rsidRDefault="002A03B0" w:rsidP="00BF1652">
            <w:pPr>
              <w:pStyle w:val="1f1"/>
              <w:rPr>
                <w:rFonts w:ascii="Times New Roman" w:hAnsi="Times New Roman"/>
              </w:rPr>
            </w:pPr>
          </w:p>
          <w:p w14:paraId="43F457C4" w14:textId="77777777" w:rsidR="002A03B0" w:rsidRPr="00BF1652" w:rsidRDefault="002A03B0" w:rsidP="00BF1652">
            <w:pPr>
              <w:pStyle w:val="1f1"/>
              <w:rPr>
                <w:rFonts w:ascii="Times New Roman" w:hAnsi="Times New Roman"/>
              </w:rPr>
            </w:pPr>
          </w:p>
        </w:tc>
      </w:tr>
      <w:tr w:rsidR="002A03B0" w:rsidRPr="00BF1652" w14:paraId="7E123533" w14:textId="77777777" w:rsidTr="006926AE">
        <w:tc>
          <w:tcPr>
            <w:tcW w:w="603" w:type="dxa"/>
          </w:tcPr>
          <w:p w14:paraId="67BA66F9" w14:textId="77777777" w:rsidR="002A03B0" w:rsidRPr="00BF1652" w:rsidRDefault="002A03B0" w:rsidP="00BF1652">
            <w:pPr>
              <w:pStyle w:val="1f1"/>
              <w:rPr>
                <w:rFonts w:ascii="Times New Roman" w:eastAsia="Calibri" w:hAnsi="Times New Roman"/>
              </w:rPr>
            </w:pPr>
            <w:r w:rsidRPr="00BF1652">
              <w:rPr>
                <w:rFonts w:ascii="Times New Roman" w:eastAsia="Calibri" w:hAnsi="Times New Roman"/>
              </w:rPr>
              <w:t>24.</w:t>
            </w:r>
          </w:p>
        </w:tc>
        <w:tc>
          <w:tcPr>
            <w:tcW w:w="3191" w:type="dxa"/>
          </w:tcPr>
          <w:p w14:paraId="750D5704" w14:textId="77777777" w:rsidR="002A03B0" w:rsidRPr="00BF1652" w:rsidRDefault="002A03B0" w:rsidP="00BF1652">
            <w:pPr>
              <w:pStyle w:val="1f1"/>
              <w:rPr>
                <w:rFonts w:ascii="Times New Roman" w:hAnsi="Times New Roman"/>
              </w:rPr>
            </w:pPr>
            <w:r w:rsidRPr="00BF1652">
              <w:rPr>
                <w:rFonts w:ascii="Times New Roman" w:hAnsi="Times New Roman"/>
              </w:rPr>
              <w:t xml:space="preserve">1.Чтение былины «Алеша Попович и </w:t>
            </w:r>
            <w:proofErr w:type="gramStart"/>
            <w:r w:rsidRPr="00BF1652">
              <w:rPr>
                <w:rFonts w:ascii="Times New Roman" w:hAnsi="Times New Roman"/>
              </w:rPr>
              <w:t>Тугарин  Змеевич</w:t>
            </w:r>
            <w:proofErr w:type="gramEnd"/>
            <w:r w:rsidRPr="00BF1652">
              <w:rPr>
                <w:rFonts w:ascii="Times New Roman" w:hAnsi="Times New Roman"/>
              </w:rPr>
              <w:t>»</w:t>
            </w:r>
          </w:p>
          <w:p w14:paraId="1BD01843" w14:textId="77777777" w:rsidR="002A03B0" w:rsidRPr="00BF1652" w:rsidRDefault="002A03B0" w:rsidP="00BF1652">
            <w:pPr>
              <w:pStyle w:val="1f1"/>
              <w:rPr>
                <w:rFonts w:ascii="Times New Roman" w:hAnsi="Times New Roman"/>
              </w:rPr>
            </w:pPr>
            <w:r w:rsidRPr="00BF1652">
              <w:rPr>
                <w:rFonts w:ascii="Times New Roman" w:hAnsi="Times New Roman"/>
              </w:rPr>
              <w:t>2. Звуковая культура речи. Подготовка к обучению грамоте.</w:t>
            </w:r>
          </w:p>
        </w:tc>
        <w:tc>
          <w:tcPr>
            <w:tcW w:w="6266" w:type="dxa"/>
          </w:tcPr>
          <w:p w14:paraId="193F73B8" w14:textId="77777777" w:rsidR="002A03B0" w:rsidRPr="00BF1652" w:rsidRDefault="002A03B0" w:rsidP="00BF1652">
            <w:pPr>
              <w:pStyle w:val="1f1"/>
              <w:rPr>
                <w:rFonts w:ascii="Times New Roman" w:hAnsi="Times New Roman"/>
              </w:rPr>
            </w:pPr>
            <w:r w:rsidRPr="00BF1652">
              <w:rPr>
                <w:rFonts w:ascii="Times New Roman" w:hAnsi="Times New Roman"/>
              </w:rPr>
              <w:t>Цель</w:t>
            </w:r>
            <w:proofErr w:type="gramStart"/>
            <w:r w:rsidRPr="00BF1652">
              <w:rPr>
                <w:rFonts w:ascii="Times New Roman" w:hAnsi="Times New Roman"/>
              </w:rPr>
              <w:t>: Приобщать</w:t>
            </w:r>
            <w:proofErr w:type="gramEnd"/>
            <w:r w:rsidRPr="00BF1652">
              <w:rPr>
                <w:rFonts w:ascii="Times New Roman" w:hAnsi="Times New Roman"/>
              </w:rPr>
              <w:t xml:space="preserve"> детей к былинному эпосу, к былинному складу речи.</w:t>
            </w:r>
          </w:p>
          <w:p w14:paraId="32472838" w14:textId="77777777" w:rsidR="002A03B0" w:rsidRPr="00BF1652" w:rsidRDefault="002A03B0" w:rsidP="00BF1652">
            <w:pPr>
              <w:pStyle w:val="1f1"/>
              <w:rPr>
                <w:rFonts w:ascii="Times New Roman" w:hAnsi="Times New Roman"/>
              </w:rPr>
            </w:pPr>
            <w:r w:rsidRPr="00BF1652">
              <w:rPr>
                <w:rFonts w:ascii="Times New Roman" w:hAnsi="Times New Roman"/>
              </w:rPr>
              <w:t>Цель</w:t>
            </w:r>
            <w:proofErr w:type="gramStart"/>
            <w:r w:rsidRPr="00BF1652">
              <w:rPr>
                <w:rFonts w:ascii="Times New Roman" w:hAnsi="Times New Roman"/>
              </w:rPr>
              <w:t>: Совершенствовать</w:t>
            </w:r>
            <w:proofErr w:type="gramEnd"/>
            <w:r w:rsidRPr="00BF1652">
              <w:rPr>
                <w:rFonts w:ascii="Times New Roman" w:hAnsi="Times New Roman"/>
              </w:rPr>
              <w:t xml:space="preserve"> фонематическое восприятие детей. </w:t>
            </w:r>
            <w:proofErr w:type="gramStart"/>
            <w:r w:rsidRPr="00BF1652">
              <w:rPr>
                <w:rFonts w:ascii="Times New Roman" w:hAnsi="Times New Roman"/>
              </w:rPr>
              <w:t>Формировать  умение</w:t>
            </w:r>
            <w:proofErr w:type="gramEnd"/>
            <w:r w:rsidRPr="00BF1652">
              <w:rPr>
                <w:rFonts w:ascii="Times New Roman" w:hAnsi="Times New Roman"/>
              </w:rPr>
              <w:t xml:space="preserve"> делить слова на части.</w:t>
            </w:r>
          </w:p>
          <w:p w14:paraId="6EDEC608" w14:textId="77777777" w:rsidR="002A03B0" w:rsidRPr="00BF1652" w:rsidRDefault="002A03B0" w:rsidP="00BF1652">
            <w:pPr>
              <w:pStyle w:val="1f1"/>
              <w:rPr>
                <w:rFonts w:ascii="Times New Roman" w:eastAsia="Calibri" w:hAnsi="Times New Roman"/>
              </w:rPr>
            </w:pPr>
          </w:p>
        </w:tc>
        <w:tc>
          <w:tcPr>
            <w:tcW w:w="4961" w:type="dxa"/>
          </w:tcPr>
          <w:p w14:paraId="73600B00" w14:textId="77777777" w:rsidR="002A03B0" w:rsidRPr="00BF1652" w:rsidRDefault="002A03B0" w:rsidP="00BF1652">
            <w:pPr>
              <w:pStyle w:val="1f1"/>
              <w:rPr>
                <w:rFonts w:ascii="Times New Roman" w:hAnsi="Times New Roman"/>
              </w:rPr>
            </w:pPr>
            <w:r w:rsidRPr="00BF1652">
              <w:rPr>
                <w:rFonts w:ascii="Times New Roman" w:hAnsi="Times New Roman"/>
              </w:rPr>
              <w:t xml:space="preserve">1.В.В.Гербова. </w:t>
            </w:r>
            <w:proofErr w:type="gramStart"/>
            <w:r w:rsidRPr="00BF1652">
              <w:rPr>
                <w:rFonts w:ascii="Times New Roman" w:hAnsi="Times New Roman"/>
              </w:rPr>
              <w:t>« Развитие</w:t>
            </w:r>
            <w:proofErr w:type="gramEnd"/>
            <w:r w:rsidRPr="00BF1652">
              <w:rPr>
                <w:rFonts w:ascii="Times New Roman" w:hAnsi="Times New Roman"/>
              </w:rPr>
              <w:t xml:space="preserve"> речи в детском саду. Подготовительная к школе группа.» </w:t>
            </w:r>
            <w:proofErr w:type="gramStart"/>
            <w:r w:rsidRPr="00BF1652">
              <w:rPr>
                <w:rFonts w:ascii="Times New Roman" w:hAnsi="Times New Roman"/>
              </w:rPr>
              <w:t>( стр.</w:t>
            </w:r>
            <w:proofErr w:type="gramEnd"/>
            <w:r w:rsidRPr="00BF1652">
              <w:rPr>
                <w:rFonts w:ascii="Times New Roman" w:hAnsi="Times New Roman"/>
              </w:rPr>
              <w:t xml:space="preserve"> 63, 64)</w:t>
            </w:r>
          </w:p>
          <w:p w14:paraId="469306FF" w14:textId="77777777" w:rsidR="002A03B0" w:rsidRPr="00BF1652" w:rsidRDefault="002A03B0" w:rsidP="00BF1652">
            <w:pPr>
              <w:pStyle w:val="1f1"/>
              <w:rPr>
                <w:rFonts w:ascii="Times New Roman" w:hAnsi="Times New Roman"/>
              </w:rPr>
            </w:pPr>
          </w:p>
          <w:p w14:paraId="11803231" w14:textId="77777777" w:rsidR="002A03B0" w:rsidRPr="00BF1652" w:rsidRDefault="002A03B0" w:rsidP="00BF1652">
            <w:pPr>
              <w:pStyle w:val="1f1"/>
              <w:rPr>
                <w:rFonts w:ascii="Times New Roman" w:hAnsi="Times New Roman"/>
              </w:rPr>
            </w:pPr>
          </w:p>
        </w:tc>
      </w:tr>
      <w:tr w:rsidR="002A03B0" w:rsidRPr="00BF1652" w14:paraId="306BCAAF" w14:textId="77777777" w:rsidTr="006926AE">
        <w:tc>
          <w:tcPr>
            <w:tcW w:w="603" w:type="dxa"/>
          </w:tcPr>
          <w:p w14:paraId="1B8FD699" w14:textId="77777777" w:rsidR="002A03B0" w:rsidRPr="00BF1652" w:rsidRDefault="002A03B0" w:rsidP="00BF1652">
            <w:pPr>
              <w:pStyle w:val="1f1"/>
              <w:rPr>
                <w:rFonts w:ascii="Times New Roman" w:eastAsia="Calibri" w:hAnsi="Times New Roman"/>
              </w:rPr>
            </w:pPr>
            <w:r w:rsidRPr="00BF1652">
              <w:rPr>
                <w:rFonts w:ascii="Times New Roman" w:eastAsia="Calibri" w:hAnsi="Times New Roman"/>
              </w:rPr>
              <w:t>25.</w:t>
            </w:r>
          </w:p>
        </w:tc>
        <w:tc>
          <w:tcPr>
            <w:tcW w:w="3191" w:type="dxa"/>
          </w:tcPr>
          <w:p w14:paraId="782862CD" w14:textId="77777777" w:rsidR="002A03B0" w:rsidRPr="00BF1652" w:rsidRDefault="002A03B0" w:rsidP="00BF1652">
            <w:pPr>
              <w:pStyle w:val="1f1"/>
              <w:rPr>
                <w:rFonts w:ascii="Times New Roman" w:hAnsi="Times New Roman"/>
              </w:rPr>
            </w:pPr>
            <w:r w:rsidRPr="00BF1652">
              <w:rPr>
                <w:rFonts w:ascii="Times New Roman" w:hAnsi="Times New Roman"/>
              </w:rPr>
              <w:t>1.Чтение сказки В.Даля «Старик-годовик».</w:t>
            </w:r>
          </w:p>
          <w:p w14:paraId="40634DA8" w14:textId="77777777" w:rsidR="002A03B0" w:rsidRPr="00BF1652" w:rsidRDefault="002A03B0" w:rsidP="00BF1652">
            <w:pPr>
              <w:pStyle w:val="1f1"/>
              <w:rPr>
                <w:rFonts w:ascii="Times New Roman" w:hAnsi="Times New Roman"/>
              </w:rPr>
            </w:pPr>
            <w:r w:rsidRPr="00BF1652">
              <w:rPr>
                <w:rFonts w:ascii="Times New Roman" w:hAnsi="Times New Roman"/>
              </w:rPr>
              <w:t>2. Сочинение сказки на заданную тему.</w:t>
            </w:r>
          </w:p>
        </w:tc>
        <w:tc>
          <w:tcPr>
            <w:tcW w:w="6266" w:type="dxa"/>
          </w:tcPr>
          <w:p w14:paraId="3CA6F12F" w14:textId="77777777" w:rsidR="002A03B0" w:rsidRPr="00BF1652" w:rsidRDefault="002A03B0" w:rsidP="00BF1652">
            <w:pPr>
              <w:pStyle w:val="1f1"/>
              <w:rPr>
                <w:rFonts w:ascii="Times New Roman" w:hAnsi="Times New Roman"/>
              </w:rPr>
            </w:pPr>
            <w:proofErr w:type="gramStart"/>
            <w:r w:rsidRPr="00BF1652">
              <w:rPr>
                <w:rFonts w:ascii="Times New Roman" w:hAnsi="Times New Roman"/>
              </w:rPr>
              <w:t>Цель:  Совершенствовать</w:t>
            </w:r>
            <w:proofErr w:type="gramEnd"/>
            <w:r w:rsidRPr="00BF1652">
              <w:rPr>
                <w:rFonts w:ascii="Times New Roman" w:hAnsi="Times New Roman"/>
              </w:rPr>
              <w:t xml:space="preserve"> диалогическую речь детей.</w:t>
            </w:r>
          </w:p>
          <w:p w14:paraId="6B7F7907" w14:textId="77777777" w:rsidR="002A03B0" w:rsidRPr="00BF1652" w:rsidRDefault="002A03B0" w:rsidP="00BF1652">
            <w:pPr>
              <w:pStyle w:val="1f1"/>
              <w:rPr>
                <w:rFonts w:ascii="Times New Roman" w:eastAsia="Calibri" w:hAnsi="Times New Roman"/>
              </w:rPr>
            </w:pPr>
            <w:r w:rsidRPr="00BF1652">
              <w:rPr>
                <w:rFonts w:ascii="Times New Roman" w:hAnsi="Times New Roman"/>
              </w:rPr>
              <w:t>Цель</w:t>
            </w:r>
            <w:proofErr w:type="gramStart"/>
            <w:r w:rsidRPr="00BF1652">
              <w:rPr>
                <w:rFonts w:ascii="Times New Roman" w:hAnsi="Times New Roman"/>
              </w:rPr>
              <w:t>: Формировать</w:t>
            </w:r>
            <w:proofErr w:type="gramEnd"/>
            <w:r w:rsidRPr="00BF1652">
              <w:rPr>
                <w:rFonts w:ascii="Times New Roman" w:hAnsi="Times New Roman"/>
              </w:rPr>
              <w:t xml:space="preserve"> умение придумывать сказку на заданную тему, передавать специфику сказочного жанра.</w:t>
            </w:r>
          </w:p>
        </w:tc>
        <w:tc>
          <w:tcPr>
            <w:tcW w:w="4961" w:type="dxa"/>
          </w:tcPr>
          <w:p w14:paraId="14530366" w14:textId="77777777" w:rsidR="002A03B0" w:rsidRPr="00BF1652" w:rsidRDefault="002A03B0" w:rsidP="00BF1652">
            <w:pPr>
              <w:pStyle w:val="1f1"/>
              <w:rPr>
                <w:rFonts w:ascii="Times New Roman" w:hAnsi="Times New Roman"/>
              </w:rPr>
            </w:pPr>
            <w:r w:rsidRPr="00BF1652">
              <w:rPr>
                <w:rFonts w:ascii="Times New Roman" w:hAnsi="Times New Roman"/>
              </w:rPr>
              <w:t xml:space="preserve">1.В.В.Гербова. </w:t>
            </w:r>
            <w:proofErr w:type="gramStart"/>
            <w:r w:rsidRPr="00BF1652">
              <w:rPr>
                <w:rFonts w:ascii="Times New Roman" w:hAnsi="Times New Roman"/>
              </w:rPr>
              <w:t>« Развитие</w:t>
            </w:r>
            <w:proofErr w:type="gramEnd"/>
            <w:r w:rsidRPr="00BF1652">
              <w:rPr>
                <w:rFonts w:ascii="Times New Roman" w:hAnsi="Times New Roman"/>
              </w:rPr>
              <w:t xml:space="preserve"> речи в детском саду. Подготовительная к </w:t>
            </w:r>
            <w:proofErr w:type="gramStart"/>
            <w:r w:rsidRPr="00BF1652">
              <w:rPr>
                <w:rFonts w:ascii="Times New Roman" w:hAnsi="Times New Roman"/>
              </w:rPr>
              <w:t>школе  группа</w:t>
            </w:r>
            <w:proofErr w:type="gramEnd"/>
            <w:r w:rsidRPr="00BF1652">
              <w:rPr>
                <w:rFonts w:ascii="Times New Roman" w:hAnsi="Times New Roman"/>
              </w:rPr>
              <w:t xml:space="preserve">.» </w:t>
            </w:r>
            <w:proofErr w:type="gramStart"/>
            <w:r w:rsidRPr="00BF1652">
              <w:rPr>
                <w:rFonts w:ascii="Times New Roman" w:hAnsi="Times New Roman"/>
              </w:rPr>
              <w:t>( стр</w:t>
            </w:r>
            <w:proofErr w:type="gramEnd"/>
            <w:r w:rsidRPr="00BF1652">
              <w:rPr>
                <w:rFonts w:ascii="Times New Roman" w:hAnsi="Times New Roman"/>
              </w:rPr>
              <w:t xml:space="preserve"> 65)</w:t>
            </w:r>
          </w:p>
          <w:p w14:paraId="4FB60B4A" w14:textId="77777777" w:rsidR="002A03B0" w:rsidRPr="00BF1652" w:rsidRDefault="002A03B0" w:rsidP="00BF1652">
            <w:pPr>
              <w:pStyle w:val="1f1"/>
              <w:rPr>
                <w:rFonts w:ascii="Times New Roman" w:hAnsi="Times New Roman"/>
              </w:rPr>
            </w:pPr>
            <w:r w:rsidRPr="00BF1652">
              <w:rPr>
                <w:rFonts w:ascii="Times New Roman" w:hAnsi="Times New Roman"/>
              </w:rPr>
              <w:t xml:space="preserve">2. О.С.Ушакова </w:t>
            </w:r>
            <w:proofErr w:type="gramStart"/>
            <w:r w:rsidRPr="00BF1652">
              <w:rPr>
                <w:rFonts w:ascii="Times New Roman" w:hAnsi="Times New Roman"/>
              </w:rPr>
              <w:t>« Развитие</w:t>
            </w:r>
            <w:proofErr w:type="gramEnd"/>
            <w:r w:rsidRPr="00BF1652">
              <w:rPr>
                <w:rFonts w:ascii="Times New Roman" w:hAnsi="Times New Roman"/>
              </w:rPr>
              <w:t xml:space="preserve"> речи детей 5-7 лет».  (стр. 196);</w:t>
            </w:r>
          </w:p>
          <w:p w14:paraId="15DBE84F" w14:textId="77777777" w:rsidR="002A03B0" w:rsidRPr="00BF1652" w:rsidRDefault="002A03B0" w:rsidP="00BF1652">
            <w:pPr>
              <w:pStyle w:val="1f1"/>
              <w:rPr>
                <w:rFonts w:ascii="Times New Roman" w:hAnsi="Times New Roman"/>
              </w:rPr>
            </w:pPr>
            <w:r w:rsidRPr="00BF1652">
              <w:rPr>
                <w:rFonts w:ascii="Times New Roman" w:hAnsi="Times New Roman"/>
                <w:i/>
              </w:rPr>
              <w:t xml:space="preserve">Наглядный материал: </w:t>
            </w:r>
            <w:r w:rsidRPr="00BF1652">
              <w:rPr>
                <w:rFonts w:ascii="Times New Roman" w:hAnsi="Times New Roman"/>
              </w:rPr>
              <w:t xml:space="preserve">репродукция картины В.Бакшеева </w:t>
            </w:r>
            <w:proofErr w:type="gramStart"/>
            <w:r w:rsidRPr="00BF1652">
              <w:rPr>
                <w:rFonts w:ascii="Times New Roman" w:hAnsi="Times New Roman"/>
              </w:rPr>
              <w:t>« Голубая</w:t>
            </w:r>
            <w:proofErr w:type="gramEnd"/>
            <w:r w:rsidRPr="00BF1652">
              <w:rPr>
                <w:rFonts w:ascii="Times New Roman" w:hAnsi="Times New Roman"/>
              </w:rPr>
              <w:t xml:space="preserve"> весна».</w:t>
            </w:r>
          </w:p>
        </w:tc>
      </w:tr>
      <w:tr w:rsidR="002A03B0" w:rsidRPr="00BF1652" w14:paraId="0461CD1D" w14:textId="77777777" w:rsidTr="006926AE">
        <w:tc>
          <w:tcPr>
            <w:tcW w:w="603" w:type="dxa"/>
          </w:tcPr>
          <w:p w14:paraId="324B66F4" w14:textId="77777777" w:rsidR="002A03B0" w:rsidRPr="00BF1652" w:rsidRDefault="002A03B0" w:rsidP="00BF1652">
            <w:pPr>
              <w:pStyle w:val="1f1"/>
              <w:rPr>
                <w:rFonts w:ascii="Times New Roman" w:eastAsia="Calibri" w:hAnsi="Times New Roman"/>
              </w:rPr>
            </w:pPr>
            <w:r w:rsidRPr="00BF1652">
              <w:rPr>
                <w:rFonts w:ascii="Times New Roman" w:eastAsia="Calibri" w:hAnsi="Times New Roman"/>
              </w:rPr>
              <w:t>26.</w:t>
            </w:r>
          </w:p>
        </w:tc>
        <w:tc>
          <w:tcPr>
            <w:tcW w:w="3191" w:type="dxa"/>
          </w:tcPr>
          <w:p w14:paraId="11B96E25" w14:textId="77777777" w:rsidR="002A03B0" w:rsidRPr="00BF1652" w:rsidRDefault="002A03B0" w:rsidP="00BF1652">
            <w:pPr>
              <w:pStyle w:val="1f1"/>
              <w:rPr>
                <w:rFonts w:ascii="Times New Roman" w:hAnsi="Times New Roman"/>
              </w:rPr>
            </w:pPr>
            <w:r w:rsidRPr="00BF1652">
              <w:rPr>
                <w:rFonts w:ascii="Times New Roman" w:hAnsi="Times New Roman"/>
              </w:rPr>
              <w:t>1.Заучивание стихотворения П.Соловьевой «Ночь и день».</w:t>
            </w:r>
          </w:p>
          <w:p w14:paraId="11C32A35" w14:textId="77777777" w:rsidR="002A03B0" w:rsidRPr="00BF1652" w:rsidRDefault="002A03B0" w:rsidP="00BF1652">
            <w:pPr>
              <w:pStyle w:val="1f1"/>
              <w:rPr>
                <w:rFonts w:ascii="Times New Roman" w:hAnsi="Times New Roman"/>
              </w:rPr>
            </w:pPr>
            <w:r w:rsidRPr="00BF1652">
              <w:rPr>
                <w:rFonts w:ascii="Times New Roman" w:hAnsi="Times New Roman"/>
              </w:rPr>
              <w:t>2.Лексические игры и упражнения.</w:t>
            </w:r>
          </w:p>
        </w:tc>
        <w:tc>
          <w:tcPr>
            <w:tcW w:w="6266" w:type="dxa"/>
          </w:tcPr>
          <w:p w14:paraId="0736DF8A" w14:textId="77777777" w:rsidR="002A03B0" w:rsidRPr="00BF1652" w:rsidRDefault="002A03B0" w:rsidP="00BF1652">
            <w:pPr>
              <w:pStyle w:val="1f1"/>
              <w:rPr>
                <w:rFonts w:ascii="Times New Roman" w:hAnsi="Times New Roman"/>
              </w:rPr>
            </w:pPr>
            <w:r w:rsidRPr="00BF1652">
              <w:rPr>
                <w:rFonts w:ascii="Times New Roman" w:hAnsi="Times New Roman"/>
              </w:rPr>
              <w:t>Цель</w:t>
            </w:r>
            <w:proofErr w:type="gramStart"/>
            <w:r w:rsidRPr="00BF1652">
              <w:rPr>
                <w:rFonts w:ascii="Times New Roman" w:hAnsi="Times New Roman"/>
              </w:rPr>
              <w:t>: Познакомить</w:t>
            </w:r>
            <w:proofErr w:type="gramEnd"/>
            <w:r w:rsidRPr="00BF1652">
              <w:rPr>
                <w:rFonts w:ascii="Times New Roman" w:hAnsi="Times New Roman"/>
              </w:rPr>
              <w:t xml:space="preserve"> детей со стихотворением П.Соловьевой «Ночь и день»; поупражнять в выразительном чтении стихотворения.</w:t>
            </w:r>
          </w:p>
          <w:p w14:paraId="5F2A7205" w14:textId="77777777" w:rsidR="002A03B0" w:rsidRPr="00BF1652" w:rsidRDefault="002A03B0" w:rsidP="00BF1652">
            <w:pPr>
              <w:pStyle w:val="1f1"/>
              <w:rPr>
                <w:rFonts w:ascii="Times New Roman" w:hAnsi="Times New Roman"/>
              </w:rPr>
            </w:pPr>
            <w:r w:rsidRPr="00BF1652">
              <w:rPr>
                <w:rFonts w:ascii="Times New Roman" w:hAnsi="Times New Roman"/>
              </w:rPr>
              <w:t>Цель</w:t>
            </w:r>
            <w:proofErr w:type="gramStart"/>
            <w:r w:rsidRPr="00BF1652">
              <w:rPr>
                <w:rFonts w:ascii="Times New Roman" w:hAnsi="Times New Roman"/>
              </w:rPr>
              <w:t>: Активизировать</w:t>
            </w:r>
            <w:proofErr w:type="gramEnd"/>
            <w:r w:rsidRPr="00BF1652">
              <w:rPr>
                <w:rFonts w:ascii="Times New Roman" w:hAnsi="Times New Roman"/>
              </w:rPr>
              <w:t xml:space="preserve"> речь детей, учить их импровизировать.</w:t>
            </w:r>
          </w:p>
          <w:p w14:paraId="7A650F31" w14:textId="77777777" w:rsidR="002A03B0" w:rsidRPr="00BF1652" w:rsidRDefault="002A03B0" w:rsidP="00BF1652">
            <w:pPr>
              <w:pStyle w:val="1f1"/>
              <w:rPr>
                <w:rFonts w:ascii="Times New Roman" w:eastAsia="Calibri" w:hAnsi="Times New Roman"/>
              </w:rPr>
            </w:pPr>
          </w:p>
        </w:tc>
        <w:tc>
          <w:tcPr>
            <w:tcW w:w="4961" w:type="dxa"/>
          </w:tcPr>
          <w:p w14:paraId="1204C1CA" w14:textId="77777777" w:rsidR="002A03B0" w:rsidRPr="00BF1652" w:rsidRDefault="002A03B0" w:rsidP="00BF1652">
            <w:pPr>
              <w:pStyle w:val="1f1"/>
              <w:rPr>
                <w:rFonts w:ascii="Times New Roman" w:hAnsi="Times New Roman"/>
              </w:rPr>
            </w:pPr>
            <w:r w:rsidRPr="00BF1652">
              <w:rPr>
                <w:rFonts w:ascii="Times New Roman" w:hAnsi="Times New Roman"/>
              </w:rPr>
              <w:t xml:space="preserve">1.В.В.Гербова. </w:t>
            </w:r>
            <w:proofErr w:type="gramStart"/>
            <w:r w:rsidRPr="00BF1652">
              <w:rPr>
                <w:rFonts w:ascii="Times New Roman" w:hAnsi="Times New Roman"/>
              </w:rPr>
              <w:t>« Развитие</w:t>
            </w:r>
            <w:proofErr w:type="gramEnd"/>
            <w:r w:rsidRPr="00BF1652">
              <w:rPr>
                <w:rFonts w:ascii="Times New Roman" w:hAnsi="Times New Roman"/>
              </w:rPr>
              <w:t xml:space="preserve"> речи в детском саду. Подготовительная к </w:t>
            </w:r>
            <w:proofErr w:type="gramStart"/>
            <w:r w:rsidRPr="00BF1652">
              <w:rPr>
                <w:rFonts w:ascii="Times New Roman" w:hAnsi="Times New Roman"/>
              </w:rPr>
              <w:t>школе  группа</w:t>
            </w:r>
            <w:proofErr w:type="gramEnd"/>
            <w:r w:rsidRPr="00BF1652">
              <w:rPr>
                <w:rFonts w:ascii="Times New Roman" w:hAnsi="Times New Roman"/>
              </w:rPr>
              <w:t xml:space="preserve">.»  </w:t>
            </w:r>
            <w:proofErr w:type="gramStart"/>
            <w:r w:rsidRPr="00BF1652">
              <w:rPr>
                <w:rFonts w:ascii="Times New Roman" w:hAnsi="Times New Roman"/>
              </w:rPr>
              <w:t>( стр.</w:t>
            </w:r>
            <w:proofErr w:type="gramEnd"/>
            <w:r w:rsidRPr="00BF1652">
              <w:rPr>
                <w:rFonts w:ascii="Times New Roman" w:hAnsi="Times New Roman"/>
              </w:rPr>
              <w:t xml:space="preserve"> 66,67)</w:t>
            </w:r>
          </w:p>
          <w:p w14:paraId="5B8B26F1" w14:textId="77777777" w:rsidR="002A03B0" w:rsidRPr="00BF1652" w:rsidRDefault="002A03B0" w:rsidP="00BF1652">
            <w:pPr>
              <w:pStyle w:val="1f1"/>
              <w:rPr>
                <w:rFonts w:ascii="Times New Roman" w:hAnsi="Times New Roman"/>
              </w:rPr>
            </w:pPr>
          </w:p>
        </w:tc>
      </w:tr>
      <w:tr w:rsidR="002A03B0" w:rsidRPr="00BF1652" w14:paraId="257F2762" w14:textId="77777777" w:rsidTr="006926AE">
        <w:tc>
          <w:tcPr>
            <w:tcW w:w="603" w:type="dxa"/>
          </w:tcPr>
          <w:p w14:paraId="370671AE" w14:textId="77777777" w:rsidR="002A03B0" w:rsidRPr="00BF1652" w:rsidRDefault="002A03B0" w:rsidP="00BF1652">
            <w:pPr>
              <w:pStyle w:val="1f1"/>
              <w:rPr>
                <w:rFonts w:ascii="Times New Roman" w:eastAsia="Calibri" w:hAnsi="Times New Roman"/>
              </w:rPr>
            </w:pPr>
            <w:r w:rsidRPr="00BF1652">
              <w:rPr>
                <w:rFonts w:ascii="Times New Roman" w:eastAsia="Calibri" w:hAnsi="Times New Roman"/>
              </w:rPr>
              <w:t>27.</w:t>
            </w:r>
          </w:p>
        </w:tc>
        <w:tc>
          <w:tcPr>
            <w:tcW w:w="3191" w:type="dxa"/>
          </w:tcPr>
          <w:p w14:paraId="0D43F722" w14:textId="77777777" w:rsidR="002A03B0" w:rsidRPr="00BF1652" w:rsidRDefault="002A03B0" w:rsidP="00BF1652">
            <w:pPr>
              <w:pStyle w:val="1f1"/>
              <w:rPr>
                <w:rFonts w:ascii="Times New Roman" w:hAnsi="Times New Roman"/>
              </w:rPr>
            </w:pPr>
            <w:r w:rsidRPr="00BF1652">
              <w:rPr>
                <w:rFonts w:ascii="Times New Roman" w:hAnsi="Times New Roman"/>
              </w:rPr>
              <w:t>1.Весна идет, весне дорогу!</w:t>
            </w:r>
          </w:p>
          <w:p w14:paraId="036C7B71" w14:textId="77777777" w:rsidR="002A03B0" w:rsidRPr="00BF1652" w:rsidRDefault="002A03B0" w:rsidP="00BF1652">
            <w:pPr>
              <w:pStyle w:val="1f1"/>
              <w:rPr>
                <w:rFonts w:ascii="Times New Roman" w:hAnsi="Times New Roman"/>
              </w:rPr>
            </w:pPr>
            <w:r w:rsidRPr="00BF1652">
              <w:rPr>
                <w:rFonts w:ascii="Times New Roman" w:hAnsi="Times New Roman"/>
              </w:rPr>
              <w:t>2.чтение былины «Садко».</w:t>
            </w:r>
          </w:p>
        </w:tc>
        <w:tc>
          <w:tcPr>
            <w:tcW w:w="6266" w:type="dxa"/>
          </w:tcPr>
          <w:p w14:paraId="73C85858" w14:textId="77777777" w:rsidR="002A03B0" w:rsidRPr="00BF1652" w:rsidRDefault="002A03B0" w:rsidP="00BF1652">
            <w:pPr>
              <w:pStyle w:val="1f1"/>
              <w:rPr>
                <w:rFonts w:ascii="Times New Roman" w:hAnsi="Times New Roman"/>
              </w:rPr>
            </w:pPr>
            <w:r w:rsidRPr="00BF1652">
              <w:rPr>
                <w:rFonts w:ascii="Times New Roman" w:hAnsi="Times New Roman"/>
              </w:rPr>
              <w:t>Цель: Чтение детям стихотворений о весне, приобщение их к поэтическому складу речи.</w:t>
            </w:r>
          </w:p>
          <w:p w14:paraId="67F20DF2" w14:textId="77777777" w:rsidR="002A03B0" w:rsidRPr="00BF1652" w:rsidRDefault="002A03B0" w:rsidP="00BF1652">
            <w:pPr>
              <w:pStyle w:val="1f1"/>
              <w:rPr>
                <w:rFonts w:ascii="Times New Roman" w:hAnsi="Times New Roman"/>
              </w:rPr>
            </w:pPr>
            <w:r w:rsidRPr="00BF1652">
              <w:rPr>
                <w:rFonts w:ascii="Times New Roman" w:hAnsi="Times New Roman"/>
              </w:rPr>
              <w:t>Цель</w:t>
            </w:r>
            <w:proofErr w:type="gramStart"/>
            <w:r w:rsidRPr="00BF1652">
              <w:rPr>
                <w:rFonts w:ascii="Times New Roman" w:hAnsi="Times New Roman"/>
              </w:rPr>
              <w:t>: Познакомить</w:t>
            </w:r>
            <w:proofErr w:type="gramEnd"/>
            <w:r w:rsidRPr="00BF1652">
              <w:rPr>
                <w:rFonts w:ascii="Times New Roman" w:hAnsi="Times New Roman"/>
              </w:rPr>
              <w:t xml:space="preserve"> детей с былиной «Садко».</w:t>
            </w:r>
          </w:p>
          <w:p w14:paraId="4C0DDEFF" w14:textId="77777777" w:rsidR="002A03B0" w:rsidRPr="00BF1652" w:rsidRDefault="002A03B0" w:rsidP="00BF1652">
            <w:pPr>
              <w:pStyle w:val="1f1"/>
              <w:rPr>
                <w:rFonts w:ascii="Times New Roman" w:eastAsia="Calibri" w:hAnsi="Times New Roman"/>
              </w:rPr>
            </w:pPr>
          </w:p>
        </w:tc>
        <w:tc>
          <w:tcPr>
            <w:tcW w:w="4961" w:type="dxa"/>
          </w:tcPr>
          <w:p w14:paraId="4B30AD8F" w14:textId="77777777" w:rsidR="002A03B0" w:rsidRPr="00BF1652" w:rsidRDefault="002A03B0" w:rsidP="00BF1652">
            <w:pPr>
              <w:pStyle w:val="1f1"/>
              <w:rPr>
                <w:rFonts w:ascii="Times New Roman" w:hAnsi="Times New Roman"/>
              </w:rPr>
            </w:pPr>
            <w:r w:rsidRPr="00BF1652">
              <w:rPr>
                <w:rFonts w:ascii="Times New Roman" w:hAnsi="Times New Roman"/>
              </w:rPr>
              <w:t xml:space="preserve">1.В.В.Гербова. </w:t>
            </w:r>
            <w:proofErr w:type="gramStart"/>
            <w:r w:rsidRPr="00BF1652">
              <w:rPr>
                <w:rFonts w:ascii="Times New Roman" w:hAnsi="Times New Roman"/>
              </w:rPr>
              <w:t>« Развитие</w:t>
            </w:r>
            <w:proofErr w:type="gramEnd"/>
            <w:r w:rsidRPr="00BF1652">
              <w:rPr>
                <w:rFonts w:ascii="Times New Roman" w:hAnsi="Times New Roman"/>
              </w:rPr>
              <w:t xml:space="preserve"> речи в детском саду. Подготовительная к школе группа.» </w:t>
            </w:r>
            <w:proofErr w:type="gramStart"/>
            <w:r w:rsidRPr="00BF1652">
              <w:rPr>
                <w:rFonts w:ascii="Times New Roman" w:hAnsi="Times New Roman"/>
              </w:rPr>
              <w:t>( стр.</w:t>
            </w:r>
            <w:proofErr w:type="gramEnd"/>
            <w:r w:rsidRPr="00BF1652">
              <w:rPr>
                <w:rFonts w:ascii="Times New Roman" w:hAnsi="Times New Roman"/>
              </w:rPr>
              <w:t xml:space="preserve"> 68,71)</w:t>
            </w:r>
          </w:p>
        </w:tc>
      </w:tr>
      <w:tr w:rsidR="002A03B0" w:rsidRPr="00BF1652" w14:paraId="1CDAF979" w14:textId="77777777" w:rsidTr="006926AE">
        <w:tc>
          <w:tcPr>
            <w:tcW w:w="603" w:type="dxa"/>
          </w:tcPr>
          <w:p w14:paraId="1A16ABAD" w14:textId="77777777" w:rsidR="002A03B0" w:rsidRPr="00BF1652" w:rsidRDefault="002A03B0" w:rsidP="00BF1652">
            <w:pPr>
              <w:pStyle w:val="1f1"/>
              <w:rPr>
                <w:rFonts w:ascii="Times New Roman" w:eastAsia="Calibri" w:hAnsi="Times New Roman"/>
              </w:rPr>
            </w:pPr>
            <w:r w:rsidRPr="00BF1652">
              <w:rPr>
                <w:rFonts w:ascii="Times New Roman" w:eastAsia="Calibri" w:hAnsi="Times New Roman"/>
              </w:rPr>
              <w:t>28.</w:t>
            </w:r>
          </w:p>
        </w:tc>
        <w:tc>
          <w:tcPr>
            <w:tcW w:w="3191" w:type="dxa"/>
          </w:tcPr>
          <w:p w14:paraId="72C4D3DA" w14:textId="77777777" w:rsidR="002A03B0" w:rsidRPr="00BF1652" w:rsidRDefault="002A03B0" w:rsidP="00BF1652">
            <w:pPr>
              <w:pStyle w:val="1f1"/>
              <w:rPr>
                <w:rFonts w:ascii="Times New Roman" w:hAnsi="Times New Roman"/>
              </w:rPr>
            </w:pPr>
            <w:r w:rsidRPr="00BF1652">
              <w:rPr>
                <w:rFonts w:ascii="Times New Roman" w:hAnsi="Times New Roman"/>
              </w:rPr>
              <w:t>1. Чтение сказки «Снегурочка».</w:t>
            </w:r>
          </w:p>
          <w:p w14:paraId="04004165" w14:textId="77777777" w:rsidR="002A03B0" w:rsidRPr="00BF1652" w:rsidRDefault="002A03B0" w:rsidP="00BF1652">
            <w:pPr>
              <w:pStyle w:val="1f1"/>
              <w:rPr>
                <w:rFonts w:ascii="Times New Roman" w:hAnsi="Times New Roman"/>
              </w:rPr>
            </w:pPr>
            <w:r w:rsidRPr="00BF1652">
              <w:rPr>
                <w:rFonts w:ascii="Times New Roman" w:hAnsi="Times New Roman"/>
              </w:rPr>
              <w:t>2.Лексико-грамматические упражнения.</w:t>
            </w:r>
          </w:p>
        </w:tc>
        <w:tc>
          <w:tcPr>
            <w:tcW w:w="6266" w:type="dxa"/>
          </w:tcPr>
          <w:p w14:paraId="18D96216" w14:textId="77777777" w:rsidR="002A03B0" w:rsidRPr="00BF1652" w:rsidRDefault="002A03B0" w:rsidP="00BF1652">
            <w:pPr>
              <w:pStyle w:val="1f1"/>
              <w:rPr>
                <w:rFonts w:ascii="Times New Roman" w:hAnsi="Times New Roman"/>
              </w:rPr>
            </w:pPr>
            <w:r w:rsidRPr="00BF1652">
              <w:rPr>
                <w:rFonts w:ascii="Times New Roman" w:hAnsi="Times New Roman"/>
              </w:rPr>
              <w:t>Цель</w:t>
            </w:r>
            <w:proofErr w:type="gramStart"/>
            <w:r w:rsidRPr="00BF1652">
              <w:rPr>
                <w:rFonts w:ascii="Times New Roman" w:hAnsi="Times New Roman"/>
              </w:rPr>
              <w:t>: Познакомить</w:t>
            </w:r>
            <w:proofErr w:type="gramEnd"/>
            <w:r w:rsidRPr="00BF1652">
              <w:rPr>
                <w:rFonts w:ascii="Times New Roman" w:hAnsi="Times New Roman"/>
              </w:rPr>
              <w:t xml:space="preserve"> детей с народной сказкой, с образом Снегурочки.</w:t>
            </w:r>
          </w:p>
          <w:p w14:paraId="6694A7C7" w14:textId="77777777" w:rsidR="002A03B0" w:rsidRPr="00BF1652" w:rsidRDefault="002A03B0" w:rsidP="00BF1652">
            <w:pPr>
              <w:pStyle w:val="1f1"/>
              <w:rPr>
                <w:rFonts w:ascii="Times New Roman" w:hAnsi="Times New Roman"/>
              </w:rPr>
            </w:pPr>
            <w:r w:rsidRPr="00BF1652">
              <w:rPr>
                <w:rFonts w:ascii="Times New Roman" w:hAnsi="Times New Roman"/>
              </w:rPr>
              <w:t>Цель</w:t>
            </w:r>
            <w:proofErr w:type="gramStart"/>
            <w:r w:rsidRPr="00BF1652">
              <w:rPr>
                <w:rFonts w:ascii="Times New Roman" w:hAnsi="Times New Roman"/>
              </w:rPr>
              <w:t>: Воспитывать</w:t>
            </w:r>
            <w:proofErr w:type="gramEnd"/>
            <w:r w:rsidRPr="00BF1652">
              <w:rPr>
                <w:rFonts w:ascii="Times New Roman" w:hAnsi="Times New Roman"/>
              </w:rPr>
              <w:t xml:space="preserve"> у детей чуткость к слову, активизировать и обогащать словарь, помогать правильно строить сложноподчиненные предложения.</w:t>
            </w:r>
          </w:p>
          <w:p w14:paraId="6FF56990" w14:textId="77777777" w:rsidR="002A03B0" w:rsidRPr="00BF1652" w:rsidRDefault="002A03B0" w:rsidP="00BF1652">
            <w:pPr>
              <w:pStyle w:val="1f1"/>
              <w:rPr>
                <w:rFonts w:ascii="Times New Roman" w:eastAsia="Calibri" w:hAnsi="Times New Roman"/>
              </w:rPr>
            </w:pPr>
          </w:p>
        </w:tc>
        <w:tc>
          <w:tcPr>
            <w:tcW w:w="4961" w:type="dxa"/>
          </w:tcPr>
          <w:p w14:paraId="34DFA536" w14:textId="77777777" w:rsidR="002A03B0" w:rsidRPr="00BF1652" w:rsidRDefault="002A03B0" w:rsidP="00BF1652">
            <w:pPr>
              <w:pStyle w:val="1f1"/>
              <w:rPr>
                <w:rFonts w:ascii="Times New Roman" w:hAnsi="Times New Roman"/>
              </w:rPr>
            </w:pPr>
            <w:r w:rsidRPr="00BF1652">
              <w:rPr>
                <w:rFonts w:ascii="Times New Roman" w:hAnsi="Times New Roman"/>
              </w:rPr>
              <w:t xml:space="preserve">1.В.В.Гербова. </w:t>
            </w:r>
            <w:proofErr w:type="gramStart"/>
            <w:r w:rsidRPr="00BF1652">
              <w:rPr>
                <w:rFonts w:ascii="Times New Roman" w:hAnsi="Times New Roman"/>
              </w:rPr>
              <w:t>« Развитие</w:t>
            </w:r>
            <w:proofErr w:type="gramEnd"/>
            <w:r w:rsidRPr="00BF1652">
              <w:rPr>
                <w:rFonts w:ascii="Times New Roman" w:hAnsi="Times New Roman"/>
              </w:rPr>
              <w:t xml:space="preserve"> речи в детском саду. Подготовительная к школе группа.» </w:t>
            </w:r>
            <w:proofErr w:type="gramStart"/>
            <w:r w:rsidRPr="00BF1652">
              <w:rPr>
                <w:rFonts w:ascii="Times New Roman" w:hAnsi="Times New Roman"/>
              </w:rPr>
              <w:t>( стр</w:t>
            </w:r>
            <w:proofErr w:type="gramEnd"/>
            <w:r w:rsidRPr="00BF1652">
              <w:rPr>
                <w:rFonts w:ascii="Times New Roman" w:hAnsi="Times New Roman"/>
              </w:rPr>
              <w:t xml:space="preserve"> .71)</w:t>
            </w:r>
          </w:p>
          <w:p w14:paraId="02D1D1AD" w14:textId="77777777" w:rsidR="002A03B0" w:rsidRPr="00BF1652" w:rsidRDefault="002A03B0" w:rsidP="00BF1652">
            <w:pPr>
              <w:pStyle w:val="1f1"/>
              <w:rPr>
                <w:rFonts w:ascii="Times New Roman" w:hAnsi="Times New Roman"/>
              </w:rPr>
            </w:pPr>
          </w:p>
          <w:p w14:paraId="46659125" w14:textId="77777777" w:rsidR="002A03B0" w:rsidRPr="00BF1652" w:rsidRDefault="002A03B0" w:rsidP="00BF1652">
            <w:pPr>
              <w:pStyle w:val="1f1"/>
              <w:rPr>
                <w:rFonts w:ascii="Times New Roman" w:hAnsi="Times New Roman"/>
              </w:rPr>
            </w:pPr>
          </w:p>
          <w:p w14:paraId="417E143B" w14:textId="77777777" w:rsidR="002A03B0" w:rsidRPr="00BF1652" w:rsidRDefault="002A03B0" w:rsidP="00BF1652">
            <w:pPr>
              <w:pStyle w:val="1f1"/>
              <w:rPr>
                <w:rFonts w:ascii="Times New Roman" w:hAnsi="Times New Roman"/>
              </w:rPr>
            </w:pPr>
          </w:p>
        </w:tc>
      </w:tr>
      <w:tr w:rsidR="002A03B0" w:rsidRPr="00BF1652" w14:paraId="3340627B" w14:textId="77777777" w:rsidTr="006926AE">
        <w:tc>
          <w:tcPr>
            <w:tcW w:w="603" w:type="dxa"/>
          </w:tcPr>
          <w:p w14:paraId="17A148DD" w14:textId="77777777" w:rsidR="002A03B0" w:rsidRPr="00BF1652" w:rsidRDefault="002A03B0" w:rsidP="00BF1652">
            <w:pPr>
              <w:pStyle w:val="1f1"/>
              <w:rPr>
                <w:rFonts w:ascii="Times New Roman" w:eastAsia="Calibri" w:hAnsi="Times New Roman"/>
              </w:rPr>
            </w:pPr>
            <w:r w:rsidRPr="00BF1652">
              <w:rPr>
                <w:rFonts w:ascii="Times New Roman" w:eastAsia="Calibri" w:hAnsi="Times New Roman"/>
              </w:rPr>
              <w:t>29.</w:t>
            </w:r>
          </w:p>
        </w:tc>
        <w:tc>
          <w:tcPr>
            <w:tcW w:w="3191" w:type="dxa"/>
          </w:tcPr>
          <w:p w14:paraId="2174F8B7" w14:textId="77777777" w:rsidR="002A03B0" w:rsidRPr="00BF1652" w:rsidRDefault="002A03B0" w:rsidP="00BF1652">
            <w:pPr>
              <w:pStyle w:val="1f1"/>
              <w:rPr>
                <w:rFonts w:ascii="Times New Roman" w:hAnsi="Times New Roman"/>
              </w:rPr>
            </w:pPr>
            <w:r w:rsidRPr="00BF1652">
              <w:rPr>
                <w:rFonts w:ascii="Times New Roman" w:hAnsi="Times New Roman"/>
              </w:rPr>
              <w:t xml:space="preserve">1.Сочиняем </w:t>
            </w:r>
            <w:proofErr w:type="gramStart"/>
            <w:r w:rsidRPr="00BF1652">
              <w:rPr>
                <w:rFonts w:ascii="Times New Roman" w:hAnsi="Times New Roman"/>
              </w:rPr>
              <w:t>сказку  про</w:t>
            </w:r>
            <w:proofErr w:type="gramEnd"/>
            <w:r w:rsidRPr="00BF1652">
              <w:rPr>
                <w:rFonts w:ascii="Times New Roman" w:hAnsi="Times New Roman"/>
              </w:rPr>
              <w:t xml:space="preserve"> Золушку.</w:t>
            </w:r>
          </w:p>
          <w:p w14:paraId="1F764153" w14:textId="77777777" w:rsidR="002A03B0" w:rsidRPr="00BF1652" w:rsidRDefault="002A03B0" w:rsidP="00BF1652">
            <w:pPr>
              <w:pStyle w:val="1f1"/>
              <w:rPr>
                <w:rFonts w:ascii="Times New Roman" w:hAnsi="Times New Roman"/>
              </w:rPr>
            </w:pPr>
            <w:r w:rsidRPr="00BF1652">
              <w:rPr>
                <w:rFonts w:ascii="Times New Roman" w:hAnsi="Times New Roman"/>
              </w:rPr>
              <w:t>2.</w:t>
            </w:r>
            <w:proofErr w:type="gramStart"/>
            <w:r w:rsidRPr="00BF1652">
              <w:rPr>
                <w:rFonts w:ascii="Times New Roman" w:hAnsi="Times New Roman"/>
              </w:rPr>
              <w:t>Пересказ  сказки</w:t>
            </w:r>
            <w:proofErr w:type="gramEnd"/>
            <w:r w:rsidRPr="00BF1652">
              <w:rPr>
                <w:rFonts w:ascii="Times New Roman" w:hAnsi="Times New Roman"/>
              </w:rPr>
              <w:t xml:space="preserve"> «Как аукнется, так и откликнется»</w:t>
            </w:r>
          </w:p>
        </w:tc>
        <w:tc>
          <w:tcPr>
            <w:tcW w:w="6266" w:type="dxa"/>
          </w:tcPr>
          <w:p w14:paraId="16B4D383" w14:textId="77777777" w:rsidR="002A03B0" w:rsidRPr="00BF1652" w:rsidRDefault="002A03B0" w:rsidP="00BF1652">
            <w:pPr>
              <w:pStyle w:val="1f1"/>
              <w:rPr>
                <w:rFonts w:ascii="Times New Roman" w:hAnsi="Times New Roman"/>
              </w:rPr>
            </w:pPr>
            <w:r w:rsidRPr="00BF1652">
              <w:rPr>
                <w:rFonts w:ascii="Times New Roman" w:hAnsi="Times New Roman"/>
              </w:rPr>
              <w:t>Цель</w:t>
            </w:r>
            <w:proofErr w:type="gramStart"/>
            <w:r w:rsidRPr="00BF1652">
              <w:rPr>
                <w:rFonts w:ascii="Times New Roman" w:hAnsi="Times New Roman"/>
              </w:rPr>
              <w:t>: Помогать</w:t>
            </w:r>
            <w:proofErr w:type="gramEnd"/>
            <w:r w:rsidRPr="00BF1652">
              <w:rPr>
                <w:rFonts w:ascii="Times New Roman" w:hAnsi="Times New Roman"/>
              </w:rPr>
              <w:t xml:space="preserve"> детям составлять творческие рассказы.</w:t>
            </w:r>
          </w:p>
          <w:p w14:paraId="32231192" w14:textId="77777777" w:rsidR="002A03B0" w:rsidRPr="00BF1652" w:rsidRDefault="002A03B0" w:rsidP="00BF1652">
            <w:pPr>
              <w:pStyle w:val="1f1"/>
              <w:rPr>
                <w:rFonts w:ascii="Times New Roman" w:hAnsi="Times New Roman"/>
              </w:rPr>
            </w:pPr>
            <w:r w:rsidRPr="00BF1652">
              <w:rPr>
                <w:rFonts w:ascii="Times New Roman" w:hAnsi="Times New Roman"/>
              </w:rPr>
              <w:t>Цель</w:t>
            </w:r>
            <w:proofErr w:type="gramStart"/>
            <w:r w:rsidRPr="00BF1652">
              <w:rPr>
                <w:rFonts w:ascii="Times New Roman" w:hAnsi="Times New Roman"/>
              </w:rPr>
              <w:t>: Учить</w:t>
            </w:r>
            <w:proofErr w:type="gramEnd"/>
            <w:r w:rsidRPr="00BF1652">
              <w:rPr>
                <w:rFonts w:ascii="Times New Roman" w:hAnsi="Times New Roman"/>
              </w:rPr>
              <w:t xml:space="preserve"> выразительно пересказывать сказку, используя слова и речевые обороты из текста.</w:t>
            </w:r>
          </w:p>
          <w:p w14:paraId="0665E4BC" w14:textId="77777777" w:rsidR="002A03B0" w:rsidRPr="00BF1652" w:rsidRDefault="002A03B0" w:rsidP="00BF1652">
            <w:pPr>
              <w:pStyle w:val="1f1"/>
              <w:rPr>
                <w:rFonts w:ascii="Times New Roman" w:eastAsia="Calibri" w:hAnsi="Times New Roman"/>
              </w:rPr>
            </w:pPr>
          </w:p>
        </w:tc>
        <w:tc>
          <w:tcPr>
            <w:tcW w:w="4961" w:type="dxa"/>
          </w:tcPr>
          <w:p w14:paraId="0E04B9D8" w14:textId="77777777" w:rsidR="002A03B0" w:rsidRPr="00BF1652" w:rsidRDefault="002A03B0" w:rsidP="00BF1652">
            <w:pPr>
              <w:pStyle w:val="1f1"/>
              <w:rPr>
                <w:rFonts w:ascii="Times New Roman" w:hAnsi="Times New Roman"/>
              </w:rPr>
            </w:pPr>
            <w:r w:rsidRPr="00BF1652">
              <w:rPr>
                <w:rFonts w:ascii="Times New Roman" w:hAnsi="Times New Roman"/>
              </w:rPr>
              <w:t xml:space="preserve">1.В.В.Гербова. </w:t>
            </w:r>
            <w:proofErr w:type="gramStart"/>
            <w:r w:rsidRPr="00BF1652">
              <w:rPr>
                <w:rFonts w:ascii="Times New Roman" w:hAnsi="Times New Roman"/>
              </w:rPr>
              <w:t>« Развитие</w:t>
            </w:r>
            <w:proofErr w:type="gramEnd"/>
            <w:r w:rsidRPr="00BF1652">
              <w:rPr>
                <w:rFonts w:ascii="Times New Roman" w:hAnsi="Times New Roman"/>
              </w:rPr>
              <w:t xml:space="preserve"> речи в детском саду. Подготовительная к школе группа.» </w:t>
            </w:r>
            <w:proofErr w:type="gramStart"/>
            <w:r w:rsidRPr="00BF1652">
              <w:rPr>
                <w:rFonts w:ascii="Times New Roman" w:hAnsi="Times New Roman"/>
              </w:rPr>
              <w:t>( стр.</w:t>
            </w:r>
            <w:proofErr w:type="gramEnd"/>
            <w:r w:rsidRPr="00BF1652">
              <w:rPr>
                <w:rFonts w:ascii="Times New Roman" w:hAnsi="Times New Roman"/>
              </w:rPr>
              <w:t xml:space="preserve"> 72)</w:t>
            </w:r>
          </w:p>
          <w:p w14:paraId="665A5A20" w14:textId="77777777" w:rsidR="002A03B0" w:rsidRPr="00BF1652" w:rsidRDefault="002A03B0" w:rsidP="00BF1652">
            <w:pPr>
              <w:pStyle w:val="1f1"/>
              <w:rPr>
                <w:rFonts w:ascii="Times New Roman" w:hAnsi="Times New Roman"/>
              </w:rPr>
            </w:pPr>
            <w:r w:rsidRPr="00BF1652">
              <w:rPr>
                <w:rFonts w:ascii="Times New Roman" w:hAnsi="Times New Roman"/>
              </w:rPr>
              <w:t xml:space="preserve">2.О.С.Ушакова </w:t>
            </w:r>
            <w:proofErr w:type="gramStart"/>
            <w:r w:rsidRPr="00BF1652">
              <w:rPr>
                <w:rFonts w:ascii="Times New Roman" w:hAnsi="Times New Roman"/>
              </w:rPr>
              <w:t>« Развитие</w:t>
            </w:r>
            <w:proofErr w:type="gramEnd"/>
            <w:r w:rsidRPr="00BF1652">
              <w:rPr>
                <w:rFonts w:ascii="Times New Roman" w:hAnsi="Times New Roman"/>
              </w:rPr>
              <w:t xml:space="preserve"> речи детей 5-7 лет».  (стр. 199);</w:t>
            </w:r>
          </w:p>
        </w:tc>
      </w:tr>
      <w:tr w:rsidR="002A03B0" w:rsidRPr="00BF1652" w14:paraId="7F87AA70" w14:textId="77777777" w:rsidTr="006926AE">
        <w:tc>
          <w:tcPr>
            <w:tcW w:w="603" w:type="dxa"/>
          </w:tcPr>
          <w:p w14:paraId="480ECEE4" w14:textId="77777777" w:rsidR="002A03B0" w:rsidRPr="00BF1652" w:rsidRDefault="002A03B0" w:rsidP="00BF1652">
            <w:pPr>
              <w:pStyle w:val="1f1"/>
              <w:rPr>
                <w:rFonts w:ascii="Times New Roman" w:eastAsia="Calibri" w:hAnsi="Times New Roman"/>
              </w:rPr>
            </w:pPr>
            <w:r w:rsidRPr="00BF1652">
              <w:rPr>
                <w:rFonts w:ascii="Times New Roman" w:eastAsia="Calibri" w:hAnsi="Times New Roman"/>
              </w:rPr>
              <w:lastRenderedPageBreak/>
              <w:t>30.</w:t>
            </w:r>
          </w:p>
        </w:tc>
        <w:tc>
          <w:tcPr>
            <w:tcW w:w="3191" w:type="dxa"/>
          </w:tcPr>
          <w:p w14:paraId="7B23E23B" w14:textId="77777777" w:rsidR="002A03B0" w:rsidRPr="00BF1652" w:rsidRDefault="002A03B0" w:rsidP="00BF1652">
            <w:pPr>
              <w:pStyle w:val="1f1"/>
              <w:rPr>
                <w:rFonts w:ascii="Times New Roman" w:hAnsi="Times New Roman"/>
              </w:rPr>
            </w:pPr>
            <w:r w:rsidRPr="00BF1652">
              <w:rPr>
                <w:rFonts w:ascii="Times New Roman" w:hAnsi="Times New Roman"/>
              </w:rPr>
              <w:t>1.Рассказы по картинкам.</w:t>
            </w:r>
          </w:p>
          <w:p w14:paraId="2AAAF6BC" w14:textId="77777777" w:rsidR="002A03B0" w:rsidRPr="00BF1652" w:rsidRDefault="002A03B0" w:rsidP="00BF1652">
            <w:pPr>
              <w:pStyle w:val="1f1"/>
              <w:rPr>
                <w:rFonts w:ascii="Times New Roman" w:hAnsi="Times New Roman"/>
              </w:rPr>
            </w:pPr>
            <w:r w:rsidRPr="00BF1652">
              <w:rPr>
                <w:rFonts w:ascii="Times New Roman" w:hAnsi="Times New Roman"/>
              </w:rPr>
              <w:t>2. Составление рассказа по картине «Если бы мы были художниками».</w:t>
            </w:r>
          </w:p>
        </w:tc>
        <w:tc>
          <w:tcPr>
            <w:tcW w:w="6266" w:type="dxa"/>
          </w:tcPr>
          <w:p w14:paraId="7BC8432A" w14:textId="77777777" w:rsidR="002A03B0" w:rsidRPr="00BF1652" w:rsidRDefault="002A03B0" w:rsidP="00BF1652">
            <w:pPr>
              <w:pStyle w:val="1f1"/>
              <w:rPr>
                <w:rFonts w:ascii="Times New Roman" w:hAnsi="Times New Roman"/>
              </w:rPr>
            </w:pPr>
            <w:r w:rsidRPr="00BF1652">
              <w:rPr>
                <w:rFonts w:ascii="Times New Roman" w:hAnsi="Times New Roman"/>
              </w:rPr>
              <w:t>Цель</w:t>
            </w:r>
            <w:proofErr w:type="gramStart"/>
            <w:r w:rsidRPr="00BF1652">
              <w:rPr>
                <w:rFonts w:ascii="Times New Roman" w:hAnsi="Times New Roman"/>
              </w:rPr>
              <w:t>: Продолжать</w:t>
            </w:r>
            <w:proofErr w:type="gramEnd"/>
            <w:r w:rsidRPr="00BF1652">
              <w:rPr>
                <w:rFonts w:ascii="Times New Roman" w:hAnsi="Times New Roman"/>
              </w:rPr>
              <w:t xml:space="preserve"> совершенствовать умение детей составлять рассказы по картинкам с последовательно развивающимся действием.</w:t>
            </w:r>
          </w:p>
          <w:p w14:paraId="4CC59D4A" w14:textId="77777777" w:rsidR="002A03B0" w:rsidRPr="00BF1652" w:rsidRDefault="002A03B0" w:rsidP="00BF1652">
            <w:pPr>
              <w:pStyle w:val="1f1"/>
              <w:rPr>
                <w:rFonts w:ascii="Times New Roman" w:eastAsia="Calibri" w:hAnsi="Times New Roman"/>
              </w:rPr>
            </w:pPr>
            <w:r w:rsidRPr="00BF1652">
              <w:rPr>
                <w:rFonts w:ascii="Times New Roman" w:hAnsi="Times New Roman"/>
              </w:rPr>
              <w:t>Цель</w:t>
            </w:r>
            <w:proofErr w:type="gramStart"/>
            <w:r w:rsidRPr="00BF1652">
              <w:rPr>
                <w:rFonts w:ascii="Times New Roman" w:hAnsi="Times New Roman"/>
              </w:rPr>
              <w:t>: Учить</w:t>
            </w:r>
            <w:proofErr w:type="gramEnd"/>
            <w:r w:rsidRPr="00BF1652">
              <w:rPr>
                <w:rFonts w:ascii="Times New Roman" w:hAnsi="Times New Roman"/>
              </w:rPr>
              <w:t xml:space="preserve"> составлять коллективный рассказ-описание.</w:t>
            </w:r>
          </w:p>
        </w:tc>
        <w:tc>
          <w:tcPr>
            <w:tcW w:w="4961" w:type="dxa"/>
          </w:tcPr>
          <w:p w14:paraId="5430039D" w14:textId="77777777" w:rsidR="002A03B0" w:rsidRPr="00BF1652" w:rsidRDefault="002A03B0" w:rsidP="00BF1652">
            <w:pPr>
              <w:pStyle w:val="1f1"/>
              <w:rPr>
                <w:rFonts w:ascii="Times New Roman" w:hAnsi="Times New Roman"/>
              </w:rPr>
            </w:pPr>
            <w:r w:rsidRPr="00BF1652">
              <w:rPr>
                <w:rFonts w:ascii="Times New Roman" w:hAnsi="Times New Roman"/>
              </w:rPr>
              <w:t xml:space="preserve">1.В.В.Гербова. </w:t>
            </w:r>
            <w:proofErr w:type="gramStart"/>
            <w:r w:rsidRPr="00BF1652">
              <w:rPr>
                <w:rFonts w:ascii="Times New Roman" w:hAnsi="Times New Roman"/>
              </w:rPr>
              <w:t>« Развитие</w:t>
            </w:r>
            <w:proofErr w:type="gramEnd"/>
            <w:r w:rsidRPr="00BF1652">
              <w:rPr>
                <w:rFonts w:ascii="Times New Roman" w:hAnsi="Times New Roman"/>
              </w:rPr>
              <w:t xml:space="preserve"> речи в детском саду. Подготовительная к </w:t>
            </w:r>
            <w:proofErr w:type="gramStart"/>
            <w:r w:rsidRPr="00BF1652">
              <w:rPr>
                <w:rFonts w:ascii="Times New Roman" w:hAnsi="Times New Roman"/>
              </w:rPr>
              <w:t>школе  группа</w:t>
            </w:r>
            <w:proofErr w:type="gramEnd"/>
            <w:r w:rsidRPr="00BF1652">
              <w:rPr>
                <w:rFonts w:ascii="Times New Roman" w:hAnsi="Times New Roman"/>
              </w:rPr>
              <w:t xml:space="preserve">.» </w:t>
            </w:r>
            <w:proofErr w:type="gramStart"/>
            <w:r w:rsidRPr="00BF1652">
              <w:rPr>
                <w:rFonts w:ascii="Times New Roman" w:hAnsi="Times New Roman"/>
              </w:rPr>
              <w:t>( стр.</w:t>
            </w:r>
            <w:proofErr w:type="gramEnd"/>
            <w:r w:rsidRPr="00BF1652">
              <w:rPr>
                <w:rFonts w:ascii="Times New Roman" w:hAnsi="Times New Roman"/>
              </w:rPr>
              <w:t xml:space="preserve"> 73)</w:t>
            </w:r>
          </w:p>
          <w:p w14:paraId="51076ECF" w14:textId="77777777" w:rsidR="002A03B0" w:rsidRPr="00BF1652" w:rsidRDefault="002A03B0" w:rsidP="00BF1652">
            <w:pPr>
              <w:pStyle w:val="1f1"/>
              <w:rPr>
                <w:rFonts w:ascii="Times New Roman" w:hAnsi="Times New Roman"/>
              </w:rPr>
            </w:pPr>
            <w:r w:rsidRPr="00BF1652">
              <w:rPr>
                <w:rFonts w:ascii="Times New Roman" w:hAnsi="Times New Roman"/>
              </w:rPr>
              <w:t xml:space="preserve">2.О.С.Ушакова </w:t>
            </w:r>
            <w:proofErr w:type="gramStart"/>
            <w:r w:rsidRPr="00BF1652">
              <w:rPr>
                <w:rFonts w:ascii="Times New Roman" w:hAnsi="Times New Roman"/>
              </w:rPr>
              <w:t>« Развитие</w:t>
            </w:r>
            <w:proofErr w:type="gramEnd"/>
            <w:r w:rsidRPr="00BF1652">
              <w:rPr>
                <w:rFonts w:ascii="Times New Roman" w:hAnsi="Times New Roman"/>
              </w:rPr>
              <w:t xml:space="preserve"> речи детей 5-7 лет».  (стр. 202);</w:t>
            </w:r>
          </w:p>
          <w:p w14:paraId="2532CDB2" w14:textId="77777777" w:rsidR="002A03B0" w:rsidRPr="00BF1652" w:rsidRDefault="002A03B0" w:rsidP="00BF1652">
            <w:pPr>
              <w:pStyle w:val="1f1"/>
              <w:rPr>
                <w:rFonts w:ascii="Times New Roman" w:hAnsi="Times New Roman"/>
                <w:i/>
              </w:rPr>
            </w:pPr>
            <w:r w:rsidRPr="00BF1652">
              <w:rPr>
                <w:rFonts w:ascii="Times New Roman" w:hAnsi="Times New Roman"/>
                <w:i/>
              </w:rPr>
              <w:t xml:space="preserve">Наглядный материал: </w:t>
            </w:r>
          </w:p>
          <w:p w14:paraId="2909FEFB" w14:textId="77777777" w:rsidR="002A03B0" w:rsidRPr="00BF1652" w:rsidRDefault="002A03B0" w:rsidP="00BF1652">
            <w:pPr>
              <w:pStyle w:val="1f1"/>
              <w:rPr>
                <w:rFonts w:ascii="Times New Roman" w:hAnsi="Times New Roman"/>
              </w:rPr>
            </w:pPr>
            <w:proofErr w:type="gramStart"/>
            <w:r w:rsidRPr="00BF1652">
              <w:rPr>
                <w:rFonts w:ascii="Times New Roman" w:hAnsi="Times New Roman"/>
              </w:rPr>
              <w:t>картина  «</w:t>
            </w:r>
            <w:proofErr w:type="gramEnd"/>
            <w:r w:rsidRPr="00BF1652">
              <w:rPr>
                <w:rFonts w:ascii="Times New Roman" w:hAnsi="Times New Roman"/>
              </w:rPr>
              <w:t>Если бы мы были художниками».</w:t>
            </w:r>
          </w:p>
        </w:tc>
      </w:tr>
      <w:tr w:rsidR="002A03B0" w:rsidRPr="00BF1652" w14:paraId="0CA2E9EF" w14:textId="77777777" w:rsidTr="006926AE">
        <w:tc>
          <w:tcPr>
            <w:tcW w:w="603" w:type="dxa"/>
          </w:tcPr>
          <w:p w14:paraId="12A280ED" w14:textId="77777777" w:rsidR="002A03B0" w:rsidRPr="00BF1652" w:rsidRDefault="002A03B0" w:rsidP="00BF1652">
            <w:pPr>
              <w:pStyle w:val="1f1"/>
              <w:rPr>
                <w:rFonts w:ascii="Times New Roman" w:eastAsia="Calibri" w:hAnsi="Times New Roman"/>
              </w:rPr>
            </w:pPr>
            <w:r w:rsidRPr="00BF1652">
              <w:rPr>
                <w:rFonts w:ascii="Times New Roman" w:eastAsia="Calibri" w:hAnsi="Times New Roman"/>
              </w:rPr>
              <w:t>31.</w:t>
            </w:r>
          </w:p>
        </w:tc>
        <w:tc>
          <w:tcPr>
            <w:tcW w:w="3191" w:type="dxa"/>
          </w:tcPr>
          <w:p w14:paraId="7F38CFD9" w14:textId="77777777" w:rsidR="002A03B0" w:rsidRPr="00BF1652" w:rsidRDefault="002A03B0" w:rsidP="00BF1652">
            <w:pPr>
              <w:pStyle w:val="1f1"/>
              <w:rPr>
                <w:rFonts w:ascii="Times New Roman" w:hAnsi="Times New Roman"/>
              </w:rPr>
            </w:pPr>
            <w:r w:rsidRPr="00BF1652">
              <w:rPr>
                <w:rFonts w:ascii="Times New Roman" w:hAnsi="Times New Roman"/>
              </w:rPr>
              <w:t>1.Звуковая культура речи. Подготовка к обучению грамоте.</w:t>
            </w:r>
          </w:p>
          <w:p w14:paraId="418AAA2C" w14:textId="77777777" w:rsidR="002A03B0" w:rsidRPr="00BF1652" w:rsidRDefault="002A03B0" w:rsidP="00BF1652">
            <w:pPr>
              <w:pStyle w:val="1f1"/>
              <w:rPr>
                <w:rFonts w:ascii="Times New Roman" w:hAnsi="Times New Roman"/>
              </w:rPr>
            </w:pPr>
            <w:r w:rsidRPr="00BF1652">
              <w:rPr>
                <w:rFonts w:ascii="Times New Roman" w:hAnsi="Times New Roman"/>
              </w:rPr>
              <w:t>2.Пересказ сказки «Лиса и козел.»</w:t>
            </w:r>
          </w:p>
        </w:tc>
        <w:tc>
          <w:tcPr>
            <w:tcW w:w="6266" w:type="dxa"/>
          </w:tcPr>
          <w:p w14:paraId="7FAF3B03" w14:textId="77777777" w:rsidR="002A03B0" w:rsidRPr="00BF1652" w:rsidRDefault="002A03B0" w:rsidP="00BF1652">
            <w:pPr>
              <w:pStyle w:val="1f1"/>
              <w:rPr>
                <w:rFonts w:ascii="Times New Roman" w:hAnsi="Times New Roman"/>
              </w:rPr>
            </w:pPr>
            <w:r w:rsidRPr="00BF1652">
              <w:rPr>
                <w:rFonts w:ascii="Times New Roman" w:hAnsi="Times New Roman"/>
              </w:rPr>
              <w:t>Цель</w:t>
            </w:r>
            <w:proofErr w:type="gramStart"/>
            <w:r w:rsidRPr="00BF1652">
              <w:rPr>
                <w:rFonts w:ascii="Times New Roman" w:hAnsi="Times New Roman"/>
              </w:rPr>
              <w:t>: Продолжать</w:t>
            </w:r>
            <w:proofErr w:type="gramEnd"/>
            <w:r w:rsidRPr="00BF1652">
              <w:rPr>
                <w:rFonts w:ascii="Times New Roman" w:hAnsi="Times New Roman"/>
              </w:rPr>
              <w:t xml:space="preserve"> совершенствовать фонематическое восприятие, умение детей делить слова на части. Упражнять детей </w:t>
            </w:r>
            <w:proofErr w:type="gramStart"/>
            <w:r w:rsidRPr="00BF1652">
              <w:rPr>
                <w:rFonts w:ascii="Times New Roman" w:hAnsi="Times New Roman"/>
              </w:rPr>
              <w:t>определять  последовательность</w:t>
            </w:r>
            <w:proofErr w:type="gramEnd"/>
            <w:r w:rsidRPr="00BF1652">
              <w:rPr>
                <w:rFonts w:ascii="Times New Roman" w:hAnsi="Times New Roman"/>
              </w:rPr>
              <w:t xml:space="preserve"> звуков в словах.</w:t>
            </w:r>
          </w:p>
          <w:p w14:paraId="0077EAEA" w14:textId="77777777" w:rsidR="002A03B0" w:rsidRPr="00BF1652" w:rsidRDefault="002A03B0" w:rsidP="00BF1652">
            <w:pPr>
              <w:pStyle w:val="1f1"/>
              <w:rPr>
                <w:rFonts w:ascii="Times New Roman" w:eastAsia="Calibri" w:hAnsi="Times New Roman"/>
              </w:rPr>
            </w:pPr>
            <w:r w:rsidRPr="00BF1652">
              <w:rPr>
                <w:rFonts w:ascii="Times New Roman" w:hAnsi="Times New Roman"/>
              </w:rPr>
              <w:t>Цель</w:t>
            </w:r>
            <w:proofErr w:type="gramStart"/>
            <w:r w:rsidRPr="00BF1652">
              <w:rPr>
                <w:rFonts w:ascii="Times New Roman" w:hAnsi="Times New Roman"/>
              </w:rPr>
              <w:t>: Совершенствовать</w:t>
            </w:r>
            <w:proofErr w:type="gramEnd"/>
            <w:r w:rsidRPr="00BF1652">
              <w:rPr>
                <w:rFonts w:ascii="Times New Roman" w:hAnsi="Times New Roman"/>
              </w:rPr>
              <w:t xml:space="preserve"> умение детей пересказывать сказку «в лицах».</w:t>
            </w:r>
          </w:p>
        </w:tc>
        <w:tc>
          <w:tcPr>
            <w:tcW w:w="4961" w:type="dxa"/>
          </w:tcPr>
          <w:p w14:paraId="137BBA33" w14:textId="77777777" w:rsidR="002A03B0" w:rsidRPr="00BF1652" w:rsidRDefault="002A03B0" w:rsidP="00BF1652">
            <w:pPr>
              <w:pStyle w:val="1f1"/>
              <w:rPr>
                <w:rFonts w:ascii="Times New Roman" w:hAnsi="Times New Roman"/>
              </w:rPr>
            </w:pPr>
            <w:r w:rsidRPr="00BF1652">
              <w:rPr>
                <w:rFonts w:ascii="Times New Roman" w:hAnsi="Times New Roman"/>
              </w:rPr>
              <w:t xml:space="preserve">1.В.В.Гербова. </w:t>
            </w:r>
            <w:proofErr w:type="gramStart"/>
            <w:r w:rsidRPr="00BF1652">
              <w:rPr>
                <w:rFonts w:ascii="Times New Roman" w:hAnsi="Times New Roman"/>
              </w:rPr>
              <w:t>« Развитие</w:t>
            </w:r>
            <w:proofErr w:type="gramEnd"/>
            <w:r w:rsidRPr="00BF1652">
              <w:rPr>
                <w:rFonts w:ascii="Times New Roman" w:hAnsi="Times New Roman"/>
              </w:rPr>
              <w:t xml:space="preserve"> речи в детском саду. Подготовительная к школе группа.» </w:t>
            </w:r>
            <w:proofErr w:type="gramStart"/>
            <w:r w:rsidRPr="00BF1652">
              <w:rPr>
                <w:rFonts w:ascii="Times New Roman" w:hAnsi="Times New Roman"/>
              </w:rPr>
              <w:t>( стр</w:t>
            </w:r>
            <w:proofErr w:type="gramEnd"/>
            <w:r w:rsidRPr="00BF1652">
              <w:rPr>
                <w:rFonts w:ascii="Times New Roman" w:hAnsi="Times New Roman"/>
              </w:rPr>
              <w:t xml:space="preserve"> .74, 75)</w:t>
            </w:r>
          </w:p>
        </w:tc>
      </w:tr>
      <w:tr w:rsidR="002A03B0" w:rsidRPr="00BF1652" w14:paraId="0E0873F6" w14:textId="77777777" w:rsidTr="006926AE">
        <w:tc>
          <w:tcPr>
            <w:tcW w:w="603" w:type="dxa"/>
          </w:tcPr>
          <w:p w14:paraId="60F525AA" w14:textId="77777777" w:rsidR="002A03B0" w:rsidRPr="00BF1652" w:rsidRDefault="002A03B0" w:rsidP="00BF1652">
            <w:pPr>
              <w:pStyle w:val="1f1"/>
              <w:rPr>
                <w:rFonts w:ascii="Times New Roman" w:eastAsia="Calibri" w:hAnsi="Times New Roman"/>
              </w:rPr>
            </w:pPr>
            <w:r w:rsidRPr="00BF1652">
              <w:rPr>
                <w:rFonts w:ascii="Times New Roman" w:eastAsia="Calibri" w:hAnsi="Times New Roman"/>
              </w:rPr>
              <w:t>32.</w:t>
            </w:r>
          </w:p>
        </w:tc>
        <w:tc>
          <w:tcPr>
            <w:tcW w:w="3191" w:type="dxa"/>
          </w:tcPr>
          <w:p w14:paraId="37B2D6EB" w14:textId="77777777" w:rsidR="002A03B0" w:rsidRPr="00BF1652" w:rsidRDefault="002A03B0" w:rsidP="00BF1652">
            <w:pPr>
              <w:pStyle w:val="1f1"/>
              <w:rPr>
                <w:rFonts w:ascii="Times New Roman" w:hAnsi="Times New Roman"/>
              </w:rPr>
            </w:pPr>
            <w:r w:rsidRPr="00BF1652">
              <w:rPr>
                <w:rFonts w:ascii="Times New Roman" w:hAnsi="Times New Roman"/>
              </w:rPr>
              <w:t>1.Заучивание стихотворения З.Александровой «Родина».</w:t>
            </w:r>
          </w:p>
          <w:p w14:paraId="62EBC398" w14:textId="77777777" w:rsidR="002A03B0" w:rsidRPr="00BF1652" w:rsidRDefault="002A03B0" w:rsidP="00BF1652">
            <w:pPr>
              <w:pStyle w:val="1f1"/>
              <w:rPr>
                <w:rFonts w:ascii="Times New Roman" w:hAnsi="Times New Roman"/>
              </w:rPr>
            </w:pPr>
            <w:r w:rsidRPr="00BF1652">
              <w:rPr>
                <w:rFonts w:ascii="Times New Roman" w:hAnsi="Times New Roman"/>
              </w:rPr>
              <w:t xml:space="preserve"> 2.Звуковая культура речи. Подготовка к грамоте.</w:t>
            </w:r>
          </w:p>
        </w:tc>
        <w:tc>
          <w:tcPr>
            <w:tcW w:w="6266" w:type="dxa"/>
          </w:tcPr>
          <w:p w14:paraId="09BB9057" w14:textId="77777777" w:rsidR="002A03B0" w:rsidRPr="00BF1652" w:rsidRDefault="002A03B0" w:rsidP="00BF1652">
            <w:pPr>
              <w:pStyle w:val="1f1"/>
              <w:rPr>
                <w:rFonts w:ascii="Times New Roman" w:hAnsi="Times New Roman"/>
              </w:rPr>
            </w:pPr>
            <w:r w:rsidRPr="00BF1652">
              <w:rPr>
                <w:rFonts w:ascii="Times New Roman" w:hAnsi="Times New Roman"/>
              </w:rPr>
              <w:t>Цель</w:t>
            </w:r>
            <w:proofErr w:type="gramStart"/>
            <w:r w:rsidRPr="00BF1652">
              <w:rPr>
                <w:rFonts w:ascii="Times New Roman" w:hAnsi="Times New Roman"/>
              </w:rPr>
              <w:t>: Помочь</w:t>
            </w:r>
            <w:proofErr w:type="gramEnd"/>
            <w:r w:rsidRPr="00BF1652">
              <w:rPr>
                <w:rFonts w:ascii="Times New Roman" w:hAnsi="Times New Roman"/>
              </w:rPr>
              <w:t xml:space="preserve"> детям понять смысл стихотворения («Родина бывает разная, но у всех она одна»), запомнить произведение.</w:t>
            </w:r>
          </w:p>
          <w:p w14:paraId="7B9CFF37" w14:textId="77777777" w:rsidR="002A03B0" w:rsidRPr="00BF1652" w:rsidRDefault="002A03B0" w:rsidP="00BF1652">
            <w:pPr>
              <w:pStyle w:val="1f1"/>
              <w:rPr>
                <w:rFonts w:ascii="Times New Roman" w:eastAsia="Calibri" w:hAnsi="Times New Roman"/>
              </w:rPr>
            </w:pPr>
            <w:r w:rsidRPr="00BF1652">
              <w:rPr>
                <w:rFonts w:ascii="Times New Roman" w:hAnsi="Times New Roman"/>
              </w:rPr>
              <w:t>Цель: совершенствовать фонематическое восприятие. Учить выполнять звуковой и слоговой анализ слов.</w:t>
            </w:r>
          </w:p>
        </w:tc>
        <w:tc>
          <w:tcPr>
            <w:tcW w:w="4961" w:type="dxa"/>
          </w:tcPr>
          <w:p w14:paraId="50F7E83A" w14:textId="77777777" w:rsidR="002A03B0" w:rsidRPr="00BF1652" w:rsidRDefault="002A03B0" w:rsidP="00BF1652">
            <w:pPr>
              <w:pStyle w:val="1f1"/>
              <w:rPr>
                <w:rFonts w:ascii="Times New Roman" w:hAnsi="Times New Roman"/>
              </w:rPr>
            </w:pPr>
            <w:r w:rsidRPr="00BF1652">
              <w:rPr>
                <w:rFonts w:ascii="Times New Roman" w:hAnsi="Times New Roman"/>
              </w:rPr>
              <w:t xml:space="preserve">1.В.В.Гербова. </w:t>
            </w:r>
            <w:proofErr w:type="gramStart"/>
            <w:r w:rsidRPr="00BF1652">
              <w:rPr>
                <w:rFonts w:ascii="Times New Roman" w:hAnsi="Times New Roman"/>
              </w:rPr>
              <w:t>« Развитие</w:t>
            </w:r>
            <w:proofErr w:type="gramEnd"/>
            <w:r w:rsidRPr="00BF1652">
              <w:rPr>
                <w:rFonts w:ascii="Times New Roman" w:hAnsi="Times New Roman"/>
              </w:rPr>
              <w:t xml:space="preserve"> речи в детском саду. Подготовительная к </w:t>
            </w:r>
            <w:proofErr w:type="gramStart"/>
            <w:r w:rsidRPr="00BF1652">
              <w:rPr>
                <w:rFonts w:ascii="Times New Roman" w:hAnsi="Times New Roman"/>
              </w:rPr>
              <w:t>школе  группа</w:t>
            </w:r>
            <w:proofErr w:type="gramEnd"/>
            <w:r w:rsidRPr="00BF1652">
              <w:rPr>
                <w:rFonts w:ascii="Times New Roman" w:hAnsi="Times New Roman"/>
              </w:rPr>
              <w:t xml:space="preserve">.» </w:t>
            </w:r>
            <w:proofErr w:type="gramStart"/>
            <w:r w:rsidRPr="00BF1652">
              <w:rPr>
                <w:rFonts w:ascii="Times New Roman" w:hAnsi="Times New Roman"/>
              </w:rPr>
              <w:t>( стр.</w:t>
            </w:r>
            <w:proofErr w:type="gramEnd"/>
            <w:r w:rsidRPr="00BF1652">
              <w:rPr>
                <w:rFonts w:ascii="Times New Roman" w:hAnsi="Times New Roman"/>
              </w:rPr>
              <w:t xml:space="preserve"> 76, 78.)</w:t>
            </w:r>
          </w:p>
          <w:p w14:paraId="5194CDAA" w14:textId="77777777" w:rsidR="002A03B0" w:rsidRPr="00BF1652" w:rsidRDefault="002A03B0" w:rsidP="00BF1652">
            <w:pPr>
              <w:pStyle w:val="1f1"/>
              <w:rPr>
                <w:rFonts w:ascii="Times New Roman" w:hAnsi="Times New Roman"/>
              </w:rPr>
            </w:pPr>
          </w:p>
          <w:p w14:paraId="54A2CF5E" w14:textId="77777777" w:rsidR="002A03B0" w:rsidRPr="00BF1652" w:rsidRDefault="002A03B0" w:rsidP="00BF1652">
            <w:pPr>
              <w:pStyle w:val="1f1"/>
              <w:rPr>
                <w:rFonts w:ascii="Times New Roman" w:hAnsi="Times New Roman"/>
              </w:rPr>
            </w:pPr>
          </w:p>
          <w:p w14:paraId="04FA3679" w14:textId="77777777" w:rsidR="002A03B0" w:rsidRPr="00BF1652" w:rsidRDefault="002A03B0" w:rsidP="00BF1652">
            <w:pPr>
              <w:pStyle w:val="1f1"/>
              <w:rPr>
                <w:rFonts w:ascii="Times New Roman" w:hAnsi="Times New Roman"/>
              </w:rPr>
            </w:pPr>
          </w:p>
        </w:tc>
      </w:tr>
      <w:tr w:rsidR="002A03B0" w:rsidRPr="00BF1652" w14:paraId="1FE24DD2" w14:textId="77777777" w:rsidTr="006926AE">
        <w:tc>
          <w:tcPr>
            <w:tcW w:w="603" w:type="dxa"/>
          </w:tcPr>
          <w:p w14:paraId="75555A16" w14:textId="77777777" w:rsidR="002A03B0" w:rsidRPr="00BF1652" w:rsidRDefault="002A03B0" w:rsidP="00BF1652">
            <w:pPr>
              <w:pStyle w:val="1f1"/>
              <w:rPr>
                <w:rFonts w:ascii="Times New Roman" w:eastAsia="Calibri" w:hAnsi="Times New Roman"/>
              </w:rPr>
            </w:pPr>
            <w:r w:rsidRPr="00BF1652">
              <w:rPr>
                <w:rFonts w:ascii="Times New Roman" w:eastAsia="Calibri" w:hAnsi="Times New Roman"/>
              </w:rPr>
              <w:t>33.</w:t>
            </w:r>
          </w:p>
        </w:tc>
        <w:tc>
          <w:tcPr>
            <w:tcW w:w="3191" w:type="dxa"/>
          </w:tcPr>
          <w:p w14:paraId="666E0742" w14:textId="77777777" w:rsidR="002A03B0" w:rsidRPr="00BF1652" w:rsidRDefault="002A03B0" w:rsidP="00BF1652">
            <w:pPr>
              <w:pStyle w:val="1f1"/>
              <w:rPr>
                <w:rFonts w:ascii="Times New Roman" w:hAnsi="Times New Roman"/>
              </w:rPr>
            </w:pPr>
            <w:r w:rsidRPr="00BF1652">
              <w:rPr>
                <w:rFonts w:ascii="Times New Roman" w:hAnsi="Times New Roman"/>
              </w:rPr>
              <w:t>1.Весенние стихи.</w:t>
            </w:r>
          </w:p>
          <w:p w14:paraId="26196630" w14:textId="77777777" w:rsidR="002A03B0" w:rsidRPr="00BF1652" w:rsidRDefault="002A03B0" w:rsidP="00BF1652">
            <w:pPr>
              <w:pStyle w:val="1f1"/>
              <w:rPr>
                <w:rFonts w:ascii="Times New Roman" w:hAnsi="Times New Roman"/>
              </w:rPr>
            </w:pPr>
            <w:r w:rsidRPr="00BF1652">
              <w:rPr>
                <w:rFonts w:ascii="Times New Roman" w:hAnsi="Times New Roman"/>
              </w:rPr>
              <w:t>2.Беседа о книжных иллюстрациях. Чтение рассказа В.Бианки «Май».</w:t>
            </w:r>
          </w:p>
        </w:tc>
        <w:tc>
          <w:tcPr>
            <w:tcW w:w="6266" w:type="dxa"/>
          </w:tcPr>
          <w:p w14:paraId="377218E7" w14:textId="77777777" w:rsidR="002A03B0" w:rsidRPr="00BF1652" w:rsidRDefault="002A03B0" w:rsidP="00BF1652">
            <w:pPr>
              <w:pStyle w:val="1f1"/>
              <w:rPr>
                <w:rFonts w:ascii="Times New Roman" w:hAnsi="Times New Roman"/>
              </w:rPr>
            </w:pPr>
            <w:r w:rsidRPr="00BF1652">
              <w:rPr>
                <w:rFonts w:ascii="Times New Roman" w:hAnsi="Times New Roman"/>
              </w:rPr>
              <w:t>Цель</w:t>
            </w:r>
            <w:proofErr w:type="gramStart"/>
            <w:r w:rsidRPr="00BF1652">
              <w:rPr>
                <w:rFonts w:ascii="Times New Roman" w:hAnsi="Times New Roman"/>
              </w:rPr>
              <w:t>: Помочь</w:t>
            </w:r>
            <w:proofErr w:type="gramEnd"/>
            <w:r w:rsidRPr="00BF1652">
              <w:rPr>
                <w:rFonts w:ascii="Times New Roman" w:hAnsi="Times New Roman"/>
              </w:rPr>
              <w:t xml:space="preserve"> детям почувствовать удивительную неповторимость стихотворений о весне.</w:t>
            </w:r>
          </w:p>
          <w:p w14:paraId="2F322B1D" w14:textId="77777777" w:rsidR="002A03B0" w:rsidRPr="00BF1652" w:rsidRDefault="002A03B0" w:rsidP="00BF1652">
            <w:pPr>
              <w:pStyle w:val="1f1"/>
              <w:rPr>
                <w:rFonts w:ascii="Times New Roman" w:eastAsia="Calibri" w:hAnsi="Times New Roman"/>
              </w:rPr>
            </w:pPr>
            <w:r w:rsidRPr="00BF1652">
              <w:rPr>
                <w:rFonts w:ascii="Times New Roman" w:hAnsi="Times New Roman"/>
              </w:rPr>
              <w:t>Цель</w:t>
            </w:r>
            <w:proofErr w:type="gramStart"/>
            <w:r w:rsidRPr="00BF1652">
              <w:rPr>
                <w:rFonts w:ascii="Times New Roman" w:hAnsi="Times New Roman"/>
              </w:rPr>
              <w:t>: Учить</w:t>
            </w:r>
            <w:proofErr w:type="gramEnd"/>
            <w:r w:rsidRPr="00BF1652">
              <w:rPr>
                <w:rFonts w:ascii="Times New Roman" w:hAnsi="Times New Roman"/>
              </w:rPr>
              <w:t xml:space="preserve"> детей воспринимать книжные иллюстрации как самоценность и источник информации. С помощью рассказа В.Бианки познакомить детей с приметами мая- последнего месяца весны.</w:t>
            </w:r>
          </w:p>
        </w:tc>
        <w:tc>
          <w:tcPr>
            <w:tcW w:w="4961" w:type="dxa"/>
          </w:tcPr>
          <w:p w14:paraId="32ACBF2B" w14:textId="77777777" w:rsidR="002A03B0" w:rsidRPr="00BF1652" w:rsidRDefault="002A03B0" w:rsidP="00BF1652">
            <w:pPr>
              <w:pStyle w:val="1f1"/>
              <w:rPr>
                <w:rFonts w:ascii="Times New Roman" w:hAnsi="Times New Roman"/>
              </w:rPr>
            </w:pPr>
            <w:r w:rsidRPr="00BF1652">
              <w:rPr>
                <w:rFonts w:ascii="Times New Roman" w:hAnsi="Times New Roman"/>
              </w:rPr>
              <w:t xml:space="preserve">1.В.В.Гербова. </w:t>
            </w:r>
            <w:proofErr w:type="gramStart"/>
            <w:r w:rsidRPr="00BF1652">
              <w:rPr>
                <w:rFonts w:ascii="Times New Roman" w:hAnsi="Times New Roman"/>
              </w:rPr>
              <w:t>« Развитие</w:t>
            </w:r>
            <w:proofErr w:type="gramEnd"/>
            <w:r w:rsidRPr="00BF1652">
              <w:rPr>
                <w:rFonts w:ascii="Times New Roman" w:hAnsi="Times New Roman"/>
              </w:rPr>
              <w:t xml:space="preserve"> речи в детском саду. Подготовительная к </w:t>
            </w:r>
            <w:proofErr w:type="gramStart"/>
            <w:r w:rsidRPr="00BF1652">
              <w:rPr>
                <w:rFonts w:ascii="Times New Roman" w:hAnsi="Times New Roman"/>
              </w:rPr>
              <w:t>школе  группа</w:t>
            </w:r>
            <w:proofErr w:type="gramEnd"/>
            <w:r w:rsidRPr="00BF1652">
              <w:rPr>
                <w:rFonts w:ascii="Times New Roman" w:hAnsi="Times New Roman"/>
              </w:rPr>
              <w:t xml:space="preserve">.» </w:t>
            </w:r>
            <w:proofErr w:type="gramStart"/>
            <w:r w:rsidRPr="00BF1652">
              <w:rPr>
                <w:rFonts w:ascii="Times New Roman" w:hAnsi="Times New Roman"/>
              </w:rPr>
              <w:t>( стр</w:t>
            </w:r>
            <w:proofErr w:type="gramEnd"/>
            <w:r w:rsidRPr="00BF1652">
              <w:rPr>
                <w:rFonts w:ascii="Times New Roman" w:hAnsi="Times New Roman"/>
              </w:rPr>
              <w:t xml:space="preserve"> 79.)</w:t>
            </w:r>
          </w:p>
          <w:p w14:paraId="282EA0FA" w14:textId="77777777" w:rsidR="002A03B0" w:rsidRPr="00BF1652" w:rsidRDefault="002A03B0" w:rsidP="00BF1652">
            <w:pPr>
              <w:pStyle w:val="1f1"/>
              <w:rPr>
                <w:rFonts w:ascii="Times New Roman" w:hAnsi="Times New Roman"/>
              </w:rPr>
            </w:pPr>
          </w:p>
        </w:tc>
      </w:tr>
      <w:tr w:rsidR="002A03B0" w:rsidRPr="00BF1652" w14:paraId="0AA49656" w14:textId="77777777" w:rsidTr="006926AE">
        <w:tc>
          <w:tcPr>
            <w:tcW w:w="603" w:type="dxa"/>
          </w:tcPr>
          <w:p w14:paraId="47D03134" w14:textId="77777777" w:rsidR="002A03B0" w:rsidRPr="00BF1652" w:rsidRDefault="002A03B0" w:rsidP="00BF1652">
            <w:pPr>
              <w:pStyle w:val="1f1"/>
              <w:rPr>
                <w:rFonts w:ascii="Times New Roman" w:eastAsia="Calibri" w:hAnsi="Times New Roman"/>
              </w:rPr>
            </w:pPr>
            <w:r w:rsidRPr="00BF1652">
              <w:rPr>
                <w:rFonts w:ascii="Times New Roman" w:eastAsia="Calibri" w:hAnsi="Times New Roman"/>
              </w:rPr>
              <w:t>34</w:t>
            </w:r>
          </w:p>
        </w:tc>
        <w:tc>
          <w:tcPr>
            <w:tcW w:w="3191" w:type="dxa"/>
          </w:tcPr>
          <w:p w14:paraId="18FC6F69" w14:textId="77777777" w:rsidR="002A03B0" w:rsidRPr="00BF1652" w:rsidRDefault="002A03B0" w:rsidP="00BF1652">
            <w:pPr>
              <w:pStyle w:val="1f1"/>
              <w:rPr>
                <w:rFonts w:ascii="Times New Roman" w:hAnsi="Times New Roman"/>
              </w:rPr>
            </w:pPr>
            <w:r w:rsidRPr="00BF1652">
              <w:rPr>
                <w:rFonts w:ascii="Times New Roman" w:hAnsi="Times New Roman"/>
              </w:rPr>
              <w:t>1.Лексико-</w:t>
            </w:r>
            <w:proofErr w:type="gramStart"/>
            <w:r w:rsidRPr="00BF1652">
              <w:rPr>
                <w:rFonts w:ascii="Times New Roman" w:hAnsi="Times New Roman"/>
              </w:rPr>
              <w:t>грамматические  упражнения</w:t>
            </w:r>
            <w:proofErr w:type="gramEnd"/>
            <w:r w:rsidRPr="00BF1652">
              <w:rPr>
                <w:rFonts w:ascii="Times New Roman" w:hAnsi="Times New Roman"/>
              </w:rPr>
              <w:t>.</w:t>
            </w:r>
          </w:p>
          <w:p w14:paraId="274AC89E" w14:textId="77777777" w:rsidR="002A03B0" w:rsidRPr="00BF1652" w:rsidRDefault="002A03B0" w:rsidP="00BF1652">
            <w:pPr>
              <w:pStyle w:val="1f1"/>
              <w:rPr>
                <w:rFonts w:ascii="Times New Roman" w:hAnsi="Times New Roman"/>
              </w:rPr>
            </w:pPr>
            <w:r w:rsidRPr="00BF1652">
              <w:rPr>
                <w:rFonts w:ascii="Times New Roman" w:hAnsi="Times New Roman"/>
              </w:rPr>
              <w:t>2. Составление рассказа на тему «Веселое настроение».</w:t>
            </w:r>
          </w:p>
        </w:tc>
        <w:tc>
          <w:tcPr>
            <w:tcW w:w="6266" w:type="dxa"/>
          </w:tcPr>
          <w:p w14:paraId="7AFF1516" w14:textId="77777777" w:rsidR="002A03B0" w:rsidRPr="00BF1652" w:rsidRDefault="002A03B0" w:rsidP="00BF1652">
            <w:pPr>
              <w:pStyle w:val="1f1"/>
              <w:rPr>
                <w:rFonts w:ascii="Times New Roman" w:hAnsi="Times New Roman"/>
              </w:rPr>
            </w:pPr>
            <w:r w:rsidRPr="00BF1652">
              <w:rPr>
                <w:rFonts w:ascii="Times New Roman" w:hAnsi="Times New Roman"/>
              </w:rPr>
              <w:t>Цель</w:t>
            </w:r>
            <w:proofErr w:type="gramStart"/>
            <w:r w:rsidRPr="00BF1652">
              <w:rPr>
                <w:rFonts w:ascii="Times New Roman" w:hAnsi="Times New Roman"/>
              </w:rPr>
              <w:t>: Активизировать</w:t>
            </w:r>
            <w:proofErr w:type="gramEnd"/>
            <w:r w:rsidRPr="00BF1652">
              <w:rPr>
                <w:rFonts w:ascii="Times New Roman" w:hAnsi="Times New Roman"/>
              </w:rPr>
              <w:t xml:space="preserve"> речь детей.</w:t>
            </w:r>
          </w:p>
          <w:p w14:paraId="26D8D5F8" w14:textId="77777777" w:rsidR="002A03B0" w:rsidRPr="00BF1652" w:rsidRDefault="002A03B0" w:rsidP="00BF1652">
            <w:pPr>
              <w:pStyle w:val="1f1"/>
              <w:rPr>
                <w:rFonts w:ascii="Times New Roman" w:hAnsi="Times New Roman"/>
              </w:rPr>
            </w:pPr>
            <w:r w:rsidRPr="00BF1652">
              <w:rPr>
                <w:rFonts w:ascii="Times New Roman" w:hAnsi="Times New Roman"/>
              </w:rPr>
              <w:t>Цель</w:t>
            </w:r>
            <w:proofErr w:type="gramStart"/>
            <w:r w:rsidRPr="00BF1652">
              <w:rPr>
                <w:rFonts w:ascii="Times New Roman" w:hAnsi="Times New Roman"/>
              </w:rPr>
              <w:t>: Закреплять</w:t>
            </w:r>
            <w:proofErr w:type="gramEnd"/>
            <w:r w:rsidRPr="00BF1652">
              <w:rPr>
                <w:rFonts w:ascii="Times New Roman" w:hAnsi="Times New Roman"/>
              </w:rPr>
              <w:t xml:space="preserve"> умение составлять рассказ на заданную тему.</w:t>
            </w:r>
          </w:p>
          <w:p w14:paraId="67955100" w14:textId="77777777" w:rsidR="002A03B0" w:rsidRPr="00BF1652" w:rsidRDefault="002A03B0" w:rsidP="00BF1652">
            <w:pPr>
              <w:pStyle w:val="1f1"/>
              <w:rPr>
                <w:rFonts w:ascii="Times New Roman" w:eastAsia="Calibri" w:hAnsi="Times New Roman"/>
              </w:rPr>
            </w:pPr>
          </w:p>
        </w:tc>
        <w:tc>
          <w:tcPr>
            <w:tcW w:w="4961" w:type="dxa"/>
          </w:tcPr>
          <w:p w14:paraId="665158E5" w14:textId="77777777" w:rsidR="002A03B0" w:rsidRPr="00BF1652" w:rsidRDefault="002A03B0" w:rsidP="00BF1652">
            <w:pPr>
              <w:pStyle w:val="1f1"/>
              <w:rPr>
                <w:rFonts w:ascii="Times New Roman" w:hAnsi="Times New Roman"/>
              </w:rPr>
            </w:pPr>
            <w:r w:rsidRPr="00BF1652">
              <w:rPr>
                <w:rFonts w:ascii="Times New Roman" w:hAnsi="Times New Roman"/>
              </w:rPr>
              <w:t xml:space="preserve">1.В.В.Гербова. </w:t>
            </w:r>
            <w:proofErr w:type="gramStart"/>
            <w:r w:rsidRPr="00BF1652">
              <w:rPr>
                <w:rFonts w:ascii="Times New Roman" w:hAnsi="Times New Roman"/>
              </w:rPr>
              <w:t>« Развитие</w:t>
            </w:r>
            <w:proofErr w:type="gramEnd"/>
            <w:r w:rsidRPr="00BF1652">
              <w:rPr>
                <w:rFonts w:ascii="Times New Roman" w:hAnsi="Times New Roman"/>
              </w:rPr>
              <w:t xml:space="preserve"> речи в детском саду. Подготовительная к школе группа.» </w:t>
            </w:r>
            <w:proofErr w:type="gramStart"/>
            <w:r w:rsidRPr="00BF1652">
              <w:rPr>
                <w:rFonts w:ascii="Times New Roman" w:hAnsi="Times New Roman"/>
              </w:rPr>
              <w:t>( стр</w:t>
            </w:r>
            <w:proofErr w:type="gramEnd"/>
            <w:r w:rsidRPr="00BF1652">
              <w:rPr>
                <w:rFonts w:ascii="Times New Roman" w:hAnsi="Times New Roman"/>
              </w:rPr>
              <w:t xml:space="preserve"> 80).</w:t>
            </w:r>
          </w:p>
          <w:p w14:paraId="59CC389C" w14:textId="77777777" w:rsidR="002A03B0" w:rsidRPr="00BF1652" w:rsidRDefault="002A03B0" w:rsidP="00BF1652">
            <w:pPr>
              <w:pStyle w:val="1f1"/>
              <w:rPr>
                <w:rFonts w:ascii="Times New Roman" w:hAnsi="Times New Roman"/>
              </w:rPr>
            </w:pPr>
            <w:proofErr w:type="gramStart"/>
            <w:r w:rsidRPr="00BF1652">
              <w:rPr>
                <w:rFonts w:ascii="Times New Roman" w:hAnsi="Times New Roman"/>
              </w:rPr>
              <w:t>2. .</w:t>
            </w:r>
            <w:proofErr w:type="gramEnd"/>
            <w:r w:rsidRPr="00BF1652">
              <w:rPr>
                <w:rFonts w:ascii="Times New Roman" w:hAnsi="Times New Roman"/>
              </w:rPr>
              <w:t>О.С.Ушакова « Развитие речи детей 5-7 лет».  (стр. 210);</w:t>
            </w:r>
          </w:p>
        </w:tc>
      </w:tr>
      <w:tr w:rsidR="002A03B0" w:rsidRPr="00BF1652" w14:paraId="3E4AD42E" w14:textId="77777777" w:rsidTr="006926AE">
        <w:tc>
          <w:tcPr>
            <w:tcW w:w="603" w:type="dxa"/>
          </w:tcPr>
          <w:p w14:paraId="672816AA" w14:textId="77777777" w:rsidR="002A03B0" w:rsidRPr="00BF1652" w:rsidRDefault="002A03B0" w:rsidP="00BF1652">
            <w:pPr>
              <w:pStyle w:val="1f1"/>
              <w:rPr>
                <w:rFonts w:ascii="Times New Roman" w:eastAsia="Calibri" w:hAnsi="Times New Roman"/>
              </w:rPr>
            </w:pPr>
            <w:r w:rsidRPr="00BF1652">
              <w:rPr>
                <w:rFonts w:ascii="Times New Roman" w:eastAsia="Calibri" w:hAnsi="Times New Roman"/>
              </w:rPr>
              <w:t>35</w:t>
            </w:r>
          </w:p>
        </w:tc>
        <w:tc>
          <w:tcPr>
            <w:tcW w:w="3191" w:type="dxa"/>
          </w:tcPr>
          <w:p w14:paraId="07FA6528" w14:textId="77777777" w:rsidR="002A03B0" w:rsidRPr="00BF1652" w:rsidRDefault="002A03B0" w:rsidP="00BF1652">
            <w:pPr>
              <w:pStyle w:val="1f1"/>
              <w:rPr>
                <w:rFonts w:ascii="Times New Roman" w:hAnsi="Times New Roman"/>
              </w:rPr>
            </w:pPr>
            <w:r w:rsidRPr="00BF1652">
              <w:rPr>
                <w:rFonts w:ascii="Times New Roman" w:hAnsi="Times New Roman"/>
              </w:rPr>
              <w:t>1.Пересказ рассказа Э.Шима «Очень вредная крапива».</w:t>
            </w:r>
          </w:p>
          <w:p w14:paraId="2C076A80" w14:textId="77777777" w:rsidR="002A03B0" w:rsidRPr="00BF1652" w:rsidRDefault="002A03B0" w:rsidP="00BF1652">
            <w:pPr>
              <w:pStyle w:val="1f1"/>
              <w:rPr>
                <w:rFonts w:ascii="Times New Roman" w:hAnsi="Times New Roman"/>
              </w:rPr>
            </w:pPr>
            <w:r w:rsidRPr="00BF1652">
              <w:rPr>
                <w:rFonts w:ascii="Times New Roman" w:hAnsi="Times New Roman"/>
              </w:rPr>
              <w:t>2.Составление рассказа на самостоятельно выбранную тему.</w:t>
            </w:r>
          </w:p>
          <w:p w14:paraId="338D8878" w14:textId="77777777" w:rsidR="002A03B0" w:rsidRPr="00BF1652" w:rsidRDefault="002A03B0" w:rsidP="00BF1652">
            <w:pPr>
              <w:pStyle w:val="1f1"/>
              <w:rPr>
                <w:rFonts w:ascii="Times New Roman" w:hAnsi="Times New Roman"/>
              </w:rPr>
            </w:pPr>
            <w:r w:rsidRPr="00BF1652">
              <w:rPr>
                <w:rFonts w:ascii="Times New Roman" w:hAnsi="Times New Roman"/>
              </w:rPr>
              <w:t>Цель</w:t>
            </w:r>
            <w:proofErr w:type="gramStart"/>
            <w:r w:rsidRPr="00BF1652">
              <w:rPr>
                <w:rFonts w:ascii="Times New Roman" w:hAnsi="Times New Roman"/>
              </w:rPr>
              <w:t>: Учить</w:t>
            </w:r>
            <w:proofErr w:type="gramEnd"/>
            <w:r w:rsidRPr="00BF1652">
              <w:rPr>
                <w:rFonts w:ascii="Times New Roman" w:hAnsi="Times New Roman"/>
              </w:rPr>
              <w:t xml:space="preserve"> придумывать сказку на самостоятельно выбранную тему.</w:t>
            </w:r>
          </w:p>
        </w:tc>
        <w:tc>
          <w:tcPr>
            <w:tcW w:w="6266" w:type="dxa"/>
          </w:tcPr>
          <w:p w14:paraId="57B92082" w14:textId="77777777" w:rsidR="002A03B0" w:rsidRPr="00BF1652" w:rsidRDefault="002A03B0" w:rsidP="00BF1652">
            <w:pPr>
              <w:pStyle w:val="1f1"/>
              <w:rPr>
                <w:rFonts w:ascii="Times New Roman" w:hAnsi="Times New Roman"/>
              </w:rPr>
            </w:pPr>
            <w:r w:rsidRPr="00BF1652">
              <w:rPr>
                <w:rFonts w:ascii="Times New Roman" w:hAnsi="Times New Roman"/>
              </w:rPr>
              <w:t>Цель</w:t>
            </w:r>
            <w:proofErr w:type="gramStart"/>
            <w:r w:rsidRPr="00BF1652">
              <w:rPr>
                <w:rFonts w:ascii="Times New Roman" w:hAnsi="Times New Roman"/>
              </w:rPr>
              <w:t>: Продолжать</w:t>
            </w:r>
            <w:proofErr w:type="gramEnd"/>
            <w:r w:rsidRPr="00BF1652">
              <w:rPr>
                <w:rFonts w:ascii="Times New Roman" w:hAnsi="Times New Roman"/>
              </w:rPr>
              <w:t xml:space="preserve"> совершенствовать умение детей пересказывать несложные тексты, правильно строить предложения. </w:t>
            </w:r>
          </w:p>
          <w:p w14:paraId="74210EEA" w14:textId="77777777" w:rsidR="002A03B0" w:rsidRPr="00BF1652" w:rsidRDefault="002A03B0" w:rsidP="00BF1652">
            <w:pPr>
              <w:pStyle w:val="1f1"/>
              <w:rPr>
                <w:rFonts w:ascii="Times New Roman" w:hAnsi="Times New Roman"/>
              </w:rPr>
            </w:pPr>
            <w:r w:rsidRPr="00BF1652">
              <w:rPr>
                <w:rFonts w:ascii="Times New Roman" w:hAnsi="Times New Roman"/>
              </w:rPr>
              <w:t>Цель</w:t>
            </w:r>
            <w:proofErr w:type="gramStart"/>
            <w:r w:rsidRPr="00BF1652">
              <w:rPr>
                <w:rFonts w:ascii="Times New Roman" w:hAnsi="Times New Roman"/>
              </w:rPr>
              <w:t>: Учить</w:t>
            </w:r>
            <w:proofErr w:type="gramEnd"/>
            <w:r w:rsidRPr="00BF1652">
              <w:rPr>
                <w:rFonts w:ascii="Times New Roman" w:hAnsi="Times New Roman"/>
              </w:rPr>
              <w:t xml:space="preserve"> придумывать сказку на самостоятельно выбранную тему.</w:t>
            </w:r>
          </w:p>
          <w:p w14:paraId="3346123B" w14:textId="77777777" w:rsidR="002A03B0" w:rsidRPr="00BF1652" w:rsidRDefault="002A03B0" w:rsidP="00BF1652">
            <w:pPr>
              <w:pStyle w:val="1f1"/>
              <w:rPr>
                <w:rFonts w:ascii="Times New Roman" w:eastAsia="Calibri" w:hAnsi="Times New Roman"/>
              </w:rPr>
            </w:pPr>
          </w:p>
        </w:tc>
        <w:tc>
          <w:tcPr>
            <w:tcW w:w="4961" w:type="dxa"/>
          </w:tcPr>
          <w:p w14:paraId="22363894" w14:textId="77777777" w:rsidR="002A03B0" w:rsidRPr="00BF1652" w:rsidRDefault="002A03B0" w:rsidP="00BF1652">
            <w:pPr>
              <w:pStyle w:val="1f1"/>
              <w:rPr>
                <w:rFonts w:ascii="Times New Roman" w:hAnsi="Times New Roman"/>
              </w:rPr>
            </w:pPr>
            <w:r w:rsidRPr="00BF1652">
              <w:rPr>
                <w:rFonts w:ascii="Times New Roman" w:hAnsi="Times New Roman"/>
              </w:rPr>
              <w:t xml:space="preserve">1.В.В.Гербова. </w:t>
            </w:r>
            <w:proofErr w:type="gramStart"/>
            <w:r w:rsidRPr="00BF1652">
              <w:rPr>
                <w:rFonts w:ascii="Times New Roman" w:hAnsi="Times New Roman"/>
              </w:rPr>
              <w:t>« Развитие</w:t>
            </w:r>
            <w:proofErr w:type="gramEnd"/>
            <w:r w:rsidRPr="00BF1652">
              <w:rPr>
                <w:rFonts w:ascii="Times New Roman" w:hAnsi="Times New Roman"/>
              </w:rPr>
              <w:t xml:space="preserve"> речи в детском саду. Подготовительная к школе группа.» </w:t>
            </w:r>
            <w:proofErr w:type="gramStart"/>
            <w:r w:rsidRPr="00BF1652">
              <w:rPr>
                <w:rFonts w:ascii="Times New Roman" w:hAnsi="Times New Roman"/>
              </w:rPr>
              <w:t>( стр</w:t>
            </w:r>
            <w:proofErr w:type="gramEnd"/>
            <w:r w:rsidRPr="00BF1652">
              <w:rPr>
                <w:rFonts w:ascii="Times New Roman" w:hAnsi="Times New Roman"/>
              </w:rPr>
              <w:t xml:space="preserve"> 81)</w:t>
            </w:r>
          </w:p>
          <w:p w14:paraId="152542C3" w14:textId="77777777" w:rsidR="002A03B0" w:rsidRPr="00BF1652" w:rsidRDefault="002A03B0" w:rsidP="00BF1652">
            <w:pPr>
              <w:pStyle w:val="1f1"/>
              <w:rPr>
                <w:rFonts w:ascii="Times New Roman" w:hAnsi="Times New Roman"/>
              </w:rPr>
            </w:pPr>
            <w:r w:rsidRPr="00BF1652">
              <w:rPr>
                <w:rFonts w:ascii="Times New Roman" w:hAnsi="Times New Roman"/>
              </w:rPr>
              <w:t xml:space="preserve">2.О.С.Ушакова </w:t>
            </w:r>
            <w:proofErr w:type="gramStart"/>
            <w:r w:rsidRPr="00BF1652">
              <w:rPr>
                <w:rFonts w:ascii="Times New Roman" w:hAnsi="Times New Roman"/>
              </w:rPr>
              <w:t>« Развитие</w:t>
            </w:r>
            <w:proofErr w:type="gramEnd"/>
            <w:r w:rsidRPr="00BF1652">
              <w:rPr>
                <w:rFonts w:ascii="Times New Roman" w:hAnsi="Times New Roman"/>
              </w:rPr>
              <w:t xml:space="preserve"> речи детей 5-7 лет».  (стр. 214);</w:t>
            </w:r>
          </w:p>
          <w:p w14:paraId="517EE0C5" w14:textId="77777777" w:rsidR="002A03B0" w:rsidRPr="00BF1652" w:rsidRDefault="002A03B0" w:rsidP="00BF1652">
            <w:pPr>
              <w:pStyle w:val="1f1"/>
              <w:rPr>
                <w:rFonts w:ascii="Times New Roman" w:hAnsi="Times New Roman"/>
                <w:i/>
              </w:rPr>
            </w:pPr>
          </w:p>
          <w:p w14:paraId="0B81CCAC" w14:textId="77777777" w:rsidR="002A03B0" w:rsidRPr="00BF1652" w:rsidRDefault="002A03B0" w:rsidP="00BF1652">
            <w:pPr>
              <w:pStyle w:val="1f1"/>
              <w:rPr>
                <w:rFonts w:ascii="Times New Roman" w:hAnsi="Times New Roman"/>
                <w:i/>
              </w:rPr>
            </w:pPr>
          </w:p>
          <w:p w14:paraId="0D959391" w14:textId="77777777" w:rsidR="002A03B0" w:rsidRPr="00BF1652" w:rsidRDefault="002A03B0" w:rsidP="00BF1652">
            <w:pPr>
              <w:pStyle w:val="1f1"/>
              <w:rPr>
                <w:rFonts w:ascii="Times New Roman" w:hAnsi="Times New Roman"/>
              </w:rPr>
            </w:pPr>
          </w:p>
        </w:tc>
      </w:tr>
      <w:tr w:rsidR="002A03B0" w:rsidRPr="00BF1652" w14:paraId="55CB0E94" w14:textId="77777777" w:rsidTr="006926AE">
        <w:tc>
          <w:tcPr>
            <w:tcW w:w="603" w:type="dxa"/>
          </w:tcPr>
          <w:p w14:paraId="57BAAC85" w14:textId="77777777" w:rsidR="002A03B0" w:rsidRPr="00BF1652" w:rsidRDefault="002A03B0" w:rsidP="00BF1652">
            <w:pPr>
              <w:pStyle w:val="1f1"/>
              <w:rPr>
                <w:rFonts w:ascii="Times New Roman" w:eastAsia="Calibri" w:hAnsi="Times New Roman"/>
              </w:rPr>
            </w:pPr>
            <w:r w:rsidRPr="00BF1652">
              <w:rPr>
                <w:rFonts w:ascii="Times New Roman" w:eastAsia="Calibri" w:hAnsi="Times New Roman"/>
              </w:rPr>
              <w:lastRenderedPageBreak/>
              <w:t>36</w:t>
            </w:r>
          </w:p>
        </w:tc>
        <w:tc>
          <w:tcPr>
            <w:tcW w:w="3191" w:type="dxa"/>
          </w:tcPr>
          <w:p w14:paraId="2F7952EB" w14:textId="77777777" w:rsidR="002A03B0" w:rsidRPr="00BF1652" w:rsidRDefault="002A03B0" w:rsidP="00BF1652">
            <w:pPr>
              <w:pStyle w:val="1f1"/>
              <w:rPr>
                <w:rFonts w:ascii="Times New Roman" w:hAnsi="Times New Roman"/>
              </w:rPr>
            </w:pPr>
            <w:r w:rsidRPr="00BF1652">
              <w:rPr>
                <w:rFonts w:ascii="Times New Roman" w:hAnsi="Times New Roman"/>
              </w:rPr>
              <w:t xml:space="preserve">1. Повторение стихотворения З. Александровой «Родина». </w:t>
            </w:r>
          </w:p>
          <w:p w14:paraId="5C6ECAB9" w14:textId="77777777" w:rsidR="002A03B0" w:rsidRPr="00BF1652" w:rsidRDefault="002A03B0" w:rsidP="00BF1652">
            <w:pPr>
              <w:pStyle w:val="1f1"/>
              <w:rPr>
                <w:rFonts w:ascii="Times New Roman" w:eastAsia="Calibri" w:hAnsi="Times New Roman"/>
              </w:rPr>
            </w:pPr>
            <w:r w:rsidRPr="00BF1652">
              <w:rPr>
                <w:rFonts w:ascii="Times New Roman" w:hAnsi="Times New Roman"/>
              </w:rPr>
              <w:t xml:space="preserve">2. В. Катаев «Цветик-семицветик» </w:t>
            </w:r>
          </w:p>
        </w:tc>
        <w:tc>
          <w:tcPr>
            <w:tcW w:w="6266" w:type="dxa"/>
          </w:tcPr>
          <w:p w14:paraId="216414BE" w14:textId="77777777" w:rsidR="002A03B0" w:rsidRPr="00BF1652" w:rsidRDefault="002A03B0" w:rsidP="00BF1652">
            <w:pPr>
              <w:pStyle w:val="1f1"/>
              <w:rPr>
                <w:rFonts w:ascii="Times New Roman" w:hAnsi="Times New Roman"/>
              </w:rPr>
            </w:pPr>
            <w:r w:rsidRPr="00BF1652">
              <w:rPr>
                <w:rFonts w:ascii="Times New Roman" w:hAnsi="Times New Roman"/>
              </w:rPr>
              <w:t xml:space="preserve">Цель: помочь детям понять смысл стихотворения, запомнить произведение. </w:t>
            </w:r>
          </w:p>
          <w:p w14:paraId="177C8854" w14:textId="77777777" w:rsidR="002A03B0" w:rsidRPr="00BF1652" w:rsidRDefault="002A03B0" w:rsidP="00BF1652">
            <w:pPr>
              <w:pStyle w:val="1f1"/>
              <w:rPr>
                <w:rFonts w:ascii="Times New Roman" w:eastAsia="Calibri" w:hAnsi="Times New Roman"/>
              </w:rPr>
            </w:pPr>
            <w:r w:rsidRPr="00BF1652">
              <w:rPr>
                <w:rFonts w:ascii="Times New Roman" w:hAnsi="Times New Roman"/>
              </w:rPr>
              <w:t>Цель: подвести к пониманию нравственного смысла сказки, мотивированной оценке поступков и характера главной героини, закрепить знания о жанровых особенностях сказки</w:t>
            </w:r>
          </w:p>
        </w:tc>
        <w:tc>
          <w:tcPr>
            <w:tcW w:w="4961" w:type="dxa"/>
          </w:tcPr>
          <w:p w14:paraId="1F86C70C" w14:textId="77777777" w:rsidR="002A03B0" w:rsidRPr="00BF1652" w:rsidRDefault="002A03B0" w:rsidP="00BF1652">
            <w:pPr>
              <w:pStyle w:val="1f1"/>
              <w:rPr>
                <w:rFonts w:ascii="Times New Roman" w:hAnsi="Times New Roman"/>
              </w:rPr>
            </w:pPr>
            <w:r w:rsidRPr="00BF1652">
              <w:rPr>
                <w:rFonts w:ascii="Times New Roman" w:hAnsi="Times New Roman"/>
              </w:rPr>
              <w:t xml:space="preserve">1.В.В.Гербова. </w:t>
            </w:r>
            <w:proofErr w:type="gramStart"/>
            <w:r w:rsidRPr="00BF1652">
              <w:rPr>
                <w:rFonts w:ascii="Times New Roman" w:hAnsi="Times New Roman"/>
              </w:rPr>
              <w:t>« Развитие</w:t>
            </w:r>
            <w:proofErr w:type="gramEnd"/>
            <w:r w:rsidRPr="00BF1652">
              <w:rPr>
                <w:rFonts w:ascii="Times New Roman" w:hAnsi="Times New Roman"/>
              </w:rPr>
              <w:t xml:space="preserve"> речи в детском саду. Подготовительная к школе группа.» </w:t>
            </w:r>
            <w:proofErr w:type="gramStart"/>
            <w:r w:rsidRPr="00BF1652">
              <w:rPr>
                <w:rFonts w:ascii="Times New Roman" w:hAnsi="Times New Roman"/>
              </w:rPr>
              <w:t>( стр</w:t>
            </w:r>
            <w:proofErr w:type="gramEnd"/>
            <w:r w:rsidRPr="00BF1652">
              <w:rPr>
                <w:rFonts w:ascii="Times New Roman" w:hAnsi="Times New Roman"/>
              </w:rPr>
              <w:t xml:space="preserve"> 76)</w:t>
            </w:r>
          </w:p>
          <w:p w14:paraId="108EEA9C" w14:textId="77777777" w:rsidR="002A03B0" w:rsidRPr="00BF1652" w:rsidRDefault="002A03B0" w:rsidP="00BF1652">
            <w:pPr>
              <w:pStyle w:val="1f1"/>
              <w:rPr>
                <w:rFonts w:ascii="Times New Roman" w:hAnsi="Times New Roman"/>
              </w:rPr>
            </w:pPr>
            <w:r w:rsidRPr="00BF1652">
              <w:rPr>
                <w:rFonts w:ascii="Times New Roman" w:hAnsi="Times New Roman"/>
              </w:rPr>
              <w:t xml:space="preserve">2. О. С. Ушакова </w:t>
            </w:r>
            <w:proofErr w:type="gramStart"/>
            <w:r w:rsidRPr="00BF1652">
              <w:rPr>
                <w:rFonts w:ascii="Times New Roman" w:hAnsi="Times New Roman"/>
              </w:rPr>
              <w:t>« Развитие</w:t>
            </w:r>
            <w:proofErr w:type="gramEnd"/>
            <w:r w:rsidRPr="00BF1652">
              <w:rPr>
                <w:rFonts w:ascii="Times New Roman" w:hAnsi="Times New Roman"/>
              </w:rPr>
              <w:t xml:space="preserve"> речи детей 5-7 лет»,  стр. 164</w:t>
            </w:r>
          </w:p>
        </w:tc>
      </w:tr>
    </w:tbl>
    <w:p w14:paraId="69FB2E89" w14:textId="77777777" w:rsidR="006211FD" w:rsidRPr="00BF1652" w:rsidRDefault="006211FD" w:rsidP="00BF1652">
      <w:pPr>
        <w:pStyle w:val="1f1"/>
        <w:rPr>
          <w:rFonts w:ascii="Times New Roman" w:eastAsia="Calibri" w:hAnsi="Times New Roman"/>
        </w:rPr>
      </w:pPr>
    </w:p>
    <w:p w14:paraId="643537C0" w14:textId="77777777" w:rsidR="006211FD" w:rsidRPr="00BF1652" w:rsidRDefault="006211FD" w:rsidP="00BF1652">
      <w:pPr>
        <w:pStyle w:val="1f1"/>
        <w:rPr>
          <w:rFonts w:ascii="Times New Roman" w:eastAsia="Calibri" w:hAnsi="Times New Roman"/>
          <w:b/>
        </w:rPr>
      </w:pPr>
    </w:p>
    <w:p w14:paraId="68A8B5DC" w14:textId="77777777" w:rsidR="005B62A1" w:rsidRPr="00BF1652" w:rsidRDefault="006211FD" w:rsidP="00BF1652">
      <w:pPr>
        <w:pStyle w:val="1f1"/>
        <w:rPr>
          <w:rFonts w:ascii="Times New Roman" w:eastAsia="Calibri" w:hAnsi="Times New Roman"/>
          <w:b/>
          <w:i/>
        </w:rPr>
      </w:pPr>
      <w:r w:rsidRPr="00BF1652">
        <w:rPr>
          <w:rFonts w:ascii="Times New Roman" w:eastAsia="Calibri" w:hAnsi="Times New Roman"/>
          <w:b/>
          <w:i/>
        </w:rPr>
        <w:t>Образовательная область</w:t>
      </w:r>
      <w:proofErr w:type="gramStart"/>
      <w:r w:rsidRPr="00BF1652">
        <w:rPr>
          <w:rFonts w:ascii="Times New Roman" w:eastAsia="Calibri" w:hAnsi="Times New Roman"/>
          <w:b/>
          <w:i/>
        </w:rPr>
        <w:t>: Художественно</w:t>
      </w:r>
      <w:proofErr w:type="gramEnd"/>
      <w:r w:rsidRPr="00BF1652">
        <w:rPr>
          <w:rFonts w:ascii="Times New Roman" w:eastAsia="Calibri" w:hAnsi="Times New Roman"/>
          <w:b/>
          <w:i/>
        </w:rPr>
        <w:t>- эстетическое развитие</w:t>
      </w:r>
    </w:p>
    <w:p w14:paraId="2B55B574" w14:textId="77777777" w:rsidR="00CE4A74" w:rsidRPr="00BF1652" w:rsidRDefault="006211FD" w:rsidP="00BF1652">
      <w:pPr>
        <w:pStyle w:val="1f1"/>
        <w:rPr>
          <w:rFonts w:ascii="Times New Roman" w:eastAsia="Calibri" w:hAnsi="Times New Roman"/>
          <w:b/>
          <w:color w:val="1D1B11"/>
        </w:rPr>
      </w:pPr>
      <w:r w:rsidRPr="00BF1652">
        <w:rPr>
          <w:rFonts w:ascii="Times New Roman" w:eastAsia="Calibri" w:hAnsi="Times New Roman"/>
          <w:b/>
        </w:rPr>
        <w:t xml:space="preserve"> </w:t>
      </w:r>
      <w:r w:rsidRPr="00BF1652">
        <w:rPr>
          <w:rFonts w:ascii="Times New Roman" w:eastAsia="Calibri" w:hAnsi="Times New Roman"/>
          <w:b/>
          <w:color w:val="1D1B11"/>
        </w:rPr>
        <w:t xml:space="preserve"> Аппликация</w:t>
      </w:r>
      <w:r w:rsidR="00CE4A74" w:rsidRPr="00BF1652">
        <w:rPr>
          <w:rFonts w:ascii="Times New Roman" w:eastAsia="Calibri" w:hAnsi="Times New Roman"/>
          <w:b/>
          <w:color w:val="1D1B11"/>
        </w:rPr>
        <w:t xml:space="preserve"> </w:t>
      </w:r>
    </w:p>
    <w:tbl>
      <w:tblPr>
        <w:tblStyle w:val="afff8"/>
        <w:tblW w:w="15055" w:type="dxa"/>
        <w:tblInd w:w="-34" w:type="dxa"/>
        <w:tblLook w:val="04A0" w:firstRow="1" w:lastRow="0" w:firstColumn="1" w:lastColumn="0" w:noHBand="0" w:noVBand="1"/>
      </w:tblPr>
      <w:tblGrid>
        <w:gridCol w:w="564"/>
        <w:gridCol w:w="597"/>
        <w:gridCol w:w="2270"/>
        <w:gridCol w:w="8080"/>
        <w:gridCol w:w="3544"/>
      </w:tblGrid>
      <w:tr w:rsidR="00CE4A74" w:rsidRPr="00BF1652" w14:paraId="07D90938" w14:textId="77777777" w:rsidTr="006926AE">
        <w:tc>
          <w:tcPr>
            <w:tcW w:w="1161" w:type="dxa"/>
            <w:gridSpan w:val="2"/>
          </w:tcPr>
          <w:p w14:paraId="121EF8A3" w14:textId="77777777" w:rsidR="00CE4A74" w:rsidRPr="00BF1652" w:rsidRDefault="00CE4A74" w:rsidP="00BF1652">
            <w:pPr>
              <w:pStyle w:val="1f1"/>
              <w:rPr>
                <w:rFonts w:ascii="Times New Roman" w:hAnsi="Times New Roman"/>
                <w:b/>
                <w:sz w:val="22"/>
                <w:szCs w:val="22"/>
              </w:rPr>
            </w:pPr>
            <w:r w:rsidRPr="00BF1652">
              <w:rPr>
                <w:rFonts w:ascii="Times New Roman" w:hAnsi="Times New Roman"/>
                <w:b/>
                <w:sz w:val="22"/>
                <w:szCs w:val="22"/>
              </w:rPr>
              <w:t>№</w:t>
            </w:r>
          </w:p>
        </w:tc>
        <w:tc>
          <w:tcPr>
            <w:tcW w:w="2270" w:type="dxa"/>
          </w:tcPr>
          <w:p w14:paraId="4935425B" w14:textId="77777777" w:rsidR="00CE4A74" w:rsidRPr="00BF1652" w:rsidRDefault="00CE4A74" w:rsidP="00BF1652">
            <w:pPr>
              <w:pStyle w:val="1f1"/>
              <w:rPr>
                <w:rFonts w:ascii="Times New Roman" w:hAnsi="Times New Roman"/>
                <w:b/>
                <w:sz w:val="22"/>
                <w:szCs w:val="22"/>
              </w:rPr>
            </w:pPr>
            <w:r w:rsidRPr="00BF1652">
              <w:rPr>
                <w:rFonts w:ascii="Times New Roman" w:hAnsi="Times New Roman"/>
                <w:b/>
                <w:sz w:val="22"/>
                <w:szCs w:val="22"/>
              </w:rPr>
              <w:t>Тема занятия</w:t>
            </w:r>
          </w:p>
        </w:tc>
        <w:tc>
          <w:tcPr>
            <w:tcW w:w="8080" w:type="dxa"/>
          </w:tcPr>
          <w:p w14:paraId="1B3F7F4B" w14:textId="77777777" w:rsidR="00CE4A74" w:rsidRPr="00BF1652" w:rsidRDefault="00CE4A74" w:rsidP="00BF1652">
            <w:pPr>
              <w:pStyle w:val="1f1"/>
              <w:rPr>
                <w:rFonts w:ascii="Times New Roman" w:hAnsi="Times New Roman"/>
                <w:b/>
                <w:sz w:val="22"/>
                <w:szCs w:val="22"/>
              </w:rPr>
            </w:pPr>
            <w:r w:rsidRPr="00BF1652">
              <w:rPr>
                <w:rFonts w:ascii="Times New Roman" w:hAnsi="Times New Roman"/>
                <w:b/>
                <w:sz w:val="22"/>
                <w:szCs w:val="22"/>
              </w:rPr>
              <w:t>Программное содержание</w:t>
            </w:r>
          </w:p>
        </w:tc>
        <w:tc>
          <w:tcPr>
            <w:tcW w:w="3544" w:type="dxa"/>
          </w:tcPr>
          <w:p w14:paraId="6E0318BD" w14:textId="77777777" w:rsidR="00CE4A74" w:rsidRPr="00BF1652" w:rsidRDefault="00CE4A74" w:rsidP="00BF1652">
            <w:pPr>
              <w:pStyle w:val="1f1"/>
              <w:rPr>
                <w:rFonts w:ascii="Times New Roman" w:hAnsi="Times New Roman"/>
                <w:b/>
                <w:sz w:val="22"/>
                <w:szCs w:val="22"/>
              </w:rPr>
            </w:pPr>
            <w:r w:rsidRPr="00BF1652">
              <w:rPr>
                <w:rFonts w:ascii="Times New Roman" w:hAnsi="Times New Roman"/>
                <w:b/>
                <w:sz w:val="22"/>
                <w:szCs w:val="22"/>
              </w:rPr>
              <w:t>Методическое обеспечение</w:t>
            </w:r>
          </w:p>
        </w:tc>
      </w:tr>
      <w:tr w:rsidR="00CE4A74" w:rsidRPr="00BF1652" w14:paraId="2E1C03AC" w14:textId="77777777" w:rsidTr="006926AE">
        <w:tc>
          <w:tcPr>
            <w:tcW w:w="15055" w:type="dxa"/>
            <w:gridSpan w:val="5"/>
          </w:tcPr>
          <w:p w14:paraId="2C4354E1" w14:textId="77777777" w:rsidR="00CE4A74" w:rsidRPr="00BF1652" w:rsidRDefault="00CE4A74" w:rsidP="00BF1652">
            <w:pPr>
              <w:pStyle w:val="1f1"/>
              <w:rPr>
                <w:rFonts w:ascii="Times New Roman" w:hAnsi="Times New Roman"/>
                <w:b/>
                <w:sz w:val="22"/>
                <w:szCs w:val="22"/>
              </w:rPr>
            </w:pPr>
            <w:r w:rsidRPr="00BF1652">
              <w:rPr>
                <w:rFonts w:ascii="Times New Roman" w:hAnsi="Times New Roman"/>
                <w:b/>
                <w:sz w:val="22"/>
                <w:szCs w:val="22"/>
              </w:rPr>
              <w:t>СЕНТЯБРЬ</w:t>
            </w:r>
          </w:p>
        </w:tc>
      </w:tr>
      <w:tr w:rsidR="00CE4A74" w:rsidRPr="00BF1652" w14:paraId="37442DED" w14:textId="77777777" w:rsidTr="006926AE">
        <w:tc>
          <w:tcPr>
            <w:tcW w:w="564" w:type="dxa"/>
          </w:tcPr>
          <w:p w14:paraId="03C59F5A" w14:textId="77777777" w:rsidR="00CE4A74" w:rsidRPr="00BF1652" w:rsidRDefault="00CE4A74" w:rsidP="00BF1652">
            <w:pPr>
              <w:pStyle w:val="1f1"/>
              <w:rPr>
                <w:rFonts w:ascii="Times New Roman" w:hAnsi="Times New Roman"/>
                <w:b/>
                <w:sz w:val="22"/>
                <w:szCs w:val="22"/>
              </w:rPr>
            </w:pPr>
            <w:r w:rsidRPr="00BF1652">
              <w:rPr>
                <w:rFonts w:ascii="Times New Roman" w:hAnsi="Times New Roman"/>
                <w:b/>
                <w:sz w:val="22"/>
                <w:szCs w:val="22"/>
              </w:rPr>
              <w:t>1.</w:t>
            </w:r>
          </w:p>
        </w:tc>
        <w:tc>
          <w:tcPr>
            <w:tcW w:w="2867" w:type="dxa"/>
            <w:gridSpan w:val="2"/>
          </w:tcPr>
          <w:p w14:paraId="4F7EE635" w14:textId="77777777" w:rsidR="00CE4A74" w:rsidRPr="00BF1652" w:rsidRDefault="00CE4A74" w:rsidP="00BF1652">
            <w:pPr>
              <w:pStyle w:val="1f1"/>
              <w:rPr>
                <w:rFonts w:ascii="Times New Roman" w:hAnsi="Times New Roman"/>
                <w:b/>
                <w:sz w:val="22"/>
                <w:szCs w:val="22"/>
              </w:rPr>
            </w:pPr>
            <w:r w:rsidRPr="00BF1652">
              <w:rPr>
                <w:rFonts w:ascii="Times New Roman" w:hAnsi="Times New Roman"/>
                <w:b/>
                <w:sz w:val="22"/>
                <w:szCs w:val="22"/>
              </w:rPr>
              <w:t>«Осенний ковер».</w:t>
            </w:r>
          </w:p>
        </w:tc>
        <w:tc>
          <w:tcPr>
            <w:tcW w:w="8080" w:type="dxa"/>
          </w:tcPr>
          <w:p w14:paraId="52526707" w14:textId="77777777" w:rsidR="00CE4A74" w:rsidRPr="00BF1652" w:rsidRDefault="00CE4A74" w:rsidP="00BF1652">
            <w:pPr>
              <w:pStyle w:val="1f1"/>
              <w:rPr>
                <w:rFonts w:ascii="Times New Roman" w:hAnsi="Times New Roman"/>
                <w:sz w:val="22"/>
                <w:szCs w:val="22"/>
              </w:rPr>
            </w:pPr>
            <w:r w:rsidRPr="00BF1652">
              <w:rPr>
                <w:rFonts w:ascii="Times New Roman" w:hAnsi="Times New Roman"/>
                <w:sz w:val="22"/>
                <w:szCs w:val="22"/>
              </w:rPr>
              <w:t>Закреплять умение работать ножницами. Упражнять в вырезывании простых предметов из бумаги, сложенной вдвое (цветы, листья). Развивать умение красиво подбирать цвета (оранжевый, красный, темно-красный, желтый, темно-желтый и др.). Развивать чувство цвета, композиции. Учить оценивать свою работу и работы других детей по цветовому и композиционному решению.</w:t>
            </w:r>
          </w:p>
        </w:tc>
        <w:tc>
          <w:tcPr>
            <w:tcW w:w="3544" w:type="dxa"/>
          </w:tcPr>
          <w:p w14:paraId="3E476756" w14:textId="77777777" w:rsidR="00CE4A74" w:rsidRPr="00BF1652" w:rsidRDefault="00CE4A74" w:rsidP="00BF1652">
            <w:pPr>
              <w:pStyle w:val="1f1"/>
              <w:rPr>
                <w:rFonts w:ascii="Times New Roman" w:hAnsi="Times New Roman"/>
                <w:sz w:val="22"/>
                <w:szCs w:val="22"/>
              </w:rPr>
            </w:pPr>
            <w:r w:rsidRPr="00BF1652">
              <w:rPr>
                <w:rFonts w:ascii="Times New Roman" w:hAnsi="Times New Roman"/>
                <w:sz w:val="22"/>
                <w:szCs w:val="22"/>
              </w:rPr>
              <w:t xml:space="preserve">Т.С. Комарова Изобразительная деятельность в детском </w:t>
            </w:r>
            <w:proofErr w:type="gramStart"/>
            <w:r w:rsidRPr="00BF1652">
              <w:rPr>
                <w:rFonts w:ascii="Times New Roman" w:hAnsi="Times New Roman"/>
                <w:sz w:val="22"/>
                <w:szCs w:val="22"/>
              </w:rPr>
              <w:t>саду  Подготовительная</w:t>
            </w:r>
            <w:proofErr w:type="gramEnd"/>
            <w:r w:rsidRPr="00BF1652">
              <w:rPr>
                <w:rFonts w:ascii="Times New Roman" w:hAnsi="Times New Roman"/>
                <w:sz w:val="22"/>
                <w:szCs w:val="22"/>
              </w:rPr>
              <w:t xml:space="preserve"> к школе группа</w:t>
            </w:r>
          </w:p>
          <w:p w14:paraId="54542861" w14:textId="77777777" w:rsidR="00CE4A74" w:rsidRPr="00BF1652" w:rsidRDefault="00CE4A74" w:rsidP="00BF1652">
            <w:pPr>
              <w:pStyle w:val="1f1"/>
              <w:rPr>
                <w:rFonts w:ascii="Times New Roman" w:hAnsi="Times New Roman"/>
                <w:sz w:val="22"/>
                <w:szCs w:val="22"/>
              </w:rPr>
            </w:pPr>
            <w:r w:rsidRPr="00BF1652">
              <w:rPr>
                <w:rFonts w:ascii="Times New Roman" w:hAnsi="Times New Roman"/>
                <w:sz w:val="22"/>
                <w:szCs w:val="22"/>
              </w:rPr>
              <w:t>стр.39</w:t>
            </w:r>
          </w:p>
          <w:p w14:paraId="3B9DFEC9" w14:textId="77777777" w:rsidR="00CE4A74" w:rsidRPr="00BF1652" w:rsidRDefault="00CE4A74" w:rsidP="00BF1652">
            <w:pPr>
              <w:pStyle w:val="1f1"/>
              <w:rPr>
                <w:rFonts w:ascii="Times New Roman" w:hAnsi="Times New Roman"/>
                <w:sz w:val="22"/>
                <w:szCs w:val="22"/>
              </w:rPr>
            </w:pPr>
          </w:p>
        </w:tc>
      </w:tr>
      <w:tr w:rsidR="00CE4A74" w:rsidRPr="00BF1652" w14:paraId="50FA65A3" w14:textId="77777777" w:rsidTr="006926AE">
        <w:tc>
          <w:tcPr>
            <w:tcW w:w="564" w:type="dxa"/>
          </w:tcPr>
          <w:p w14:paraId="4DA2ACD2" w14:textId="77777777" w:rsidR="00CE4A74" w:rsidRPr="00BF1652" w:rsidRDefault="00CE4A74" w:rsidP="00BF1652">
            <w:pPr>
              <w:pStyle w:val="1f1"/>
              <w:rPr>
                <w:rFonts w:ascii="Times New Roman" w:hAnsi="Times New Roman"/>
                <w:b/>
                <w:sz w:val="22"/>
                <w:szCs w:val="22"/>
              </w:rPr>
            </w:pPr>
            <w:r w:rsidRPr="00BF1652">
              <w:rPr>
                <w:rFonts w:ascii="Times New Roman" w:hAnsi="Times New Roman"/>
                <w:b/>
                <w:sz w:val="22"/>
                <w:szCs w:val="22"/>
              </w:rPr>
              <w:t>2.</w:t>
            </w:r>
          </w:p>
        </w:tc>
        <w:tc>
          <w:tcPr>
            <w:tcW w:w="2867" w:type="dxa"/>
            <w:gridSpan w:val="2"/>
          </w:tcPr>
          <w:p w14:paraId="74CCD851" w14:textId="77777777" w:rsidR="00CE4A74" w:rsidRPr="00BF1652" w:rsidRDefault="00CE4A74" w:rsidP="00BF1652">
            <w:pPr>
              <w:pStyle w:val="1f1"/>
              <w:rPr>
                <w:rFonts w:ascii="Times New Roman" w:hAnsi="Times New Roman"/>
                <w:b/>
                <w:sz w:val="22"/>
                <w:szCs w:val="22"/>
              </w:rPr>
            </w:pPr>
            <w:r w:rsidRPr="00BF1652">
              <w:rPr>
                <w:rFonts w:ascii="Times New Roman" w:hAnsi="Times New Roman"/>
                <w:b/>
                <w:sz w:val="22"/>
                <w:szCs w:val="22"/>
              </w:rPr>
              <w:t>Аппликация по замыслу.</w:t>
            </w:r>
          </w:p>
        </w:tc>
        <w:tc>
          <w:tcPr>
            <w:tcW w:w="8080" w:type="dxa"/>
          </w:tcPr>
          <w:p w14:paraId="71938812" w14:textId="77777777" w:rsidR="00CE4A74" w:rsidRPr="00BF1652" w:rsidRDefault="00CE4A74" w:rsidP="00BF1652">
            <w:pPr>
              <w:pStyle w:val="1f1"/>
              <w:rPr>
                <w:rFonts w:ascii="Times New Roman" w:hAnsi="Times New Roman"/>
                <w:sz w:val="22"/>
                <w:szCs w:val="22"/>
              </w:rPr>
            </w:pPr>
            <w:r w:rsidRPr="00BF1652">
              <w:rPr>
                <w:rFonts w:ascii="Times New Roman" w:hAnsi="Times New Roman"/>
                <w:sz w:val="22"/>
                <w:szCs w:val="22"/>
              </w:rPr>
              <w:t>Учить детей задумывать содержание аппликации, подбирать бумагу нужного цвета, использовать усвоенные приемы вырезывания, красиво располагать изображение на листе. Развивать творчество.</w:t>
            </w:r>
          </w:p>
        </w:tc>
        <w:tc>
          <w:tcPr>
            <w:tcW w:w="3544" w:type="dxa"/>
          </w:tcPr>
          <w:p w14:paraId="43D80310" w14:textId="77777777" w:rsidR="00CE4A74" w:rsidRPr="00BF1652" w:rsidRDefault="00CE4A74" w:rsidP="00BF1652">
            <w:pPr>
              <w:pStyle w:val="1f1"/>
              <w:rPr>
                <w:rFonts w:ascii="Times New Roman" w:hAnsi="Times New Roman"/>
                <w:sz w:val="22"/>
                <w:szCs w:val="22"/>
              </w:rPr>
            </w:pPr>
            <w:r w:rsidRPr="00BF1652">
              <w:rPr>
                <w:rFonts w:ascii="Times New Roman" w:hAnsi="Times New Roman"/>
                <w:sz w:val="22"/>
                <w:szCs w:val="22"/>
              </w:rPr>
              <w:t xml:space="preserve">Т.С. Комарова Изобразительная деятельность в детском </w:t>
            </w:r>
            <w:proofErr w:type="gramStart"/>
            <w:r w:rsidRPr="00BF1652">
              <w:rPr>
                <w:rFonts w:ascii="Times New Roman" w:hAnsi="Times New Roman"/>
                <w:sz w:val="22"/>
                <w:szCs w:val="22"/>
              </w:rPr>
              <w:t>саду  Подготовительная</w:t>
            </w:r>
            <w:proofErr w:type="gramEnd"/>
            <w:r w:rsidRPr="00BF1652">
              <w:rPr>
                <w:rFonts w:ascii="Times New Roman" w:hAnsi="Times New Roman"/>
                <w:sz w:val="22"/>
                <w:szCs w:val="22"/>
              </w:rPr>
              <w:t xml:space="preserve"> к школе группа </w:t>
            </w:r>
          </w:p>
        </w:tc>
      </w:tr>
      <w:tr w:rsidR="00CE4A74" w:rsidRPr="00BF1652" w14:paraId="4CF79B21" w14:textId="77777777" w:rsidTr="006926AE">
        <w:tc>
          <w:tcPr>
            <w:tcW w:w="15055" w:type="dxa"/>
            <w:gridSpan w:val="5"/>
          </w:tcPr>
          <w:p w14:paraId="3119FC7A" w14:textId="77777777" w:rsidR="00CE4A74" w:rsidRPr="00BF1652" w:rsidRDefault="00CE4A74" w:rsidP="00BF1652">
            <w:pPr>
              <w:pStyle w:val="1f1"/>
              <w:rPr>
                <w:rFonts w:ascii="Times New Roman" w:hAnsi="Times New Roman"/>
                <w:b/>
                <w:sz w:val="22"/>
                <w:szCs w:val="22"/>
              </w:rPr>
            </w:pPr>
            <w:r w:rsidRPr="00BF1652">
              <w:rPr>
                <w:rFonts w:ascii="Times New Roman" w:hAnsi="Times New Roman"/>
                <w:b/>
                <w:sz w:val="22"/>
                <w:szCs w:val="22"/>
              </w:rPr>
              <w:t>ОКТЯБРЬ</w:t>
            </w:r>
          </w:p>
        </w:tc>
      </w:tr>
      <w:tr w:rsidR="00CE4A74" w:rsidRPr="00BF1652" w14:paraId="4B8B2BC8" w14:textId="77777777" w:rsidTr="006926AE">
        <w:tc>
          <w:tcPr>
            <w:tcW w:w="564" w:type="dxa"/>
          </w:tcPr>
          <w:p w14:paraId="52070D6A" w14:textId="77777777" w:rsidR="00CE4A74" w:rsidRPr="00BF1652" w:rsidRDefault="00CE4A74" w:rsidP="00BF1652">
            <w:pPr>
              <w:pStyle w:val="1f1"/>
              <w:rPr>
                <w:rFonts w:ascii="Times New Roman" w:hAnsi="Times New Roman"/>
                <w:b/>
                <w:sz w:val="22"/>
                <w:szCs w:val="22"/>
              </w:rPr>
            </w:pPr>
            <w:r w:rsidRPr="00BF1652">
              <w:rPr>
                <w:rFonts w:ascii="Times New Roman" w:hAnsi="Times New Roman"/>
                <w:b/>
                <w:sz w:val="22"/>
                <w:szCs w:val="22"/>
              </w:rPr>
              <w:t>1.</w:t>
            </w:r>
          </w:p>
        </w:tc>
        <w:tc>
          <w:tcPr>
            <w:tcW w:w="2867" w:type="dxa"/>
            <w:gridSpan w:val="2"/>
          </w:tcPr>
          <w:p w14:paraId="739A7FD5" w14:textId="77777777" w:rsidR="00CE4A74" w:rsidRPr="00BF1652" w:rsidRDefault="00CE4A74" w:rsidP="00BF1652">
            <w:pPr>
              <w:pStyle w:val="1f1"/>
              <w:rPr>
                <w:rFonts w:ascii="Times New Roman" w:hAnsi="Times New Roman"/>
                <w:b/>
                <w:sz w:val="22"/>
                <w:szCs w:val="22"/>
              </w:rPr>
            </w:pPr>
            <w:r w:rsidRPr="00BF1652">
              <w:rPr>
                <w:rFonts w:ascii="Times New Roman" w:hAnsi="Times New Roman"/>
                <w:b/>
                <w:sz w:val="22"/>
                <w:szCs w:val="22"/>
              </w:rPr>
              <w:t>«Ваза с фруктами, ветками и цветами» (декоративная композиция)</w:t>
            </w:r>
          </w:p>
        </w:tc>
        <w:tc>
          <w:tcPr>
            <w:tcW w:w="8080" w:type="dxa"/>
          </w:tcPr>
          <w:p w14:paraId="092716E7" w14:textId="77777777" w:rsidR="00CE4A74" w:rsidRPr="00BF1652" w:rsidRDefault="00CE4A74" w:rsidP="00BF1652">
            <w:pPr>
              <w:pStyle w:val="1f1"/>
              <w:rPr>
                <w:rFonts w:ascii="Times New Roman" w:hAnsi="Times New Roman"/>
                <w:sz w:val="22"/>
                <w:szCs w:val="22"/>
              </w:rPr>
            </w:pPr>
            <w:r w:rsidRPr="00BF1652">
              <w:rPr>
                <w:rFonts w:ascii="Times New Roman" w:hAnsi="Times New Roman"/>
                <w:sz w:val="22"/>
                <w:szCs w:val="22"/>
              </w:rPr>
              <w:t>Закреплять умение детей вырезывать симметричные предметы из бумаги, сложенной вдвое. Развивать зрительный контроль за действиями рук. Учить красиво располагать изображение на листе, искать лучший вариант, подбирать изображения по цвету. Воспитывать художественный вкус.</w:t>
            </w:r>
          </w:p>
        </w:tc>
        <w:tc>
          <w:tcPr>
            <w:tcW w:w="3544" w:type="dxa"/>
          </w:tcPr>
          <w:p w14:paraId="3BA64D99" w14:textId="77777777" w:rsidR="00CE4A74" w:rsidRPr="00BF1652" w:rsidRDefault="00CE4A74" w:rsidP="00BF1652">
            <w:pPr>
              <w:pStyle w:val="1f1"/>
              <w:rPr>
                <w:rFonts w:ascii="Times New Roman" w:hAnsi="Times New Roman"/>
                <w:sz w:val="22"/>
                <w:szCs w:val="22"/>
              </w:rPr>
            </w:pPr>
            <w:r w:rsidRPr="00BF1652">
              <w:rPr>
                <w:rFonts w:ascii="Times New Roman" w:hAnsi="Times New Roman"/>
                <w:sz w:val="22"/>
                <w:szCs w:val="22"/>
              </w:rPr>
              <w:t xml:space="preserve">Т.С. Комарова Изобразительная деятельность в детском </w:t>
            </w:r>
            <w:proofErr w:type="gramStart"/>
            <w:r w:rsidRPr="00BF1652">
              <w:rPr>
                <w:rFonts w:ascii="Times New Roman" w:hAnsi="Times New Roman"/>
                <w:sz w:val="22"/>
                <w:szCs w:val="22"/>
              </w:rPr>
              <w:t>саду  Подготовительная</w:t>
            </w:r>
            <w:proofErr w:type="gramEnd"/>
            <w:r w:rsidRPr="00BF1652">
              <w:rPr>
                <w:rFonts w:ascii="Times New Roman" w:hAnsi="Times New Roman"/>
                <w:sz w:val="22"/>
                <w:szCs w:val="22"/>
              </w:rPr>
              <w:t xml:space="preserve"> к школе группа</w:t>
            </w:r>
          </w:p>
          <w:p w14:paraId="75FBAA77" w14:textId="77777777" w:rsidR="00CE4A74" w:rsidRPr="00BF1652" w:rsidRDefault="00CE4A74" w:rsidP="00BF1652">
            <w:pPr>
              <w:pStyle w:val="1f1"/>
              <w:rPr>
                <w:rFonts w:ascii="Times New Roman" w:hAnsi="Times New Roman"/>
                <w:sz w:val="22"/>
                <w:szCs w:val="22"/>
              </w:rPr>
            </w:pPr>
            <w:r w:rsidRPr="00BF1652">
              <w:rPr>
                <w:rFonts w:ascii="Times New Roman" w:hAnsi="Times New Roman"/>
                <w:sz w:val="22"/>
                <w:szCs w:val="22"/>
              </w:rPr>
              <w:t>стр.43</w:t>
            </w:r>
          </w:p>
          <w:p w14:paraId="52C786CC" w14:textId="77777777" w:rsidR="00CE4A74" w:rsidRPr="00BF1652" w:rsidRDefault="00CE4A74" w:rsidP="00BF1652">
            <w:pPr>
              <w:pStyle w:val="1f1"/>
              <w:rPr>
                <w:rFonts w:ascii="Times New Roman" w:hAnsi="Times New Roman"/>
                <w:sz w:val="22"/>
                <w:szCs w:val="22"/>
              </w:rPr>
            </w:pPr>
          </w:p>
        </w:tc>
      </w:tr>
      <w:tr w:rsidR="00CE4A74" w:rsidRPr="00BF1652" w14:paraId="7A9479AA" w14:textId="77777777" w:rsidTr="006926AE">
        <w:tc>
          <w:tcPr>
            <w:tcW w:w="564" w:type="dxa"/>
          </w:tcPr>
          <w:p w14:paraId="351B722C" w14:textId="77777777" w:rsidR="00CE4A74" w:rsidRPr="00BF1652" w:rsidRDefault="00CE4A74" w:rsidP="00BF1652">
            <w:pPr>
              <w:pStyle w:val="1f1"/>
              <w:rPr>
                <w:rFonts w:ascii="Times New Roman" w:hAnsi="Times New Roman"/>
                <w:b/>
                <w:sz w:val="22"/>
                <w:szCs w:val="22"/>
              </w:rPr>
            </w:pPr>
            <w:r w:rsidRPr="00BF1652">
              <w:rPr>
                <w:rFonts w:ascii="Times New Roman" w:hAnsi="Times New Roman"/>
                <w:b/>
                <w:sz w:val="22"/>
                <w:szCs w:val="22"/>
              </w:rPr>
              <w:t>2.</w:t>
            </w:r>
          </w:p>
        </w:tc>
        <w:tc>
          <w:tcPr>
            <w:tcW w:w="2867" w:type="dxa"/>
            <w:gridSpan w:val="2"/>
          </w:tcPr>
          <w:p w14:paraId="78F7C5A4" w14:textId="77777777" w:rsidR="00CE4A74" w:rsidRPr="00BF1652" w:rsidRDefault="00CE4A74" w:rsidP="00BF1652">
            <w:pPr>
              <w:pStyle w:val="1f1"/>
              <w:rPr>
                <w:rFonts w:ascii="Times New Roman" w:hAnsi="Times New Roman"/>
                <w:b/>
                <w:sz w:val="22"/>
                <w:szCs w:val="22"/>
              </w:rPr>
            </w:pPr>
            <w:r w:rsidRPr="00BF1652">
              <w:rPr>
                <w:rFonts w:ascii="Times New Roman" w:hAnsi="Times New Roman"/>
                <w:b/>
                <w:sz w:val="22"/>
                <w:szCs w:val="22"/>
              </w:rPr>
              <w:t>«Праздничный хоровод»</w:t>
            </w:r>
          </w:p>
        </w:tc>
        <w:tc>
          <w:tcPr>
            <w:tcW w:w="8080" w:type="dxa"/>
          </w:tcPr>
          <w:p w14:paraId="5466259B" w14:textId="77777777" w:rsidR="00CE4A74" w:rsidRPr="00BF1652" w:rsidRDefault="00CE4A74" w:rsidP="00BF1652">
            <w:pPr>
              <w:pStyle w:val="1f1"/>
              <w:rPr>
                <w:rFonts w:ascii="Times New Roman" w:hAnsi="Times New Roman"/>
                <w:sz w:val="22"/>
                <w:szCs w:val="22"/>
              </w:rPr>
            </w:pPr>
            <w:r w:rsidRPr="00BF1652">
              <w:rPr>
                <w:rFonts w:ascii="Times New Roman" w:hAnsi="Times New Roman"/>
                <w:sz w:val="22"/>
                <w:szCs w:val="22"/>
              </w:rPr>
              <w:t>Учить детей составлять из деталей аппликации изображение человека, находить место своей работе среди других. Учить при наклеивании фигур на общий лист подбирать удачно сочетающиеся по цвету изображения. Развивать чувство композиции, цвета.</w:t>
            </w:r>
          </w:p>
        </w:tc>
        <w:tc>
          <w:tcPr>
            <w:tcW w:w="3544" w:type="dxa"/>
          </w:tcPr>
          <w:p w14:paraId="6DBD7D0E" w14:textId="77777777" w:rsidR="00CE4A74" w:rsidRPr="00BF1652" w:rsidRDefault="00CE4A74" w:rsidP="00BF1652">
            <w:pPr>
              <w:pStyle w:val="1f1"/>
              <w:rPr>
                <w:rFonts w:ascii="Times New Roman" w:hAnsi="Times New Roman"/>
                <w:sz w:val="22"/>
                <w:szCs w:val="22"/>
              </w:rPr>
            </w:pPr>
            <w:r w:rsidRPr="00BF1652">
              <w:rPr>
                <w:rFonts w:ascii="Times New Roman" w:hAnsi="Times New Roman"/>
                <w:sz w:val="22"/>
                <w:szCs w:val="22"/>
              </w:rPr>
              <w:t xml:space="preserve">Т.С. Комарова Изобразительная деятельность в детском </w:t>
            </w:r>
            <w:proofErr w:type="gramStart"/>
            <w:r w:rsidRPr="00BF1652">
              <w:rPr>
                <w:rFonts w:ascii="Times New Roman" w:hAnsi="Times New Roman"/>
                <w:sz w:val="22"/>
                <w:szCs w:val="22"/>
              </w:rPr>
              <w:t>саду  Подготовительная</w:t>
            </w:r>
            <w:proofErr w:type="gramEnd"/>
            <w:r w:rsidRPr="00BF1652">
              <w:rPr>
                <w:rFonts w:ascii="Times New Roman" w:hAnsi="Times New Roman"/>
                <w:sz w:val="22"/>
                <w:szCs w:val="22"/>
              </w:rPr>
              <w:t xml:space="preserve"> к школе группа</w:t>
            </w:r>
          </w:p>
          <w:p w14:paraId="19736272" w14:textId="77777777" w:rsidR="00CE4A74" w:rsidRPr="00BF1652" w:rsidRDefault="00CE4A74" w:rsidP="00BF1652">
            <w:pPr>
              <w:pStyle w:val="1f1"/>
              <w:rPr>
                <w:rFonts w:ascii="Times New Roman" w:hAnsi="Times New Roman"/>
                <w:sz w:val="22"/>
                <w:szCs w:val="22"/>
              </w:rPr>
            </w:pPr>
            <w:r w:rsidRPr="00BF1652">
              <w:rPr>
                <w:rFonts w:ascii="Times New Roman" w:hAnsi="Times New Roman"/>
                <w:sz w:val="22"/>
                <w:szCs w:val="22"/>
              </w:rPr>
              <w:t xml:space="preserve">стр.51 </w:t>
            </w:r>
          </w:p>
        </w:tc>
      </w:tr>
      <w:tr w:rsidR="00CE4A74" w:rsidRPr="00BF1652" w14:paraId="511244CD" w14:textId="77777777" w:rsidTr="006926AE">
        <w:tc>
          <w:tcPr>
            <w:tcW w:w="15055" w:type="dxa"/>
            <w:gridSpan w:val="5"/>
          </w:tcPr>
          <w:p w14:paraId="2D0C6F30" w14:textId="77777777" w:rsidR="00CE4A74" w:rsidRPr="00BF1652" w:rsidRDefault="00CE4A74" w:rsidP="00BF1652">
            <w:pPr>
              <w:pStyle w:val="1f1"/>
              <w:rPr>
                <w:rFonts w:ascii="Times New Roman" w:hAnsi="Times New Roman"/>
                <w:b/>
                <w:sz w:val="22"/>
                <w:szCs w:val="22"/>
              </w:rPr>
            </w:pPr>
            <w:r w:rsidRPr="00BF1652">
              <w:rPr>
                <w:rFonts w:ascii="Times New Roman" w:hAnsi="Times New Roman"/>
                <w:b/>
                <w:sz w:val="22"/>
                <w:szCs w:val="22"/>
              </w:rPr>
              <w:t>НОЯБРЬ</w:t>
            </w:r>
          </w:p>
        </w:tc>
      </w:tr>
      <w:tr w:rsidR="00CE4A74" w:rsidRPr="00BF1652" w14:paraId="1A8E989D" w14:textId="77777777" w:rsidTr="006926AE">
        <w:tc>
          <w:tcPr>
            <w:tcW w:w="564" w:type="dxa"/>
          </w:tcPr>
          <w:p w14:paraId="44E64770" w14:textId="77777777" w:rsidR="00CE4A74" w:rsidRPr="00BF1652" w:rsidRDefault="00CE4A74" w:rsidP="00BF1652">
            <w:pPr>
              <w:pStyle w:val="1f1"/>
              <w:rPr>
                <w:rFonts w:ascii="Times New Roman" w:hAnsi="Times New Roman"/>
                <w:b/>
                <w:sz w:val="22"/>
                <w:szCs w:val="22"/>
              </w:rPr>
            </w:pPr>
            <w:r w:rsidRPr="00BF1652">
              <w:rPr>
                <w:rFonts w:ascii="Times New Roman" w:hAnsi="Times New Roman"/>
                <w:b/>
                <w:sz w:val="22"/>
                <w:szCs w:val="22"/>
              </w:rPr>
              <w:t>1.</w:t>
            </w:r>
          </w:p>
        </w:tc>
        <w:tc>
          <w:tcPr>
            <w:tcW w:w="2867" w:type="dxa"/>
            <w:gridSpan w:val="2"/>
          </w:tcPr>
          <w:p w14:paraId="514F5ACB" w14:textId="77777777" w:rsidR="00CE4A74" w:rsidRPr="00BF1652" w:rsidRDefault="00CE4A74" w:rsidP="00BF1652">
            <w:pPr>
              <w:pStyle w:val="1f1"/>
              <w:rPr>
                <w:rFonts w:ascii="Times New Roman" w:hAnsi="Times New Roman"/>
                <w:b/>
                <w:sz w:val="22"/>
                <w:szCs w:val="22"/>
              </w:rPr>
            </w:pPr>
            <w:r w:rsidRPr="00BF1652">
              <w:rPr>
                <w:rFonts w:ascii="Times New Roman" w:hAnsi="Times New Roman"/>
                <w:b/>
                <w:sz w:val="22"/>
                <w:szCs w:val="22"/>
              </w:rPr>
              <w:t>«Рыбки в аквариуме».</w:t>
            </w:r>
          </w:p>
        </w:tc>
        <w:tc>
          <w:tcPr>
            <w:tcW w:w="8080" w:type="dxa"/>
          </w:tcPr>
          <w:p w14:paraId="6C5B060B" w14:textId="77777777" w:rsidR="00CE4A74" w:rsidRPr="00BF1652" w:rsidRDefault="00CE4A74" w:rsidP="00BF1652">
            <w:pPr>
              <w:pStyle w:val="1f1"/>
              <w:rPr>
                <w:rFonts w:ascii="Times New Roman" w:hAnsi="Times New Roman"/>
                <w:sz w:val="22"/>
                <w:szCs w:val="22"/>
              </w:rPr>
            </w:pPr>
            <w:r w:rsidRPr="00BF1652">
              <w:rPr>
                <w:rFonts w:ascii="Times New Roman" w:hAnsi="Times New Roman"/>
                <w:sz w:val="22"/>
                <w:szCs w:val="22"/>
              </w:rPr>
              <w:t>Учить детей вырезывать на глаз силуэты простых по форме предметов. Развивать координацию движений руки и глаза. Учить предварительно заготавливать отрезки бумаги нужной величины для вырезывания изображений. Приучать добиваться отчетливой формы. Развивать чувство композиции.</w:t>
            </w:r>
          </w:p>
        </w:tc>
        <w:tc>
          <w:tcPr>
            <w:tcW w:w="3544" w:type="dxa"/>
          </w:tcPr>
          <w:p w14:paraId="7B03CE33" w14:textId="77777777" w:rsidR="00CE4A74" w:rsidRPr="00BF1652" w:rsidRDefault="00CE4A74" w:rsidP="00BF1652">
            <w:pPr>
              <w:pStyle w:val="1f1"/>
              <w:rPr>
                <w:rFonts w:ascii="Times New Roman" w:hAnsi="Times New Roman"/>
                <w:sz w:val="22"/>
                <w:szCs w:val="22"/>
              </w:rPr>
            </w:pPr>
            <w:r w:rsidRPr="00BF1652">
              <w:rPr>
                <w:rFonts w:ascii="Times New Roman" w:hAnsi="Times New Roman"/>
                <w:sz w:val="22"/>
                <w:szCs w:val="22"/>
              </w:rPr>
              <w:t xml:space="preserve">Т.С. Комарова Изобразительная деятельность в детском </w:t>
            </w:r>
            <w:proofErr w:type="gramStart"/>
            <w:r w:rsidRPr="00BF1652">
              <w:rPr>
                <w:rFonts w:ascii="Times New Roman" w:hAnsi="Times New Roman"/>
                <w:sz w:val="22"/>
                <w:szCs w:val="22"/>
              </w:rPr>
              <w:t>саду  Подготовительная</w:t>
            </w:r>
            <w:proofErr w:type="gramEnd"/>
            <w:r w:rsidRPr="00BF1652">
              <w:rPr>
                <w:rFonts w:ascii="Times New Roman" w:hAnsi="Times New Roman"/>
                <w:sz w:val="22"/>
                <w:szCs w:val="22"/>
              </w:rPr>
              <w:t xml:space="preserve"> к школе группа</w:t>
            </w:r>
          </w:p>
          <w:p w14:paraId="5C0A849E" w14:textId="77777777" w:rsidR="00CE4A74" w:rsidRPr="00BF1652" w:rsidRDefault="00CE4A74" w:rsidP="00BF1652">
            <w:pPr>
              <w:pStyle w:val="1f1"/>
              <w:rPr>
                <w:rFonts w:ascii="Times New Roman" w:hAnsi="Times New Roman"/>
                <w:b/>
                <w:sz w:val="22"/>
                <w:szCs w:val="22"/>
              </w:rPr>
            </w:pPr>
            <w:r w:rsidRPr="00BF1652">
              <w:rPr>
                <w:rFonts w:ascii="Times New Roman" w:hAnsi="Times New Roman"/>
                <w:sz w:val="22"/>
                <w:szCs w:val="22"/>
              </w:rPr>
              <w:t>стр.51</w:t>
            </w:r>
          </w:p>
        </w:tc>
      </w:tr>
      <w:tr w:rsidR="00CE4A74" w:rsidRPr="00BF1652" w14:paraId="275F1B5A" w14:textId="77777777" w:rsidTr="006926AE">
        <w:tc>
          <w:tcPr>
            <w:tcW w:w="11511" w:type="dxa"/>
            <w:gridSpan w:val="4"/>
          </w:tcPr>
          <w:p w14:paraId="6B817222" w14:textId="77777777" w:rsidR="00CE4A74" w:rsidRPr="00BF1652" w:rsidRDefault="00CE4A74" w:rsidP="00BF1652">
            <w:pPr>
              <w:pStyle w:val="1f1"/>
              <w:rPr>
                <w:rFonts w:ascii="Times New Roman" w:hAnsi="Times New Roman"/>
                <w:b/>
                <w:sz w:val="22"/>
                <w:szCs w:val="22"/>
              </w:rPr>
            </w:pPr>
            <w:r w:rsidRPr="00BF1652">
              <w:rPr>
                <w:rFonts w:ascii="Times New Roman" w:hAnsi="Times New Roman"/>
                <w:b/>
                <w:sz w:val="22"/>
                <w:szCs w:val="22"/>
              </w:rPr>
              <w:lastRenderedPageBreak/>
              <w:t xml:space="preserve">                                                 ДЕКАБРЬ</w:t>
            </w:r>
          </w:p>
        </w:tc>
        <w:tc>
          <w:tcPr>
            <w:tcW w:w="3544" w:type="dxa"/>
          </w:tcPr>
          <w:p w14:paraId="60047DE8" w14:textId="77777777" w:rsidR="00CE4A74" w:rsidRPr="00BF1652" w:rsidRDefault="00CE4A74" w:rsidP="00BF1652">
            <w:pPr>
              <w:pStyle w:val="1f1"/>
              <w:rPr>
                <w:rFonts w:ascii="Times New Roman" w:hAnsi="Times New Roman"/>
                <w:b/>
                <w:sz w:val="22"/>
                <w:szCs w:val="22"/>
              </w:rPr>
            </w:pPr>
          </w:p>
        </w:tc>
      </w:tr>
      <w:tr w:rsidR="00CE4A74" w:rsidRPr="00BF1652" w14:paraId="70E193F9" w14:textId="77777777" w:rsidTr="006926AE">
        <w:tc>
          <w:tcPr>
            <w:tcW w:w="564" w:type="dxa"/>
          </w:tcPr>
          <w:p w14:paraId="06A91F05" w14:textId="77777777" w:rsidR="00CE4A74" w:rsidRPr="00BF1652" w:rsidRDefault="00CE4A74" w:rsidP="00BF1652">
            <w:pPr>
              <w:pStyle w:val="1f1"/>
              <w:rPr>
                <w:rFonts w:ascii="Times New Roman" w:hAnsi="Times New Roman"/>
                <w:b/>
                <w:sz w:val="22"/>
                <w:szCs w:val="22"/>
              </w:rPr>
            </w:pPr>
            <w:r w:rsidRPr="00BF1652">
              <w:rPr>
                <w:rFonts w:ascii="Times New Roman" w:hAnsi="Times New Roman"/>
                <w:b/>
                <w:sz w:val="22"/>
                <w:szCs w:val="22"/>
              </w:rPr>
              <w:t>1.</w:t>
            </w:r>
          </w:p>
        </w:tc>
        <w:tc>
          <w:tcPr>
            <w:tcW w:w="2867" w:type="dxa"/>
            <w:gridSpan w:val="2"/>
          </w:tcPr>
          <w:p w14:paraId="2117B5B2" w14:textId="77777777" w:rsidR="00CE4A74" w:rsidRPr="00BF1652" w:rsidRDefault="00CE4A74" w:rsidP="00BF1652">
            <w:pPr>
              <w:pStyle w:val="1f1"/>
              <w:rPr>
                <w:rFonts w:ascii="Times New Roman" w:hAnsi="Times New Roman"/>
                <w:b/>
                <w:sz w:val="22"/>
                <w:szCs w:val="22"/>
              </w:rPr>
            </w:pPr>
            <w:r w:rsidRPr="00BF1652">
              <w:rPr>
                <w:rFonts w:ascii="Times New Roman" w:hAnsi="Times New Roman"/>
                <w:b/>
                <w:sz w:val="22"/>
                <w:szCs w:val="22"/>
              </w:rPr>
              <w:t>«Вырежи и наклей любимую игрушку» (коллективная композиция «Витрина магазина игрушек»).</w:t>
            </w:r>
          </w:p>
        </w:tc>
        <w:tc>
          <w:tcPr>
            <w:tcW w:w="8080" w:type="dxa"/>
          </w:tcPr>
          <w:p w14:paraId="25A22DF4" w14:textId="77777777" w:rsidR="00CE4A74" w:rsidRPr="00BF1652" w:rsidRDefault="00CE4A74" w:rsidP="00BF1652">
            <w:pPr>
              <w:pStyle w:val="1f1"/>
              <w:rPr>
                <w:rFonts w:ascii="Times New Roman" w:hAnsi="Times New Roman"/>
                <w:sz w:val="22"/>
                <w:szCs w:val="22"/>
              </w:rPr>
            </w:pPr>
            <w:r w:rsidRPr="00BF1652">
              <w:rPr>
                <w:rFonts w:ascii="Times New Roman" w:hAnsi="Times New Roman"/>
                <w:sz w:val="22"/>
                <w:szCs w:val="22"/>
              </w:rPr>
              <w:t>Закреплять умение вырезывать и наклеивать изображения знакомых предметов, соразмерять размер изображения с величиной листа (не слишком крупное или мелкое), красиво располагать изображения на листе. Воспитывать вкус при подборе хорошо сочетающихся цветов бумаги для составления изображения. Совершенствовать координацию движений рук. Развивать воображение, творчество.</w:t>
            </w:r>
          </w:p>
        </w:tc>
        <w:tc>
          <w:tcPr>
            <w:tcW w:w="3544" w:type="dxa"/>
          </w:tcPr>
          <w:p w14:paraId="59C9BDA2" w14:textId="77777777" w:rsidR="00CE4A74" w:rsidRPr="00BF1652" w:rsidRDefault="00CE4A74" w:rsidP="00BF1652">
            <w:pPr>
              <w:pStyle w:val="1f1"/>
              <w:rPr>
                <w:rFonts w:ascii="Times New Roman" w:hAnsi="Times New Roman"/>
                <w:sz w:val="22"/>
                <w:szCs w:val="22"/>
              </w:rPr>
            </w:pPr>
            <w:r w:rsidRPr="00BF1652">
              <w:rPr>
                <w:rFonts w:ascii="Times New Roman" w:hAnsi="Times New Roman"/>
                <w:sz w:val="22"/>
                <w:szCs w:val="22"/>
              </w:rPr>
              <w:t xml:space="preserve">Т.С. Комарова Изобразительная деятельность в детском </w:t>
            </w:r>
            <w:proofErr w:type="gramStart"/>
            <w:r w:rsidRPr="00BF1652">
              <w:rPr>
                <w:rFonts w:ascii="Times New Roman" w:hAnsi="Times New Roman"/>
                <w:sz w:val="22"/>
                <w:szCs w:val="22"/>
              </w:rPr>
              <w:t>саду  Подготовительная</w:t>
            </w:r>
            <w:proofErr w:type="gramEnd"/>
            <w:r w:rsidRPr="00BF1652">
              <w:rPr>
                <w:rFonts w:ascii="Times New Roman" w:hAnsi="Times New Roman"/>
                <w:sz w:val="22"/>
                <w:szCs w:val="22"/>
              </w:rPr>
              <w:t xml:space="preserve"> к школе группа</w:t>
            </w:r>
          </w:p>
          <w:p w14:paraId="2B7CE172" w14:textId="77777777" w:rsidR="00CE4A74" w:rsidRPr="00BF1652" w:rsidRDefault="00CE4A74" w:rsidP="00BF1652">
            <w:pPr>
              <w:pStyle w:val="1f1"/>
              <w:rPr>
                <w:rFonts w:ascii="Times New Roman" w:hAnsi="Times New Roman"/>
                <w:sz w:val="22"/>
                <w:szCs w:val="22"/>
              </w:rPr>
            </w:pPr>
            <w:r w:rsidRPr="00BF1652">
              <w:rPr>
                <w:rFonts w:ascii="Times New Roman" w:hAnsi="Times New Roman"/>
                <w:sz w:val="22"/>
                <w:szCs w:val="22"/>
              </w:rPr>
              <w:t>стр.64</w:t>
            </w:r>
          </w:p>
        </w:tc>
      </w:tr>
      <w:tr w:rsidR="00CE4A74" w:rsidRPr="00BF1652" w14:paraId="1E95274A" w14:textId="77777777" w:rsidTr="006926AE">
        <w:tc>
          <w:tcPr>
            <w:tcW w:w="564" w:type="dxa"/>
          </w:tcPr>
          <w:p w14:paraId="18F6B530" w14:textId="77777777" w:rsidR="00CE4A74" w:rsidRPr="00BF1652" w:rsidRDefault="00CE4A74" w:rsidP="00BF1652">
            <w:pPr>
              <w:pStyle w:val="1f1"/>
              <w:rPr>
                <w:rFonts w:ascii="Times New Roman" w:hAnsi="Times New Roman"/>
                <w:b/>
                <w:sz w:val="22"/>
                <w:szCs w:val="22"/>
              </w:rPr>
            </w:pPr>
            <w:r w:rsidRPr="00BF1652">
              <w:rPr>
                <w:rFonts w:ascii="Times New Roman" w:hAnsi="Times New Roman"/>
                <w:b/>
                <w:sz w:val="22"/>
                <w:szCs w:val="22"/>
              </w:rPr>
              <w:t>2.</w:t>
            </w:r>
          </w:p>
        </w:tc>
        <w:tc>
          <w:tcPr>
            <w:tcW w:w="2867" w:type="dxa"/>
            <w:gridSpan w:val="2"/>
          </w:tcPr>
          <w:p w14:paraId="4B91C47C" w14:textId="77777777" w:rsidR="00CE4A74" w:rsidRPr="00BF1652" w:rsidRDefault="00CE4A74" w:rsidP="00BF1652">
            <w:pPr>
              <w:pStyle w:val="1f1"/>
              <w:rPr>
                <w:rFonts w:ascii="Times New Roman" w:hAnsi="Times New Roman"/>
                <w:b/>
                <w:sz w:val="22"/>
                <w:szCs w:val="22"/>
              </w:rPr>
            </w:pPr>
            <w:r w:rsidRPr="00BF1652">
              <w:rPr>
                <w:rFonts w:ascii="Times New Roman" w:hAnsi="Times New Roman"/>
                <w:b/>
                <w:sz w:val="22"/>
                <w:szCs w:val="22"/>
              </w:rPr>
              <w:t>«Царевна-лягушка»</w:t>
            </w:r>
          </w:p>
        </w:tc>
        <w:tc>
          <w:tcPr>
            <w:tcW w:w="8080" w:type="dxa"/>
          </w:tcPr>
          <w:p w14:paraId="322B9EEA" w14:textId="77777777" w:rsidR="00CE4A74" w:rsidRPr="00BF1652" w:rsidRDefault="00CE4A74" w:rsidP="00BF1652">
            <w:pPr>
              <w:pStyle w:val="1f1"/>
              <w:rPr>
                <w:rFonts w:ascii="Times New Roman" w:hAnsi="Times New Roman"/>
                <w:sz w:val="22"/>
                <w:szCs w:val="22"/>
              </w:rPr>
            </w:pPr>
            <w:r w:rsidRPr="00BF1652">
              <w:rPr>
                <w:rFonts w:ascii="Times New Roman" w:hAnsi="Times New Roman"/>
                <w:sz w:val="22"/>
                <w:szCs w:val="22"/>
              </w:rPr>
              <w:t>Формировать эстетический вкус, развивать воображение, творчество, образные представления. Учить задумывать содержание своей работы; отражать впечатления, полученные во время чтения и рассматривания иллюстраций к сказкам. Закреплять навыки вырезывания деталей различными способами, вызывать потребность дополнять основное изображение деталями. Совершенствовать умение работать различными материалами: мелками, фломастерами, красками, карандашами.</w:t>
            </w:r>
          </w:p>
        </w:tc>
        <w:tc>
          <w:tcPr>
            <w:tcW w:w="3544" w:type="dxa"/>
          </w:tcPr>
          <w:p w14:paraId="4E7C56FE" w14:textId="77777777" w:rsidR="00CE4A74" w:rsidRPr="00BF1652" w:rsidRDefault="00CE4A74" w:rsidP="00BF1652">
            <w:pPr>
              <w:pStyle w:val="1f1"/>
              <w:rPr>
                <w:rFonts w:ascii="Times New Roman" w:hAnsi="Times New Roman"/>
                <w:sz w:val="22"/>
                <w:szCs w:val="22"/>
              </w:rPr>
            </w:pPr>
            <w:r w:rsidRPr="00BF1652">
              <w:rPr>
                <w:rFonts w:ascii="Times New Roman" w:hAnsi="Times New Roman"/>
                <w:sz w:val="22"/>
                <w:szCs w:val="22"/>
              </w:rPr>
              <w:t xml:space="preserve">Т.С. Комарова Изобразительная деятельность в детском </w:t>
            </w:r>
            <w:proofErr w:type="gramStart"/>
            <w:r w:rsidRPr="00BF1652">
              <w:rPr>
                <w:rFonts w:ascii="Times New Roman" w:hAnsi="Times New Roman"/>
                <w:sz w:val="22"/>
                <w:szCs w:val="22"/>
              </w:rPr>
              <w:t>саду  Подготовительная</w:t>
            </w:r>
            <w:proofErr w:type="gramEnd"/>
            <w:r w:rsidRPr="00BF1652">
              <w:rPr>
                <w:rFonts w:ascii="Times New Roman" w:hAnsi="Times New Roman"/>
                <w:sz w:val="22"/>
                <w:szCs w:val="22"/>
              </w:rPr>
              <w:t xml:space="preserve"> к школе группа</w:t>
            </w:r>
          </w:p>
          <w:p w14:paraId="13221BE7" w14:textId="77777777" w:rsidR="00CE4A74" w:rsidRPr="00BF1652" w:rsidRDefault="00CE4A74" w:rsidP="00BF1652">
            <w:pPr>
              <w:pStyle w:val="1f1"/>
              <w:rPr>
                <w:rFonts w:ascii="Times New Roman" w:hAnsi="Times New Roman"/>
                <w:sz w:val="22"/>
                <w:szCs w:val="22"/>
              </w:rPr>
            </w:pPr>
            <w:r w:rsidRPr="00BF1652">
              <w:rPr>
                <w:rFonts w:ascii="Times New Roman" w:hAnsi="Times New Roman"/>
                <w:sz w:val="22"/>
                <w:szCs w:val="22"/>
              </w:rPr>
              <w:t>стр.67</w:t>
            </w:r>
          </w:p>
        </w:tc>
      </w:tr>
      <w:tr w:rsidR="00CE4A74" w:rsidRPr="00BF1652" w14:paraId="377E9B1E" w14:textId="77777777" w:rsidTr="006926AE">
        <w:tc>
          <w:tcPr>
            <w:tcW w:w="15055" w:type="dxa"/>
            <w:gridSpan w:val="5"/>
          </w:tcPr>
          <w:p w14:paraId="5B110877" w14:textId="77777777" w:rsidR="00CE4A74" w:rsidRPr="00BF1652" w:rsidRDefault="00CE4A74" w:rsidP="00BF1652">
            <w:pPr>
              <w:pStyle w:val="1f1"/>
              <w:rPr>
                <w:rFonts w:ascii="Times New Roman" w:hAnsi="Times New Roman"/>
                <w:b/>
                <w:sz w:val="22"/>
                <w:szCs w:val="22"/>
              </w:rPr>
            </w:pPr>
            <w:r w:rsidRPr="00BF1652">
              <w:rPr>
                <w:rFonts w:ascii="Times New Roman" w:hAnsi="Times New Roman"/>
                <w:b/>
                <w:sz w:val="22"/>
                <w:szCs w:val="22"/>
              </w:rPr>
              <w:t>ЯНВАРЬ</w:t>
            </w:r>
          </w:p>
        </w:tc>
      </w:tr>
      <w:tr w:rsidR="00CE4A74" w:rsidRPr="00BF1652" w14:paraId="3CA8F158" w14:textId="77777777" w:rsidTr="006926AE">
        <w:tc>
          <w:tcPr>
            <w:tcW w:w="564" w:type="dxa"/>
          </w:tcPr>
          <w:p w14:paraId="0F11983B" w14:textId="77777777" w:rsidR="00CE4A74" w:rsidRPr="00BF1652" w:rsidRDefault="00CE4A74" w:rsidP="00BF1652">
            <w:pPr>
              <w:pStyle w:val="1f1"/>
              <w:rPr>
                <w:rFonts w:ascii="Times New Roman" w:hAnsi="Times New Roman"/>
                <w:b/>
                <w:sz w:val="22"/>
                <w:szCs w:val="22"/>
              </w:rPr>
            </w:pPr>
            <w:r w:rsidRPr="00BF1652">
              <w:rPr>
                <w:rFonts w:ascii="Times New Roman" w:hAnsi="Times New Roman"/>
                <w:b/>
                <w:sz w:val="22"/>
                <w:szCs w:val="22"/>
              </w:rPr>
              <w:t>1.</w:t>
            </w:r>
          </w:p>
        </w:tc>
        <w:tc>
          <w:tcPr>
            <w:tcW w:w="2867" w:type="dxa"/>
            <w:gridSpan w:val="2"/>
          </w:tcPr>
          <w:p w14:paraId="3109CA1B" w14:textId="77777777" w:rsidR="00CE4A74" w:rsidRPr="00BF1652" w:rsidRDefault="00CE4A74" w:rsidP="00BF1652">
            <w:pPr>
              <w:pStyle w:val="1f1"/>
              <w:rPr>
                <w:rFonts w:ascii="Times New Roman" w:hAnsi="Times New Roman"/>
                <w:b/>
                <w:sz w:val="22"/>
                <w:szCs w:val="22"/>
              </w:rPr>
            </w:pPr>
            <w:r w:rsidRPr="00BF1652">
              <w:rPr>
                <w:rFonts w:ascii="Times New Roman" w:hAnsi="Times New Roman"/>
                <w:b/>
                <w:sz w:val="22"/>
                <w:szCs w:val="22"/>
              </w:rPr>
              <w:t>Аппликация по замыслу.</w:t>
            </w:r>
          </w:p>
        </w:tc>
        <w:tc>
          <w:tcPr>
            <w:tcW w:w="8080" w:type="dxa"/>
          </w:tcPr>
          <w:p w14:paraId="5F9B29E6" w14:textId="77777777" w:rsidR="00CE4A74" w:rsidRPr="00BF1652" w:rsidRDefault="00CE4A74" w:rsidP="00BF1652">
            <w:pPr>
              <w:pStyle w:val="1f1"/>
              <w:rPr>
                <w:rFonts w:ascii="Times New Roman" w:hAnsi="Times New Roman"/>
                <w:sz w:val="22"/>
                <w:szCs w:val="22"/>
              </w:rPr>
            </w:pPr>
            <w:r w:rsidRPr="00BF1652">
              <w:rPr>
                <w:rFonts w:ascii="Times New Roman" w:hAnsi="Times New Roman"/>
                <w:sz w:val="22"/>
                <w:szCs w:val="22"/>
              </w:rPr>
              <w:t>Учить детей задумывать содержание аппликации, подбирать бумагу нужного цвета, использовать усвоенные приемы вырезывания, красиво располагать изображение на листе. Развивать творчество.</w:t>
            </w:r>
          </w:p>
        </w:tc>
        <w:tc>
          <w:tcPr>
            <w:tcW w:w="3544" w:type="dxa"/>
          </w:tcPr>
          <w:p w14:paraId="5EA35051" w14:textId="77777777" w:rsidR="00CE4A74" w:rsidRPr="00BF1652" w:rsidRDefault="00CE4A74" w:rsidP="00BF1652">
            <w:pPr>
              <w:pStyle w:val="1f1"/>
              <w:rPr>
                <w:rFonts w:ascii="Times New Roman" w:hAnsi="Times New Roman"/>
                <w:sz w:val="22"/>
                <w:szCs w:val="22"/>
              </w:rPr>
            </w:pPr>
            <w:r w:rsidRPr="00BF1652">
              <w:rPr>
                <w:rFonts w:ascii="Times New Roman" w:hAnsi="Times New Roman"/>
                <w:sz w:val="22"/>
                <w:szCs w:val="22"/>
              </w:rPr>
              <w:t xml:space="preserve">Т.С. Комарова Изобразительная деятельность в детском </w:t>
            </w:r>
            <w:proofErr w:type="gramStart"/>
            <w:r w:rsidRPr="00BF1652">
              <w:rPr>
                <w:rFonts w:ascii="Times New Roman" w:hAnsi="Times New Roman"/>
                <w:sz w:val="22"/>
                <w:szCs w:val="22"/>
              </w:rPr>
              <w:t>саду  Подготовительная</w:t>
            </w:r>
            <w:proofErr w:type="gramEnd"/>
            <w:r w:rsidRPr="00BF1652">
              <w:rPr>
                <w:rFonts w:ascii="Times New Roman" w:hAnsi="Times New Roman"/>
                <w:sz w:val="22"/>
                <w:szCs w:val="22"/>
              </w:rPr>
              <w:t xml:space="preserve"> к школе группа</w:t>
            </w:r>
          </w:p>
          <w:p w14:paraId="3A4D259E" w14:textId="77777777" w:rsidR="00CE4A74" w:rsidRPr="00BF1652" w:rsidRDefault="00CE4A74" w:rsidP="00BF1652">
            <w:pPr>
              <w:pStyle w:val="1f1"/>
              <w:rPr>
                <w:rFonts w:ascii="Times New Roman" w:hAnsi="Times New Roman"/>
                <w:sz w:val="22"/>
                <w:szCs w:val="22"/>
              </w:rPr>
            </w:pPr>
            <w:r w:rsidRPr="00BF1652">
              <w:rPr>
                <w:rFonts w:ascii="Times New Roman" w:hAnsi="Times New Roman"/>
                <w:sz w:val="22"/>
                <w:szCs w:val="22"/>
              </w:rPr>
              <w:t>стр.73</w:t>
            </w:r>
          </w:p>
        </w:tc>
      </w:tr>
      <w:tr w:rsidR="00CE4A74" w:rsidRPr="00BF1652" w14:paraId="3A40C7FE" w14:textId="77777777" w:rsidTr="006926AE">
        <w:tc>
          <w:tcPr>
            <w:tcW w:w="564" w:type="dxa"/>
          </w:tcPr>
          <w:p w14:paraId="383F99BB" w14:textId="77777777" w:rsidR="00CE4A74" w:rsidRPr="00BF1652" w:rsidRDefault="00CE4A74" w:rsidP="00BF1652">
            <w:pPr>
              <w:pStyle w:val="1f1"/>
              <w:rPr>
                <w:rFonts w:ascii="Times New Roman" w:hAnsi="Times New Roman"/>
                <w:b/>
                <w:sz w:val="22"/>
                <w:szCs w:val="22"/>
              </w:rPr>
            </w:pPr>
            <w:r w:rsidRPr="00BF1652">
              <w:rPr>
                <w:rFonts w:ascii="Times New Roman" w:hAnsi="Times New Roman"/>
                <w:b/>
                <w:sz w:val="22"/>
                <w:szCs w:val="22"/>
              </w:rPr>
              <w:t>2.</w:t>
            </w:r>
          </w:p>
        </w:tc>
        <w:tc>
          <w:tcPr>
            <w:tcW w:w="2867" w:type="dxa"/>
            <w:gridSpan w:val="2"/>
          </w:tcPr>
          <w:p w14:paraId="7AF96FD3" w14:textId="77777777" w:rsidR="00CE4A74" w:rsidRPr="00BF1652" w:rsidRDefault="00CE4A74" w:rsidP="00BF1652">
            <w:pPr>
              <w:pStyle w:val="1f1"/>
              <w:rPr>
                <w:rFonts w:ascii="Times New Roman" w:hAnsi="Times New Roman"/>
                <w:b/>
                <w:sz w:val="22"/>
                <w:szCs w:val="22"/>
              </w:rPr>
            </w:pPr>
            <w:r w:rsidRPr="00BF1652">
              <w:rPr>
                <w:rFonts w:ascii="Times New Roman" w:hAnsi="Times New Roman"/>
                <w:b/>
                <w:sz w:val="22"/>
                <w:szCs w:val="22"/>
              </w:rPr>
              <w:t>«Корабли на рейде»</w:t>
            </w:r>
          </w:p>
        </w:tc>
        <w:tc>
          <w:tcPr>
            <w:tcW w:w="8080" w:type="dxa"/>
          </w:tcPr>
          <w:p w14:paraId="4E43EA23" w14:textId="77777777" w:rsidR="00CE4A74" w:rsidRPr="00BF1652" w:rsidRDefault="00CE4A74" w:rsidP="00BF1652">
            <w:pPr>
              <w:pStyle w:val="1f1"/>
              <w:rPr>
                <w:rFonts w:ascii="Times New Roman" w:hAnsi="Times New Roman"/>
                <w:sz w:val="22"/>
                <w:szCs w:val="22"/>
              </w:rPr>
            </w:pPr>
            <w:r w:rsidRPr="00BF1652">
              <w:rPr>
                <w:rFonts w:ascii="Times New Roman" w:hAnsi="Times New Roman"/>
                <w:sz w:val="22"/>
                <w:szCs w:val="22"/>
              </w:rPr>
              <w:t>Закреплять умение детей создавать коллективную композицию. Упражнять в вырезывании и составлении изображения предмета (корабля), передавая основную форму и детали. Воспитывать желание принимать участие в общей работе, добиваться хорошего качества своего изображения.</w:t>
            </w:r>
          </w:p>
        </w:tc>
        <w:tc>
          <w:tcPr>
            <w:tcW w:w="3544" w:type="dxa"/>
          </w:tcPr>
          <w:p w14:paraId="1E7A1D8E" w14:textId="77777777" w:rsidR="00CE4A74" w:rsidRPr="00BF1652" w:rsidRDefault="00CE4A74" w:rsidP="00BF1652">
            <w:pPr>
              <w:pStyle w:val="1f1"/>
              <w:rPr>
                <w:rFonts w:ascii="Times New Roman" w:hAnsi="Times New Roman"/>
                <w:sz w:val="22"/>
                <w:szCs w:val="22"/>
              </w:rPr>
            </w:pPr>
            <w:r w:rsidRPr="00BF1652">
              <w:rPr>
                <w:rFonts w:ascii="Times New Roman" w:hAnsi="Times New Roman"/>
                <w:sz w:val="22"/>
                <w:szCs w:val="22"/>
              </w:rPr>
              <w:t xml:space="preserve">Т.С. Комарова Изобразительная деятельность в детском </w:t>
            </w:r>
            <w:proofErr w:type="gramStart"/>
            <w:r w:rsidRPr="00BF1652">
              <w:rPr>
                <w:rFonts w:ascii="Times New Roman" w:hAnsi="Times New Roman"/>
                <w:sz w:val="22"/>
                <w:szCs w:val="22"/>
              </w:rPr>
              <w:t>саду  Подготовительная</w:t>
            </w:r>
            <w:proofErr w:type="gramEnd"/>
            <w:r w:rsidRPr="00BF1652">
              <w:rPr>
                <w:rFonts w:ascii="Times New Roman" w:hAnsi="Times New Roman"/>
                <w:sz w:val="22"/>
                <w:szCs w:val="22"/>
              </w:rPr>
              <w:t xml:space="preserve"> к школе группа</w:t>
            </w:r>
          </w:p>
          <w:p w14:paraId="4DCC8616" w14:textId="77777777" w:rsidR="00CE4A74" w:rsidRPr="00BF1652" w:rsidRDefault="00CE4A74" w:rsidP="00BF1652">
            <w:pPr>
              <w:pStyle w:val="1f1"/>
              <w:rPr>
                <w:rFonts w:ascii="Times New Roman" w:hAnsi="Times New Roman"/>
                <w:sz w:val="22"/>
                <w:szCs w:val="22"/>
              </w:rPr>
            </w:pPr>
            <w:r w:rsidRPr="00BF1652">
              <w:rPr>
                <w:rFonts w:ascii="Times New Roman" w:hAnsi="Times New Roman"/>
                <w:sz w:val="22"/>
                <w:szCs w:val="22"/>
              </w:rPr>
              <w:t>стр.74</w:t>
            </w:r>
          </w:p>
        </w:tc>
      </w:tr>
      <w:tr w:rsidR="00CE4A74" w:rsidRPr="00BF1652" w14:paraId="1494C564" w14:textId="77777777" w:rsidTr="006926AE">
        <w:tc>
          <w:tcPr>
            <w:tcW w:w="15055" w:type="dxa"/>
            <w:gridSpan w:val="5"/>
          </w:tcPr>
          <w:p w14:paraId="6245387C" w14:textId="77777777" w:rsidR="00CE4A74" w:rsidRPr="00BF1652" w:rsidRDefault="00CE4A74" w:rsidP="00BF1652">
            <w:pPr>
              <w:pStyle w:val="1f1"/>
              <w:rPr>
                <w:rFonts w:ascii="Times New Roman" w:hAnsi="Times New Roman"/>
                <w:b/>
                <w:sz w:val="22"/>
                <w:szCs w:val="22"/>
              </w:rPr>
            </w:pPr>
            <w:r w:rsidRPr="00BF1652">
              <w:rPr>
                <w:rFonts w:ascii="Times New Roman" w:hAnsi="Times New Roman"/>
                <w:b/>
                <w:sz w:val="22"/>
                <w:szCs w:val="22"/>
              </w:rPr>
              <w:t>ФЕВРАЛЬ</w:t>
            </w:r>
          </w:p>
        </w:tc>
      </w:tr>
      <w:tr w:rsidR="00CE4A74" w:rsidRPr="00BF1652" w14:paraId="2A42E153" w14:textId="77777777" w:rsidTr="006926AE">
        <w:tc>
          <w:tcPr>
            <w:tcW w:w="564" w:type="dxa"/>
          </w:tcPr>
          <w:p w14:paraId="2A6546BA" w14:textId="77777777" w:rsidR="00CE4A74" w:rsidRPr="00BF1652" w:rsidRDefault="00CE4A74" w:rsidP="00BF1652">
            <w:pPr>
              <w:pStyle w:val="1f1"/>
              <w:rPr>
                <w:rFonts w:ascii="Times New Roman" w:hAnsi="Times New Roman"/>
                <w:b/>
                <w:sz w:val="22"/>
                <w:szCs w:val="22"/>
              </w:rPr>
            </w:pPr>
            <w:r w:rsidRPr="00BF1652">
              <w:rPr>
                <w:rFonts w:ascii="Times New Roman" w:hAnsi="Times New Roman"/>
                <w:b/>
                <w:sz w:val="22"/>
                <w:szCs w:val="22"/>
              </w:rPr>
              <w:t>1.</w:t>
            </w:r>
          </w:p>
        </w:tc>
        <w:tc>
          <w:tcPr>
            <w:tcW w:w="2867" w:type="dxa"/>
            <w:gridSpan w:val="2"/>
          </w:tcPr>
          <w:p w14:paraId="0A57064B" w14:textId="77777777" w:rsidR="00CE4A74" w:rsidRPr="00BF1652" w:rsidRDefault="00CE4A74" w:rsidP="00BF1652">
            <w:pPr>
              <w:pStyle w:val="1f1"/>
              <w:rPr>
                <w:rFonts w:ascii="Times New Roman" w:hAnsi="Times New Roman"/>
                <w:b/>
                <w:sz w:val="22"/>
                <w:szCs w:val="22"/>
              </w:rPr>
            </w:pPr>
            <w:r w:rsidRPr="00BF1652">
              <w:rPr>
                <w:rFonts w:ascii="Times New Roman" w:hAnsi="Times New Roman"/>
                <w:b/>
                <w:sz w:val="22"/>
                <w:szCs w:val="22"/>
              </w:rPr>
              <w:t>Аппликация по замыслу.</w:t>
            </w:r>
          </w:p>
        </w:tc>
        <w:tc>
          <w:tcPr>
            <w:tcW w:w="8080" w:type="dxa"/>
          </w:tcPr>
          <w:p w14:paraId="479931FA" w14:textId="77777777" w:rsidR="00CE4A74" w:rsidRPr="00BF1652" w:rsidRDefault="00CE4A74" w:rsidP="00BF1652">
            <w:pPr>
              <w:pStyle w:val="1f1"/>
              <w:rPr>
                <w:rFonts w:ascii="Times New Roman" w:hAnsi="Times New Roman"/>
                <w:sz w:val="22"/>
                <w:szCs w:val="22"/>
              </w:rPr>
            </w:pPr>
            <w:r w:rsidRPr="00BF1652">
              <w:rPr>
                <w:rFonts w:ascii="Times New Roman" w:hAnsi="Times New Roman"/>
                <w:sz w:val="22"/>
                <w:szCs w:val="22"/>
              </w:rPr>
              <w:t>Учить самостоятельно отбирать содержание своей работы и выполнять замысел, используя ранее усвоенные навыки и умения. Закреплять разнообразные приемы вырезывания. Воспитывать творческую активность, самостоятельность. Развивать воображение.</w:t>
            </w:r>
          </w:p>
        </w:tc>
        <w:tc>
          <w:tcPr>
            <w:tcW w:w="3544" w:type="dxa"/>
          </w:tcPr>
          <w:p w14:paraId="5B1F2FA4" w14:textId="77777777" w:rsidR="00CE4A74" w:rsidRPr="00BF1652" w:rsidRDefault="00CE4A74" w:rsidP="00BF1652">
            <w:pPr>
              <w:pStyle w:val="1f1"/>
              <w:rPr>
                <w:rFonts w:ascii="Times New Roman" w:hAnsi="Times New Roman"/>
                <w:sz w:val="22"/>
                <w:szCs w:val="22"/>
              </w:rPr>
            </w:pPr>
            <w:r w:rsidRPr="00BF1652">
              <w:rPr>
                <w:rFonts w:ascii="Times New Roman" w:hAnsi="Times New Roman"/>
                <w:sz w:val="22"/>
                <w:szCs w:val="22"/>
              </w:rPr>
              <w:t xml:space="preserve">Т.С. Комарова Изобразительная деятельность в детском </w:t>
            </w:r>
            <w:proofErr w:type="gramStart"/>
            <w:r w:rsidRPr="00BF1652">
              <w:rPr>
                <w:rFonts w:ascii="Times New Roman" w:hAnsi="Times New Roman"/>
                <w:sz w:val="22"/>
                <w:szCs w:val="22"/>
              </w:rPr>
              <w:t>саду  Подготовительная</w:t>
            </w:r>
            <w:proofErr w:type="gramEnd"/>
            <w:r w:rsidRPr="00BF1652">
              <w:rPr>
                <w:rFonts w:ascii="Times New Roman" w:hAnsi="Times New Roman"/>
                <w:sz w:val="22"/>
                <w:szCs w:val="22"/>
              </w:rPr>
              <w:t xml:space="preserve"> к школе группа</w:t>
            </w:r>
          </w:p>
          <w:p w14:paraId="56738F07" w14:textId="77777777" w:rsidR="00CE4A74" w:rsidRPr="00BF1652" w:rsidRDefault="00CE4A74" w:rsidP="00BF1652">
            <w:pPr>
              <w:pStyle w:val="1f1"/>
              <w:rPr>
                <w:rFonts w:ascii="Times New Roman" w:hAnsi="Times New Roman"/>
                <w:sz w:val="22"/>
                <w:szCs w:val="22"/>
              </w:rPr>
            </w:pPr>
            <w:r w:rsidRPr="00BF1652">
              <w:rPr>
                <w:rFonts w:ascii="Times New Roman" w:hAnsi="Times New Roman"/>
                <w:sz w:val="22"/>
                <w:szCs w:val="22"/>
              </w:rPr>
              <w:t>стр.79</w:t>
            </w:r>
          </w:p>
        </w:tc>
      </w:tr>
      <w:tr w:rsidR="00CE4A74" w:rsidRPr="00BF1652" w14:paraId="1B7B7331" w14:textId="77777777" w:rsidTr="006926AE">
        <w:tc>
          <w:tcPr>
            <w:tcW w:w="564" w:type="dxa"/>
          </w:tcPr>
          <w:p w14:paraId="62CB0890" w14:textId="77777777" w:rsidR="00CE4A74" w:rsidRPr="00BF1652" w:rsidRDefault="00CE4A74" w:rsidP="00BF1652">
            <w:pPr>
              <w:pStyle w:val="1f1"/>
              <w:rPr>
                <w:rFonts w:ascii="Times New Roman" w:hAnsi="Times New Roman"/>
                <w:b/>
                <w:sz w:val="22"/>
                <w:szCs w:val="22"/>
              </w:rPr>
            </w:pPr>
            <w:r w:rsidRPr="00BF1652">
              <w:rPr>
                <w:rFonts w:ascii="Times New Roman" w:hAnsi="Times New Roman"/>
                <w:b/>
                <w:sz w:val="22"/>
                <w:szCs w:val="22"/>
              </w:rPr>
              <w:t>2.</w:t>
            </w:r>
          </w:p>
        </w:tc>
        <w:tc>
          <w:tcPr>
            <w:tcW w:w="2867" w:type="dxa"/>
            <w:gridSpan w:val="2"/>
          </w:tcPr>
          <w:p w14:paraId="22146D3B" w14:textId="77777777" w:rsidR="00CE4A74" w:rsidRPr="00BF1652" w:rsidRDefault="00CE4A74" w:rsidP="00BF1652">
            <w:pPr>
              <w:pStyle w:val="1f1"/>
              <w:rPr>
                <w:rFonts w:ascii="Times New Roman" w:hAnsi="Times New Roman"/>
                <w:b/>
                <w:sz w:val="22"/>
                <w:szCs w:val="22"/>
              </w:rPr>
            </w:pPr>
            <w:r w:rsidRPr="00BF1652">
              <w:rPr>
                <w:rFonts w:ascii="Times New Roman" w:hAnsi="Times New Roman"/>
                <w:b/>
                <w:sz w:val="22"/>
                <w:szCs w:val="22"/>
              </w:rPr>
              <w:t>«Поздравительная открытка для мамы».</w:t>
            </w:r>
          </w:p>
        </w:tc>
        <w:tc>
          <w:tcPr>
            <w:tcW w:w="8080" w:type="dxa"/>
          </w:tcPr>
          <w:p w14:paraId="04AF4003" w14:textId="77777777" w:rsidR="00CE4A74" w:rsidRPr="00BF1652" w:rsidRDefault="00CE4A74" w:rsidP="00BF1652">
            <w:pPr>
              <w:pStyle w:val="1f1"/>
              <w:rPr>
                <w:rFonts w:ascii="Times New Roman" w:hAnsi="Times New Roman"/>
                <w:sz w:val="22"/>
                <w:szCs w:val="22"/>
              </w:rPr>
            </w:pPr>
            <w:r w:rsidRPr="00BF1652">
              <w:rPr>
                <w:rFonts w:ascii="Times New Roman" w:hAnsi="Times New Roman"/>
                <w:sz w:val="22"/>
                <w:szCs w:val="22"/>
              </w:rPr>
              <w:t>Учить детей придумывать содержание поздравительной открытки и осуществлять замысел, привлекая полученные ранее умения и навыки. Развивать чувство цвета, творческие способности.</w:t>
            </w:r>
          </w:p>
        </w:tc>
        <w:tc>
          <w:tcPr>
            <w:tcW w:w="3544" w:type="dxa"/>
          </w:tcPr>
          <w:p w14:paraId="523762D2" w14:textId="77777777" w:rsidR="00CE4A74" w:rsidRPr="00BF1652" w:rsidRDefault="00CE4A74" w:rsidP="00BF1652">
            <w:pPr>
              <w:pStyle w:val="1f1"/>
              <w:rPr>
                <w:rFonts w:ascii="Times New Roman" w:hAnsi="Times New Roman"/>
                <w:sz w:val="22"/>
                <w:szCs w:val="22"/>
              </w:rPr>
            </w:pPr>
            <w:r w:rsidRPr="00BF1652">
              <w:rPr>
                <w:rFonts w:ascii="Times New Roman" w:hAnsi="Times New Roman"/>
                <w:sz w:val="22"/>
                <w:szCs w:val="22"/>
              </w:rPr>
              <w:t xml:space="preserve">Т.С. Комарова Изобразительная деятельность в детском </w:t>
            </w:r>
            <w:proofErr w:type="gramStart"/>
            <w:r w:rsidRPr="00BF1652">
              <w:rPr>
                <w:rFonts w:ascii="Times New Roman" w:hAnsi="Times New Roman"/>
                <w:sz w:val="22"/>
                <w:szCs w:val="22"/>
              </w:rPr>
              <w:t>саду  Подготовительная</w:t>
            </w:r>
            <w:proofErr w:type="gramEnd"/>
            <w:r w:rsidRPr="00BF1652">
              <w:rPr>
                <w:rFonts w:ascii="Times New Roman" w:hAnsi="Times New Roman"/>
                <w:sz w:val="22"/>
                <w:szCs w:val="22"/>
              </w:rPr>
              <w:t xml:space="preserve"> к школе группа</w:t>
            </w:r>
          </w:p>
          <w:p w14:paraId="31D6E0D1" w14:textId="77777777" w:rsidR="00CE4A74" w:rsidRPr="00BF1652" w:rsidRDefault="00CE4A74" w:rsidP="00BF1652">
            <w:pPr>
              <w:pStyle w:val="1f1"/>
              <w:rPr>
                <w:rFonts w:ascii="Times New Roman" w:hAnsi="Times New Roman"/>
                <w:sz w:val="22"/>
                <w:szCs w:val="22"/>
              </w:rPr>
            </w:pPr>
            <w:r w:rsidRPr="00BF1652">
              <w:rPr>
                <w:rFonts w:ascii="Times New Roman" w:hAnsi="Times New Roman"/>
                <w:sz w:val="22"/>
                <w:szCs w:val="22"/>
              </w:rPr>
              <w:t>стр.82</w:t>
            </w:r>
          </w:p>
        </w:tc>
      </w:tr>
      <w:tr w:rsidR="00CE4A74" w:rsidRPr="00BF1652" w14:paraId="710951A0" w14:textId="77777777" w:rsidTr="006926AE">
        <w:tc>
          <w:tcPr>
            <w:tcW w:w="15055" w:type="dxa"/>
            <w:gridSpan w:val="5"/>
          </w:tcPr>
          <w:p w14:paraId="69FEDA4B" w14:textId="77777777" w:rsidR="00CE4A74" w:rsidRPr="00BF1652" w:rsidRDefault="00CE4A74" w:rsidP="00BF1652">
            <w:pPr>
              <w:pStyle w:val="1f1"/>
              <w:rPr>
                <w:rFonts w:ascii="Times New Roman" w:hAnsi="Times New Roman"/>
                <w:b/>
                <w:sz w:val="22"/>
                <w:szCs w:val="22"/>
              </w:rPr>
            </w:pPr>
            <w:r w:rsidRPr="00BF1652">
              <w:rPr>
                <w:rFonts w:ascii="Times New Roman" w:hAnsi="Times New Roman"/>
                <w:b/>
                <w:sz w:val="22"/>
                <w:szCs w:val="22"/>
              </w:rPr>
              <w:t>МАРТ</w:t>
            </w:r>
          </w:p>
        </w:tc>
      </w:tr>
      <w:tr w:rsidR="00CE4A74" w:rsidRPr="00BF1652" w14:paraId="143AB94A" w14:textId="77777777" w:rsidTr="006926AE">
        <w:tc>
          <w:tcPr>
            <w:tcW w:w="564" w:type="dxa"/>
          </w:tcPr>
          <w:p w14:paraId="0D8D53ED" w14:textId="77777777" w:rsidR="00CE4A74" w:rsidRPr="00BF1652" w:rsidRDefault="00CE4A74" w:rsidP="00BF1652">
            <w:pPr>
              <w:pStyle w:val="1f1"/>
              <w:rPr>
                <w:rFonts w:ascii="Times New Roman" w:hAnsi="Times New Roman"/>
                <w:b/>
                <w:sz w:val="22"/>
                <w:szCs w:val="22"/>
              </w:rPr>
            </w:pPr>
            <w:r w:rsidRPr="00BF1652">
              <w:rPr>
                <w:rFonts w:ascii="Times New Roman" w:hAnsi="Times New Roman"/>
                <w:b/>
                <w:sz w:val="22"/>
                <w:szCs w:val="22"/>
              </w:rPr>
              <w:lastRenderedPageBreak/>
              <w:t>1.</w:t>
            </w:r>
          </w:p>
        </w:tc>
        <w:tc>
          <w:tcPr>
            <w:tcW w:w="2867" w:type="dxa"/>
            <w:gridSpan w:val="2"/>
          </w:tcPr>
          <w:p w14:paraId="01D954B0" w14:textId="77777777" w:rsidR="00CE4A74" w:rsidRPr="00BF1652" w:rsidRDefault="00CE4A74" w:rsidP="00BF1652">
            <w:pPr>
              <w:pStyle w:val="1f1"/>
              <w:rPr>
                <w:rFonts w:ascii="Times New Roman" w:hAnsi="Times New Roman"/>
                <w:b/>
                <w:sz w:val="22"/>
                <w:szCs w:val="22"/>
              </w:rPr>
            </w:pPr>
            <w:r w:rsidRPr="00BF1652">
              <w:rPr>
                <w:rFonts w:ascii="Times New Roman" w:hAnsi="Times New Roman"/>
                <w:b/>
                <w:sz w:val="22"/>
                <w:szCs w:val="22"/>
              </w:rPr>
              <w:t>«Новые дома на нашей улице».</w:t>
            </w:r>
          </w:p>
        </w:tc>
        <w:tc>
          <w:tcPr>
            <w:tcW w:w="8080" w:type="dxa"/>
          </w:tcPr>
          <w:p w14:paraId="09929026" w14:textId="77777777" w:rsidR="00CE4A74" w:rsidRPr="00BF1652" w:rsidRDefault="00CE4A74" w:rsidP="00BF1652">
            <w:pPr>
              <w:pStyle w:val="1f1"/>
              <w:rPr>
                <w:rFonts w:ascii="Times New Roman" w:hAnsi="Times New Roman"/>
                <w:sz w:val="22"/>
                <w:szCs w:val="22"/>
              </w:rPr>
            </w:pPr>
            <w:r w:rsidRPr="00BF1652">
              <w:rPr>
                <w:rFonts w:ascii="Times New Roman" w:hAnsi="Times New Roman"/>
                <w:sz w:val="22"/>
                <w:szCs w:val="22"/>
              </w:rPr>
              <w:t>Учить создавать несложную композицию: по-разному располагать на пространстве листа изображения домов, дополнительные предметы. Закреплять приемы вырезывания и наклеивания, умение подбирать цвета для композиции. Развивать творчество, эстетическое восприятие.</w:t>
            </w:r>
          </w:p>
        </w:tc>
        <w:tc>
          <w:tcPr>
            <w:tcW w:w="3544" w:type="dxa"/>
          </w:tcPr>
          <w:p w14:paraId="56B0BBBA" w14:textId="77777777" w:rsidR="00CE4A74" w:rsidRPr="00BF1652" w:rsidRDefault="00CE4A74" w:rsidP="00BF1652">
            <w:pPr>
              <w:pStyle w:val="1f1"/>
              <w:rPr>
                <w:rFonts w:ascii="Times New Roman" w:hAnsi="Times New Roman"/>
                <w:sz w:val="22"/>
                <w:szCs w:val="22"/>
              </w:rPr>
            </w:pPr>
            <w:r w:rsidRPr="00BF1652">
              <w:rPr>
                <w:rFonts w:ascii="Times New Roman" w:hAnsi="Times New Roman"/>
                <w:sz w:val="22"/>
                <w:szCs w:val="22"/>
              </w:rPr>
              <w:t xml:space="preserve">Т.С. Комарова Изобразительная деятельность в детском </w:t>
            </w:r>
            <w:proofErr w:type="gramStart"/>
            <w:r w:rsidRPr="00BF1652">
              <w:rPr>
                <w:rFonts w:ascii="Times New Roman" w:hAnsi="Times New Roman"/>
                <w:sz w:val="22"/>
                <w:szCs w:val="22"/>
              </w:rPr>
              <w:t>саду  Подготовительная</w:t>
            </w:r>
            <w:proofErr w:type="gramEnd"/>
            <w:r w:rsidRPr="00BF1652">
              <w:rPr>
                <w:rFonts w:ascii="Times New Roman" w:hAnsi="Times New Roman"/>
                <w:sz w:val="22"/>
                <w:szCs w:val="22"/>
              </w:rPr>
              <w:t xml:space="preserve"> к школе группа</w:t>
            </w:r>
          </w:p>
          <w:p w14:paraId="551EA8B3" w14:textId="77777777" w:rsidR="00CE4A74" w:rsidRPr="00BF1652" w:rsidRDefault="00CE4A74" w:rsidP="00BF1652">
            <w:pPr>
              <w:pStyle w:val="1f1"/>
              <w:rPr>
                <w:rFonts w:ascii="Times New Roman" w:hAnsi="Times New Roman"/>
                <w:sz w:val="22"/>
                <w:szCs w:val="22"/>
              </w:rPr>
            </w:pPr>
            <w:r w:rsidRPr="00BF1652">
              <w:rPr>
                <w:rFonts w:ascii="Times New Roman" w:hAnsi="Times New Roman"/>
                <w:sz w:val="22"/>
                <w:szCs w:val="22"/>
              </w:rPr>
              <w:t>стр.87</w:t>
            </w:r>
          </w:p>
        </w:tc>
      </w:tr>
      <w:tr w:rsidR="00CE4A74" w:rsidRPr="00BF1652" w14:paraId="15A15B0B" w14:textId="77777777" w:rsidTr="006926AE">
        <w:tc>
          <w:tcPr>
            <w:tcW w:w="564" w:type="dxa"/>
          </w:tcPr>
          <w:p w14:paraId="2BE312B1" w14:textId="77777777" w:rsidR="00CE4A74" w:rsidRPr="00BF1652" w:rsidRDefault="00CE4A74" w:rsidP="00BF1652">
            <w:pPr>
              <w:pStyle w:val="1f1"/>
              <w:rPr>
                <w:rFonts w:ascii="Times New Roman" w:hAnsi="Times New Roman"/>
                <w:b/>
                <w:sz w:val="22"/>
                <w:szCs w:val="22"/>
              </w:rPr>
            </w:pPr>
            <w:r w:rsidRPr="00BF1652">
              <w:rPr>
                <w:rFonts w:ascii="Times New Roman" w:hAnsi="Times New Roman"/>
                <w:b/>
                <w:sz w:val="22"/>
                <w:szCs w:val="22"/>
              </w:rPr>
              <w:t>2.</w:t>
            </w:r>
          </w:p>
        </w:tc>
        <w:tc>
          <w:tcPr>
            <w:tcW w:w="2867" w:type="dxa"/>
            <w:gridSpan w:val="2"/>
          </w:tcPr>
          <w:p w14:paraId="4150DCBA" w14:textId="77777777" w:rsidR="00CE4A74" w:rsidRPr="00BF1652" w:rsidRDefault="00CE4A74" w:rsidP="00BF1652">
            <w:pPr>
              <w:pStyle w:val="1f1"/>
              <w:rPr>
                <w:rFonts w:ascii="Times New Roman" w:hAnsi="Times New Roman"/>
                <w:b/>
                <w:sz w:val="22"/>
                <w:szCs w:val="22"/>
              </w:rPr>
            </w:pPr>
            <w:r w:rsidRPr="00BF1652">
              <w:rPr>
                <w:rFonts w:ascii="Times New Roman" w:hAnsi="Times New Roman"/>
                <w:b/>
                <w:sz w:val="22"/>
                <w:szCs w:val="22"/>
              </w:rPr>
              <w:t>«Радужный хоровод».</w:t>
            </w:r>
          </w:p>
        </w:tc>
        <w:tc>
          <w:tcPr>
            <w:tcW w:w="8080" w:type="dxa"/>
          </w:tcPr>
          <w:p w14:paraId="5630AFE6" w14:textId="77777777" w:rsidR="00CE4A74" w:rsidRPr="00BF1652" w:rsidRDefault="00CE4A74" w:rsidP="00BF1652">
            <w:pPr>
              <w:pStyle w:val="1f1"/>
              <w:rPr>
                <w:rFonts w:ascii="Times New Roman" w:hAnsi="Times New Roman"/>
                <w:sz w:val="22"/>
                <w:szCs w:val="22"/>
              </w:rPr>
            </w:pPr>
            <w:r w:rsidRPr="00BF1652">
              <w:rPr>
                <w:rFonts w:ascii="Times New Roman" w:hAnsi="Times New Roman"/>
                <w:sz w:val="22"/>
                <w:szCs w:val="22"/>
              </w:rPr>
              <w:t>Учить вырезывать несколько симметричных предметов из бумаги, сложенной гармошкой и еще пополам. Развивать зрительный контроль за движением рук, координацию движений. Закреплять знание цветов спектра и их последовательность. Развивать композиционные умения.</w:t>
            </w:r>
          </w:p>
        </w:tc>
        <w:tc>
          <w:tcPr>
            <w:tcW w:w="3544" w:type="dxa"/>
          </w:tcPr>
          <w:p w14:paraId="24D8ECB6" w14:textId="32274C1F" w:rsidR="00CE4A74" w:rsidRPr="00BF1652" w:rsidRDefault="00CE4A74" w:rsidP="00BF1652">
            <w:pPr>
              <w:pStyle w:val="1f1"/>
              <w:rPr>
                <w:rFonts w:ascii="Times New Roman" w:hAnsi="Times New Roman"/>
                <w:sz w:val="22"/>
                <w:szCs w:val="22"/>
              </w:rPr>
            </w:pPr>
            <w:r w:rsidRPr="00BF1652">
              <w:rPr>
                <w:rFonts w:ascii="Times New Roman" w:hAnsi="Times New Roman"/>
                <w:sz w:val="22"/>
                <w:szCs w:val="22"/>
              </w:rPr>
              <w:t xml:space="preserve">Т.С. Комарова Изобразительная деятельность в детском </w:t>
            </w:r>
            <w:proofErr w:type="gramStart"/>
            <w:r w:rsidRPr="00BF1652">
              <w:rPr>
                <w:rFonts w:ascii="Times New Roman" w:hAnsi="Times New Roman"/>
                <w:sz w:val="22"/>
                <w:szCs w:val="22"/>
              </w:rPr>
              <w:t xml:space="preserve">саду  </w:t>
            </w:r>
            <w:r w:rsidR="006926AE">
              <w:rPr>
                <w:rFonts w:ascii="Times New Roman" w:hAnsi="Times New Roman"/>
                <w:sz w:val="22"/>
                <w:szCs w:val="22"/>
              </w:rPr>
              <w:t>п</w:t>
            </w:r>
            <w:r w:rsidRPr="00BF1652">
              <w:rPr>
                <w:rFonts w:ascii="Times New Roman" w:hAnsi="Times New Roman"/>
                <w:sz w:val="22"/>
                <w:szCs w:val="22"/>
              </w:rPr>
              <w:t>одготовительная</w:t>
            </w:r>
            <w:proofErr w:type="gramEnd"/>
            <w:r w:rsidRPr="00BF1652">
              <w:rPr>
                <w:rFonts w:ascii="Times New Roman" w:hAnsi="Times New Roman"/>
                <w:sz w:val="22"/>
                <w:szCs w:val="22"/>
              </w:rPr>
              <w:t xml:space="preserve"> к школе группа</w:t>
            </w:r>
          </w:p>
          <w:p w14:paraId="30FDDA02" w14:textId="77777777" w:rsidR="00CE4A74" w:rsidRPr="00BF1652" w:rsidRDefault="00CE4A74" w:rsidP="00BF1652">
            <w:pPr>
              <w:pStyle w:val="1f1"/>
              <w:rPr>
                <w:rFonts w:ascii="Times New Roman" w:hAnsi="Times New Roman"/>
                <w:sz w:val="22"/>
                <w:szCs w:val="22"/>
              </w:rPr>
            </w:pPr>
            <w:r w:rsidRPr="00BF1652">
              <w:rPr>
                <w:rFonts w:ascii="Times New Roman" w:hAnsi="Times New Roman"/>
                <w:sz w:val="22"/>
                <w:szCs w:val="22"/>
              </w:rPr>
              <w:t>стр.88</w:t>
            </w:r>
          </w:p>
        </w:tc>
      </w:tr>
      <w:tr w:rsidR="00CE4A74" w:rsidRPr="00BF1652" w14:paraId="1028CA1E" w14:textId="77777777" w:rsidTr="006926AE">
        <w:tc>
          <w:tcPr>
            <w:tcW w:w="15055" w:type="dxa"/>
            <w:gridSpan w:val="5"/>
          </w:tcPr>
          <w:p w14:paraId="6A2E6014" w14:textId="77777777" w:rsidR="00CE4A74" w:rsidRPr="00BF1652" w:rsidRDefault="00CE4A74" w:rsidP="00BF1652">
            <w:pPr>
              <w:pStyle w:val="1f1"/>
              <w:rPr>
                <w:rFonts w:ascii="Times New Roman" w:hAnsi="Times New Roman"/>
                <w:b/>
                <w:sz w:val="22"/>
                <w:szCs w:val="22"/>
              </w:rPr>
            </w:pPr>
            <w:r w:rsidRPr="00BF1652">
              <w:rPr>
                <w:rFonts w:ascii="Times New Roman" w:hAnsi="Times New Roman"/>
                <w:b/>
                <w:sz w:val="22"/>
                <w:szCs w:val="22"/>
              </w:rPr>
              <w:t>АПРЕЛЬ</w:t>
            </w:r>
          </w:p>
        </w:tc>
      </w:tr>
      <w:tr w:rsidR="00CE4A74" w:rsidRPr="00BF1652" w14:paraId="2A583B29" w14:textId="77777777" w:rsidTr="006926AE">
        <w:tc>
          <w:tcPr>
            <w:tcW w:w="564" w:type="dxa"/>
          </w:tcPr>
          <w:p w14:paraId="07DE9521" w14:textId="77777777" w:rsidR="00CE4A74" w:rsidRPr="00BF1652" w:rsidRDefault="00CE4A74" w:rsidP="00BF1652">
            <w:pPr>
              <w:pStyle w:val="1f1"/>
              <w:rPr>
                <w:rFonts w:ascii="Times New Roman" w:hAnsi="Times New Roman"/>
                <w:b/>
                <w:sz w:val="22"/>
                <w:szCs w:val="22"/>
              </w:rPr>
            </w:pPr>
            <w:r w:rsidRPr="00BF1652">
              <w:rPr>
                <w:rFonts w:ascii="Times New Roman" w:hAnsi="Times New Roman"/>
                <w:b/>
                <w:sz w:val="22"/>
                <w:szCs w:val="22"/>
              </w:rPr>
              <w:t>1.</w:t>
            </w:r>
          </w:p>
        </w:tc>
        <w:tc>
          <w:tcPr>
            <w:tcW w:w="2867" w:type="dxa"/>
            <w:gridSpan w:val="2"/>
          </w:tcPr>
          <w:p w14:paraId="010BB742" w14:textId="77777777" w:rsidR="00CE4A74" w:rsidRPr="00BF1652" w:rsidRDefault="00CE4A74" w:rsidP="00BF1652">
            <w:pPr>
              <w:pStyle w:val="1f1"/>
              <w:rPr>
                <w:rFonts w:ascii="Times New Roman" w:hAnsi="Times New Roman"/>
                <w:b/>
                <w:sz w:val="22"/>
                <w:szCs w:val="22"/>
              </w:rPr>
            </w:pPr>
            <w:r w:rsidRPr="00BF1652">
              <w:rPr>
                <w:rFonts w:ascii="Times New Roman" w:hAnsi="Times New Roman"/>
                <w:b/>
                <w:sz w:val="22"/>
                <w:szCs w:val="22"/>
              </w:rPr>
              <w:t>«Полет на Луну».</w:t>
            </w:r>
          </w:p>
        </w:tc>
        <w:tc>
          <w:tcPr>
            <w:tcW w:w="8080" w:type="dxa"/>
          </w:tcPr>
          <w:p w14:paraId="39820F28" w14:textId="77777777" w:rsidR="00CE4A74" w:rsidRPr="00BF1652" w:rsidRDefault="00CE4A74" w:rsidP="00BF1652">
            <w:pPr>
              <w:pStyle w:val="1f1"/>
              <w:rPr>
                <w:rFonts w:ascii="Times New Roman" w:hAnsi="Times New Roman"/>
                <w:sz w:val="22"/>
                <w:szCs w:val="22"/>
              </w:rPr>
            </w:pPr>
            <w:r w:rsidRPr="00BF1652">
              <w:rPr>
                <w:rFonts w:ascii="Times New Roman" w:hAnsi="Times New Roman"/>
                <w:sz w:val="22"/>
                <w:szCs w:val="22"/>
              </w:rPr>
              <w:t>Учить передавать форму ракеты, применяя прием вырезывания из бумаги, сложенной вдвое, чтобы правая и левая стороны изображения получились одинаковыми; располагать ракету на листе так, чтобы было понятно, куда она летит. Учить вырезывать фигуры людей в скафандрах из бумаги, сложенной вдвое. Закреплять умение дополнять картинку подходящими по смыслу предметами. Развивать чувство композиции, воображение.</w:t>
            </w:r>
          </w:p>
        </w:tc>
        <w:tc>
          <w:tcPr>
            <w:tcW w:w="3544" w:type="dxa"/>
          </w:tcPr>
          <w:p w14:paraId="4D8C4381" w14:textId="28A01961" w:rsidR="00CE4A74" w:rsidRPr="00BF1652" w:rsidRDefault="00CE4A74" w:rsidP="00BF1652">
            <w:pPr>
              <w:pStyle w:val="1f1"/>
              <w:rPr>
                <w:rFonts w:ascii="Times New Roman" w:hAnsi="Times New Roman"/>
                <w:sz w:val="22"/>
                <w:szCs w:val="22"/>
              </w:rPr>
            </w:pPr>
            <w:r w:rsidRPr="00BF1652">
              <w:rPr>
                <w:rFonts w:ascii="Times New Roman" w:hAnsi="Times New Roman"/>
                <w:sz w:val="22"/>
                <w:szCs w:val="22"/>
              </w:rPr>
              <w:t>Т.С. Комарова Изобразительная деятельность в детском саду Подготовительная к школе группа</w:t>
            </w:r>
          </w:p>
          <w:p w14:paraId="1906863B" w14:textId="77777777" w:rsidR="00CE4A74" w:rsidRPr="00BF1652" w:rsidRDefault="00CE4A74" w:rsidP="00BF1652">
            <w:pPr>
              <w:pStyle w:val="1f1"/>
              <w:rPr>
                <w:rFonts w:ascii="Times New Roman" w:hAnsi="Times New Roman"/>
                <w:sz w:val="22"/>
                <w:szCs w:val="22"/>
              </w:rPr>
            </w:pPr>
            <w:r w:rsidRPr="00BF1652">
              <w:rPr>
                <w:rFonts w:ascii="Times New Roman" w:hAnsi="Times New Roman"/>
                <w:sz w:val="22"/>
                <w:szCs w:val="22"/>
              </w:rPr>
              <w:t>стр.91</w:t>
            </w:r>
          </w:p>
        </w:tc>
      </w:tr>
      <w:tr w:rsidR="00CE4A74" w:rsidRPr="00BF1652" w14:paraId="26296BA3" w14:textId="77777777" w:rsidTr="006926AE">
        <w:tc>
          <w:tcPr>
            <w:tcW w:w="564" w:type="dxa"/>
          </w:tcPr>
          <w:p w14:paraId="15E25071" w14:textId="77777777" w:rsidR="00CE4A74" w:rsidRPr="00BF1652" w:rsidRDefault="00CE4A74" w:rsidP="00BF1652">
            <w:pPr>
              <w:pStyle w:val="1f1"/>
              <w:rPr>
                <w:rFonts w:ascii="Times New Roman" w:hAnsi="Times New Roman"/>
                <w:b/>
                <w:sz w:val="22"/>
                <w:szCs w:val="22"/>
              </w:rPr>
            </w:pPr>
            <w:r w:rsidRPr="00BF1652">
              <w:rPr>
                <w:rFonts w:ascii="Times New Roman" w:hAnsi="Times New Roman"/>
                <w:b/>
                <w:sz w:val="22"/>
                <w:szCs w:val="22"/>
              </w:rPr>
              <w:t>2.</w:t>
            </w:r>
          </w:p>
        </w:tc>
        <w:tc>
          <w:tcPr>
            <w:tcW w:w="2867" w:type="dxa"/>
            <w:gridSpan w:val="2"/>
          </w:tcPr>
          <w:p w14:paraId="2634A989" w14:textId="77777777" w:rsidR="00CE4A74" w:rsidRPr="00BF1652" w:rsidRDefault="00CE4A74" w:rsidP="00BF1652">
            <w:pPr>
              <w:pStyle w:val="1f1"/>
              <w:rPr>
                <w:rFonts w:ascii="Times New Roman" w:hAnsi="Times New Roman"/>
                <w:b/>
                <w:sz w:val="22"/>
                <w:szCs w:val="22"/>
              </w:rPr>
            </w:pPr>
            <w:r w:rsidRPr="00BF1652">
              <w:rPr>
                <w:rFonts w:ascii="Times New Roman" w:hAnsi="Times New Roman"/>
                <w:b/>
                <w:sz w:val="22"/>
                <w:szCs w:val="22"/>
              </w:rPr>
              <w:t>Аппликация по замыслу</w:t>
            </w:r>
          </w:p>
        </w:tc>
        <w:tc>
          <w:tcPr>
            <w:tcW w:w="8080" w:type="dxa"/>
          </w:tcPr>
          <w:p w14:paraId="4D58C63C" w14:textId="77777777" w:rsidR="00CE4A74" w:rsidRPr="00BF1652" w:rsidRDefault="00CE4A74" w:rsidP="00BF1652">
            <w:pPr>
              <w:pStyle w:val="1f1"/>
              <w:rPr>
                <w:rFonts w:ascii="Times New Roman" w:hAnsi="Times New Roman"/>
                <w:sz w:val="22"/>
                <w:szCs w:val="22"/>
              </w:rPr>
            </w:pPr>
            <w:r w:rsidRPr="00BF1652">
              <w:rPr>
                <w:rFonts w:ascii="Times New Roman" w:hAnsi="Times New Roman"/>
                <w:sz w:val="22"/>
                <w:szCs w:val="22"/>
              </w:rPr>
              <w:t>Учить задумывать содержание аппликации, использовать разнообразные приемы вырезывания. Закреплять умение красиво располагать изображение на листе. Развивать чувство композиции, чувство цвета. Продолжать учить оценивать свою работу и работы других детей. Развивать творческую активность.</w:t>
            </w:r>
          </w:p>
        </w:tc>
        <w:tc>
          <w:tcPr>
            <w:tcW w:w="3544" w:type="dxa"/>
          </w:tcPr>
          <w:p w14:paraId="61B9C0FD" w14:textId="77777777" w:rsidR="00CE4A74" w:rsidRPr="00BF1652" w:rsidRDefault="00CE4A74" w:rsidP="00BF1652">
            <w:pPr>
              <w:pStyle w:val="1f1"/>
              <w:rPr>
                <w:rFonts w:ascii="Times New Roman" w:hAnsi="Times New Roman"/>
                <w:sz w:val="22"/>
                <w:szCs w:val="22"/>
              </w:rPr>
            </w:pPr>
            <w:r w:rsidRPr="00BF1652">
              <w:rPr>
                <w:rFonts w:ascii="Times New Roman" w:hAnsi="Times New Roman"/>
                <w:sz w:val="22"/>
                <w:szCs w:val="22"/>
              </w:rPr>
              <w:t xml:space="preserve">Т.С. Комарова Изобразительная деятельность в детском </w:t>
            </w:r>
            <w:proofErr w:type="gramStart"/>
            <w:r w:rsidRPr="00BF1652">
              <w:rPr>
                <w:rFonts w:ascii="Times New Roman" w:hAnsi="Times New Roman"/>
                <w:sz w:val="22"/>
                <w:szCs w:val="22"/>
              </w:rPr>
              <w:t>саду  Подготовительная</w:t>
            </w:r>
            <w:proofErr w:type="gramEnd"/>
            <w:r w:rsidRPr="00BF1652">
              <w:rPr>
                <w:rFonts w:ascii="Times New Roman" w:hAnsi="Times New Roman"/>
                <w:sz w:val="22"/>
                <w:szCs w:val="22"/>
              </w:rPr>
              <w:t xml:space="preserve"> к школе группа</w:t>
            </w:r>
          </w:p>
          <w:p w14:paraId="2E2D97E8" w14:textId="77777777" w:rsidR="00CE4A74" w:rsidRPr="00BF1652" w:rsidRDefault="00CE4A74" w:rsidP="00BF1652">
            <w:pPr>
              <w:pStyle w:val="1f1"/>
              <w:rPr>
                <w:rFonts w:ascii="Times New Roman" w:hAnsi="Times New Roman"/>
                <w:sz w:val="22"/>
                <w:szCs w:val="22"/>
              </w:rPr>
            </w:pPr>
            <w:r w:rsidRPr="00BF1652">
              <w:rPr>
                <w:rFonts w:ascii="Times New Roman" w:hAnsi="Times New Roman"/>
                <w:sz w:val="22"/>
                <w:szCs w:val="22"/>
              </w:rPr>
              <w:t>стр.92</w:t>
            </w:r>
          </w:p>
        </w:tc>
      </w:tr>
      <w:tr w:rsidR="00CE4A74" w:rsidRPr="00BF1652" w14:paraId="5A6F14E5" w14:textId="77777777" w:rsidTr="006926AE">
        <w:tc>
          <w:tcPr>
            <w:tcW w:w="15055" w:type="dxa"/>
            <w:gridSpan w:val="5"/>
          </w:tcPr>
          <w:p w14:paraId="1E130337" w14:textId="77777777" w:rsidR="00CE4A74" w:rsidRPr="00BF1652" w:rsidRDefault="00CE4A74" w:rsidP="00BF1652">
            <w:pPr>
              <w:pStyle w:val="1f1"/>
              <w:rPr>
                <w:rFonts w:ascii="Times New Roman" w:hAnsi="Times New Roman"/>
                <w:b/>
                <w:sz w:val="22"/>
                <w:szCs w:val="22"/>
              </w:rPr>
            </w:pPr>
            <w:r w:rsidRPr="00BF1652">
              <w:rPr>
                <w:rFonts w:ascii="Times New Roman" w:hAnsi="Times New Roman"/>
                <w:b/>
                <w:sz w:val="22"/>
                <w:szCs w:val="22"/>
              </w:rPr>
              <w:t>МАЙ</w:t>
            </w:r>
          </w:p>
        </w:tc>
      </w:tr>
      <w:tr w:rsidR="00CE4A74" w:rsidRPr="00BF1652" w14:paraId="2B199542" w14:textId="77777777" w:rsidTr="006926AE">
        <w:tc>
          <w:tcPr>
            <w:tcW w:w="564" w:type="dxa"/>
          </w:tcPr>
          <w:p w14:paraId="72816CB4" w14:textId="77777777" w:rsidR="00CE4A74" w:rsidRPr="00BF1652" w:rsidRDefault="00CE4A74" w:rsidP="00BF1652">
            <w:pPr>
              <w:pStyle w:val="1f1"/>
              <w:rPr>
                <w:rFonts w:ascii="Times New Roman" w:hAnsi="Times New Roman"/>
                <w:b/>
                <w:sz w:val="22"/>
                <w:szCs w:val="22"/>
              </w:rPr>
            </w:pPr>
            <w:r w:rsidRPr="00BF1652">
              <w:rPr>
                <w:rFonts w:ascii="Times New Roman" w:hAnsi="Times New Roman"/>
                <w:b/>
                <w:sz w:val="22"/>
                <w:szCs w:val="22"/>
              </w:rPr>
              <w:t>1.</w:t>
            </w:r>
          </w:p>
        </w:tc>
        <w:tc>
          <w:tcPr>
            <w:tcW w:w="2867" w:type="dxa"/>
            <w:gridSpan w:val="2"/>
          </w:tcPr>
          <w:p w14:paraId="6A343B96" w14:textId="77777777" w:rsidR="00CE4A74" w:rsidRPr="00BF1652" w:rsidRDefault="00CE4A74" w:rsidP="00BF1652">
            <w:pPr>
              <w:pStyle w:val="1f1"/>
              <w:rPr>
                <w:rFonts w:ascii="Times New Roman" w:hAnsi="Times New Roman"/>
                <w:b/>
                <w:sz w:val="22"/>
                <w:szCs w:val="22"/>
              </w:rPr>
            </w:pPr>
            <w:r w:rsidRPr="00BF1652">
              <w:rPr>
                <w:rFonts w:ascii="Times New Roman" w:hAnsi="Times New Roman"/>
                <w:b/>
                <w:sz w:val="22"/>
                <w:szCs w:val="22"/>
              </w:rPr>
              <w:t>«Цветы в вазе» (аппликация с натуры).</w:t>
            </w:r>
          </w:p>
        </w:tc>
        <w:tc>
          <w:tcPr>
            <w:tcW w:w="8080" w:type="dxa"/>
          </w:tcPr>
          <w:p w14:paraId="70DECF9E" w14:textId="77777777" w:rsidR="00CE4A74" w:rsidRPr="00BF1652" w:rsidRDefault="00CE4A74" w:rsidP="00BF1652">
            <w:pPr>
              <w:pStyle w:val="1f1"/>
              <w:rPr>
                <w:rFonts w:ascii="Times New Roman" w:hAnsi="Times New Roman"/>
                <w:sz w:val="22"/>
                <w:szCs w:val="22"/>
              </w:rPr>
            </w:pPr>
            <w:r w:rsidRPr="00BF1652">
              <w:rPr>
                <w:rFonts w:ascii="Times New Roman" w:hAnsi="Times New Roman"/>
                <w:sz w:val="22"/>
                <w:szCs w:val="22"/>
              </w:rPr>
              <w:t>Учить детей передавать в аппликации характерные особенности цветов и листьев: их форму, цвет, величину. Закреплять приемы вырезывания на глаз из бумаги, сложенной вдвое, и т. д.</w:t>
            </w:r>
          </w:p>
        </w:tc>
        <w:tc>
          <w:tcPr>
            <w:tcW w:w="3544" w:type="dxa"/>
          </w:tcPr>
          <w:p w14:paraId="2ECFD058" w14:textId="77777777" w:rsidR="00CE4A74" w:rsidRPr="00BF1652" w:rsidRDefault="00CE4A74" w:rsidP="00BF1652">
            <w:pPr>
              <w:pStyle w:val="1f1"/>
              <w:rPr>
                <w:rFonts w:ascii="Times New Roman" w:hAnsi="Times New Roman"/>
                <w:sz w:val="22"/>
                <w:szCs w:val="22"/>
              </w:rPr>
            </w:pPr>
            <w:r w:rsidRPr="00BF1652">
              <w:rPr>
                <w:rFonts w:ascii="Times New Roman" w:hAnsi="Times New Roman"/>
                <w:sz w:val="22"/>
                <w:szCs w:val="22"/>
              </w:rPr>
              <w:t xml:space="preserve">Т.С. Комарова Изобразительная деятельность в детском </w:t>
            </w:r>
            <w:proofErr w:type="gramStart"/>
            <w:r w:rsidRPr="00BF1652">
              <w:rPr>
                <w:rFonts w:ascii="Times New Roman" w:hAnsi="Times New Roman"/>
                <w:sz w:val="22"/>
                <w:szCs w:val="22"/>
              </w:rPr>
              <w:t>саду  Подготовительная</w:t>
            </w:r>
            <w:proofErr w:type="gramEnd"/>
            <w:r w:rsidRPr="00BF1652">
              <w:rPr>
                <w:rFonts w:ascii="Times New Roman" w:hAnsi="Times New Roman"/>
                <w:sz w:val="22"/>
                <w:szCs w:val="22"/>
              </w:rPr>
              <w:t xml:space="preserve"> к школе группа</w:t>
            </w:r>
          </w:p>
          <w:p w14:paraId="757881D4" w14:textId="77777777" w:rsidR="00CE4A74" w:rsidRPr="00BF1652" w:rsidRDefault="00CE4A74" w:rsidP="00BF1652">
            <w:pPr>
              <w:pStyle w:val="1f1"/>
              <w:rPr>
                <w:rFonts w:ascii="Times New Roman" w:hAnsi="Times New Roman"/>
                <w:sz w:val="22"/>
                <w:szCs w:val="22"/>
              </w:rPr>
            </w:pPr>
            <w:r w:rsidRPr="00BF1652">
              <w:rPr>
                <w:rFonts w:ascii="Times New Roman" w:hAnsi="Times New Roman"/>
                <w:sz w:val="22"/>
                <w:szCs w:val="22"/>
              </w:rPr>
              <w:t>стр.98</w:t>
            </w:r>
          </w:p>
        </w:tc>
      </w:tr>
      <w:tr w:rsidR="00CE4A74" w:rsidRPr="00BF1652" w14:paraId="00000ACF" w14:textId="77777777" w:rsidTr="006926AE">
        <w:tc>
          <w:tcPr>
            <w:tcW w:w="564" w:type="dxa"/>
          </w:tcPr>
          <w:p w14:paraId="0F7FC68B" w14:textId="77777777" w:rsidR="00CE4A74" w:rsidRPr="00BF1652" w:rsidRDefault="00CE4A74" w:rsidP="00BF1652">
            <w:pPr>
              <w:pStyle w:val="1f1"/>
              <w:rPr>
                <w:rFonts w:ascii="Times New Roman" w:hAnsi="Times New Roman"/>
                <w:b/>
                <w:sz w:val="22"/>
                <w:szCs w:val="22"/>
              </w:rPr>
            </w:pPr>
            <w:r w:rsidRPr="00BF1652">
              <w:rPr>
                <w:rFonts w:ascii="Times New Roman" w:hAnsi="Times New Roman"/>
                <w:b/>
                <w:sz w:val="22"/>
                <w:szCs w:val="22"/>
              </w:rPr>
              <w:t>2.</w:t>
            </w:r>
          </w:p>
        </w:tc>
        <w:tc>
          <w:tcPr>
            <w:tcW w:w="2867" w:type="dxa"/>
            <w:gridSpan w:val="2"/>
          </w:tcPr>
          <w:p w14:paraId="33F07380" w14:textId="77777777" w:rsidR="00CE4A74" w:rsidRPr="00BF1652" w:rsidRDefault="00CE4A74" w:rsidP="00BF1652">
            <w:pPr>
              <w:pStyle w:val="1f1"/>
              <w:rPr>
                <w:rFonts w:ascii="Times New Roman" w:hAnsi="Times New Roman"/>
                <w:b/>
                <w:sz w:val="22"/>
                <w:szCs w:val="22"/>
              </w:rPr>
            </w:pPr>
            <w:r w:rsidRPr="00BF1652">
              <w:rPr>
                <w:rFonts w:ascii="Times New Roman" w:hAnsi="Times New Roman"/>
                <w:b/>
                <w:sz w:val="22"/>
                <w:szCs w:val="22"/>
              </w:rPr>
              <w:t>«Белка под елью».</w:t>
            </w:r>
          </w:p>
        </w:tc>
        <w:tc>
          <w:tcPr>
            <w:tcW w:w="8080" w:type="dxa"/>
          </w:tcPr>
          <w:p w14:paraId="2A8BC766" w14:textId="77777777" w:rsidR="00CE4A74" w:rsidRPr="00BF1652" w:rsidRDefault="00CE4A74" w:rsidP="00BF1652">
            <w:pPr>
              <w:pStyle w:val="1f1"/>
              <w:rPr>
                <w:rFonts w:ascii="Times New Roman" w:hAnsi="Times New Roman"/>
                <w:sz w:val="22"/>
                <w:szCs w:val="22"/>
              </w:rPr>
            </w:pPr>
            <w:r w:rsidRPr="00BF1652">
              <w:rPr>
                <w:rFonts w:ascii="Times New Roman" w:hAnsi="Times New Roman"/>
                <w:sz w:val="22"/>
                <w:szCs w:val="22"/>
              </w:rPr>
              <w:t>Учить детей составлять композицию по мотивам сказки. Закреплять умение вырезывать разнообразные предметы, используя освоенные ранее приемы. Развивать воображение, творчество.</w:t>
            </w:r>
          </w:p>
        </w:tc>
        <w:tc>
          <w:tcPr>
            <w:tcW w:w="3544" w:type="dxa"/>
          </w:tcPr>
          <w:p w14:paraId="316EBAC6" w14:textId="3927BA5C" w:rsidR="00CE4A74" w:rsidRPr="00BF1652" w:rsidRDefault="00CE4A74" w:rsidP="00BF1652">
            <w:pPr>
              <w:pStyle w:val="1f1"/>
              <w:rPr>
                <w:rFonts w:ascii="Times New Roman" w:hAnsi="Times New Roman"/>
                <w:sz w:val="22"/>
                <w:szCs w:val="22"/>
              </w:rPr>
            </w:pPr>
            <w:r w:rsidRPr="00BF1652">
              <w:rPr>
                <w:rFonts w:ascii="Times New Roman" w:hAnsi="Times New Roman"/>
                <w:sz w:val="22"/>
                <w:szCs w:val="22"/>
              </w:rPr>
              <w:t xml:space="preserve">Т.С. Комарова Изобразительная деятельность в детском </w:t>
            </w:r>
            <w:proofErr w:type="gramStart"/>
            <w:r w:rsidRPr="00BF1652">
              <w:rPr>
                <w:rFonts w:ascii="Times New Roman" w:hAnsi="Times New Roman"/>
                <w:sz w:val="22"/>
                <w:szCs w:val="22"/>
              </w:rPr>
              <w:t>саду  Подготовительная</w:t>
            </w:r>
            <w:proofErr w:type="gramEnd"/>
            <w:r w:rsidRPr="00BF1652">
              <w:rPr>
                <w:rFonts w:ascii="Times New Roman" w:hAnsi="Times New Roman"/>
                <w:sz w:val="22"/>
                <w:szCs w:val="22"/>
              </w:rPr>
              <w:t xml:space="preserve"> к школе группа</w:t>
            </w:r>
            <w:r w:rsidR="006926AE">
              <w:rPr>
                <w:rFonts w:ascii="Times New Roman" w:hAnsi="Times New Roman"/>
                <w:sz w:val="22"/>
                <w:szCs w:val="22"/>
              </w:rPr>
              <w:t xml:space="preserve"> </w:t>
            </w:r>
            <w:r w:rsidRPr="00BF1652">
              <w:rPr>
                <w:rFonts w:ascii="Times New Roman" w:hAnsi="Times New Roman"/>
                <w:sz w:val="22"/>
                <w:szCs w:val="22"/>
              </w:rPr>
              <w:t>стр.100</w:t>
            </w:r>
          </w:p>
        </w:tc>
      </w:tr>
    </w:tbl>
    <w:p w14:paraId="1CAB689D" w14:textId="77777777" w:rsidR="00CE4A74" w:rsidRPr="00BF1652" w:rsidRDefault="00CE4A74" w:rsidP="00BF1652">
      <w:pPr>
        <w:pStyle w:val="1f1"/>
        <w:rPr>
          <w:rFonts w:ascii="Times New Roman" w:eastAsia="Calibri" w:hAnsi="Times New Roman"/>
          <w:b/>
          <w:i/>
        </w:rPr>
      </w:pPr>
    </w:p>
    <w:p w14:paraId="76D91877" w14:textId="77777777" w:rsidR="006211FD" w:rsidRPr="00BF1652" w:rsidRDefault="006211FD" w:rsidP="00BF1652">
      <w:pPr>
        <w:pStyle w:val="1f1"/>
        <w:rPr>
          <w:rFonts w:ascii="Times New Roman" w:eastAsia="Calibri" w:hAnsi="Times New Roman"/>
          <w:color w:val="1D1B11"/>
          <w:shd w:val="clear" w:color="auto" w:fill="FFFFFF"/>
        </w:rPr>
      </w:pPr>
      <w:r w:rsidRPr="00BF1652">
        <w:rPr>
          <w:rFonts w:ascii="Times New Roman" w:eastAsia="Calibri" w:hAnsi="Times New Roman"/>
          <w:b/>
          <w:i/>
          <w:color w:val="1D1B11"/>
        </w:rPr>
        <w:t>Образовательная область</w:t>
      </w:r>
      <w:proofErr w:type="gramStart"/>
      <w:r w:rsidRPr="00BF1652">
        <w:rPr>
          <w:rFonts w:ascii="Times New Roman" w:eastAsia="Calibri" w:hAnsi="Times New Roman"/>
          <w:b/>
          <w:i/>
          <w:color w:val="1D1B11"/>
        </w:rPr>
        <w:t>: Художественно</w:t>
      </w:r>
      <w:proofErr w:type="gramEnd"/>
      <w:r w:rsidRPr="00BF1652">
        <w:rPr>
          <w:rFonts w:ascii="Times New Roman" w:eastAsia="Calibri" w:hAnsi="Times New Roman"/>
          <w:b/>
          <w:i/>
          <w:color w:val="1D1B11"/>
        </w:rPr>
        <w:t>- эстетическое развитие</w:t>
      </w:r>
    </w:p>
    <w:p w14:paraId="018C7529" w14:textId="77777777" w:rsidR="00FE7E0E" w:rsidRPr="00BF1652" w:rsidRDefault="006211FD" w:rsidP="00BF1652">
      <w:pPr>
        <w:pStyle w:val="1f1"/>
        <w:rPr>
          <w:rFonts w:ascii="Times New Roman" w:eastAsia="Calibri" w:hAnsi="Times New Roman"/>
          <w:b/>
          <w:color w:val="1D1B11"/>
        </w:rPr>
      </w:pPr>
      <w:r w:rsidRPr="00BF1652">
        <w:rPr>
          <w:rFonts w:ascii="Times New Roman" w:eastAsia="Calibri" w:hAnsi="Times New Roman"/>
          <w:b/>
          <w:color w:val="1D1B11"/>
        </w:rPr>
        <w:t>Рисование</w:t>
      </w:r>
    </w:p>
    <w:tbl>
      <w:tblPr>
        <w:tblStyle w:val="afff8"/>
        <w:tblW w:w="0" w:type="auto"/>
        <w:tblInd w:w="-34" w:type="dxa"/>
        <w:tblLook w:val="04A0" w:firstRow="1" w:lastRow="0" w:firstColumn="1" w:lastColumn="0" w:noHBand="0" w:noVBand="1"/>
      </w:tblPr>
      <w:tblGrid>
        <w:gridCol w:w="565"/>
        <w:gridCol w:w="2725"/>
        <w:gridCol w:w="8363"/>
        <w:gridCol w:w="3083"/>
      </w:tblGrid>
      <w:tr w:rsidR="00FE7E0E" w:rsidRPr="00BF1652" w14:paraId="52566FE0" w14:textId="77777777" w:rsidTr="006926AE">
        <w:tc>
          <w:tcPr>
            <w:tcW w:w="565" w:type="dxa"/>
          </w:tcPr>
          <w:p w14:paraId="047756FA" w14:textId="77777777" w:rsidR="00FE7E0E" w:rsidRPr="00BF1652" w:rsidRDefault="00FE7E0E" w:rsidP="00BF1652">
            <w:pPr>
              <w:pStyle w:val="1f1"/>
              <w:rPr>
                <w:rFonts w:ascii="Times New Roman" w:hAnsi="Times New Roman"/>
                <w:b/>
                <w:sz w:val="22"/>
                <w:szCs w:val="22"/>
              </w:rPr>
            </w:pPr>
            <w:r w:rsidRPr="00BF1652">
              <w:rPr>
                <w:rFonts w:ascii="Times New Roman" w:hAnsi="Times New Roman"/>
                <w:b/>
                <w:sz w:val="22"/>
                <w:szCs w:val="22"/>
              </w:rPr>
              <w:t>№</w:t>
            </w:r>
          </w:p>
        </w:tc>
        <w:tc>
          <w:tcPr>
            <w:tcW w:w="2725" w:type="dxa"/>
          </w:tcPr>
          <w:p w14:paraId="71506752" w14:textId="77777777" w:rsidR="00FE7E0E" w:rsidRPr="00BF1652" w:rsidRDefault="00FE7E0E" w:rsidP="00BF1652">
            <w:pPr>
              <w:pStyle w:val="1f1"/>
              <w:rPr>
                <w:rFonts w:ascii="Times New Roman" w:hAnsi="Times New Roman"/>
                <w:b/>
                <w:sz w:val="22"/>
                <w:szCs w:val="22"/>
              </w:rPr>
            </w:pPr>
            <w:r w:rsidRPr="00BF1652">
              <w:rPr>
                <w:rFonts w:ascii="Times New Roman" w:hAnsi="Times New Roman"/>
                <w:b/>
                <w:sz w:val="22"/>
                <w:szCs w:val="22"/>
              </w:rPr>
              <w:t>Тема занятия</w:t>
            </w:r>
          </w:p>
        </w:tc>
        <w:tc>
          <w:tcPr>
            <w:tcW w:w="8363" w:type="dxa"/>
          </w:tcPr>
          <w:p w14:paraId="3498AA76" w14:textId="77777777" w:rsidR="00FE7E0E" w:rsidRPr="00BF1652" w:rsidRDefault="00FE7E0E" w:rsidP="00BF1652">
            <w:pPr>
              <w:pStyle w:val="1f1"/>
              <w:rPr>
                <w:rFonts w:ascii="Times New Roman" w:hAnsi="Times New Roman"/>
                <w:b/>
                <w:sz w:val="22"/>
                <w:szCs w:val="22"/>
              </w:rPr>
            </w:pPr>
            <w:r w:rsidRPr="00BF1652">
              <w:rPr>
                <w:rFonts w:ascii="Times New Roman" w:hAnsi="Times New Roman"/>
                <w:b/>
                <w:sz w:val="22"/>
                <w:szCs w:val="22"/>
              </w:rPr>
              <w:t>Программное содержание</w:t>
            </w:r>
          </w:p>
        </w:tc>
        <w:tc>
          <w:tcPr>
            <w:tcW w:w="3083" w:type="dxa"/>
          </w:tcPr>
          <w:p w14:paraId="5FD03A38" w14:textId="77777777" w:rsidR="00FE7E0E" w:rsidRPr="00BF1652" w:rsidRDefault="00FE7E0E" w:rsidP="00BF1652">
            <w:pPr>
              <w:pStyle w:val="1f1"/>
              <w:rPr>
                <w:rFonts w:ascii="Times New Roman" w:hAnsi="Times New Roman"/>
                <w:b/>
                <w:sz w:val="22"/>
                <w:szCs w:val="22"/>
              </w:rPr>
            </w:pPr>
            <w:r w:rsidRPr="00BF1652">
              <w:rPr>
                <w:rFonts w:ascii="Times New Roman" w:hAnsi="Times New Roman"/>
                <w:b/>
                <w:sz w:val="22"/>
                <w:szCs w:val="22"/>
              </w:rPr>
              <w:t>Методическое обеспечение</w:t>
            </w:r>
          </w:p>
        </w:tc>
      </w:tr>
      <w:tr w:rsidR="00FE7E0E" w:rsidRPr="00BF1652" w14:paraId="29362C87" w14:textId="77777777" w:rsidTr="006926AE">
        <w:tc>
          <w:tcPr>
            <w:tcW w:w="14736" w:type="dxa"/>
            <w:gridSpan w:val="4"/>
          </w:tcPr>
          <w:p w14:paraId="590ED60A" w14:textId="77777777" w:rsidR="00FE7E0E" w:rsidRPr="00BF1652" w:rsidRDefault="00FE7E0E" w:rsidP="00BF1652">
            <w:pPr>
              <w:pStyle w:val="1f1"/>
              <w:rPr>
                <w:rFonts w:ascii="Times New Roman" w:hAnsi="Times New Roman"/>
                <w:b/>
                <w:sz w:val="22"/>
                <w:szCs w:val="22"/>
              </w:rPr>
            </w:pPr>
            <w:r w:rsidRPr="00BF1652">
              <w:rPr>
                <w:rFonts w:ascii="Times New Roman" w:hAnsi="Times New Roman"/>
                <w:b/>
                <w:sz w:val="22"/>
                <w:szCs w:val="22"/>
              </w:rPr>
              <w:t>СЕНТЯБРЬ</w:t>
            </w:r>
          </w:p>
        </w:tc>
      </w:tr>
      <w:tr w:rsidR="00FE7E0E" w:rsidRPr="00BF1652" w14:paraId="5CD18E77" w14:textId="77777777" w:rsidTr="006926AE">
        <w:tc>
          <w:tcPr>
            <w:tcW w:w="565" w:type="dxa"/>
          </w:tcPr>
          <w:p w14:paraId="1E570A4A" w14:textId="77777777" w:rsidR="00FE7E0E" w:rsidRPr="00BF1652" w:rsidRDefault="00FE7E0E" w:rsidP="00BF1652">
            <w:pPr>
              <w:pStyle w:val="1f1"/>
              <w:rPr>
                <w:rFonts w:ascii="Times New Roman" w:hAnsi="Times New Roman"/>
                <w:sz w:val="22"/>
                <w:szCs w:val="22"/>
              </w:rPr>
            </w:pPr>
            <w:r w:rsidRPr="00BF1652">
              <w:rPr>
                <w:rFonts w:ascii="Times New Roman" w:hAnsi="Times New Roman"/>
                <w:sz w:val="22"/>
                <w:szCs w:val="22"/>
              </w:rPr>
              <w:lastRenderedPageBreak/>
              <w:t>1.</w:t>
            </w:r>
          </w:p>
        </w:tc>
        <w:tc>
          <w:tcPr>
            <w:tcW w:w="2725" w:type="dxa"/>
          </w:tcPr>
          <w:p w14:paraId="0C328B28" w14:textId="77777777" w:rsidR="00FE7E0E" w:rsidRPr="00BF1652" w:rsidRDefault="00FE7E0E" w:rsidP="00BF1652">
            <w:pPr>
              <w:pStyle w:val="1f1"/>
              <w:rPr>
                <w:rFonts w:ascii="Times New Roman" w:hAnsi="Times New Roman"/>
                <w:b/>
                <w:sz w:val="22"/>
                <w:szCs w:val="22"/>
              </w:rPr>
            </w:pPr>
            <w:r w:rsidRPr="00BF1652">
              <w:rPr>
                <w:rFonts w:ascii="Times New Roman" w:hAnsi="Times New Roman"/>
                <w:b/>
                <w:sz w:val="22"/>
                <w:szCs w:val="22"/>
              </w:rPr>
              <w:t>«Лето».</w:t>
            </w:r>
          </w:p>
        </w:tc>
        <w:tc>
          <w:tcPr>
            <w:tcW w:w="8363" w:type="dxa"/>
          </w:tcPr>
          <w:p w14:paraId="0A1141F2" w14:textId="77777777" w:rsidR="00FE7E0E" w:rsidRPr="00BF1652" w:rsidRDefault="00FE7E0E" w:rsidP="00BF1652">
            <w:pPr>
              <w:pStyle w:val="1f1"/>
              <w:rPr>
                <w:rFonts w:ascii="Times New Roman" w:hAnsi="Times New Roman"/>
                <w:sz w:val="22"/>
                <w:szCs w:val="22"/>
              </w:rPr>
            </w:pPr>
            <w:r w:rsidRPr="00BF1652">
              <w:rPr>
                <w:rFonts w:ascii="Times New Roman" w:hAnsi="Times New Roman"/>
                <w:sz w:val="22"/>
                <w:szCs w:val="22"/>
              </w:rPr>
              <w:t>Учить отражать свои впечатления о лете (передавать содержание песни) в рисунке, располагая изображения на широкой полосе: выше, ниже по листу (ближе, дальше). Закреплять приемы работы кистью и красками, умение составлять нужные оттенки цвета на палитре, используя</w:t>
            </w:r>
          </w:p>
          <w:p w14:paraId="531B8E2B" w14:textId="77777777" w:rsidR="00FE7E0E" w:rsidRPr="00BF1652" w:rsidRDefault="00FE7E0E" w:rsidP="00BF1652">
            <w:pPr>
              <w:pStyle w:val="1f1"/>
              <w:rPr>
                <w:rFonts w:ascii="Times New Roman" w:hAnsi="Times New Roman"/>
                <w:sz w:val="22"/>
                <w:szCs w:val="22"/>
              </w:rPr>
            </w:pPr>
            <w:r w:rsidRPr="00BF1652">
              <w:rPr>
                <w:rFonts w:ascii="Times New Roman" w:hAnsi="Times New Roman"/>
                <w:sz w:val="22"/>
                <w:szCs w:val="22"/>
              </w:rPr>
              <w:t>для смешивания белила и акварель. Учить рассказывать о том, что нарисовали.</w:t>
            </w:r>
          </w:p>
        </w:tc>
        <w:tc>
          <w:tcPr>
            <w:tcW w:w="3083" w:type="dxa"/>
          </w:tcPr>
          <w:p w14:paraId="6329FCBB" w14:textId="77777777" w:rsidR="00FE7E0E" w:rsidRPr="00BF1652" w:rsidRDefault="00FE7E0E" w:rsidP="00BF1652">
            <w:pPr>
              <w:pStyle w:val="1f1"/>
              <w:rPr>
                <w:rFonts w:ascii="Times New Roman" w:hAnsi="Times New Roman"/>
                <w:b/>
                <w:sz w:val="22"/>
                <w:szCs w:val="22"/>
              </w:rPr>
            </w:pPr>
            <w:r w:rsidRPr="00BF1652">
              <w:rPr>
                <w:rFonts w:ascii="Times New Roman" w:hAnsi="Times New Roman"/>
                <w:sz w:val="22"/>
                <w:szCs w:val="22"/>
              </w:rPr>
              <w:t xml:space="preserve">Т.С. Комарова Изобразительная деятельность в детском </w:t>
            </w:r>
            <w:proofErr w:type="gramStart"/>
            <w:r w:rsidRPr="00BF1652">
              <w:rPr>
                <w:rFonts w:ascii="Times New Roman" w:hAnsi="Times New Roman"/>
                <w:sz w:val="22"/>
                <w:szCs w:val="22"/>
              </w:rPr>
              <w:t>саду  Подготовительная</w:t>
            </w:r>
            <w:proofErr w:type="gramEnd"/>
            <w:r w:rsidRPr="00BF1652">
              <w:rPr>
                <w:rFonts w:ascii="Times New Roman" w:hAnsi="Times New Roman"/>
                <w:sz w:val="22"/>
                <w:szCs w:val="22"/>
              </w:rPr>
              <w:t xml:space="preserve"> к школе группа стр.34.</w:t>
            </w:r>
          </w:p>
        </w:tc>
      </w:tr>
      <w:tr w:rsidR="00FE7E0E" w:rsidRPr="00BF1652" w14:paraId="0DE924FF" w14:textId="77777777" w:rsidTr="006926AE">
        <w:tc>
          <w:tcPr>
            <w:tcW w:w="565" w:type="dxa"/>
          </w:tcPr>
          <w:p w14:paraId="6E5340B9" w14:textId="77777777" w:rsidR="00FE7E0E" w:rsidRPr="00BF1652" w:rsidRDefault="00FE7E0E" w:rsidP="00BF1652">
            <w:pPr>
              <w:pStyle w:val="1f1"/>
              <w:rPr>
                <w:rFonts w:ascii="Times New Roman" w:hAnsi="Times New Roman"/>
                <w:sz w:val="22"/>
                <w:szCs w:val="22"/>
              </w:rPr>
            </w:pPr>
            <w:r w:rsidRPr="00BF1652">
              <w:rPr>
                <w:rFonts w:ascii="Times New Roman" w:hAnsi="Times New Roman"/>
                <w:sz w:val="22"/>
                <w:szCs w:val="22"/>
              </w:rPr>
              <w:t>2.</w:t>
            </w:r>
          </w:p>
        </w:tc>
        <w:tc>
          <w:tcPr>
            <w:tcW w:w="2725" w:type="dxa"/>
          </w:tcPr>
          <w:p w14:paraId="0AE6DCB7" w14:textId="77777777" w:rsidR="00FE7E0E" w:rsidRPr="00BF1652" w:rsidRDefault="00FE7E0E" w:rsidP="00BF1652">
            <w:pPr>
              <w:pStyle w:val="1f1"/>
              <w:rPr>
                <w:rFonts w:ascii="Times New Roman" w:hAnsi="Times New Roman"/>
                <w:b/>
                <w:sz w:val="22"/>
                <w:szCs w:val="22"/>
              </w:rPr>
            </w:pPr>
            <w:r w:rsidRPr="00BF1652">
              <w:rPr>
                <w:rFonts w:ascii="Times New Roman" w:hAnsi="Times New Roman"/>
                <w:b/>
                <w:sz w:val="22"/>
                <w:szCs w:val="22"/>
              </w:rPr>
              <w:t xml:space="preserve">«Поезд, в котором мы ездили на дачу (за грибами, в другой город)». </w:t>
            </w:r>
          </w:p>
        </w:tc>
        <w:tc>
          <w:tcPr>
            <w:tcW w:w="8363" w:type="dxa"/>
          </w:tcPr>
          <w:p w14:paraId="55AE1459" w14:textId="77777777" w:rsidR="00FE7E0E" w:rsidRPr="00BF1652" w:rsidRDefault="00FE7E0E" w:rsidP="00BF1652">
            <w:pPr>
              <w:pStyle w:val="1f1"/>
              <w:rPr>
                <w:rFonts w:ascii="Times New Roman" w:hAnsi="Times New Roman"/>
                <w:sz w:val="22"/>
                <w:szCs w:val="22"/>
              </w:rPr>
            </w:pPr>
            <w:r w:rsidRPr="00BF1652">
              <w:rPr>
                <w:rFonts w:ascii="Times New Roman" w:hAnsi="Times New Roman"/>
                <w:sz w:val="22"/>
                <w:szCs w:val="22"/>
              </w:rPr>
              <w:t>«Поезд, в котором мы ездили на дачу (за грибами, в другой город)». Материалы. Длинные листы бумаги (80× 20 см), краски гуашь, кисти. Закреплять умение рисовать поезд, передавая форму и пропорции вагонов. Продолжать закреплять навыки и умения в рисовании. Развивать пространственные представления, умение продумывать расположение изображения на листе. Развивать воображение.</w:t>
            </w:r>
          </w:p>
        </w:tc>
        <w:tc>
          <w:tcPr>
            <w:tcW w:w="3083" w:type="dxa"/>
          </w:tcPr>
          <w:p w14:paraId="124F7932" w14:textId="77777777" w:rsidR="00FE7E0E" w:rsidRPr="00BF1652" w:rsidRDefault="00FE7E0E" w:rsidP="00BF1652">
            <w:pPr>
              <w:pStyle w:val="1f1"/>
              <w:rPr>
                <w:rFonts w:ascii="Times New Roman" w:hAnsi="Times New Roman"/>
                <w:sz w:val="22"/>
                <w:szCs w:val="22"/>
              </w:rPr>
            </w:pPr>
            <w:r w:rsidRPr="00BF1652">
              <w:rPr>
                <w:rFonts w:ascii="Times New Roman" w:hAnsi="Times New Roman"/>
                <w:sz w:val="22"/>
                <w:szCs w:val="22"/>
              </w:rPr>
              <w:t xml:space="preserve">Т.С. Комарова Изобразительная деятельность в детском </w:t>
            </w:r>
            <w:proofErr w:type="gramStart"/>
            <w:r w:rsidRPr="00BF1652">
              <w:rPr>
                <w:rFonts w:ascii="Times New Roman" w:hAnsi="Times New Roman"/>
                <w:sz w:val="22"/>
                <w:szCs w:val="22"/>
              </w:rPr>
              <w:t>саду  Подготовительная</w:t>
            </w:r>
            <w:proofErr w:type="gramEnd"/>
            <w:r w:rsidRPr="00BF1652">
              <w:rPr>
                <w:rFonts w:ascii="Times New Roman" w:hAnsi="Times New Roman"/>
                <w:sz w:val="22"/>
                <w:szCs w:val="22"/>
              </w:rPr>
              <w:t xml:space="preserve"> к школе группа стр.38.</w:t>
            </w:r>
          </w:p>
        </w:tc>
      </w:tr>
      <w:tr w:rsidR="00FE7E0E" w:rsidRPr="00BF1652" w14:paraId="25492AA3" w14:textId="77777777" w:rsidTr="006926AE">
        <w:tc>
          <w:tcPr>
            <w:tcW w:w="565" w:type="dxa"/>
          </w:tcPr>
          <w:p w14:paraId="443CF618" w14:textId="77777777" w:rsidR="00FE7E0E" w:rsidRPr="00BF1652" w:rsidRDefault="00FE7E0E" w:rsidP="00BF1652">
            <w:pPr>
              <w:pStyle w:val="1f1"/>
              <w:rPr>
                <w:rFonts w:ascii="Times New Roman" w:hAnsi="Times New Roman"/>
                <w:b/>
                <w:sz w:val="22"/>
                <w:szCs w:val="22"/>
              </w:rPr>
            </w:pPr>
            <w:r w:rsidRPr="00BF1652">
              <w:rPr>
                <w:rFonts w:ascii="Times New Roman" w:hAnsi="Times New Roman"/>
                <w:b/>
                <w:sz w:val="22"/>
                <w:szCs w:val="22"/>
              </w:rPr>
              <w:t>3.</w:t>
            </w:r>
          </w:p>
        </w:tc>
        <w:tc>
          <w:tcPr>
            <w:tcW w:w="2725" w:type="dxa"/>
          </w:tcPr>
          <w:p w14:paraId="71B9DE0B" w14:textId="77777777" w:rsidR="00FE7E0E" w:rsidRPr="00BF1652" w:rsidRDefault="00FE7E0E" w:rsidP="00BF1652">
            <w:pPr>
              <w:pStyle w:val="1f1"/>
              <w:rPr>
                <w:rFonts w:ascii="Times New Roman" w:hAnsi="Times New Roman"/>
                <w:b/>
                <w:sz w:val="22"/>
                <w:szCs w:val="22"/>
              </w:rPr>
            </w:pPr>
            <w:r w:rsidRPr="00BF1652">
              <w:rPr>
                <w:rFonts w:ascii="Times New Roman" w:hAnsi="Times New Roman"/>
                <w:b/>
                <w:sz w:val="22"/>
                <w:szCs w:val="22"/>
              </w:rPr>
              <w:t>«Золотая осень»</w:t>
            </w:r>
          </w:p>
        </w:tc>
        <w:tc>
          <w:tcPr>
            <w:tcW w:w="8363" w:type="dxa"/>
          </w:tcPr>
          <w:p w14:paraId="02883859" w14:textId="77777777" w:rsidR="00FE7E0E" w:rsidRPr="00BF1652" w:rsidRDefault="00FE7E0E" w:rsidP="00BF1652">
            <w:pPr>
              <w:pStyle w:val="1f1"/>
              <w:rPr>
                <w:rFonts w:ascii="Times New Roman" w:hAnsi="Times New Roman"/>
                <w:sz w:val="22"/>
                <w:szCs w:val="22"/>
              </w:rPr>
            </w:pPr>
            <w:r w:rsidRPr="00BF1652">
              <w:rPr>
                <w:rFonts w:ascii="Times New Roman" w:hAnsi="Times New Roman"/>
                <w:sz w:val="22"/>
                <w:szCs w:val="22"/>
              </w:rPr>
              <w:t>Учить отражать в рисунке впечатления от золотой осени, передавать ее колорит. Закреплять умение рисовать разнообразные деревья, используя разные цвета для стволов (темно-коричневый, темно-серый, черный, зеленовато-серый) и приемы работы кистью (всем ворсом и концом). Учить располагать изображение по всему листу: выше, ниже, правее, левее. Развивать творчеств</w:t>
            </w:r>
          </w:p>
        </w:tc>
        <w:tc>
          <w:tcPr>
            <w:tcW w:w="3083" w:type="dxa"/>
          </w:tcPr>
          <w:p w14:paraId="3EE6549F" w14:textId="77777777" w:rsidR="00FE7E0E" w:rsidRPr="00BF1652" w:rsidRDefault="00FE7E0E" w:rsidP="00BF1652">
            <w:pPr>
              <w:pStyle w:val="1f1"/>
              <w:rPr>
                <w:rFonts w:ascii="Times New Roman" w:hAnsi="Times New Roman"/>
                <w:sz w:val="22"/>
                <w:szCs w:val="22"/>
              </w:rPr>
            </w:pPr>
            <w:r w:rsidRPr="00BF1652">
              <w:rPr>
                <w:rFonts w:ascii="Times New Roman" w:hAnsi="Times New Roman"/>
                <w:sz w:val="22"/>
                <w:szCs w:val="22"/>
              </w:rPr>
              <w:t xml:space="preserve">Т.С. Комарова Изобразительная деятельность в детском </w:t>
            </w:r>
            <w:proofErr w:type="gramStart"/>
            <w:r w:rsidRPr="00BF1652">
              <w:rPr>
                <w:rFonts w:ascii="Times New Roman" w:hAnsi="Times New Roman"/>
                <w:sz w:val="22"/>
                <w:szCs w:val="22"/>
              </w:rPr>
              <w:t>саду  Подготовительная</w:t>
            </w:r>
            <w:proofErr w:type="gramEnd"/>
            <w:r w:rsidRPr="00BF1652">
              <w:rPr>
                <w:rFonts w:ascii="Times New Roman" w:hAnsi="Times New Roman"/>
                <w:sz w:val="22"/>
                <w:szCs w:val="22"/>
              </w:rPr>
              <w:t xml:space="preserve"> к школе группа стр.38.</w:t>
            </w:r>
          </w:p>
        </w:tc>
      </w:tr>
      <w:tr w:rsidR="00FE7E0E" w:rsidRPr="00BF1652" w14:paraId="1C6668DB" w14:textId="77777777" w:rsidTr="006926AE">
        <w:tc>
          <w:tcPr>
            <w:tcW w:w="565" w:type="dxa"/>
          </w:tcPr>
          <w:p w14:paraId="02F575A7" w14:textId="77777777" w:rsidR="00FE7E0E" w:rsidRPr="00BF1652" w:rsidRDefault="00FE7E0E" w:rsidP="00BF1652">
            <w:pPr>
              <w:pStyle w:val="1f1"/>
              <w:rPr>
                <w:rFonts w:ascii="Times New Roman" w:hAnsi="Times New Roman"/>
                <w:b/>
                <w:sz w:val="22"/>
                <w:szCs w:val="22"/>
              </w:rPr>
            </w:pPr>
            <w:r w:rsidRPr="00BF1652">
              <w:rPr>
                <w:rFonts w:ascii="Times New Roman" w:hAnsi="Times New Roman"/>
                <w:b/>
                <w:sz w:val="22"/>
                <w:szCs w:val="22"/>
              </w:rPr>
              <w:t>4.</w:t>
            </w:r>
          </w:p>
        </w:tc>
        <w:tc>
          <w:tcPr>
            <w:tcW w:w="2725" w:type="dxa"/>
          </w:tcPr>
          <w:p w14:paraId="1DAF3141" w14:textId="77777777" w:rsidR="00FE7E0E" w:rsidRPr="00BF1652" w:rsidRDefault="00FE7E0E" w:rsidP="00BF1652">
            <w:pPr>
              <w:pStyle w:val="1f1"/>
              <w:rPr>
                <w:rFonts w:ascii="Times New Roman" w:hAnsi="Times New Roman"/>
                <w:b/>
                <w:sz w:val="22"/>
                <w:szCs w:val="22"/>
              </w:rPr>
            </w:pPr>
            <w:r w:rsidRPr="00BF1652">
              <w:rPr>
                <w:rFonts w:ascii="Times New Roman" w:hAnsi="Times New Roman"/>
                <w:b/>
                <w:sz w:val="22"/>
                <w:szCs w:val="22"/>
              </w:rPr>
              <w:t>«Придумай, чем может стать красивый осенний листок»</w:t>
            </w:r>
          </w:p>
        </w:tc>
        <w:tc>
          <w:tcPr>
            <w:tcW w:w="8363" w:type="dxa"/>
          </w:tcPr>
          <w:p w14:paraId="65015D2F" w14:textId="77777777" w:rsidR="00FE7E0E" w:rsidRPr="00BF1652" w:rsidRDefault="00FE7E0E" w:rsidP="00BF1652">
            <w:pPr>
              <w:pStyle w:val="1f1"/>
              <w:rPr>
                <w:rFonts w:ascii="Times New Roman" w:hAnsi="Times New Roman"/>
                <w:sz w:val="22"/>
                <w:szCs w:val="22"/>
              </w:rPr>
            </w:pPr>
            <w:r w:rsidRPr="00BF1652">
              <w:rPr>
                <w:rFonts w:ascii="Times New Roman" w:hAnsi="Times New Roman"/>
                <w:sz w:val="22"/>
                <w:szCs w:val="22"/>
              </w:rPr>
              <w:t>Развивать эстетическое восприятие, воображение, творчество. Закреплять умение передавать сложную форму листа. Развивать ассоциативные связи. Упражнять детей в аккуратном, красивом закрашивании. Формировать эстетический вкус.</w:t>
            </w:r>
          </w:p>
        </w:tc>
        <w:tc>
          <w:tcPr>
            <w:tcW w:w="3083" w:type="dxa"/>
          </w:tcPr>
          <w:p w14:paraId="0060CB5D" w14:textId="77777777" w:rsidR="00FE7E0E" w:rsidRPr="00BF1652" w:rsidRDefault="00FE7E0E" w:rsidP="00BF1652">
            <w:pPr>
              <w:pStyle w:val="1f1"/>
              <w:rPr>
                <w:rFonts w:ascii="Times New Roman" w:hAnsi="Times New Roman"/>
                <w:sz w:val="22"/>
                <w:szCs w:val="22"/>
              </w:rPr>
            </w:pPr>
            <w:r w:rsidRPr="00BF1652">
              <w:rPr>
                <w:rFonts w:ascii="Times New Roman" w:hAnsi="Times New Roman"/>
                <w:sz w:val="22"/>
                <w:szCs w:val="22"/>
              </w:rPr>
              <w:t xml:space="preserve">Т.С. Комарова Изобразительная деятельность в детском </w:t>
            </w:r>
            <w:proofErr w:type="gramStart"/>
            <w:r w:rsidRPr="00BF1652">
              <w:rPr>
                <w:rFonts w:ascii="Times New Roman" w:hAnsi="Times New Roman"/>
                <w:sz w:val="22"/>
                <w:szCs w:val="22"/>
              </w:rPr>
              <w:t>саду  Подготовительная</w:t>
            </w:r>
            <w:proofErr w:type="gramEnd"/>
            <w:r w:rsidRPr="00BF1652">
              <w:rPr>
                <w:rFonts w:ascii="Times New Roman" w:hAnsi="Times New Roman"/>
                <w:sz w:val="22"/>
                <w:szCs w:val="22"/>
              </w:rPr>
              <w:t xml:space="preserve"> к школе группа стр.40.</w:t>
            </w:r>
          </w:p>
        </w:tc>
      </w:tr>
      <w:tr w:rsidR="00FE7E0E" w:rsidRPr="00BF1652" w14:paraId="013B47BC" w14:textId="77777777" w:rsidTr="006926AE">
        <w:tc>
          <w:tcPr>
            <w:tcW w:w="565" w:type="dxa"/>
          </w:tcPr>
          <w:p w14:paraId="1FD16AA2" w14:textId="77777777" w:rsidR="00FE7E0E" w:rsidRPr="00BF1652" w:rsidRDefault="00FE7E0E" w:rsidP="00BF1652">
            <w:pPr>
              <w:pStyle w:val="1f1"/>
              <w:rPr>
                <w:rFonts w:ascii="Times New Roman" w:hAnsi="Times New Roman"/>
                <w:b/>
                <w:sz w:val="22"/>
                <w:szCs w:val="22"/>
              </w:rPr>
            </w:pPr>
            <w:r w:rsidRPr="00BF1652">
              <w:rPr>
                <w:rFonts w:ascii="Times New Roman" w:hAnsi="Times New Roman"/>
                <w:b/>
                <w:sz w:val="22"/>
                <w:szCs w:val="22"/>
              </w:rPr>
              <w:t>5.</w:t>
            </w:r>
          </w:p>
        </w:tc>
        <w:tc>
          <w:tcPr>
            <w:tcW w:w="2725" w:type="dxa"/>
          </w:tcPr>
          <w:p w14:paraId="3FF49F3F" w14:textId="77777777" w:rsidR="00FE7E0E" w:rsidRPr="00BF1652" w:rsidRDefault="00FE7E0E" w:rsidP="00BF1652">
            <w:pPr>
              <w:pStyle w:val="1f1"/>
              <w:rPr>
                <w:rFonts w:ascii="Times New Roman" w:hAnsi="Times New Roman"/>
                <w:b/>
                <w:sz w:val="22"/>
                <w:szCs w:val="22"/>
              </w:rPr>
            </w:pPr>
            <w:r w:rsidRPr="00BF1652">
              <w:rPr>
                <w:rFonts w:ascii="Times New Roman" w:hAnsi="Times New Roman"/>
                <w:b/>
                <w:sz w:val="22"/>
                <w:szCs w:val="22"/>
              </w:rPr>
              <w:t>«Декоративное рисование на квадрате».</w:t>
            </w:r>
          </w:p>
        </w:tc>
        <w:tc>
          <w:tcPr>
            <w:tcW w:w="8363" w:type="dxa"/>
          </w:tcPr>
          <w:p w14:paraId="268DF7EC" w14:textId="77777777" w:rsidR="00FE7E0E" w:rsidRPr="00BF1652" w:rsidRDefault="00FE7E0E" w:rsidP="00BF1652">
            <w:pPr>
              <w:pStyle w:val="1f1"/>
              <w:rPr>
                <w:rFonts w:ascii="Times New Roman" w:hAnsi="Times New Roman"/>
                <w:sz w:val="22"/>
                <w:szCs w:val="22"/>
              </w:rPr>
            </w:pPr>
            <w:r w:rsidRPr="00BF1652">
              <w:rPr>
                <w:rFonts w:ascii="Times New Roman" w:hAnsi="Times New Roman"/>
                <w:sz w:val="22"/>
                <w:szCs w:val="22"/>
              </w:rPr>
              <w:t>Закреплять умение оформлять декоративную композицию на квадрате, используя цветы, листья, дуги. Упражнять в рисовании кистью разными способами (концом, плашмя и т. д.). Учить использовать удачно сочетающиеся цвета, составлять на палитре оттенки цвета. Развивать эстетические чувства, воображение. Воспитывать инициативу, самостоятельность, активность.</w:t>
            </w:r>
          </w:p>
        </w:tc>
        <w:tc>
          <w:tcPr>
            <w:tcW w:w="3083" w:type="dxa"/>
          </w:tcPr>
          <w:p w14:paraId="2F6CEFE1" w14:textId="77777777" w:rsidR="00FE7E0E" w:rsidRPr="00BF1652" w:rsidRDefault="00FE7E0E" w:rsidP="00BF1652">
            <w:pPr>
              <w:pStyle w:val="1f1"/>
              <w:rPr>
                <w:rFonts w:ascii="Times New Roman" w:hAnsi="Times New Roman"/>
                <w:sz w:val="22"/>
                <w:szCs w:val="22"/>
              </w:rPr>
            </w:pPr>
            <w:r w:rsidRPr="00BF1652">
              <w:rPr>
                <w:rFonts w:ascii="Times New Roman" w:hAnsi="Times New Roman"/>
                <w:sz w:val="22"/>
                <w:szCs w:val="22"/>
              </w:rPr>
              <w:t xml:space="preserve">Т.С. Комарова Изобразительная деятельность в детском </w:t>
            </w:r>
            <w:proofErr w:type="gramStart"/>
            <w:r w:rsidRPr="00BF1652">
              <w:rPr>
                <w:rFonts w:ascii="Times New Roman" w:hAnsi="Times New Roman"/>
                <w:sz w:val="22"/>
                <w:szCs w:val="22"/>
              </w:rPr>
              <w:t>саду  Подготовительная</w:t>
            </w:r>
            <w:proofErr w:type="gramEnd"/>
            <w:r w:rsidRPr="00BF1652">
              <w:rPr>
                <w:rFonts w:ascii="Times New Roman" w:hAnsi="Times New Roman"/>
                <w:sz w:val="22"/>
                <w:szCs w:val="22"/>
              </w:rPr>
              <w:t xml:space="preserve"> к школе группа стр.35.</w:t>
            </w:r>
          </w:p>
        </w:tc>
      </w:tr>
      <w:tr w:rsidR="00FE7E0E" w:rsidRPr="00BF1652" w14:paraId="16176C51" w14:textId="77777777" w:rsidTr="006926AE">
        <w:tc>
          <w:tcPr>
            <w:tcW w:w="565" w:type="dxa"/>
          </w:tcPr>
          <w:p w14:paraId="5A3BA53A" w14:textId="77777777" w:rsidR="00FE7E0E" w:rsidRPr="00BF1652" w:rsidRDefault="00FE7E0E" w:rsidP="00BF1652">
            <w:pPr>
              <w:pStyle w:val="1f1"/>
              <w:rPr>
                <w:rFonts w:ascii="Times New Roman" w:hAnsi="Times New Roman"/>
                <w:b/>
                <w:sz w:val="22"/>
                <w:szCs w:val="22"/>
              </w:rPr>
            </w:pPr>
            <w:r w:rsidRPr="00BF1652">
              <w:rPr>
                <w:rFonts w:ascii="Times New Roman" w:hAnsi="Times New Roman"/>
                <w:b/>
                <w:sz w:val="22"/>
                <w:szCs w:val="22"/>
              </w:rPr>
              <w:t>6.</w:t>
            </w:r>
          </w:p>
        </w:tc>
        <w:tc>
          <w:tcPr>
            <w:tcW w:w="2725" w:type="dxa"/>
          </w:tcPr>
          <w:p w14:paraId="3D3E892C" w14:textId="77777777" w:rsidR="00FE7E0E" w:rsidRPr="00BF1652" w:rsidRDefault="00FE7E0E" w:rsidP="00BF1652">
            <w:pPr>
              <w:pStyle w:val="1f1"/>
              <w:rPr>
                <w:rFonts w:ascii="Times New Roman" w:hAnsi="Times New Roman"/>
                <w:b/>
                <w:sz w:val="22"/>
                <w:szCs w:val="22"/>
              </w:rPr>
            </w:pPr>
            <w:r w:rsidRPr="00BF1652">
              <w:rPr>
                <w:rFonts w:ascii="Times New Roman" w:hAnsi="Times New Roman"/>
                <w:b/>
                <w:sz w:val="22"/>
                <w:szCs w:val="22"/>
              </w:rPr>
              <w:t>«Нарисуй свою любимую игрушку».</w:t>
            </w:r>
          </w:p>
        </w:tc>
        <w:tc>
          <w:tcPr>
            <w:tcW w:w="8363" w:type="dxa"/>
          </w:tcPr>
          <w:p w14:paraId="23213FE4" w14:textId="77777777" w:rsidR="00FE7E0E" w:rsidRPr="00BF1652" w:rsidRDefault="00FE7E0E" w:rsidP="00BF1652">
            <w:pPr>
              <w:pStyle w:val="1f1"/>
              <w:rPr>
                <w:rFonts w:ascii="Times New Roman" w:hAnsi="Times New Roman"/>
                <w:sz w:val="22"/>
                <w:szCs w:val="22"/>
              </w:rPr>
            </w:pPr>
            <w:r w:rsidRPr="00BF1652">
              <w:rPr>
                <w:rFonts w:ascii="Times New Roman" w:hAnsi="Times New Roman"/>
                <w:sz w:val="22"/>
                <w:szCs w:val="22"/>
              </w:rPr>
              <w:t>Учить детей рисовать по памяти любимую игрушку, передавая отчетливо форму основных частей и характерные детали. Закреплять умение рисовать и закрашивать рисунок, красиво располагать изображение на листе. Учить оценивать свой рисунок в соответствии с замыслом. Развивать воображение, творчество.</w:t>
            </w:r>
          </w:p>
        </w:tc>
        <w:tc>
          <w:tcPr>
            <w:tcW w:w="3083" w:type="dxa"/>
          </w:tcPr>
          <w:p w14:paraId="4D9CDEAD" w14:textId="77777777" w:rsidR="00FE7E0E" w:rsidRPr="00BF1652" w:rsidRDefault="00FE7E0E" w:rsidP="00BF1652">
            <w:pPr>
              <w:pStyle w:val="1f1"/>
              <w:rPr>
                <w:rFonts w:ascii="Times New Roman" w:hAnsi="Times New Roman"/>
                <w:sz w:val="22"/>
                <w:szCs w:val="22"/>
              </w:rPr>
            </w:pPr>
            <w:r w:rsidRPr="00BF1652">
              <w:rPr>
                <w:rFonts w:ascii="Times New Roman" w:hAnsi="Times New Roman"/>
                <w:sz w:val="22"/>
                <w:szCs w:val="22"/>
              </w:rPr>
              <w:t xml:space="preserve">Т.С. Комарова Изобразительная деятельность в детском </w:t>
            </w:r>
            <w:proofErr w:type="gramStart"/>
            <w:r w:rsidRPr="00BF1652">
              <w:rPr>
                <w:rFonts w:ascii="Times New Roman" w:hAnsi="Times New Roman"/>
                <w:sz w:val="22"/>
                <w:szCs w:val="22"/>
              </w:rPr>
              <w:t>саду  Подготовительная</w:t>
            </w:r>
            <w:proofErr w:type="gramEnd"/>
            <w:r w:rsidRPr="00BF1652">
              <w:rPr>
                <w:rFonts w:ascii="Times New Roman" w:hAnsi="Times New Roman"/>
                <w:sz w:val="22"/>
                <w:szCs w:val="22"/>
              </w:rPr>
              <w:t xml:space="preserve"> к школе группа стр.41.</w:t>
            </w:r>
          </w:p>
        </w:tc>
      </w:tr>
      <w:tr w:rsidR="00FE7E0E" w:rsidRPr="00BF1652" w14:paraId="2A7D8569" w14:textId="77777777" w:rsidTr="006926AE">
        <w:tc>
          <w:tcPr>
            <w:tcW w:w="565" w:type="dxa"/>
          </w:tcPr>
          <w:p w14:paraId="1BA30E42" w14:textId="77777777" w:rsidR="00FE7E0E" w:rsidRPr="00BF1652" w:rsidRDefault="00FE7E0E" w:rsidP="00BF1652">
            <w:pPr>
              <w:pStyle w:val="1f1"/>
              <w:rPr>
                <w:rFonts w:ascii="Times New Roman" w:hAnsi="Times New Roman"/>
                <w:b/>
                <w:sz w:val="22"/>
                <w:szCs w:val="22"/>
              </w:rPr>
            </w:pPr>
            <w:r w:rsidRPr="00BF1652">
              <w:rPr>
                <w:rFonts w:ascii="Times New Roman" w:hAnsi="Times New Roman"/>
                <w:b/>
                <w:sz w:val="22"/>
                <w:szCs w:val="22"/>
              </w:rPr>
              <w:t>7.</w:t>
            </w:r>
          </w:p>
        </w:tc>
        <w:tc>
          <w:tcPr>
            <w:tcW w:w="2725" w:type="dxa"/>
          </w:tcPr>
          <w:p w14:paraId="5966C19B" w14:textId="77777777" w:rsidR="00FE7E0E" w:rsidRPr="00BF1652" w:rsidRDefault="00FE7E0E" w:rsidP="00BF1652">
            <w:pPr>
              <w:pStyle w:val="1f1"/>
              <w:rPr>
                <w:rFonts w:ascii="Times New Roman" w:hAnsi="Times New Roman"/>
                <w:b/>
                <w:sz w:val="22"/>
                <w:szCs w:val="22"/>
              </w:rPr>
            </w:pPr>
            <w:r w:rsidRPr="00BF1652">
              <w:rPr>
                <w:rFonts w:ascii="Times New Roman" w:hAnsi="Times New Roman"/>
                <w:b/>
                <w:sz w:val="22"/>
                <w:szCs w:val="22"/>
              </w:rPr>
              <w:t>«На чем люди ездят» («На чем бы ты хотел поехать»).</w:t>
            </w:r>
          </w:p>
        </w:tc>
        <w:tc>
          <w:tcPr>
            <w:tcW w:w="8363" w:type="dxa"/>
          </w:tcPr>
          <w:p w14:paraId="561E4A06" w14:textId="77777777" w:rsidR="00FE7E0E" w:rsidRPr="00BF1652" w:rsidRDefault="00FE7E0E" w:rsidP="00BF1652">
            <w:pPr>
              <w:pStyle w:val="1f1"/>
              <w:rPr>
                <w:rFonts w:ascii="Times New Roman" w:hAnsi="Times New Roman"/>
                <w:sz w:val="22"/>
                <w:szCs w:val="22"/>
              </w:rPr>
            </w:pPr>
            <w:r w:rsidRPr="00BF1652">
              <w:rPr>
                <w:rFonts w:ascii="Times New Roman" w:hAnsi="Times New Roman"/>
                <w:sz w:val="22"/>
                <w:szCs w:val="22"/>
              </w:rPr>
              <w:t xml:space="preserve">Учить изображать различные виды транспорта, их форму, строение, пропорции (отношение частей по величине). Закреплять умение рисовать крупно, располагать изображение посередине листа, изображать легко контур простым карандашом </w:t>
            </w:r>
            <w:r w:rsidRPr="00BF1652">
              <w:rPr>
                <w:rFonts w:ascii="Times New Roman" w:hAnsi="Times New Roman"/>
                <w:sz w:val="22"/>
                <w:szCs w:val="22"/>
              </w:rPr>
              <w:lastRenderedPageBreak/>
              <w:t>(графитным) и закрашивать цветными. Развивать умение дополнять рисунок характерными деталями, доводить замысел до конца, оценивать свою работу.</w:t>
            </w:r>
          </w:p>
        </w:tc>
        <w:tc>
          <w:tcPr>
            <w:tcW w:w="3083" w:type="dxa"/>
          </w:tcPr>
          <w:p w14:paraId="630AA58A" w14:textId="77777777" w:rsidR="00FE7E0E" w:rsidRPr="00BF1652" w:rsidRDefault="00FE7E0E" w:rsidP="00BF1652">
            <w:pPr>
              <w:pStyle w:val="1f1"/>
              <w:rPr>
                <w:rFonts w:ascii="Times New Roman" w:hAnsi="Times New Roman"/>
                <w:sz w:val="22"/>
                <w:szCs w:val="22"/>
              </w:rPr>
            </w:pPr>
            <w:r w:rsidRPr="00BF1652">
              <w:rPr>
                <w:rFonts w:ascii="Times New Roman" w:hAnsi="Times New Roman"/>
                <w:sz w:val="22"/>
                <w:szCs w:val="22"/>
              </w:rPr>
              <w:lastRenderedPageBreak/>
              <w:t xml:space="preserve">Т.С. Комарова Изобразительная деятельность в детском </w:t>
            </w:r>
            <w:proofErr w:type="gramStart"/>
            <w:r w:rsidRPr="00BF1652">
              <w:rPr>
                <w:rFonts w:ascii="Times New Roman" w:hAnsi="Times New Roman"/>
                <w:sz w:val="22"/>
                <w:szCs w:val="22"/>
              </w:rPr>
              <w:t xml:space="preserve">саду  </w:t>
            </w:r>
            <w:r w:rsidRPr="00BF1652">
              <w:rPr>
                <w:rFonts w:ascii="Times New Roman" w:hAnsi="Times New Roman"/>
                <w:sz w:val="22"/>
                <w:szCs w:val="22"/>
              </w:rPr>
              <w:lastRenderedPageBreak/>
              <w:t>Подготовительная</w:t>
            </w:r>
            <w:proofErr w:type="gramEnd"/>
            <w:r w:rsidRPr="00BF1652">
              <w:rPr>
                <w:rFonts w:ascii="Times New Roman" w:hAnsi="Times New Roman"/>
                <w:sz w:val="22"/>
                <w:szCs w:val="22"/>
              </w:rPr>
              <w:t xml:space="preserve"> к школе группа стр.40.</w:t>
            </w:r>
          </w:p>
        </w:tc>
      </w:tr>
      <w:tr w:rsidR="00FE7E0E" w:rsidRPr="00BF1652" w14:paraId="3CEEF1BC" w14:textId="77777777" w:rsidTr="006926AE">
        <w:tc>
          <w:tcPr>
            <w:tcW w:w="565" w:type="dxa"/>
          </w:tcPr>
          <w:p w14:paraId="2C73E4AA" w14:textId="77777777" w:rsidR="00FE7E0E" w:rsidRPr="00BF1652" w:rsidRDefault="00FE7E0E" w:rsidP="00BF1652">
            <w:pPr>
              <w:pStyle w:val="1f1"/>
              <w:rPr>
                <w:rFonts w:ascii="Times New Roman" w:hAnsi="Times New Roman"/>
                <w:b/>
                <w:sz w:val="22"/>
                <w:szCs w:val="22"/>
              </w:rPr>
            </w:pPr>
            <w:r w:rsidRPr="00BF1652">
              <w:rPr>
                <w:rFonts w:ascii="Times New Roman" w:hAnsi="Times New Roman"/>
                <w:b/>
                <w:sz w:val="22"/>
                <w:szCs w:val="22"/>
              </w:rPr>
              <w:lastRenderedPageBreak/>
              <w:t>8.</w:t>
            </w:r>
          </w:p>
        </w:tc>
        <w:tc>
          <w:tcPr>
            <w:tcW w:w="2725" w:type="dxa"/>
          </w:tcPr>
          <w:p w14:paraId="7518073A" w14:textId="77777777" w:rsidR="00FE7E0E" w:rsidRPr="00BF1652" w:rsidRDefault="00FE7E0E" w:rsidP="00BF1652">
            <w:pPr>
              <w:pStyle w:val="1f1"/>
              <w:rPr>
                <w:rFonts w:ascii="Times New Roman" w:hAnsi="Times New Roman"/>
                <w:b/>
                <w:sz w:val="22"/>
                <w:szCs w:val="22"/>
              </w:rPr>
            </w:pPr>
            <w:r w:rsidRPr="00BF1652">
              <w:rPr>
                <w:rFonts w:ascii="Times New Roman" w:hAnsi="Times New Roman"/>
                <w:b/>
                <w:sz w:val="22"/>
                <w:szCs w:val="22"/>
              </w:rPr>
              <w:t>Рисование по замыслу.</w:t>
            </w:r>
          </w:p>
        </w:tc>
        <w:tc>
          <w:tcPr>
            <w:tcW w:w="8363" w:type="dxa"/>
          </w:tcPr>
          <w:p w14:paraId="35DA2220" w14:textId="77777777" w:rsidR="00FE7E0E" w:rsidRPr="00BF1652" w:rsidRDefault="00FE7E0E" w:rsidP="00BF1652">
            <w:pPr>
              <w:pStyle w:val="1f1"/>
              <w:rPr>
                <w:rFonts w:ascii="Times New Roman" w:hAnsi="Times New Roman"/>
                <w:sz w:val="22"/>
                <w:szCs w:val="22"/>
              </w:rPr>
            </w:pPr>
            <w:r w:rsidRPr="00BF1652">
              <w:rPr>
                <w:rFonts w:ascii="Times New Roman" w:hAnsi="Times New Roman"/>
                <w:sz w:val="22"/>
                <w:szCs w:val="22"/>
              </w:rPr>
              <w:t>Учить детей отбирать из получаемых впечатлений наиболее интересные, развивать стремление отображать эти впечатления в рисунке. Закреплять умение рисовать карандашами, красками. Учить наиболее полно выражать свой замысел средствами рисунка, доводить начатое до конца. Развивать воображение, творческие способности, фантазию.</w:t>
            </w:r>
          </w:p>
        </w:tc>
        <w:tc>
          <w:tcPr>
            <w:tcW w:w="3083" w:type="dxa"/>
          </w:tcPr>
          <w:p w14:paraId="0C5BE864" w14:textId="77777777" w:rsidR="00FE7E0E" w:rsidRPr="00BF1652" w:rsidRDefault="00FE7E0E" w:rsidP="00BF1652">
            <w:pPr>
              <w:pStyle w:val="1f1"/>
              <w:rPr>
                <w:rFonts w:ascii="Times New Roman" w:hAnsi="Times New Roman"/>
                <w:sz w:val="22"/>
                <w:szCs w:val="22"/>
              </w:rPr>
            </w:pPr>
            <w:r w:rsidRPr="00BF1652">
              <w:rPr>
                <w:rFonts w:ascii="Times New Roman" w:hAnsi="Times New Roman"/>
                <w:sz w:val="22"/>
                <w:szCs w:val="22"/>
              </w:rPr>
              <w:t xml:space="preserve">Т.С. Комарова Изобразительная деятельность в детском </w:t>
            </w:r>
            <w:proofErr w:type="gramStart"/>
            <w:r w:rsidRPr="00BF1652">
              <w:rPr>
                <w:rFonts w:ascii="Times New Roman" w:hAnsi="Times New Roman"/>
                <w:sz w:val="22"/>
                <w:szCs w:val="22"/>
              </w:rPr>
              <w:t>саду  Подготовительная</w:t>
            </w:r>
            <w:proofErr w:type="gramEnd"/>
            <w:r w:rsidRPr="00BF1652">
              <w:rPr>
                <w:rFonts w:ascii="Times New Roman" w:hAnsi="Times New Roman"/>
                <w:sz w:val="22"/>
                <w:szCs w:val="22"/>
              </w:rPr>
              <w:t xml:space="preserve"> к школе группа стр.40.</w:t>
            </w:r>
          </w:p>
        </w:tc>
      </w:tr>
      <w:tr w:rsidR="00FE7E0E" w:rsidRPr="00BF1652" w14:paraId="1ED2B27A" w14:textId="77777777" w:rsidTr="006926AE">
        <w:tc>
          <w:tcPr>
            <w:tcW w:w="14736" w:type="dxa"/>
            <w:gridSpan w:val="4"/>
          </w:tcPr>
          <w:p w14:paraId="35BC95FC" w14:textId="77777777" w:rsidR="00FE7E0E" w:rsidRPr="00BF1652" w:rsidRDefault="00FE7E0E" w:rsidP="00BF1652">
            <w:pPr>
              <w:pStyle w:val="1f1"/>
              <w:rPr>
                <w:rFonts w:ascii="Times New Roman" w:hAnsi="Times New Roman"/>
                <w:b/>
                <w:sz w:val="22"/>
                <w:szCs w:val="22"/>
              </w:rPr>
            </w:pPr>
            <w:r w:rsidRPr="00BF1652">
              <w:rPr>
                <w:rFonts w:ascii="Times New Roman" w:hAnsi="Times New Roman"/>
                <w:b/>
                <w:sz w:val="22"/>
                <w:szCs w:val="22"/>
              </w:rPr>
              <w:t>ОКТЯБРЬ</w:t>
            </w:r>
          </w:p>
        </w:tc>
      </w:tr>
      <w:tr w:rsidR="00FE7E0E" w:rsidRPr="00BF1652" w14:paraId="3D0D5C89" w14:textId="77777777" w:rsidTr="006926AE">
        <w:tc>
          <w:tcPr>
            <w:tcW w:w="565" w:type="dxa"/>
          </w:tcPr>
          <w:p w14:paraId="1415A234" w14:textId="77777777" w:rsidR="00FE7E0E" w:rsidRPr="00BF1652" w:rsidRDefault="00FE7E0E" w:rsidP="00BF1652">
            <w:pPr>
              <w:pStyle w:val="1f1"/>
              <w:rPr>
                <w:rFonts w:ascii="Times New Roman" w:hAnsi="Times New Roman"/>
                <w:b/>
                <w:sz w:val="22"/>
                <w:szCs w:val="22"/>
              </w:rPr>
            </w:pPr>
            <w:r w:rsidRPr="00BF1652">
              <w:rPr>
                <w:rFonts w:ascii="Times New Roman" w:hAnsi="Times New Roman"/>
                <w:b/>
                <w:sz w:val="22"/>
                <w:szCs w:val="22"/>
              </w:rPr>
              <w:t>1.</w:t>
            </w:r>
          </w:p>
        </w:tc>
        <w:tc>
          <w:tcPr>
            <w:tcW w:w="2725" w:type="dxa"/>
          </w:tcPr>
          <w:p w14:paraId="1CFC5AFE" w14:textId="77777777" w:rsidR="00FE7E0E" w:rsidRPr="00BF1652" w:rsidRDefault="00FE7E0E" w:rsidP="00BF1652">
            <w:pPr>
              <w:pStyle w:val="1f1"/>
              <w:rPr>
                <w:rFonts w:ascii="Times New Roman" w:hAnsi="Times New Roman"/>
                <w:b/>
                <w:sz w:val="22"/>
                <w:szCs w:val="22"/>
              </w:rPr>
            </w:pPr>
            <w:r w:rsidRPr="00BF1652">
              <w:rPr>
                <w:rFonts w:ascii="Times New Roman" w:hAnsi="Times New Roman"/>
                <w:b/>
                <w:sz w:val="22"/>
                <w:szCs w:val="22"/>
              </w:rPr>
              <w:t>«Кукла в национальном костюме»</w:t>
            </w:r>
          </w:p>
        </w:tc>
        <w:tc>
          <w:tcPr>
            <w:tcW w:w="8363" w:type="dxa"/>
          </w:tcPr>
          <w:p w14:paraId="183B7B4C" w14:textId="77777777" w:rsidR="00FE7E0E" w:rsidRPr="00BF1652" w:rsidRDefault="00FE7E0E" w:rsidP="00BF1652">
            <w:pPr>
              <w:pStyle w:val="1f1"/>
              <w:rPr>
                <w:rFonts w:ascii="Times New Roman" w:hAnsi="Times New Roman"/>
                <w:sz w:val="22"/>
                <w:szCs w:val="22"/>
              </w:rPr>
            </w:pPr>
            <w:r w:rsidRPr="00BF1652">
              <w:rPr>
                <w:rFonts w:ascii="Times New Roman" w:hAnsi="Times New Roman"/>
                <w:sz w:val="22"/>
                <w:szCs w:val="22"/>
              </w:rPr>
              <w:t>Закреплять умение рисовать фигуру человека, передавая строение, форму и пропорции частей. Учить изображать характерные особенности национальной одежды. Закреплять умение легко рисовать контур простым грифельным карандашом и закрашивать рисунок карандашами или красками. Поощрять стремление детей рисовать в свободное время.</w:t>
            </w:r>
          </w:p>
        </w:tc>
        <w:tc>
          <w:tcPr>
            <w:tcW w:w="3083" w:type="dxa"/>
          </w:tcPr>
          <w:p w14:paraId="3CF5CEDA" w14:textId="77777777" w:rsidR="00FE7E0E" w:rsidRPr="00BF1652" w:rsidRDefault="00FE7E0E" w:rsidP="00BF1652">
            <w:pPr>
              <w:pStyle w:val="1f1"/>
              <w:rPr>
                <w:rFonts w:ascii="Times New Roman" w:hAnsi="Times New Roman"/>
                <w:b/>
                <w:sz w:val="22"/>
                <w:szCs w:val="22"/>
              </w:rPr>
            </w:pPr>
            <w:r w:rsidRPr="00BF1652">
              <w:rPr>
                <w:rFonts w:ascii="Times New Roman" w:hAnsi="Times New Roman"/>
                <w:sz w:val="22"/>
                <w:szCs w:val="22"/>
              </w:rPr>
              <w:t xml:space="preserve">Т.С. Комарова Изобразительная деятельность в детском </w:t>
            </w:r>
            <w:proofErr w:type="gramStart"/>
            <w:r w:rsidRPr="00BF1652">
              <w:rPr>
                <w:rFonts w:ascii="Times New Roman" w:hAnsi="Times New Roman"/>
                <w:sz w:val="22"/>
                <w:szCs w:val="22"/>
              </w:rPr>
              <w:t>саду  Подготовительная</w:t>
            </w:r>
            <w:proofErr w:type="gramEnd"/>
            <w:r w:rsidRPr="00BF1652">
              <w:rPr>
                <w:rFonts w:ascii="Times New Roman" w:hAnsi="Times New Roman"/>
                <w:sz w:val="22"/>
                <w:szCs w:val="22"/>
              </w:rPr>
              <w:t xml:space="preserve"> к школе группа стр.37.</w:t>
            </w:r>
          </w:p>
        </w:tc>
      </w:tr>
      <w:tr w:rsidR="00FE7E0E" w:rsidRPr="00BF1652" w14:paraId="02AF1278" w14:textId="77777777" w:rsidTr="006926AE">
        <w:tc>
          <w:tcPr>
            <w:tcW w:w="565" w:type="dxa"/>
          </w:tcPr>
          <w:p w14:paraId="44A3B75B" w14:textId="77777777" w:rsidR="00FE7E0E" w:rsidRPr="00BF1652" w:rsidRDefault="00FE7E0E" w:rsidP="00BF1652">
            <w:pPr>
              <w:pStyle w:val="1f1"/>
              <w:rPr>
                <w:rFonts w:ascii="Times New Roman" w:hAnsi="Times New Roman"/>
                <w:b/>
                <w:sz w:val="22"/>
                <w:szCs w:val="22"/>
              </w:rPr>
            </w:pPr>
            <w:r w:rsidRPr="00BF1652">
              <w:rPr>
                <w:rFonts w:ascii="Times New Roman" w:hAnsi="Times New Roman"/>
                <w:b/>
                <w:sz w:val="22"/>
                <w:szCs w:val="22"/>
              </w:rPr>
              <w:t>2.</w:t>
            </w:r>
          </w:p>
        </w:tc>
        <w:tc>
          <w:tcPr>
            <w:tcW w:w="2725" w:type="dxa"/>
          </w:tcPr>
          <w:p w14:paraId="57BDF1C1" w14:textId="77777777" w:rsidR="00FE7E0E" w:rsidRPr="00BF1652" w:rsidRDefault="00FE7E0E" w:rsidP="00BF1652">
            <w:pPr>
              <w:pStyle w:val="1f1"/>
              <w:rPr>
                <w:rFonts w:ascii="Times New Roman" w:hAnsi="Times New Roman"/>
                <w:b/>
                <w:sz w:val="22"/>
                <w:szCs w:val="22"/>
              </w:rPr>
            </w:pPr>
            <w:r w:rsidRPr="00BF1652">
              <w:rPr>
                <w:rFonts w:ascii="Times New Roman" w:hAnsi="Times New Roman"/>
                <w:b/>
                <w:sz w:val="22"/>
                <w:szCs w:val="22"/>
              </w:rPr>
              <w:t>«Ветка рябины» (рисование с натуры).</w:t>
            </w:r>
          </w:p>
        </w:tc>
        <w:tc>
          <w:tcPr>
            <w:tcW w:w="8363" w:type="dxa"/>
          </w:tcPr>
          <w:p w14:paraId="2CF04ED5" w14:textId="77777777" w:rsidR="00FE7E0E" w:rsidRPr="00BF1652" w:rsidRDefault="00FE7E0E" w:rsidP="00BF1652">
            <w:pPr>
              <w:pStyle w:val="1f1"/>
              <w:rPr>
                <w:rFonts w:ascii="Times New Roman" w:hAnsi="Times New Roman"/>
                <w:sz w:val="22"/>
                <w:szCs w:val="22"/>
              </w:rPr>
            </w:pPr>
            <w:r w:rsidRPr="00BF1652">
              <w:rPr>
                <w:rFonts w:ascii="Times New Roman" w:hAnsi="Times New Roman"/>
                <w:sz w:val="22"/>
                <w:szCs w:val="22"/>
              </w:rPr>
              <w:t>Формировать умение передавать характерные особенности натуры: форму частей, строение ветки и листа, их цвет. Закреплять умение красиво располагать изображение на листе. Упражнять в рисовании акварелью. Закреплять разные приемы рисования кистью (всем ворсом и концом). Учить сопоставлять рисунок с натурой, добиваться большей точности изображения.</w:t>
            </w:r>
          </w:p>
        </w:tc>
        <w:tc>
          <w:tcPr>
            <w:tcW w:w="3083" w:type="dxa"/>
          </w:tcPr>
          <w:p w14:paraId="1A0D136E" w14:textId="77777777" w:rsidR="00FE7E0E" w:rsidRPr="00BF1652" w:rsidRDefault="00FE7E0E" w:rsidP="00BF1652">
            <w:pPr>
              <w:pStyle w:val="1f1"/>
              <w:rPr>
                <w:rFonts w:ascii="Times New Roman" w:hAnsi="Times New Roman"/>
                <w:sz w:val="22"/>
                <w:szCs w:val="22"/>
              </w:rPr>
            </w:pPr>
            <w:r w:rsidRPr="00BF1652">
              <w:rPr>
                <w:rFonts w:ascii="Times New Roman" w:hAnsi="Times New Roman"/>
                <w:sz w:val="22"/>
                <w:szCs w:val="22"/>
              </w:rPr>
              <w:t xml:space="preserve">Т.С. Комарова Изобразительная деятельность в детском </w:t>
            </w:r>
            <w:proofErr w:type="gramStart"/>
            <w:r w:rsidRPr="00BF1652">
              <w:rPr>
                <w:rFonts w:ascii="Times New Roman" w:hAnsi="Times New Roman"/>
                <w:sz w:val="22"/>
                <w:szCs w:val="22"/>
              </w:rPr>
              <w:t>саду  Подготовительная</w:t>
            </w:r>
            <w:proofErr w:type="gramEnd"/>
            <w:r w:rsidRPr="00BF1652">
              <w:rPr>
                <w:rFonts w:ascii="Times New Roman" w:hAnsi="Times New Roman"/>
                <w:sz w:val="22"/>
                <w:szCs w:val="22"/>
              </w:rPr>
              <w:t xml:space="preserve"> к школе группа стр.42.</w:t>
            </w:r>
          </w:p>
        </w:tc>
      </w:tr>
      <w:tr w:rsidR="00FE7E0E" w:rsidRPr="00BF1652" w14:paraId="5F531D15" w14:textId="77777777" w:rsidTr="006926AE">
        <w:tc>
          <w:tcPr>
            <w:tcW w:w="565" w:type="dxa"/>
          </w:tcPr>
          <w:p w14:paraId="11643F37" w14:textId="77777777" w:rsidR="00FE7E0E" w:rsidRPr="00BF1652" w:rsidRDefault="00FE7E0E" w:rsidP="00BF1652">
            <w:pPr>
              <w:pStyle w:val="1f1"/>
              <w:rPr>
                <w:rFonts w:ascii="Times New Roman" w:hAnsi="Times New Roman"/>
                <w:b/>
                <w:sz w:val="22"/>
                <w:szCs w:val="22"/>
              </w:rPr>
            </w:pPr>
            <w:r w:rsidRPr="00BF1652">
              <w:rPr>
                <w:rFonts w:ascii="Times New Roman" w:hAnsi="Times New Roman"/>
                <w:b/>
                <w:sz w:val="22"/>
                <w:szCs w:val="22"/>
              </w:rPr>
              <w:t>3.</w:t>
            </w:r>
          </w:p>
        </w:tc>
        <w:tc>
          <w:tcPr>
            <w:tcW w:w="2725" w:type="dxa"/>
          </w:tcPr>
          <w:p w14:paraId="4DD9EE9C" w14:textId="77777777" w:rsidR="00FE7E0E" w:rsidRPr="00BF1652" w:rsidRDefault="00FE7E0E" w:rsidP="00BF1652">
            <w:pPr>
              <w:pStyle w:val="1f1"/>
              <w:rPr>
                <w:rFonts w:ascii="Times New Roman" w:hAnsi="Times New Roman"/>
                <w:b/>
                <w:sz w:val="22"/>
                <w:szCs w:val="22"/>
              </w:rPr>
            </w:pPr>
            <w:r w:rsidRPr="00BF1652">
              <w:rPr>
                <w:rFonts w:ascii="Times New Roman" w:hAnsi="Times New Roman"/>
                <w:b/>
                <w:sz w:val="22"/>
                <w:szCs w:val="22"/>
              </w:rPr>
              <w:t>«Папа (мама) гуляет со своим ребенком в сквере, по улице».</w:t>
            </w:r>
          </w:p>
        </w:tc>
        <w:tc>
          <w:tcPr>
            <w:tcW w:w="8363" w:type="dxa"/>
          </w:tcPr>
          <w:p w14:paraId="3CA3A80B" w14:textId="77777777" w:rsidR="00FE7E0E" w:rsidRPr="00BF1652" w:rsidRDefault="00FE7E0E" w:rsidP="00BF1652">
            <w:pPr>
              <w:pStyle w:val="1f1"/>
              <w:rPr>
                <w:rFonts w:ascii="Times New Roman" w:hAnsi="Times New Roman"/>
                <w:sz w:val="22"/>
                <w:szCs w:val="22"/>
              </w:rPr>
            </w:pPr>
            <w:r w:rsidRPr="00BF1652">
              <w:rPr>
                <w:rFonts w:ascii="Times New Roman" w:hAnsi="Times New Roman"/>
                <w:sz w:val="22"/>
                <w:szCs w:val="22"/>
              </w:rPr>
              <w:t>Закреплять умение рисовать фигуру человека, передавать относительную величину ребенка и взрослого. Учить располагать изображения на листе в соответствии с содержанием рисунка. Упражнять в рисовании контура простым карандашом и последующем закрашивании цветными карандашами.</w:t>
            </w:r>
          </w:p>
        </w:tc>
        <w:tc>
          <w:tcPr>
            <w:tcW w:w="3083" w:type="dxa"/>
          </w:tcPr>
          <w:p w14:paraId="6D7291E0" w14:textId="77777777" w:rsidR="00FE7E0E" w:rsidRPr="00BF1652" w:rsidRDefault="00FE7E0E" w:rsidP="00BF1652">
            <w:pPr>
              <w:pStyle w:val="1f1"/>
              <w:rPr>
                <w:rFonts w:ascii="Times New Roman" w:hAnsi="Times New Roman"/>
                <w:sz w:val="22"/>
                <w:szCs w:val="22"/>
              </w:rPr>
            </w:pPr>
            <w:r w:rsidRPr="00BF1652">
              <w:rPr>
                <w:rFonts w:ascii="Times New Roman" w:hAnsi="Times New Roman"/>
                <w:sz w:val="22"/>
                <w:szCs w:val="22"/>
              </w:rPr>
              <w:t xml:space="preserve">Т.С. Комарова Изобразительная деятельность в детском </w:t>
            </w:r>
            <w:proofErr w:type="gramStart"/>
            <w:r w:rsidRPr="00BF1652">
              <w:rPr>
                <w:rFonts w:ascii="Times New Roman" w:hAnsi="Times New Roman"/>
                <w:sz w:val="22"/>
                <w:szCs w:val="22"/>
              </w:rPr>
              <w:t>саду  Подготовительная</w:t>
            </w:r>
            <w:proofErr w:type="gramEnd"/>
            <w:r w:rsidRPr="00BF1652">
              <w:rPr>
                <w:rFonts w:ascii="Times New Roman" w:hAnsi="Times New Roman"/>
                <w:sz w:val="22"/>
                <w:szCs w:val="22"/>
              </w:rPr>
              <w:t xml:space="preserve"> к школе группа стр.45.</w:t>
            </w:r>
          </w:p>
        </w:tc>
      </w:tr>
      <w:tr w:rsidR="00FE7E0E" w:rsidRPr="00BF1652" w14:paraId="716AC0D7" w14:textId="77777777" w:rsidTr="006926AE">
        <w:tc>
          <w:tcPr>
            <w:tcW w:w="565" w:type="dxa"/>
          </w:tcPr>
          <w:p w14:paraId="128F9F40" w14:textId="77777777" w:rsidR="00FE7E0E" w:rsidRPr="00BF1652" w:rsidRDefault="00FE7E0E" w:rsidP="00BF1652">
            <w:pPr>
              <w:pStyle w:val="1f1"/>
              <w:rPr>
                <w:rFonts w:ascii="Times New Roman" w:hAnsi="Times New Roman"/>
                <w:b/>
                <w:sz w:val="22"/>
                <w:szCs w:val="22"/>
              </w:rPr>
            </w:pPr>
            <w:r w:rsidRPr="00BF1652">
              <w:rPr>
                <w:rFonts w:ascii="Times New Roman" w:hAnsi="Times New Roman"/>
                <w:b/>
                <w:sz w:val="22"/>
                <w:szCs w:val="22"/>
              </w:rPr>
              <w:t>4.</w:t>
            </w:r>
          </w:p>
        </w:tc>
        <w:tc>
          <w:tcPr>
            <w:tcW w:w="2725" w:type="dxa"/>
          </w:tcPr>
          <w:p w14:paraId="2ADD0DF4" w14:textId="77777777" w:rsidR="00FE7E0E" w:rsidRPr="00BF1652" w:rsidRDefault="00FE7E0E" w:rsidP="00BF1652">
            <w:pPr>
              <w:pStyle w:val="1f1"/>
              <w:rPr>
                <w:rFonts w:ascii="Times New Roman" w:hAnsi="Times New Roman"/>
                <w:b/>
                <w:sz w:val="22"/>
                <w:szCs w:val="22"/>
              </w:rPr>
            </w:pPr>
            <w:r w:rsidRPr="00BF1652">
              <w:rPr>
                <w:rFonts w:ascii="Times New Roman" w:hAnsi="Times New Roman"/>
                <w:b/>
                <w:sz w:val="22"/>
                <w:szCs w:val="22"/>
              </w:rPr>
              <w:t>«Город (село) вечером».</w:t>
            </w:r>
          </w:p>
        </w:tc>
        <w:tc>
          <w:tcPr>
            <w:tcW w:w="8363" w:type="dxa"/>
          </w:tcPr>
          <w:p w14:paraId="7D6D09DA" w14:textId="77777777" w:rsidR="00FE7E0E" w:rsidRPr="00BF1652" w:rsidRDefault="00FE7E0E" w:rsidP="00BF1652">
            <w:pPr>
              <w:pStyle w:val="1f1"/>
              <w:rPr>
                <w:rFonts w:ascii="Times New Roman" w:hAnsi="Times New Roman"/>
                <w:sz w:val="22"/>
                <w:szCs w:val="22"/>
              </w:rPr>
            </w:pPr>
            <w:r w:rsidRPr="00BF1652">
              <w:rPr>
                <w:rFonts w:ascii="Times New Roman" w:hAnsi="Times New Roman"/>
                <w:sz w:val="22"/>
                <w:szCs w:val="22"/>
              </w:rPr>
              <w:t>Учить детей передавать в рисунке картину вечернего города, цветовой колорит: дома светлее ночного воздуха, в окнах горят разноцветные огни. Закреплять умение оформлять свой замысел, композиционно располагать изображение на листе. Развивать эстетические чувства (цвета, композиции). Учить оценивать выразительное решение темы.</w:t>
            </w:r>
          </w:p>
        </w:tc>
        <w:tc>
          <w:tcPr>
            <w:tcW w:w="3083" w:type="dxa"/>
          </w:tcPr>
          <w:p w14:paraId="5B1FE395" w14:textId="77777777" w:rsidR="00FE7E0E" w:rsidRPr="00BF1652" w:rsidRDefault="00FE7E0E" w:rsidP="00BF1652">
            <w:pPr>
              <w:pStyle w:val="1f1"/>
              <w:rPr>
                <w:rFonts w:ascii="Times New Roman" w:hAnsi="Times New Roman"/>
                <w:sz w:val="22"/>
                <w:szCs w:val="22"/>
              </w:rPr>
            </w:pPr>
            <w:r w:rsidRPr="00BF1652">
              <w:rPr>
                <w:rFonts w:ascii="Times New Roman" w:hAnsi="Times New Roman"/>
                <w:sz w:val="22"/>
                <w:szCs w:val="22"/>
              </w:rPr>
              <w:t xml:space="preserve">Т.С. Комарова Изобразительная деятельность в детском </w:t>
            </w:r>
            <w:proofErr w:type="gramStart"/>
            <w:r w:rsidRPr="00BF1652">
              <w:rPr>
                <w:rFonts w:ascii="Times New Roman" w:hAnsi="Times New Roman"/>
                <w:sz w:val="22"/>
                <w:szCs w:val="22"/>
              </w:rPr>
              <w:t>саду  Подготовительная</w:t>
            </w:r>
            <w:proofErr w:type="gramEnd"/>
            <w:r w:rsidRPr="00BF1652">
              <w:rPr>
                <w:rFonts w:ascii="Times New Roman" w:hAnsi="Times New Roman"/>
                <w:sz w:val="22"/>
                <w:szCs w:val="22"/>
              </w:rPr>
              <w:t xml:space="preserve"> к школе группа стр.47.</w:t>
            </w:r>
          </w:p>
        </w:tc>
      </w:tr>
      <w:tr w:rsidR="00FE7E0E" w:rsidRPr="00BF1652" w14:paraId="01FEA834" w14:textId="77777777" w:rsidTr="006926AE">
        <w:tc>
          <w:tcPr>
            <w:tcW w:w="565" w:type="dxa"/>
          </w:tcPr>
          <w:p w14:paraId="2774DFA9" w14:textId="77777777" w:rsidR="00FE7E0E" w:rsidRPr="00BF1652" w:rsidRDefault="00FE7E0E" w:rsidP="00BF1652">
            <w:pPr>
              <w:pStyle w:val="1f1"/>
              <w:rPr>
                <w:rFonts w:ascii="Times New Roman" w:hAnsi="Times New Roman"/>
                <w:b/>
                <w:sz w:val="22"/>
                <w:szCs w:val="22"/>
              </w:rPr>
            </w:pPr>
            <w:r w:rsidRPr="00BF1652">
              <w:rPr>
                <w:rFonts w:ascii="Times New Roman" w:hAnsi="Times New Roman"/>
                <w:b/>
                <w:sz w:val="22"/>
                <w:szCs w:val="22"/>
              </w:rPr>
              <w:t>5.</w:t>
            </w:r>
          </w:p>
        </w:tc>
        <w:tc>
          <w:tcPr>
            <w:tcW w:w="2725" w:type="dxa"/>
          </w:tcPr>
          <w:p w14:paraId="49B50B12" w14:textId="77777777" w:rsidR="00FE7E0E" w:rsidRPr="00BF1652" w:rsidRDefault="00FE7E0E" w:rsidP="00BF1652">
            <w:pPr>
              <w:pStyle w:val="1f1"/>
              <w:rPr>
                <w:rFonts w:ascii="Times New Roman" w:hAnsi="Times New Roman"/>
                <w:b/>
                <w:sz w:val="22"/>
                <w:szCs w:val="22"/>
              </w:rPr>
            </w:pPr>
            <w:r w:rsidRPr="00BF1652">
              <w:rPr>
                <w:rFonts w:ascii="Times New Roman" w:hAnsi="Times New Roman"/>
                <w:b/>
                <w:sz w:val="22"/>
                <w:szCs w:val="22"/>
              </w:rPr>
              <w:t>«Поздняя осень».</w:t>
            </w:r>
          </w:p>
        </w:tc>
        <w:tc>
          <w:tcPr>
            <w:tcW w:w="8363" w:type="dxa"/>
          </w:tcPr>
          <w:p w14:paraId="41767F9D" w14:textId="77777777" w:rsidR="00FE7E0E" w:rsidRPr="00BF1652" w:rsidRDefault="00FE7E0E" w:rsidP="00BF1652">
            <w:pPr>
              <w:pStyle w:val="1f1"/>
              <w:rPr>
                <w:rFonts w:ascii="Times New Roman" w:hAnsi="Times New Roman"/>
                <w:sz w:val="22"/>
                <w:szCs w:val="22"/>
              </w:rPr>
            </w:pPr>
            <w:r w:rsidRPr="00BF1652">
              <w:rPr>
                <w:rFonts w:ascii="Times New Roman" w:hAnsi="Times New Roman"/>
                <w:sz w:val="22"/>
                <w:szCs w:val="22"/>
              </w:rPr>
              <w:t>Учить передавать в рисунке пейзаж поздней осени, ее колорит (отсутствие ярких цветов в природе). Учить использовать для создания выразительного рисунка разные материалы: гуашь, цветные восковые мелки, простой графитный карандаш. Формировать представление о нейтральных цветах (черный, белый, темно-серый, светло-серый), учить использовать эти цвета при создании картины поздней осени. Развивать эстетические чувства.</w:t>
            </w:r>
          </w:p>
        </w:tc>
        <w:tc>
          <w:tcPr>
            <w:tcW w:w="3083" w:type="dxa"/>
          </w:tcPr>
          <w:p w14:paraId="7A0A8E36" w14:textId="77777777" w:rsidR="00FE7E0E" w:rsidRPr="00BF1652" w:rsidRDefault="00FE7E0E" w:rsidP="00BF1652">
            <w:pPr>
              <w:pStyle w:val="1f1"/>
              <w:rPr>
                <w:rFonts w:ascii="Times New Roman" w:hAnsi="Times New Roman"/>
                <w:sz w:val="22"/>
                <w:szCs w:val="22"/>
              </w:rPr>
            </w:pPr>
            <w:r w:rsidRPr="00BF1652">
              <w:rPr>
                <w:rFonts w:ascii="Times New Roman" w:hAnsi="Times New Roman"/>
                <w:sz w:val="22"/>
                <w:szCs w:val="22"/>
              </w:rPr>
              <w:t xml:space="preserve">Т.С. Комарова Изобразительная деятельность в детском </w:t>
            </w:r>
            <w:proofErr w:type="gramStart"/>
            <w:r w:rsidRPr="00BF1652">
              <w:rPr>
                <w:rFonts w:ascii="Times New Roman" w:hAnsi="Times New Roman"/>
                <w:sz w:val="22"/>
                <w:szCs w:val="22"/>
              </w:rPr>
              <w:t>саду  Подготовительная</w:t>
            </w:r>
            <w:proofErr w:type="gramEnd"/>
            <w:r w:rsidRPr="00BF1652">
              <w:rPr>
                <w:rFonts w:ascii="Times New Roman" w:hAnsi="Times New Roman"/>
                <w:sz w:val="22"/>
                <w:szCs w:val="22"/>
              </w:rPr>
              <w:t xml:space="preserve"> к школе группа стр.48.</w:t>
            </w:r>
          </w:p>
        </w:tc>
      </w:tr>
      <w:tr w:rsidR="00FE7E0E" w:rsidRPr="00BF1652" w14:paraId="3D007AF2" w14:textId="77777777" w:rsidTr="006926AE">
        <w:tc>
          <w:tcPr>
            <w:tcW w:w="565" w:type="dxa"/>
          </w:tcPr>
          <w:p w14:paraId="21878CAA" w14:textId="77777777" w:rsidR="00FE7E0E" w:rsidRPr="00BF1652" w:rsidRDefault="00FE7E0E" w:rsidP="00BF1652">
            <w:pPr>
              <w:pStyle w:val="1f1"/>
              <w:rPr>
                <w:rFonts w:ascii="Times New Roman" w:hAnsi="Times New Roman"/>
                <w:b/>
                <w:sz w:val="22"/>
                <w:szCs w:val="22"/>
              </w:rPr>
            </w:pPr>
            <w:r w:rsidRPr="00BF1652">
              <w:rPr>
                <w:rFonts w:ascii="Times New Roman" w:hAnsi="Times New Roman"/>
                <w:b/>
                <w:sz w:val="22"/>
                <w:szCs w:val="22"/>
              </w:rPr>
              <w:lastRenderedPageBreak/>
              <w:t>6.</w:t>
            </w:r>
          </w:p>
        </w:tc>
        <w:tc>
          <w:tcPr>
            <w:tcW w:w="2725" w:type="dxa"/>
          </w:tcPr>
          <w:p w14:paraId="682C0AF5" w14:textId="77777777" w:rsidR="00FE7E0E" w:rsidRPr="00BF1652" w:rsidRDefault="00FE7E0E" w:rsidP="00BF1652">
            <w:pPr>
              <w:pStyle w:val="1f1"/>
              <w:rPr>
                <w:rFonts w:ascii="Times New Roman" w:hAnsi="Times New Roman"/>
                <w:b/>
                <w:sz w:val="22"/>
                <w:szCs w:val="22"/>
              </w:rPr>
            </w:pPr>
            <w:r w:rsidRPr="00BF1652">
              <w:rPr>
                <w:rFonts w:ascii="Times New Roman" w:hAnsi="Times New Roman"/>
                <w:b/>
                <w:sz w:val="22"/>
                <w:szCs w:val="22"/>
              </w:rPr>
              <w:t>«Нарисуй, что было самым интересным в этом месяце» (рисование по замыслу).</w:t>
            </w:r>
          </w:p>
        </w:tc>
        <w:tc>
          <w:tcPr>
            <w:tcW w:w="8363" w:type="dxa"/>
          </w:tcPr>
          <w:p w14:paraId="7CAD487E" w14:textId="77777777" w:rsidR="00FE7E0E" w:rsidRPr="00BF1652" w:rsidRDefault="00FE7E0E" w:rsidP="00BF1652">
            <w:pPr>
              <w:pStyle w:val="1f1"/>
              <w:rPr>
                <w:rFonts w:ascii="Times New Roman" w:hAnsi="Times New Roman"/>
                <w:sz w:val="22"/>
                <w:szCs w:val="22"/>
              </w:rPr>
            </w:pPr>
            <w:r w:rsidRPr="00BF1652">
              <w:rPr>
                <w:rFonts w:ascii="Times New Roman" w:hAnsi="Times New Roman"/>
                <w:sz w:val="22"/>
                <w:szCs w:val="22"/>
              </w:rPr>
              <w:t>Учить детей отбирать из получаемых впечатлений наиболее интересные, развивать стремление отображать эти впечатления в рисунке. Закреплять умение рисовать карандашами, красками. Учить наиболее полно выражать свой замысел средствами рисунка, доводить начатое до конца. Развивать воображение.</w:t>
            </w:r>
          </w:p>
        </w:tc>
        <w:tc>
          <w:tcPr>
            <w:tcW w:w="3083" w:type="dxa"/>
          </w:tcPr>
          <w:p w14:paraId="1EC314C5" w14:textId="77777777" w:rsidR="00FE7E0E" w:rsidRPr="00BF1652" w:rsidRDefault="00FE7E0E" w:rsidP="00BF1652">
            <w:pPr>
              <w:pStyle w:val="1f1"/>
              <w:rPr>
                <w:rFonts w:ascii="Times New Roman" w:hAnsi="Times New Roman"/>
                <w:sz w:val="22"/>
                <w:szCs w:val="22"/>
              </w:rPr>
            </w:pPr>
            <w:r w:rsidRPr="00BF1652">
              <w:rPr>
                <w:rFonts w:ascii="Times New Roman" w:hAnsi="Times New Roman"/>
                <w:sz w:val="22"/>
                <w:szCs w:val="22"/>
              </w:rPr>
              <w:t xml:space="preserve">Т.С. Комарова Изобразительная деятельность в детском </w:t>
            </w:r>
            <w:proofErr w:type="gramStart"/>
            <w:r w:rsidRPr="00BF1652">
              <w:rPr>
                <w:rFonts w:ascii="Times New Roman" w:hAnsi="Times New Roman"/>
                <w:sz w:val="22"/>
                <w:szCs w:val="22"/>
              </w:rPr>
              <w:t>саду  Подготовительная</w:t>
            </w:r>
            <w:proofErr w:type="gramEnd"/>
            <w:r w:rsidRPr="00BF1652">
              <w:rPr>
                <w:rFonts w:ascii="Times New Roman" w:hAnsi="Times New Roman"/>
                <w:sz w:val="22"/>
                <w:szCs w:val="22"/>
              </w:rPr>
              <w:t xml:space="preserve"> к школе группа стр.49.</w:t>
            </w:r>
          </w:p>
        </w:tc>
      </w:tr>
      <w:tr w:rsidR="00FE7E0E" w:rsidRPr="00BF1652" w14:paraId="0FEE7AD0" w14:textId="77777777" w:rsidTr="006926AE">
        <w:tc>
          <w:tcPr>
            <w:tcW w:w="565" w:type="dxa"/>
          </w:tcPr>
          <w:p w14:paraId="5679644A" w14:textId="77777777" w:rsidR="00FE7E0E" w:rsidRPr="00BF1652" w:rsidRDefault="00FE7E0E" w:rsidP="00BF1652">
            <w:pPr>
              <w:pStyle w:val="1f1"/>
              <w:rPr>
                <w:rFonts w:ascii="Times New Roman" w:hAnsi="Times New Roman"/>
                <w:b/>
                <w:sz w:val="22"/>
                <w:szCs w:val="22"/>
              </w:rPr>
            </w:pPr>
            <w:r w:rsidRPr="00BF1652">
              <w:rPr>
                <w:rFonts w:ascii="Times New Roman" w:hAnsi="Times New Roman"/>
                <w:b/>
                <w:sz w:val="22"/>
                <w:szCs w:val="22"/>
              </w:rPr>
              <w:t>7.</w:t>
            </w:r>
          </w:p>
        </w:tc>
        <w:tc>
          <w:tcPr>
            <w:tcW w:w="2725" w:type="dxa"/>
          </w:tcPr>
          <w:p w14:paraId="0A094493" w14:textId="77777777" w:rsidR="00FE7E0E" w:rsidRPr="00BF1652" w:rsidRDefault="00FE7E0E" w:rsidP="00BF1652">
            <w:pPr>
              <w:pStyle w:val="1f1"/>
              <w:rPr>
                <w:rFonts w:ascii="Times New Roman" w:hAnsi="Times New Roman"/>
                <w:b/>
                <w:sz w:val="22"/>
                <w:szCs w:val="22"/>
              </w:rPr>
            </w:pPr>
            <w:r w:rsidRPr="00BF1652">
              <w:rPr>
                <w:rFonts w:ascii="Times New Roman" w:hAnsi="Times New Roman"/>
                <w:b/>
                <w:sz w:val="22"/>
                <w:szCs w:val="22"/>
              </w:rPr>
              <w:t>«Мы идем на праздник с флагами и цветами»</w:t>
            </w:r>
          </w:p>
        </w:tc>
        <w:tc>
          <w:tcPr>
            <w:tcW w:w="8363" w:type="dxa"/>
          </w:tcPr>
          <w:p w14:paraId="20987F24" w14:textId="77777777" w:rsidR="00FE7E0E" w:rsidRPr="00BF1652" w:rsidRDefault="00FE7E0E" w:rsidP="00BF1652">
            <w:pPr>
              <w:pStyle w:val="1f1"/>
              <w:rPr>
                <w:rFonts w:ascii="Times New Roman" w:hAnsi="Times New Roman"/>
                <w:sz w:val="22"/>
                <w:szCs w:val="22"/>
              </w:rPr>
            </w:pPr>
            <w:r w:rsidRPr="00BF1652">
              <w:rPr>
                <w:rFonts w:ascii="Times New Roman" w:hAnsi="Times New Roman"/>
                <w:sz w:val="22"/>
                <w:szCs w:val="22"/>
              </w:rPr>
              <w:t>Учить выражать впечатления от праздника, рисовать фигуры детей в движении (ребенок идет, поднял руку с флагом и т.п.). Закреплять умение передавать пропорции человеческой фигуры. Продолжать учить рисовать контур основных частей простым карандашом и красиво закрашивать цветными карандашами. Учить передавать в рисунке праздничный колорит. Направлять внимание на поиск удачного расположения фигур на листе. Развивать эстетические чувства (цвета, композиции).</w:t>
            </w:r>
          </w:p>
        </w:tc>
        <w:tc>
          <w:tcPr>
            <w:tcW w:w="3083" w:type="dxa"/>
          </w:tcPr>
          <w:p w14:paraId="15524359" w14:textId="77777777" w:rsidR="00FE7E0E" w:rsidRPr="00BF1652" w:rsidRDefault="00FE7E0E" w:rsidP="00BF1652">
            <w:pPr>
              <w:pStyle w:val="1f1"/>
              <w:rPr>
                <w:rFonts w:ascii="Times New Roman" w:hAnsi="Times New Roman"/>
                <w:sz w:val="22"/>
                <w:szCs w:val="22"/>
              </w:rPr>
            </w:pPr>
            <w:r w:rsidRPr="00BF1652">
              <w:rPr>
                <w:rFonts w:ascii="Times New Roman" w:hAnsi="Times New Roman"/>
                <w:sz w:val="22"/>
                <w:szCs w:val="22"/>
              </w:rPr>
              <w:t xml:space="preserve">Т.С. Комарова Изобразительная деятельность в детском </w:t>
            </w:r>
            <w:proofErr w:type="gramStart"/>
            <w:r w:rsidRPr="00BF1652">
              <w:rPr>
                <w:rFonts w:ascii="Times New Roman" w:hAnsi="Times New Roman"/>
                <w:sz w:val="22"/>
                <w:szCs w:val="22"/>
              </w:rPr>
              <w:t>саду  Подготовительная</w:t>
            </w:r>
            <w:proofErr w:type="gramEnd"/>
            <w:r w:rsidRPr="00BF1652">
              <w:rPr>
                <w:rFonts w:ascii="Times New Roman" w:hAnsi="Times New Roman"/>
                <w:sz w:val="22"/>
                <w:szCs w:val="22"/>
              </w:rPr>
              <w:t xml:space="preserve"> к школе группа стр.49.</w:t>
            </w:r>
          </w:p>
        </w:tc>
      </w:tr>
      <w:tr w:rsidR="00FE7E0E" w:rsidRPr="00BF1652" w14:paraId="2A72492E" w14:textId="77777777" w:rsidTr="006926AE">
        <w:tc>
          <w:tcPr>
            <w:tcW w:w="565" w:type="dxa"/>
          </w:tcPr>
          <w:p w14:paraId="4AEA29FF" w14:textId="77777777" w:rsidR="00FE7E0E" w:rsidRPr="00BF1652" w:rsidRDefault="00FE7E0E" w:rsidP="00BF1652">
            <w:pPr>
              <w:pStyle w:val="1f1"/>
              <w:rPr>
                <w:rFonts w:ascii="Times New Roman" w:hAnsi="Times New Roman"/>
                <w:b/>
                <w:sz w:val="22"/>
                <w:szCs w:val="22"/>
              </w:rPr>
            </w:pPr>
            <w:r w:rsidRPr="00BF1652">
              <w:rPr>
                <w:rFonts w:ascii="Times New Roman" w:hAnsi="Times New Roman"/>
                <w:b/>
                <w:sz w:val="22"/>
                <w:szCs w:val="22"/>
              </w:rPr>
              <w:t>8.</w:t>
            </w:r>
          </w:p>
        </w:tc>
        <w:tc>
          <w:tcPr>
            <w:tcW w:w="2725" w:type="dxa"/>
          </w:tcPr>
          <w:p w14:paraId="1459EA77" w14:textId="77777777" w:rsidR="00FE7E0E" w:rsidRPr="00BF1652" w:rsidRDefault="00FE7E0E" w:rsidP="00BF1652">
            <w:pPr>
              <w:pStyle w:val="1f1"/>
              <w:rPr>
                <w:rFonts w:ascii="Times New Roman" w:hAnsi="Times New Roman"/>
                <w:b/>
                <w:sz w:val="22"/>
                <w:szCs w:val="22"/>
              </w:rPr>
            </w:pPr>
            <w:r w:rsidRPr="00BF1652">
              <w:rPr>
                <w:rFonts w:ascii="Times New Roman" w:hAnsi="Times New Roman"/>
                <w:b/>
                <w:sz w:val="22"/>
                <w:szCs w:val="22"/>
              </w:rPr>
              <w:t>«Завиток» (декоративное рисование)</w:t>
            </w:r>
          </w:p>
        </w:tc>
        <w:tc>
          <w:tcPr>
            <w:tcW w:w="8363" w:type="dxa"/>
          </w:tcPr>
          <w:p w14:paraId="58848E00" w14:textId="77777777" w:rsidR="00FE7E0E" w:rsidRPr="00BF1652" w:rsidRDefault="00FE7E0E" w:rsidP="00BF1652">
            <w:pPr>
              <w:pStyle w:val="1f1"/>
              <w:rPr>
                <w:rFonts w:ascii="Times New Roman" w:hAnsi="Times New Roman"/>
                <w:sz w:val="22"/>
                <w:szCs w:val="22"/>
              </w:rPr>
            </w:pPr>
            <w:r w:rsidRPr="00BF1652">
              <w:rPr>
                <w:rFonts w:ascii="Times New Roman" w:hAnsi="Times New Roman"/>
                <w:sz w:val="22"/>
                <w:szCs w:val="22"/>
              </w:rPr>
              <w:t>Учить украшать лист бумаги крупной веткой с завитками (типичным главным элементом росписи декоративных изделий); использовать для украшения ветки различные знакомые элементы (цветы, листья, ягоды, дуги, мелкие завитки). Развивать разнонаправленные движения, легкость поворота руки, плавность, слитность движений, пространственную ориентировку на листе (украшение ветки элементами слева и справа). Развивать чувство композиции. Продолжать учить анализировать рисунки.</w:t>
            </w:r>
          </w:p>
        </w:tc>
        <w:tc>
          <w:tcPr>
            <w:tcW w:w="3083" w:type="dxa"/>
          </w:tcPr>
          <w:p w14:paraId="70488DBC" w14:textId="77777777" w:rsidR="00FE7E0E" w:rsidRPr="00BF1652" w:rsidRDefault="00FE7E0E" w:rsidP="00BF1652">
            <w:pPr>
              <w:pStyle w:val="1f1"/>
              <w:rPr>
                <w:rFonts w:ascii="Times New Roman" w:hAnsi="Times New Roman"/>
                <w:sz w:val="22"/>
                <w:szCs w:val="22"/>
              </w:rPr>
            </w:pPr>
            <w:r w:rsidRPr="00BF1652">
              <w:rPr>
                <w:rFonts w:ascii="Times New Roman" w:hAnsi="Times New Roman"/>
                <w:sz w:val="22"/>
                <w:szCs w:val="22"/>
              </w:rPr>
              <w:t xml:space="preserve">Т.С. Комарова Изобразительная деятельность в детском </w:t>
            </w:r>
            <w:proofErr w:type="gramStart"/>
            <w:r w:rsidRPr="00BF1652">
              <w:rPr>
                <w:rFonts w:ascii="Times New Roman" w:hAnsi="Times New Roman"/>
                <w:sz w:val="22"/>
                <w:szCs w:val="22"/>
              </w:rPr>
              <w:t>саду  Подготовительная</w:t>
            </w:r>
            <w:proofErr w:type="gramEnd"/>
            <w:r w:rsidRPr="00BF1652">
              <w:rPr>
                <w:rFonts w:ascii="Times New Roman" w:hAnsi="Times New Roman"/>
                <w:sz w:val="22"/>
                <w:szCs w:val="22"/>
              </w:rPr>
              <w:t xml:space="preserve"> к школе группа стр.47.</w:t>
            </w:r>
          </w:p>
        </w:tc>
      </w:tr>
      <w:tr w:rsidR="00FE7E0E" w:rsidRPr="00BF1652" w14:paraId="05204394" w14:textId="77777777" w:rsidTr="006926AE">
        <w:tc>
          <w:tcPr>
            <w:tcW w:w="14736" w:type="dxa"/>
            <w:gridSpan w:val="4"/>
          </w:tcPr>
          <w:p w14:paraId="7D6E2221" w14:textId="77777777" w:rsidR="00FE7E0E" w:rsidRPr="00BF1652" w:rsidRDefault="00FE7E0E" w:rsidP="00BF1652">
            <w:pPr>
              <w:pStyle w:val="1f1"/>
              <w:rPr>
                <w:rFonts w:ascii="Times New Roman" w:hAnsi="Times New Roman"/>
                <w:b/>
                <w:sz w:val="22"/>
                <w:szCs w:val="22"/>
              </w:rPr>
            </w:pPr>
            <w:r w:rsidRPr="00BF1652">
              <w:rPr>
                <w:rFonts w:ascii="Times New Roman" w:hAnsi="Times New Roman"/>
                <w:b/>
                <w:sz w:val="22"/>
                <w:szCs w:val="22"/>
              </w:rPr>
              <w:t>НОЯБРЬ</w:t>
            </w:r>
          </w:p>
        </w:tc>
      </w:tr>
      <w:tr w:rsidR="00FE7E0E" w:rsidRPr="00BF1652" w14:paraId="08974C00" w14:textId="77777777" w:rsidTr="006926AE">
        <w:tc>
          <w:tcPr>
            <w:tcW w:w="565" w:type="dxa"/>
          </w:tcPr>
          <w:p w14:paraId="41CD3458" w14:textId="77777777" w:rsidR="00FE7E0E" w:rsidRPr="00BF1652" w:rsidRDefault="00FE7E0E" w:rsidP="00BF1652">
            <w:pPr>
              <w:pStyle w:val="1f1"/>
              <w:rPr>
                <w:rFonts w:ascii="Times New Roman" w:hAnsi="Times New Roman"/>
                <w:b/>
                <w:sz w:val="22"/>
                <w:szCs w:val="22"/>
              </w:rPr>
            </w:pPr>
            <w:r w:rsidRPr="00BF1652">
              <w:rPr>
                <w:rFonts w:ascii="Times New Roman" w:hAnsi="Times New Roman"/>
                <w:b/>
                <w:sz w:val="22"/>
                <w:szCs w:val="22"/>
              </w:rPr>
              <w:t>1.</w:t>
            </w:r>
          </w:p>
        </w:tc>
        <w:tc>
          <w:tcPr>
            <w:tcW w:w="2725" w:type="dxa"/>
          </w:tcPr>
          <w:p w14:paraId="785DFAEB" w14:textId="77777777" w:rsidR="00FE7E0E" w:rsidRPr="00BF1652" w:rsidRDefault="00FE7E0E" w:rsidP="00BF1652">
            <w:pPr>
              <w:pStyle w:val="1f1"/>
              <w:rPr>
                <w:rFonts w:ascii="Times New Roman" w:hAnsi="Times New Roman"/>
                <w:b/>
                <w:sz w:val="22"/>
                <w:szCs w:val="22"/>
              </w:rPr>
            </w:pPr>
            <w:r w:rsidRPr="00BF1652">
              <w:rPr>
                <w:rFonts w:ascii="Times New Roman" w:hAnsi="Times New Roman"/>
                <w:b/>
                <w:sz w:val="22"/>
                <w:szCs w:val="22"/>
              </w:rPr>
              <w:t>«Рисование иллюстраций к сказке Д. Н. Мамина-Сибиряка „Серая Шейка”».</w:t>
            </w:r>
          </w:p>
        </w:tc>
        <w:tc>
          <w:tcPr>
            <w:tcW w:w="8363" w:type="dxa"/>
          </w:tcPr>
          <w:p w14:paraId="486FF93D" w14:textId="77777777" w:rsidR="00FE7E0E" w:rsidRPr="00BF1652" w:rsidRDefault="00FE7E0E" w:rsidP="00BF1652">
            <w:pPr>
              <w:pStyle w:val="1f1"/>
              <w:rPr>
                <w:rFonts w:ascii="Times New Roman" w:hAnsi="Times New Roman"/>
                <w:sz w:val="22"/>
                <w:szCs w:val="22"/>
              </w:rPr>
            </w:pPr>
            <w:r w:rsidRPr="00BF1652">
              <w:rPr>
                <w:rFonts w:ascii="Times New Roman" w:hAnsi="Times New Roman"/>
                <w:sz w:val="22"/>
                <w:szCs w:val="22"/>
              </w:rPr>
              <w:t>Воспитывать интерес к созданию иллюстраций к литературному произведению. Формировать умение выбирать эпизод, который хотелось бы передать в рисунке. Учить создавать в рисунке образы сказки (лес, лесная поляна, река и ее берега, птицы, собирающиеся в стаи, летящие в небе; лиса, зайцы, охотники, Серая Шейка). Закреплять приемы рисования красками, закрашивания рисунка кистью, сангиной; использования простого карандаша для набросков при рисовании сложных фигур (лиса, охотник и др.). Вызывать интерес к рисункам, желание рассматривать, рассказывать о них</w:t>
            </w:r>
          </w:p>
        </w:tc>
        <w:tc>
          <w:tcPr>
            <w:tcW w:w="3083" w:type="dxa"/>
          </w:tcPr>
          <w:p w14:paraId="0AB97A59" w14:textId="77777777" w:rsidR="00FE7E0E" w:rsidRPr="00BF1652" w:rsidRDefault="00FE7E0E" w:rsidP="00BF1652">
            <w:pPr>
              <w:pStyle w:val="1f1"/>
              <w:rPr>
                <w:rFonts w:ascii="Times New Roman" w:hAnsi="Times New Roman"/>
                <w:b/>
                <w:sz w:val="22"/>
                <w:szCs w:val="22"/>
              </w:rPr>
            </w:pPr>
            <w:r w:rsidRPr="00BF1652">
              <w:rPr>
                <w:rFonts w:ascii="Times New Roman" w:hAnsi="Times New Roman"/>
                <w:sz w:val="22"/>
                <w:szCs w:val="22"/>
              </w:rPr>
              <w:t xml:space="preserve">Т.С. Комарова Изобразительная деятельность в детском </w:t>
            </w:r>
            <w:proofErr w:type="gramStart"/>
            <w:r w:rsidRPr="00BF1652">
              <w:rPr>
                <w:rFonts w:ascii="Times New Roman" w:hAnsi="Times New Roman"/>
                <w:sz w:val="22"/>
                <w:szCs w:val="22"/>
              </w:rPr>
              <w:t>саду  Подготовительная</w:t>
            </w:r>
            <w:proofErr w:type="gramEnd"/>
            <w:r w:rsidRPr="00BF1652">
              <w:rPr>
                <w:rFonts w:ascii="Times New Roman" w:hAnsi="Times New Roman"/>
                <w:sz w:val="22"/>
                <w:szCs w:val="22"/>
              </w:rPr>
              <w:t xml:space="preserve"> к школе группа стр.52.</w:t>
            </w:r>
          </w:p>
        </w:tc>
      </w:tr>
      <w:tr w:rsidR="00FE7E0E" w:rsidRPr="00BF1652" w14:paraId="4253B241" w14:textId="77777777" w:rsidTr="006926AE">
        <w:tc>
          <w:tcPr>
            <w:tcW w:w="565" w:type="dxa"/>
          </w:tcPr>
          <w:p w14:paraId="2F4B6129" w14:textId="77777777" w:rsidR="00FE7E0E" w:rsidRPr="00BF1652" w:rsidRDefault="00FE7E0E" w:rsidP="00BF1652">
            <w:pPr>
              <w:pStyle w:val="1f1"/>
              <w:rPr>
                <w:rFonts w:ascii="Times New Roman" w:hAnsi="Times New Roman"/>
                <w:b/>
                <w:sz w:val="22"/>
                <w:szCs w:val="22"/>
              </w:rPr>
            </w:pPr>
            <w:r w:rsidRPr="00BF1652">
              <w:rPr>
                <w:rFonts w:ascii="Times New Roman" w:hAnsi="Times New Roman"/>
                <w:b/>
                <w:sz w:val="22"/>
                <w:szCs w:val="22"/>
              </w:rPr>
              <w:t>2.</w:t>
            </w:r>
          </w:p>
        </w:tc>
        <w:tc>
          <w:tcPr>
            <w:tcW w:w="2725" w:type="dxa"/>
          </w:tcPr>
          <w:p w14:paraId="79DB2E78" w14:textId="77777777" w:rsidR="00FE7E0E" w:rsidRPr="00BF1652" w:rsidRDefault="00FE7E0E" w:rsidP="00BF1652">
            <w:pPr>
              <w:pStyle w:val="1f1"/>
              <w:rPr>
                <w:rFonts w:ascii="Times New Roman" w:hAnsi="Times New Roman"/>
                <w:b/>
                <w:sz w:val="22"/>
                <w:szCs w:val="22"/>
              </w:rPr>
            </w:pPr>
            <w:r w:rsidRPr="00BF1652">
              <w:rPr>
                <w:rFonts w:ascii="Times New Roman" w:hAnsi="Times New Roman"/>
                <w:b/>
                <w:sz w:val="22"/>
                <w:szCs w:val="22"/>
              </w:rPr>
              <w:t>«Как мы играем в детском саду» («Во что я люблю играть в детском саду»).</w:t>
            </w:r>
          </w:p>
        </w:tc>
        <w:tc>
          <w:tcPr>
            <w:tcW w:w="8363" w:type="dxa"/>
          </w:tcPr>
          <w:p w14:paraId="6892A3DB" w14:textId="77777777" w:rsidR="00FE7E0E" w:rsidRPr="00BF1652" w:rsidRDefault="00FE7E0E" w:rsidP="00BF1652">
            <w:pPr>
              <w:pStyle w:val="1f1"/>
              <w:rPr>
                <w:rFonts w:ascii="Times New Roman" w:hAnsi="Times New Roman"/>
                <w:sz w:val="22"/>
                <w:szCs w:val="22"/>
              </w:rPr>
            </w:pPr>
            <w:r w:rsidRPr="00BF1652">
              <w:rPr>
                <w:rFonts w:ascii="Times New Roman" w:hAnsi="Times New Roman"/>
                <w:sz w:val="22"/>
                <w:szCs w:val="22"/>
              </w:rPr>
              <w:t>Закреплять умение отражать в рисунках впечатления от окружающей жизни, передавать простые движения фигуры человека, удачно располагать фигуры на листе, рисовать крупно. Упражнять в создании контуров простым карандашом с последующим закрашиванием.</w:t>
            </w:r>
          </w:p>
        </w:tc>
        <w:tc>
          <w:tcPr>
            <w:tcW w:w="3083" w:type="dxa"/>
          </w:tcPr>
          <w:p w14:paraId="5CA508E9" w14:textId="77777777" w:rsidR="00FE7E0E" w:rsidRPr="00BF1652" w:rsidRDefault="00FE7E0E" w:rsidP="00BF1652">
            <w:pPr>
              <w:pStyle w:val="1f1"/>
              <w:rPr>
                <w:rFonts w:ascii="Times New Roman" w:hAnsi="Times New Roman"/>
                <w:sz w:val="22"/>
                <w:szCs w:val="22"/>
              </w:rPr>
            </w:pPr>
            <w:r w:rsidRPr="00BF1652">
              <w:rPr>
                <w:rFonts w:ascii="Times New Roman" w:hAnsi="Times New Roman"/>
                <w:sz w:val="22"/>
                <w:szCs w:val="22"/>
              </w:rPr>
              <w:t xml:space="preserve">Т.С. Комарова Изобразительная деятельность в детском </w:t>
            </w:r>
            <w:proofErr w:type="gramStart"/>
            <w:r w:rsidRPr="00BF1652">
              <w:rPr>
                <w:rFonts w:ascii="Times New Roman" w:hAnsi="Times New Roman"/>
                <w:sz w:val="22"/>
                <w:szCs w:val="22"/>
              </w:rPr>
              <w:t>саду  Подготовительная</w:t>
            </w:r>
            <w:proofErr w:type="gramEnd"/>
            <w:r w:rsidRPr="00BF1652">
              <w:rPr>
                <w:rFonts w:ascii="Times New Roman" w:hAnsi="Times New Roman"/>
                <w:sz w:val="22"/>
                <w:szCs w:val="22"/>
              </w:rPr>
              <w:t xml:space="preserve"> к школе группа стр.55.</w:t>
            </w:r>
          </w:p>
        </w:tc>
      </w:tr>
      <w:tr w:rsidR="00FE7E0E" w:rsidRPr="00BF1652" w14:paraId="368AB38B" w14:textId="77777777" w:rsidTr="006926AE">
        <w:tc>
          <w:tcPr>
            <w:tcW w:w="565" w:type="dxa"/>
          </w:tcPr>
          <w:p w14:paraId="1FEA38C3" w14:textId="77777777" w:rsidR="00FE7E0E" w:rsidRPr="00BF1652" w:rsidRDefault="00FE7E0E" w:rsidP="00BF1652">
            <w:pPr>
              <w:pStyle w:val="1f1"/>
              <w:rPr>
                <w:rFonts w:ascii="Times New Roman" w:hAnsi="Times New Roman"/>
                <w:b/>
                <w:sz w:val="22"/>
                <w:szCs w:val="22"/>
              </w:rPr>
            </w:pPr>
            <w:r w:rsidRPr="00BF1652">
              <w:rPr>
                <w:rFonts w:ascii="Times New Roman" w:hAnsi="Times New Roman"/>
                <w:b/>
                <w:sz w:val="22"/>
                <w:szCs w:val="22"/>
              </w:rPr>
              <w:lastRenderedPageBreak/>
              <w:t>3.</w:t>
            </w:r>
          </w:p>
        </w:tc>
        <w:tc>
          <w:tcPr>
            <w:tcW w:w="2725" w:type="dxa"/>
          </w:tcPr>
          <w:p w14:paraId="77905FD0" w14:textId="77777777" w:rsidR="00FE7E0E" w:rsidRPr="00BF1652" w:rsidRDefault="00FE7E0E" w:rsidP="00BF1652">
            <w:pPr>
              <w:pStyle w:val="1f1"/>
              <w:rPr>
                <w:rFonts w:ascii="Times New Roman" w:hAnsi="Times New Roman"/>
                <w:b/>
                <w:sz w:val="22"/>
                <w:szCs w:val="22"/>
              </w:rPr>
            </w:pPr>
            <w:r w:rsidRPr="00BF1652">
              <w:rPr>
                <w:rFonts w:ascii="Times New Roman" w:hAnsi="Times New Roman"/>
                <w:b/>
                <w:sz w:val="22"/>
                <w:szCs w:val="22"/>
              </w:rPr>
              <w:t>«Праздник урожая в нашем селе».</w:t>
            </w:r>
          </w:p>
        </w:tc>
        <w:tc>
          <w:tcPr>
            <w:tcW w:w="8363" w:type="dxa"/>
          </w:tcPr>
          <w:p w14:paraId="78B899A2" w14:textId="77777777" w:rsidR="00FE7E0E" w:rsidRPr="00BF1652" w:rsidRDefault="00FE7E0E" w:rsidP="00BF1652">
            <w:pPr>
              <w:pStyle w:val="1f1"/>
              <w:rPr>
                <w:rFonts w:ascii="Times New Roman" w:hAnsi="Times New Roman"/>
                <w:sz w:val="22"/>
                <w:szCs w:val="22"/>
              </w:rPr>
            </w:pPr>
            <w:r w:rsidRPr="00BF1652">
              <w:rPr>
                <w:rFonts w:ascii="Times New Roman" w:hAnsi="Times New Roman"/>
                <w:sz w:val="22"/>
                <w:szCs w:val="22"/>
              </w:rPr>
              <w:t>Учить передавать праздничные впечатления: нарядные люди, украшенные дома, машины, везущие урожай. Закреплять умение располагать изображения на листе, передавать фигуру человека в движении.</w:t>
            </w:r>
          </w:p>
        </w:tc>
        <w:tc>
          <w:tcPr>
            <w:tcW w:w="3083" w:type="dxa"/>
          </w:tcPr>
          <w:p w14:paraId="5CEACB6B" w14:textId="77777777" w:rsidR="00FE7E0E" w:rsidRPr="00BF1652" w:rsidRDefault="00FE7E0E" w:rsidP="00BF1652">
            <w:pPr>
              <w:pStyle w:val="1f1"/>
              <w:rPr>
                <w:rFonts w:ascii="Times New Roman" w:hAnsi="Times New Roman"/>
                <w:sz w:val="22"/>
                <w:szCs w:val="22"/>
              </w:rPr>
            </w:pPr>
            <w:r w:rsidRPr="00BF1652">
              <w:rPr>
                <w:rFonts w:ascii="Times New Roman" w:hAnsi="Times New Roman"/>
                <w:sz w:val="22"/>
                <w:szCs w:val="22"/>
              </w:rPr>
              <w:t xml:space="preserve">Т.С. Комарова Изобразительная деятельность в детском </w:t>
            </w:r>
            <w:proofErr w:type="gramStart"/>
            <w:r w:rsidRPr="00BF1652">
              <w:rPr>
                <w:rFonts w:ascii="Times New Roman" w:hAnsi="Times New Roman"/>
                <w:sz w:val="22"/>
                <w:szCs w:val="22"/>
              </w:rPr>
              <w:t>саду  Подготовительная</w:t>
            </w:r>
            <w:proofErr w:type="gramEnd"/>
            <w:r w:rsidRPr="00BF1652">
              <w:rPr>
                <w:rFonts w:ascii="Times New Roman" w:hAnsi="Times New Roman"/>
                <w:sz w:val="22"/>
                <w:szCs w:val="22"/>
              </w:rPr>
              <w:t xml:space="preserve"> к школе группа стр.50.</w:t>
            </w:r>
          </w:p>
        </w:tc>
      </w:tr>
      <w:tr w:rsidR="00FE7E0E" w:rsidRPr="00BF1652" w14:paraId="1CADFE87" w14:textId="77777777" w:rsidTr="006926AE">
        <w:tc>
          <w:tcPr>
            <w:tcW w:w="565" w:type="dxa"/>
          </w:tcPr>
          <w:p w14:paraId="0216B603" w14:textId="77777777" w:rsidR="00FE7E0E" w:rsidRPr="00BF1652" w:rsidRDefault="00FE7E0E" w:rsidP="00BF1652">
            <w:pPr>
              <w:pStyle w:val="1f1"/>
              <w:rPr>
                <w:rFonts w:ascii="Times New Roman" w:hAnsi="Times New Roman"/>
                <w:b/>
                <w:sz w:val="22"/>
                <w:szCs w:val="22"/>
              </w:rPr>
            </w:pPr>
            <w:r w:rsidRPr="00BF1652">
              <w:rPr>
                <w:rFonts w:ascii="Times New Roman" w:hAnsi="Times New Roman"/>
                <w:b/>
                <w:sz w:val="22"/>
                <w:szCs w:val="22"/>
              </w:rPr>
              <w:t>4.</w:t>
            </w:r>
          </w:p>
        </w:tc>
        <w:tc>
          <w:tcPr>
            <w:tcW w:w="2725" w:type="dxa"/>
          </w:tcPr>
          <w:p w14:paraId="3C5154C0" w14:textId="77777777" w:rsidR="00FE7E0E" w:rsidRPr="00BF1652" w:rsidRDefault="00FE7E0E" w:rsidP="00BF1652">
            <w:pPr>
              <w:pStyle w:val="1f1"/>
              <w:rPr>
                <w:rFonts w:ascii="Times New Roman" w:hAnsi="Times New Roman"/>
                <w:b/>
                <w:sz w:val="22"/>
                <w:szCs w:val="22"/>
              </w:rPr>
            </w:pPr>
            <w:r w:rsidRPr="00BF1652">
              <w:rPr>
                <w:rFonts w:ascii="Times New Roman" w:hAnsi="Times New Roman"/>
                <w:b/>
                <w:sz w:val="22"/>
                <w:szCs w:val="22"/>
              </w:rPr>
              <w:t>«Декоративное рисование по мотивам городецкой росписи».</w:t>
            </w:r>
          </w:p>
        </w:tc>
        <w:tc>
          <w:tcPr>
            <w:tcW w:w="8363" w:type="dxa"/>
          </w:tcPr>
          <w:p w14:paraId="172D246B" w14:textId="77777777" w:rsidR="00FE7E0E" w:rsidRPr="00BF1652" w:rsidRDefault="00FE7E0E" w:rsidP="00BF1652">
            <w:pPr>
              <w:pStyle w:val="1f1"/>
              <w:rPr>
                <w:rFonts w:ascii="Times New Roman" w:hAnsi="Times New Roman"/>
                <w:sz w:val="22"/>
                <w:szCs w:val="22"/>
              </w:rPr>
            </w:pPr>
            <w:r w:rsidRPr="00BF1652">
              <w:rPr>
                <w:rFonts w:ascii="Times New Roman" w:hAnsi="Times New Roman"/>
                <w:sz w:val="22"/>
                <w:szCs w:val="22"/>
              </w:rPr>
              <w:t>Продолжать знакомить детей с декоративным народным творчеством, предлагать выделять характерные особенности городецкой росписи и создавать узоры по ее мотивам, передавая характерные особенности. Упражнять в смешивании красок для получения нужных оттенков. Развивать творческие способности.</w:t>
            </w:r>
          </w:p>
        </w:tc>
        <w:tc>
          <w:tcPr>
            <w:tcW w:w="3083" w:type="dxa"/>
          </w:tcPr>
          <w:p w14:paraId="39DADF1C" w14:textId="77777777" w:rsidR="00FE7E0E" w:rsidRPr="00BF1652" w:rsidRDefault="00FE7E0E" w:rsidP="00BF1652">
            <w:pPr>
              <w:pStyle w:val="1f1"/>
              <w:rPr>
                <w:rFonts w:ascii="Times New Roman" w:hAnsi="Times New Roman"/>
                <w:sz w:val="22"/>
                <w:szCs w:val="22"/>
              </w:rPr>
            </w:pPr>
            <w:r w:rsidRPr="00BF1652">
              <w:rPr>
                <w:rFonts w:ascii="Times New Roman" w:hAnsi="Times New Roman"/>
                <w:sz w:val="22"/>
                <w:szCs w:val="22"/>
              </w:rPr>
              <w:t xml:space="preserve">Т.С. Комарова Изобразительная деятельность в детском </w:t>
            </w:r>
            <w:proofErr w:type="gramStart"/>
            <w:r w:rsidRPr="00BF1652">
              <w:rPr>
                <w:rFonts w:ascii="Times New Roman" w:hAnsi="Times New Roman"/>
                <w:sz w:val="22"/>
                <w:szCs w:val="22"/>
              </w:rPr>
              <w:t>саду  Подготовительная</w:t>
            </w:r>
            <w:proofErr w:type="gramEnd"/>
            <w:r w:rsidRPr="00BF1652">
              <w:rPr>
                <w:rFonts w:ascii="Times New Roman" w:hAnsi="Times New Roman"/>
                <w:sz w:val="22"/>
                <w:szCs w:val="22"/>
              </w:rPr>
              <w:t xml:space="preserve"> к школе группа стр.56.</w:t>
            </w:r>
          </w:p>
        </w:tc>
      </w:tr>
      <w:tr w:rsidR="00FE7E0E" w:rsidRPr="00BF1652" w14:paraId="7CAE8F5D" w14:textId="77777777" w:rsidTr="006926AE">
        <w:tc>
          <w:tcPr>
            <w:tcW w:w="565" w:type="dxa"/>
          </w:tcPr>
          <w:p w14:paraId="5A0A5436" w14:textId="77777777" w:rsidR="00FE7E0E" w:rsidRPr="00BF1652" w:rsidRDefault="00FE7E0E" w:rsidP="00BF1652">
            <w:pPr>
              <w:pStyle w:val="1f1"/>
              <w:rPr>
                <w:rFonts w:ascii="Times New Roman" w:hAnsi="Times New Roman"/>
                <w:b/>
                <w:sz w:val="22"/>
                <w:szCs w:val="22"/>
              </w:rPr>
            </w:pPr>
            <w:r w:rsidRPr="00BF1652">
              <w:rPr>
                <w:rFonts w:ascii="Times New Roman" w:hAnsi="Times New Roman"/>
                <w:b/>
                <w:sz w:val="22"/>
                <w:szCs w:val="22"/>
              </w:rPr>
              <w:t>5.</w:t>
            </w:r>
          </w:p>
        </w:tc>
        <w:tc>
          <w:tcPr>
            <w:tcW w:w="2725" w:type="dxa"/>
          </w:tcPr>
          <w:p w14:paraId="594D8D48" w14:textId="77777777" w:rsidR="00FE7E0E" w:rsidRPr="00BF1652" w:rsidRDefault="00FE7E0E" w:rsidP="00BF1652">
            <w:pPr>
              <w:pStyle w:val="1f1"/>
              <w:rPr>
                <w:rFonts w:ascii="Times New Roman" w:hAnsi="Times New Roman"/>
                <w:b/>
                <w:sz w:val="22"/>
                <w:szCs w:val="22"/>
              </w:rPr>
            </w:pPr>
            <w:r w:rsidRPr="00BF1652">
              <w:rPr>
                <w:rFonts w:ascii="Times New Roman" w:hAnsi="Times New Roman"/>
                <w:b/>
                <w:sz w:val="22"/>
                <w:szCs w:val="22"/>
              </w:rPr>
              <w:t>«Наша любимая подвижная игра».</w:t>
            </w:r>
          </w:p>
        </w:tc>
        <w:tc>
          <w:tcPr>
            <w:tcW w:w="8363" w:type="dxa"/>
          </w:tcPr>
          <w:p w14:paraId="0F31F20E" w14:textId="77777777" w:rsidR="00FE7E0E" w:rsidRPr="00BF1652" w:rsidRDefault="00FE7E0E" w:rsidP="00BF1652">
            <w:pPr>
              <w:pStyle w:val="1f1"/>
              <w:rPr>
                <w:rFonts w:ascii="Times New Roman" w:hAnsi="Times New Roman"/>
                <w:sz w:val="22"/>
                <w:szCs w:val="22"/>
              </w:rPr>
            </w:pPr>
            <w:r w:rsidRPr="00BF1652">
              <w:rPr>
                <w:rFonts w:ascii="Times New Roman" w:hAnsi="Times New Roman"/>
                <w:sz w:val="22"/>
                <w:szCs w:val="22"/>
              </w:rPr>
              <w:t>Формировать умение отбирать из личного опыта интересное содержание для рисунка, воплощать задуманное. Закреплять приемы создания изображения простым карандашом и оформления его в цвете. Упражнять детей в рисовании акварелью. Развивать чувство композиции. Учить выбирать при оценке работ наиболее интересные, выразительные рисунки. Развивать воображение, творчество</w:t>
            </w:r>
          </w:p>
        </w:tc>
        <w:tc>
          <w:tcPr>
            <w:tcW w:w="3083" w:type="dxa"/>
          </w:tcPr>
          <w:p w14:paraId="0A1FAFF9" w14:textId="77777777" w:rsidR="00FE7E0E" w:rsidRPr="00BF1652" w:rsidRDefault="00FE7E0E" w:rsidP="00BF1652">
            <w:pPr>
              <w:pStyle w:val="1f1"/>
              <w:rPr>
                <w:rFonts w:ascii="Times New Roman" w:hAnsi="Times New Roman"/>
                <w:sz w:val="22"/>
                <w:szCs w:val="22"/>
              </w:rPr>
            </w:pPr>
            <w:r w:rsidRPr="00BF1652">
              <w:rPr>
                <w:rFonts w:ascii="Times New Roman" w:hAnsi="Times New Roman"/>
                <w:sz w:val="22"/>
                <w:szCs w:val="22"/>
              </w:rPr>
              <w:t xml:space="preserve">Т.С. Комарова Изобразительная деятельность в детском </w:t>
            </w:r>
            <w:proofErr w:type="gramStart"/>
            <w:r w:rsidRPr="00BF1652">
              <w:rPr>
                <w:rFonts w:ascii="Times New Roman" w:hAnsi="Times New Roman"/>
                <w:sz w:val="22"/>
                <w:szCs w:val="22"/>
              </w:rPr>
              <w:t>саду  Подготовительная</w:t>
            </w:r>
            <w:proofErr w:type="gramEnd"/>
            <w:r w:rsidRPr="00BF1652">
              <w:rPr>
                <w:rFonts w:ascii="Times New Roman" w:hAnsi="Times New Roman"/>
                <w:sz w:val="22"/>
                <w:szCs w:val="22"/>
              </w:rPr>
              <w:t xml:space="preserve"> к школе группа стр.59.</w:t>
            </w:r>
          </w:p>
        </w:tc>
      </w:tr>
      <w:tr w:rsidR="00FE7E0E" w:rsidRPr="00BF1652" w14:paraId="3A3B1EFF" w14:textId="77777777" w:rsidTr="006926AE">
        <w:tc>
          <w:tcPr>
            <w:tcW w:w="565" w:type="dxa"/>
          </w:tcPr>
          <w:p w14:paraId="4FBECD8F" w14:textId="77777777" w:rsidR="00FE7E0E" w:rsidRPr="00BF1652" w:rsidRDefault="00FE7E0E" w:rsidP="00BF1652">
            <w:pPr>
              <w:pStyle w:val="1f1"/>
              <w:rPr>
                <w:rFonts w:ascii="Times New Roman" w:hAnsi="Times New Roman"/>
                <w:b/>
                <w:sz w:val="22"/>
                <w:szCs w:val="22"/>
              </w:rPr>
            </w:pPr>
            <w:r w:rsidRPr="00BF1652">
              <w:rPr>
                <w:rFonts w:ascii="Times New Roman" w:hAnsi="Times New Roman"/>
                <w:b/>
                <w:sz w:val="22"/>
                <w:szCs w:val="22"/>
              </w:rPr>
              <w:t>6.</w:t>
            </w:r>
          </w:p>
        </w:tc>
        <w:tc>
          <w:tcPr>
            <w:tcW w:w="2725" w:type="dxa"/>
          </w:tcPr>
          <w:p w14:paraId="65E0BAA4" w14:textId="77777777" w:rsidR="00FE7E0E" w:rsidRPr="00BF1652" w:rsidRDefault="00FE7E0E" w:rsidP="00BF1652">
            <w:pPr>
              <w:pStyle w:val="1f1"/>
              <w:rPr>
                <w:rFonts w:ascii="Times New Roman" w:hAnsi="Times New Roman"/>
                <w:b/>
                <w:sz w:val="22"/>
                <w:szCs w:val="22"/>
              </w:rPr>
            </w:pPr>
            <w:r w:rsidRPr="00BF1652">
              <w:rPr>
                <w:rFonts w:ascii="Times New Roman" w:hAnsi="Times New Roman"/>
                <w:b/>
                <w:sz w:val="22"/>
                <w:szCs w:val="22"/>
              </w:rPr>
              <w:t>«Декоративное рисование по мотивам городецкой росписи».</w:t>
            </w:r>
          </w:p>
        </w:tc>
        <w:tc>
          <w:tcPr>
            <w:tcW w:w="8363" w:type="dxa"/>
          </w:tcPr>
          <w:p w14:paraId="796521A8" w14:textId="77777777" w:rsidR="00FE7E0E" w:rsidRPr="00BF1652" w:rsidRDefault="00FE7E0E" w:rsidP="00BF1652">
            <w:pPr>
              <w:pStyle w:val="1f1"/>
              <w:rPr>
                <w:rFonts w:ascii="Times New Roman" w:hAnsi="Times New Roman"/>
                <w:sz w:val="22"/>
                <w:szCs w:val="22"/>
              </w:rPr>
            </w:pPr>
            <w:r w:rsidRPr="00BF1652">
              <w:rPr>
                <w:rFonts w:ascii="Times New Roman" w:hAnsi="Times New Roman"/>
                <w:sz w:val="22"/>
                <w:szCs w:val="22"/>
              </w:rPr>
              <w:t>Продолжать знакомить с городецкой росписью; формировать интерес к народному декоративно-прикладному искусству, отмечать яркие, жизнерадостные узоры. Закреплять знания о характерных особенностях городецкой росписи: колорите, составных элементах, композиции. Развивать умение создавать более сложные узоры по мотивам городецкой росписи. Закреплять технические приемы рисования гуашью, смешивания красок на палитре</w:t>
            </w:r>
          </w:p>
        </w:tc>
        <w:tc>
          <w:tcPr>
            <w:tcW w:w="3083" w:type="dxa"/>
          </w:tcPr>
          <w:p w14:paraId="37C92271" w14:textId="77777777" w:rsidR="00FE7E0E" w:rsidRPr="00BF1652" w:rsidRDefault="00FE7E0E" w:rsidP="00BF1652">
            <w:pPr>
              <w:pStyle w:val="1f1"/>
              <w:rPr>
                <w:rFonts w:ascii="Times New Roman" w:hAnsi="Times New Roman"/>
                <w:sz w:val="22"/>
                <w:szCs w:val="22"/>
              </w:rPr>
            </w:pPr>
            <w:r w:rsidRPr="00BF1652">
              <w:rPr>
                <w:rFonts w:ascii="Times New Roman" w:hAnsi="Times New Roman"/>
                <w:sz w:val="22"/>
                <w:szCs w:val="22"/>
              </w:rPr>
              <w:t xml:space="preserve">Т.С. Комарова Изобразительная деятельность в детском </w:t>
            </w:r>
            <w:proofErr w:type="gramStart"/>
            <w:r w:rsidRPr="00BF1652">
              <w:rPr>
                <w:rFonts w:ascii="Times New Roman" w:hAnsi="Times New Roman"/>
                <w:sz w:val="22"/>
                <w:szCs w:val="22"/>
              </w:rPr>
              <w:t>саду  Подготовительная</w:t>
            </w:r>
            <w:proofErr w:type="gramEnd"/>
            <w:r w:rsidRPr="00BF1652">
              <w:rPr>
                <w:rFonts w:ascii="Times New Roman" w:hAnsi="Times New Roman"/>
                <w:sz w:val="22"/>
                <w:szCs w:val="22"/>
              </w:rPr>
              <w:t xml:space="preserve"> к школе группа стр.58.</w:t>
            </w:r>
          </w:p>
        </w:tc>
      </w:tr>
      <w:tr w:rsidR="00FE7E0E" w:rsidRPr="00BF1652" w14:paraId="19ED1B07" w14:textId="77777777" w:rsidTr="006926AE">
        <w:tc>
          <w:tcPr>
            <w:tcW w:w="565" w:type="dxa"/>
          </w:tcPr>
          <w:p w14:paraId="0920DD3B" w14:textId="77777777" w:rsidR="00FE7E0E" w:rsidRPr="00BF1652" w:rsidRDefault="00FE7E0E" w:rsidP="00BF1652">
            <w:pPr>
              <w:pStyle w:val="1f1"/>
              <w:rPr>
                <w:rFonts w:ascii="Times New Roman" w:hAnsi="Times New Roman"/>
                <w:b/>
                <w:sz w:val="22"/>
                <w:szCs w:val="22"/>
              </w:rPr>
            </w:pPr>
            <w:r w:rsidRPr="00BF1652">
              <w:rPr>
                <w:rFonts w:ascii="Times New Roman" w:hAnsi="Times New Roman"/>
                <w:b/>
                <w:sz w:val="22"/>
                <w:szCs w:val="22"/>
              </w:rPr>
              <w:t>7.</w:t>
            </w:r>
          </w:p>
        </w:tc>
        <w:tc>
          <w:tcPr>
            <w:tcW w:w="2725" w:type="dxa"/>
          </w:tcPr>
          <w:p w14:paraId="4CD3C393" w14:textId="77777777" w:rsidR="00FE7E0E" w:rsidRPr="00BF1652" w:rsidRDefault="00FE7E0E" w:rsidP="00BF1652">
            <w:pPr>
              <w:pStyle w:val="1f1"/>
              <w:rPr>
                <w:rFonts w:ascii="Times New Roman" w:hAnsi="Times New Roman"/>
                <w:b/>
                <w:sz w:val="22"/>
                <w:szCs w:val="22"/>
              </w:rPr>
            </w:pPr>
            <w:r w:rsidRPr="00BF1652">
              <w:rPr>
                <w:rFonts w:ascii="Times New Roman" w:hAnsi="Times New Roman"/>
                <w:b/>
                <w:sz w:val="22"/>
                <w:szCs w:val="22"/>
              </w:rPr>
              <w:t>Рисование по замыслу</w:t>
            </w:r>
          </w:p>
        </w:tc>
        <w:tc>
          <w:tcPr>
            <w:tcW w:w="8363" w:type="dxa"/>
          </w:tcPr>
          <w:p w14:paraId="7302BF82" w14:textId="77777777" w:rsidR="00FE7E0E" w:rsidRPr="00BF1652" w:rsidRDefault="00FE7E0E" w:rsidP="00BF1652">
            <w:pPr>
              <w:pStyle w:val="1f1"/>
              <w:rPr>
                <w:rFonts w:ascii="Times New Roman" w:hAnsi="Times New Roman"/>
                <w:sz w:val="22"/>
                <w:szCs w:val="22"/>
              </w:rPr>
            </w:pPr>
            <w:r w:rsidRPr="00BF1652">
              <w:rPr>
                <w:rFonts w:ascii="Times New Roman" w:hAnsi="Times New Roman"/>
                <w:sz w:val="22"/>
                <w:szCs w:val="22"/>
              </w:rPr>
              <w:t>Учить детей отбирать из получаемых впечатлений наиболее интересные, развивать стремление отображать эти впечатления в рисунке. Закреплять умение рисовать карандашами, красками. Учить наиболее полно выражать свой замысел средствами рисунка, доводить начатое до конца. Развивать воображение.</w:t>
            </w:r>
          </w:p>
        </w:tc>
        <w:tc>
          <w:tcPr>
            <w:tcW w:w="3083" w:type="dxa"/>
          </w:tcPr>
          <w:p w14:paraId="4B79C7A6" w14:textId="77777777" w:rsidR="00FE7E0E" w:rsidRPr="00BF1652" w:rsidRDefault="00FE7E0E" w:rsidP="00BF1652">
            <w:pPr>
              <w:pStyle w:val="1f1"/>
              <w:rPr>
                <w:rFonts w:ascii="Times New Roman" w:hAnsi="Times New Roman"/>
                <w:sz w:val="22"/>
                <w:szCs w:val="22"/>
              </w:rPr>
            </w:pPr>
            <w:r w:rsidRPr="00BF1652">
              <w:rPr>
                <w:rFonts w:ascii="Times New Roman" w:hAnsi="Times New Roman"/>
                <w:sz w:val="22"/>
                <w:szCs w:val="22"/>
              </w:rPr>
              <w:t xml:space="preserve">Т.С. Комарова Изобразительная деятельность в детском </w:t>
            </w:r>
            <w:proofErr w:type="gramStart"/>
            <w:r w:rsidRPr="00BF1652">
              <w:rPr>
                <w:rFonts w:ascii="Times New Roman" w:hAnsi="Times New Roman"/>
                <w:sz w:val="22"/>
                <w:szCs w:val="22"/>
              </w:rPr>
              <w:t>саду  Подготовительная</w:t>
            </w:r>
            <w:proofErr w:type="gramEnd"/>
            <w:r w:rsidRPr="00BF1652">
              <w:rPr>
                <w:rFonts w:ascii="Times New Roman" w:hAnsi="Times New Roman"/>
                <w:sz w:val="22"/>
                <w:szCs w:val="22"/>
              </w:rPr>
              <w:t xml:space="preserve"> к школе группа стр.49.</w:t>
            </w:r>
          </w:p>
        </w:tc>
      </w:tr>
      <w:tr w:rsidR="00FE7E0E" w:rsidRPr="00BF1652" w14:paraId="665B34F0" w14:textId="77777777" w:rsidTr="006926AE">
        <w:tc>
          <w:tcPr>
            <w:tcW w:w="565" w:type="dxa"/>
          </w:tcPr>
          <w:p w14:paraId="3832885A" w14:textId="77777777" w:rsidR="00FE7E0E" w:rsidRPr="00BF1652" w:rsidRDefault="00FE7E0E" w:rsidP="00BF1652">
            <w:pPr>
              <w:pStyle w:val="1f1"/>
              <w:rPr>
                <w:rFonts w:ascii="Times New Roman" w:hAnsi="Times New Roman"/>
                <w:b/>
                <w:sz w:val="22"/>
                <w:szCs w:val="22"/>
              </w:rPr>
            </w:pPr>
            <w:r w:rsidRPr="00BF1652">
              <w:rPr>
                <w:rFonts w:ascii="Times New Roman" w:hAnsi="Times New Roman"/>
                <w:b/>
                <w:sz w:val="22"/>
                <w:szCs w:val="22"/>
              </w:rPr>
              <w:t>8.</w:t>
            </w:r>
          </w:p>
        </w:tc>
        <w:tc>
          <w:tcPr>
            <w:tcW w:w="2725" w:type="dxa"/>
          </w:tcPr>
          <w:p w14:paraId="05A5B001" w14:textId="77777777" w:rsidR="00FE7E0E" w:rsidRPr="00BF1652" w:rsidRDefault="00FE7E0E" w:rsidP="00BF1652">
            <w:pPr>
              <w:pStyle w:val="1f1"/>
              <w:rPr>
                <w:rFonts w:ascii="Times New Roman" w:hAnsi="Times New Roman"/>
                <w:b/>
                <w:sz w:val="22"/>
                <w:szCs w:val="22"/>
              </w:rPr>
            </w:pPr>
            <w:r w:rsidRPr="00BF1652">
              <w:rPr>
                <w:rFonts w:ascii="Times New Roman" w:hAnsi="Times New Roman"/>
                <w:b/>
                <w:sz w:val="22"/>
                <w:szCs w:val="22"/>
              </w:rPr>
              <w:t>«Комнатное растение» (рисование с натуры).</w:t>
            </w:r>
          </w:p>
        </w:tc>
        <w:tc>
          <w:tcPr>
            <w:tcW w:w="8363" w:type="dxa"/>
          </w:tcPr>
          <w:p w14:paraId="405DB888" w14:textId="77777777" w:rsidR="00FE7E0E" w:rsidRPr="00BF1652" w:rsidRDefault="00FE7E0E" w:rsidP="00BF1652">
            <w:pPr>
              <w:pStyle w:val="1f1"/>
              <w:rPr>
                <w:rFonts w:ascii="Times New Roman" w:hAnsi="Times New Roman"/>
                <w:sz w:val="22"/>
                <w:szCs w:val="22"/>
              </w:rPr>
            </w:pPr>
            <w:r w:rsidRPr="00BF1652">
              <w:rPr>
                <w:rFonts w:ascii="Times New Roman" w:hAnsi="Times New Roman"/>
                <w:sz w:val="22"/>
                <w:szCs w:val="22"/>
              </w:rPr>
              <w:t>Учить передавать в рисунке характерные особенности растений (строение и направление стебля, листьев), форму цветочного горшка. Формировать умение видеть тоновые отношения (светлые и темные места) и передавать их в рисунке, усиливая или ослабляя нажим на карандаш. Развивать мелкие движения руки, умение удачно располагать изображение на листе.</w:t>
            </w:r>
          </w:p>
        </w:tc>
        <w:tc>
          <w:tcPr>
            <w:tcW w:w="3083" w:type="dxa"/>
          </w:tcPr>
          <w:p w14:paraId="667D0CA6" w14:textId="77777777" w:rsidR="00FE7E0E" w:rsidRPr="00BF1652" w:rsidRDefault="00FE7E0E" w:rsidP="00BF1652">
            <w:pPr>
              <w:pStyle w:val="1f1"/>
              <w:rPr>
                <w:rFonts w:ascii="Times New Roman" w:hAnsi="Times New Roman"/>
                <w:sz w:val="22"/>
                <w:szCs w:val="22"/>
              </w:rPr>
            </w:pPr>
            <w:r w:rsidRPr="00BF1652">
              <w:rPr>
                <w:rFonts w:ascii="Times New Roman" w:hAnsi="Times New Roman"/>
                <w:sz w:val="22"/>
                <w:szCs w:val="22"/>
              </w:rPr>
              <w:t xml:space="preserve">Т.С. Комарова Изобразительная деятельность в детском </w:t>
            </w:r>
            <w:proofErr w:type="gramStart"/>
            <w:r w:rsidRPr="00BF1652">
              <w:rPr>
                <w:rFonts w:ascii="Times New Roman" w:hAnsi="Times New Roman"/>
                <w:sz w:val="22"/>
                <w:szCs w:val="22"/>
              </w:rPr>
              <w:t>саду  Подготовительная</w:t>
            </w:r>
            <w:proofErr w:type="gramEnd"/>
            <w:r w:rsidRPr="00BF1652">
              <w:rPr>
                <w:rFonts w:ascii="Times New Roman" w:hAnsi="Times New Roman"/>
                <w:sz w:val="22"/>
                <w:szCs w:val="22"/>
              </w:rPr>
              <w:t xml:space="preserve"> к школе группа стр.42.</w:t>
            </w:r>
          </w:p>
        </w:tc>
      </w:tr>
      <w:tr w:rsidR="00FE7E0E" w:rsidRPr="00BF1652" w14:paraId="3C5941FD" w14:textId="77777777" w:rsidTr="006926AE">
        <w:tc>
          <w:tcPr>
            <w:tcW w:w="14736" w:type="dxa"/>
            <w:gridSpan w:val="4"/>
          </w:tcPr>
          <w:p w14:paraId="540AC5F6" w14:textId="77777777" w:rsidR="00FE7E0E" w:rsidRPr="00BF1652" w:rsidRDefault="00FE7E0E" w:rsidP="00BF1652">
            <w:pPr>
              <w:pStyle w:val="1f1"/>
              <w:rPr>
                <w:rFonts w:ascii="Times New Roman" w:hAnsi="Times New Roman"/>
                <w:b/>
                <w:sz w:val="22"/>
                <w:szCs w:val="22"/>
              </w:rPr>
            </w:pPr>
            <w:r w:rsidRPr="00BF1652">
              <w:rPr>
                <w:rFonts w:ascii="Times New Roman" w:hAnsi="Times New Roman"/>
                <w:b/>
                <w:sz w:val="22"/>
                <w:szCs w:val="22"/>
              </w:rPr>
              <w:t>ДЕКАБРЬ</w:t>
            </w:r>
          </w:p>
        </w:tc>
      </w:tr>
      <w:tr w:rsidR="00FE7E0E" w:rsidRPr="00BF1652" w14:paraId="5CE908D6" w14:textId="77777777" w:rsidTr="006926AE">
        <w:tc>
          <w:tcPr>
            <w:tcW w:w="565" w:type="dxa"/>
          </w:tcPr>
          <w:p w14:paraId="474555A9" w14:textId="77777777" w:rsidR="00FE7E0E" w:rsidRPr="00BF1652" w:rsidRDefault="00FE7E0E" w:rsidP="00BF1652">
            <w:pPr>
              <w:pStyle w:val="1f1"/>
              <w:rPr>
                <w:rFonts w:ascii="Times New Roman" w:hAnsi="Times New Roman"/>
                <w:b/>
                <w:sz w:val="22"/>
                <w:szCs w:val="22"/>
              </w:rPr>
            </w:pPr>
            <w:r w:rsidRPr="00BF1652">
              <w:rPr>
                <w:rFonts w:ascii="Times New Roman" w:hAnsi="Times New Roman"/>
                <w:b/>
                <w:sz w:val="22"/>
                <w:szCs w:val="22"/>
              </w:rPr>
              <w:t>1.</w:t>
            </w:r>
          </w:p>
        </w:tc>
        <w:tc>
          <w:tcPr>
            <w:tcW w:w="2725" w:type="dxa"/>
          </w:tcPr>
          <w:p w14:paraId="49F40A90" w14:textId="77777777" w:rsidR="00FE7E0E" w:rsidRPr="00BF1652" w:rsidRDefault="00FE7E0E" w:rsidP="00BF1652">
            <w:pPr>
              <w:pStyle w:val="1f1"/>
              <w:rPr>
                <w:rFonts w:ascii="Times New Roman" w:hAnsi="Times New Roman"/>
                <w:b/>
                <w:sz w:val="22"/>
                <w:szCs w:val="22"/>
              </w:rPr>
            </w:pPr>
            <w:r w:rsidRPr="00BF1652">
              <w:rPr>
                <w:rFonts w:ascii="Times New Roman" w:hAnsi="Times New Roman"/>
                <w:b/>
                <w:sz w:val="22"/>
                <w:szCs w:val="22"/>
              </w:rPr>
              <w:t>Декоративное рисование.</w:t>
            </w:r>
          </w:p>
        </w:tc>
        <w:tc>
          <w:tcPr>
            <w:tcW w:w="8363" w:type="dxa"/>
          </w:tcPr>
          <w:p w14:paraId="32460BCF" w14:textId="77777777" w:rsidR="00FE7E0E" w:rsidRPr="00BF1652" w:rsidRDefault="00FE7E0E" w:rsidP="00BF1652">
            <w:pPr>
              <w:pStyle w:val="1f1"/>
              <w:rPr>
                <w:rFonts w:ascii="Times New Roman" w:hAnsi="Times New Roman"/>
                <w:sz w:val="22"/>
                <w:szCs w:val="22"/>
              </w:rPr>
            </w:pPr>
            <w:r w:rsidRPr="00BF1652">
              <w:rPr>
                <w:rFonts w:ascii="Times New Roman" w:hAnsi="Times New Roman"/>
                <w:sz w:val="22"/>
                <w:szCs w:val="22"/>
              </w:rPr>
              <w:t>Закреплять умение детей расписывать вылепленную фигурку, передавая характер народной росписи, соблюдая форму элементов, колорит.</w:t>
            </w:r>
          </w:p>
        </w:tc>
        <w:tc>
          <w:tcPr>
            <w:tcW w:w="3083" w:type="dxa"/>
          </w:tcPr>
          <w:p w14:paraId="443FC157" w14:textId="77777777" w:rsidR="00FE7E0E" w:rsidRPr="00BF1652" w:rsidRDefault="00FE7E0E" w:rsidP="00BF1652">
            <w:pPr>
              <w:pStyle w:val="1f1"/>
              <w:rPr>
                <w:rFonts w:ascii="Times New Roman" w:hAnsi="Times New Roman"/>
                <w:b/>
                <w:sz w:val="22"/>
                <w:szCs w:val="22"/>
              </w:rPr>
            </w:pPr>
            <w:r w:rsidRPr="00BF1652">
              <w:rPr>
                <w:rFonts w:ascii="Times New Roman" w:hAnsi="Times New Roman"/>
                <w:sz w:val="22"/>
                <w:szCs w:val="22"/>
              </w:rPr>
              <w:t xml:space="preserve">Т.С. Комарова Изобразительная </w:t>
            </w:r>
            <w:r w:rsidRPr="00BF1652">
              <w:rPr>
                <w:rFonts w:ascii="Times New Roman" w:hAnsi="Times New Roman"/>
                <w:sz w:val="22"/>
                <w:szCs w:val="22"/>
              </w:rPr>
              <w:lastRenderedPageBreak/>
              <w:t xml:space="preserve">деятельность в детском </w:t>
            </w:r>
            <w:proofErr w:type="gramStart"/>
            <w:r w:rsidRPr="00BF1652">
              <w:rPr>
                <w:rFonts w:ascii="Times New Roman" w:hAnsi="Times New Roman"/>
                <w:sz w:val="22"/>
                <w:szCs w:val="22"/>
              </w:rPr>
              <w:t>саду  Подготовительная</w:t>
            </w:r>
            <w:proofErr w:type="gramEnd"/>
            <w:r w:rsidRPr="00BF1652">
              <w:rPr>
                <w:rFonts w:ascii="Times New Roman" w:hAnsi="Times New Roman"/>
                <w:sz w:val="22"/>
                <w:szCs w:val="22"/>
              </w:rPr>
              <w:t xml:space="preserve"> к школе группа стр.60.</w:t>
            </w:r>
          </w:p>
        </w:tc>
      </w:tr>
      <w:tr w:rsidR="00FE7E0E" w:rsidRPr="00BF1652" w14:paraId="57E4C5F4" w14:textId="77777777" w:rsidTr="006926AE">
        <w:tc>
          <w:tcPr>
            <w:tcW w:w="565" w:type="dxa"/>
          </w:tcPr>
          <w:p w14:paraId="7304D899" w14:textId="77777777" w:rsidR="00FE7E0E" w:rsidRPr="00BF1652" w:rsidRDefault="00FE7E0E" w:rsidP="00BF1652">
            <w:pPr>
              <w:pStyle w:val="1f1"/>
              <w:rPr>
                <w:rFonts w:ascii="Times New Roman" w:hAnsi="Times New Roman"/>
                <w:b/>
                <w:sz w:val="22"/>
                <w:szCs w:val="22"/>
              </w:rPr>
            </w:pPr>
            <w:r w:rsidRPr="00BF1652">
              <w:rPr>
                <w:rFonts w:ascii="Times New Roman" w:hAnsi="Times New Roman"/>
                <w:b/>
                <w:sz w:val="22"/>
                <w:szCs w:val="22"/>
              </w:rPr>
              <w:lastRenderedPageBreak/>
              <w:t>2.</w:t>
            </w:r>
          </w:p>
        </w:tc>
        <w:tc>
          <w:tcPr>
            <w:tcW w:w="2725" w:type="dxa"/>
          </w:tcPr>
          <w:p w14:paraId="1BF66423" w14:textId="77777777" w:rsidR="00FE7E0E" w:rsidRPr="00BF1652" w:rsidRDefault="00FE7E0E" w:rsidP="00BF1652">
            <w:pPr>
              <w:pStyle w:val="1f1"/>
              <w:rPr>
                <w:rFonts w:ascii="Times New Roman" w:hAnsi="Times New Roman"/>
                <w:b/>
                <w:sz w:val="22"/>
                <w:szCs w:val="22"/>
              </w:rPr>
            </w:pPr>
            <w:r w:rsidRPr="00BF1652">
              <w:rPr>
                <w:rFonts w:ascii="Times New Roman" w:hAnsi="Times New Roman"/>
                <w:b/>
                <w:sz w:val="22"/>
                <w:szCs w:val="22"/>
              </w:rPr>
              <w:t>Рисование по замыслу</w:t>
            </w:r>
          </w:p>
        </w:tc>
        <w:tc>
          <w:tcPr>
            <w:tcW w:w="8363" w:type="dxa"/>
          </w:tcPr>
          <w:p w14:paraId="566C649C" w14:textId="77777777" w:rsidR="00FE7E0E" w:rsidRPr="00BF1652" w:rsidRDefault="00FE7E0E" w:rsidP="00BF1652">
            <w:pPr>
              <w:pStyle w:val="1f1"/>
              <w:rPr>
                <w:rFonts w:ascii="Times New Roman" w:hAnsi="Times New Roman"/>
                <w:sz w:val="22"/>
                <w:szCs w:val="22"/>
              </w:rPr>
            </w:pPr>
            <w:r w:rsidRPr="00BF1652">
              <w:rPr>
                <w:rFonts w:ascii="Times New Roman" w:hAnsi="Times New Roman"/>
                <w:sz w:val="22"/>
                <w:szCs w:val="22"/>
              </w:rPr>
              <w:t>Закреплять умение рисовать по собственному замыслу, самостоятельно продумывать содержание, композицию рисунка, подбирать материал для рисования, доводить задуманное до конца. Совершенствовать умение работать разными материалами.</w:t>
            </w:r>
          </w:p>
        </w:tc>
        <w:tc>
          <w:tcPr>
            <w:tcW w:w="3083" w:type="dxa"/>
          </w:tcPr>
          <w:p w14:paraId="175CA2F8" w14:textId="77777777" w:rsidR="00FE7E0E" w:rsidRPr="00BF1652" w:rsidRDefault="00FE7E0E" w:rsidP="00BF1652">
            <w:pPr>
              <w:pStyle w:val="1f1"/>
              <w:rPr>
                <w:rFonts w:ascii="Times New Roman" w:hAnsi="Times New Roman"/>
                <w:sz w:val="22"/>
                <w:szCs w:val="22"/>
              </w:rPr>
            </w:pPr>
            <w:r w:rsidRPr="00BF1652">
              <w:rPr>
                <w:rFonts w:ascii="Times New Roman" w:hAnsi="Times New Roman"/>
                <w:sz w:val="22"/>
                <w:szCs w:val="22"/>
              </w:rPr>
              <w:t xml:space="preserve">Т.С. Комарова Изобразительная деятельность в детском </w:t>
            </w:r>
            <w:proofErr w:type="gramStart"/>
            <w:r w:rsidRPr="00BF1652">
              <w:rPr>
                <w:rFonts w:ascii="Times New Roman" w:hAnsi="Times New Roman"/>
                <w:sz w:val="22"/>
                <w:szCs w:val="22"/>
              </w:rPr>
              <w:t>саду  Подготовительная</w:t>
            </w:r>
            <w:proofErr w:type="gramEnd"/>
            <w:r w:rsidRPr="00BF1652">
              <w:rPr>
                <w:rFonts w:ascii="Times New Roman" w:hAnsi="Times New Roman"/>
                <w:sz w:val="22"/>
                <w:szCs w:val="22"/>
              </w:rPr>
              <w:t xml:space="preserve"> к школе группа </w:t>
            </w:r>
          </w:p>
        </w:tc>
      </w:tr>
      <w:tr w:rsidR="00FE7E0E" w:rsidRPr="00BF1652" w14:paraId="451DB719" w14:textId="77777777" w:rsidTr="006926AE">
        <w:tc>
          <w:tcPr>
            <w:tcW w:w="565" w:type="dxa"/>
          </w:tcPr>
          <w:p w14:paraId="7E8B14E0" w14:textId="77777777" w:rsidR="00FE7E0E" w:rsidRPr="00BF1652" w:rsidRDefault="00FE7E0E" w:rsidP="00BF1652">
            <w:pPr>
              <w:pStyle w:val="1f1"/>
              <w:rPr>
                <w:rFonts w:ascii="Times New Roman" w:hAnsi="Times New Roman"/>
                <w:b/>
                <w:sz w:val="22"/>
                <w:szCs w:val="22"/>
              </w:rPr>
            </w:pPr>
            <w:r w:rsidRPr="00BF1652">
              <w:rPr>
                <w:rFonts w:ascii="Times New Roman" w:hAnsi="Times New Roman"/>
                <w:b/>
                <w:sz w:val="22"/>
                <w:szCs w:val="22"/>
              </w:rPr>
              <w:t>3.</w:t>
            </w:r>
          </w:p>
        </w:tc>
        <w:tc>
          <w:tcPr>
            <w:tcW w:w="2725" w:type="dxa"/>
          </w:tcPr>
          <w:p w14:paraId="38ACE384" w14:textId="77777777" w:rsidR="00FE7E0E" w:rsidRPr="00BF1652" w:rsidRDefault="00FE7E0E" w:rsidP="00BF1652">
            <w:pPr>
              <w:pStyle w:val="1f1"/>
              <w:rPr>
                <w:rFonts w:ascii="Times New Roman" w:hAnsi="Times New Roman"/>
                <w:b/>
                <w:sz w:val="22"/>
                <w:szCs w:val="22"/>
              </w:rPr>
            </w:pPr>
            <w:r w:rsidRPr="00BF1652">
              <w:rPr>
                <w:rFonts w:ascii="Times New Roman" w:hAnsi="Times New Roman"/>
                <w:b/>
                <w:sz w:val="22"/>
                <w:szCs w:val="22"/>
              </w:rPr>
              <w:t>«Волшебная птица».</w:t>
            </w:r>
          </w:p>
        </w:tc>
        <w:tc>
          <w:tcPr>
            <w:tcW w:w="8363" w:type="dxa"/>
          </w:tcPr>
          <w:p w14:paraId="5BA10875" w14:textId="77777777" w:rsidR="00FE7E0E" w:rsidRPr="00BF1652" w:rsidRDefault="00FE7E0E" w:rsidP="00BF1652">
            <w:pPr>
              <w:pStyle w:val="1f1"/>
              <w:rPr>
                <w:rFonts w:ascii="Times New Roman" w:hAnsi="Times New Roman"/>
                <w:sz w:val="22"/>
                <w:szCs w:val="22"/>
              </w:rPr>
            </w:pPr>
            <w:r w:rsidRPr="00BF1652">
              <w:rPr>
                <w:rFonts w:ascii="Times New Roman" w:hAnsi="Times New Roman"/>
                <w:sz w:val="22"/>
                <w:szCs w:val="22"/>
              </w:rPr>
              <w:t>Развивать умение создавать сказочные образы. Закреплять навыки рисования цветными карандашами и закрашивания изображений (используя разнообразные штрихи, разный нажим на карандаш для передачи оттенков цвета). Развивать чувство композиции. Учить при анализе рисунков выбирать наиболее интересные, выразительные работы и объяснять свой выбор.</w:t>
            </w:r>
          </w:p>
        </w:tc>
        <w:tc>
          <w:tcPr>
            <w:tcW w:w="3083" w:type="dxa"/>
          </w:tcPr>
          <w:p w14:paraId="4BCE519C" w14:textId="77777777" w:rsidR="00FE7E0E" w:rsidRPr="00BF1652" w:rsidRDefault="00FE7E0E" w:rsidP="00BF1652">
            <w:pPr>
              <w:pStyle w:val="1f1"/>
              <w:rPr>
                <w:rFonts w:ascii="Times New Roman" w:hAnsi="Times New Roman"/>
                <w:sz w:val="22"/>
                <w:szCs w:val="22"/>
              </w:rPr>
            </w:pPr>
            <w:r w:rsidRPr="00BF1652">
              <w:rPr>
                <w:rFonts w:ascii="Times New Roman" w:hAnsi="Times New Roman"/>
                <w:sz w:val="22"/>
                <w:szCs w:val="22"/>
              </w:rPr>
              <w:t xml:space="preserve">Т.С. Комарова Изобразительная деятельность в детском </w:t>
            </w:r>
            <w:proofErr w:type="gramStart"/>
            <w:r w:rsidRPr="00BF1652">
              <w:rPr>
                <w:rFonts w:ascii="Times New Roman" w:hAnsi="Times New Roman"/>
                <w:sz w:val="22"/>
                <w:szCs w:val="22"/>
              </w:rPr>
              <w:t>саду  Подготовительная</w:t>
            </w:r>
            <w:proofErr w:type="gramEnd"/>
            <w:r w:rsidRPr="00BF1652">
              <w:rPr>
                <w:rFonts w:ascii="Times New Roman" w:hAnsi="Times New Roman"/>
                <w:sz w:val="22"/>
                <w:szCs w:val="22"/>
              </w:rPr>
              <w:t xml:space="preserve"> к школе группа стр.61.</w:t>
            </w:r>
          </w:p>
        </w:tc>
      </w:tr>
      <w:tr w:rsidR="00FE7E0E" w:rsidRPr="00BF1652" w14:paraId="11F499D3" w14:textId="77777777" w:rsidTr="006926AE">
        <w:tc>
          <w:tcPr>
            <w:tcW w:w="565" w:type="dxa"/>
          </w:tcPr>
          <w:p w14:paraId="2006035D" w14:textId="77777777" w:rsidR="00FE7E0E" w:rsidRPr="00BF1652" w:rsidRDefault="00FE7E0E" w:rsidP="00BF1652">
            <w:pPr>
              <w:pStyle w:val="1f1"/>
              <w:rPr>
                <w:rFonts w:ascii="Times New Roman" w:hAnsi="Times New Roman"/>
                <w:b/>
                <w:sz w:val="22"/>
                <w:szCs w:val="22"/>
              </w:rPr>
            </w:pPr>
            <w:r w:rsidRPr="00BF1652">
              <w:rPr>
                <w:rFonts w:ascii="Times New Roman" w:hAnsi="Times New Roman"/>
                <w:b/>
                <w:sz w:val="22"/>
                <w:szCs w:val="22"/>
              </w:rPr>
              <w:t>4.</w:t>
            </w:r>
          </w:p>
        </w:tc>
        <w:tc>
          <w:tcPr>
            <w:tcW w:w="2725" w:type="dxa"/>
          </w:tcPr>
          <w:p w14:paraId="21BBD2FD" w14:textId="77777777" w:rsidR="00FE7E0E" w:rsidRPr="00BF1652" w:rsidRDefault="00FE7E0E" w:rsidP="00BF1652">
            <w:pPr>
              <w:pStyle w:val="1f1"/>
              <w:rPr>
                <w:rFonts w:ascii="Times New Roman" w:hAnsi="Times New Roman"/>
                <w:b/>
                <w:sz w:val="22"/>
                <w:szCs w:val="22"/>
              </w:rPr>
            </w:pPr>
            <w:r w:rsidRPr="00BF1652">
              <w:rPr>
                <w:rFonts w:ascii="Times New Roman" w:hAnsi="Times New Roman"/>
                <w:b/>
                <w:sz w:val="22"/>
                <w:szCs w:val="22"/>
              </w:rPr>
              <w:t>«Как мы танцуем на музыкальном занятии».</w:t>
            </w:r>
          </w:p>
        </w:tc>
        <w:tc>
          <w:tcPr>
            <w:tcW w:w="8363" w:type="dxa"/>
          </w:tcPr>
          <w:p w14:paraId="3D9A0356" w14:textId="77777777" w:rsidR="00FE7E0E" w:rsidRPr="00BF1652" w:rsidRDefault="00FE7E0E" w:rsidP="00BF1652">
            <w:pPr>
              <w:pStyle w:val="1f1"/>
              <w:rPr>
                <w:rFonts w:ascii="Times New Roman" w:hAnsi="Times New Roman"/>
                <w:sz w:val="22"/>
                <w:szCs w:val="22"/>
              </w:rPr>
            </w:pPr>
            <w:r w:rsidRPr="00BF1652">
              <w:rPr>
                <w:rFonts w:ascii="Times New Roman" w:hAnsi="Times New Roman"/>
                <w:sz w:val="22"/>
                <w:szCs w:val="22"/>
              </w:rPr>
              <w:t>Учить детей передавать в рисунке различия в одежде девочек и мальчиков, движения фигур. Продолжать формировать умение рисовать контуры фигур простым карандашом и красиво закрашивать изображения.</w:t>
            </w:r>
          </w:p>
        </w:tc>
        <w:tc>
          <w:tcPr>
            <w:tcW w:w="3083" w:type="dxa"/>
          </w:tcPr>
          <w:p w14:paraId="587EC266" w14:textId="77777777" w:rsidR="00FE7E0E" w:rsidRPr="00BF1652" w:rsidRDefault="00FE7E0E" w:rsidP="00BF1652">
            <w:pPr>
              <w:pStyle w:val="1f1"/>
              <w:rPr>
                <w:rFonts w:ascii="Times New Roman" w:hAnsi="Times New Roman"/>
                <w:sz w:val="22"/>
                <w:szCs w:val="22"/>
              </w:rPr>
            </w:pPr>
            <w:r w:rsidRPr="00BF1652">
              <w:rPr>
                <w:rFonts w:ascii="Times New Roman" w:hAnsi="Times New Roman"/>
                <w:sz w:val="22"/>
                <w:szCs w:val="22"/>
              </w:rPr>
              <w:t xml:space="preserve">Т.С. Комарова Изобразительная деятельность в детском </w:t>
            </w:r>
            <w:proofErr w:type="gramStart"/>
            <w:r w:rsidRPr="00BF1652">
              <w:rPr>
                <w:rFonts w:ascii="Times New Roman" w:hAnsi="Times New Roman"/>
                <w:sz w:val="22"/>
                <w:szCs w:val="22"/>
              </w:rPr>
              <w:t>саду  Подготовительная</w:t>
            </w:r>
            <w:proofErr w:type="gramEnd"/>
            <w:r w:rsidRPr="00BF1652">
              <w:rPr>
                <w:rFonts w:ascii="Times New Roman" w:hAnsi="Times New Roman"/>
                <w:sz w:val="22"/>
                <w:szCs w:val="22"/>
              </w:rPr>
              <w:t xml:space="preserve"> к школе группа стр.64.</w:t>
            </w:r>
          </w:p>
        </w:tc>
      </w:tr>
      <w:tr w:rsidR="00FE7E0E" w:rsidRPr="00BF1652" w14:paraId="504EA9D8" w14:textId="77777777" w:rsidTr="006926AE">
        <w:tc>
          <w:tcPr>
            <w:tcW w:w="565" w:type="dxa"/>
          </w:tcPr>
          <w:p w14:paraId="6FBDF42A" w14:textId="77777777" w:rsidR="00FE7E0E" w:rsidRPr="00BF1652" w:rsidRDefault="00FE7E0E" w:rsidP="00BF1652">
            <w:pPr>
              <w:pStyle w:val="1f1"/>
              <w:rPr>
                <w:rFonts w:ascii="Times New Roman" w:hAnsi="Times New Roman"/>
                <w:b/>
                <w:sz w:val="22"/>
                <w:szCs w:val="22"/>
              </w:rPr>
            </w:pPr>
            <w:r w:rsidRPr="00BF1652">
              <w:rPr>
                <w:rFonts w:ascii="Times New Roman" w:hAnsi="Times New Roman"/>
                <w:b/>
                <w:sz w:val="22"/>
                <w:szCs w:val="22"/>
              </w:rPr>
              <w:t>5.</w:t>
            </w:r>
          </w:p>
        </w:tc>
        <w:tc>
          <w:tcPr>
            <w:tcW w:w="2725" w:type="dxa"/>
          </w:tcPr>
          <w:p w14:paraId="654CD828" w14:textId="77777777" w:rsidR="00FE7E0E" w:rsidRPr="00BF1652" w:rsidRDefault="00FE7E0E" w:rsidP="00BF1652">
            <w:pPr>
              <w:pStyle w:val="1f1"/>
              <w:rPr>
                <w:rFonts w:ascii="Times New Roman" w:hAnsi="Times New Roman"/>
                <w:b/>
                <w:sz w:val="22"/>
                <w:szCs w:val="22"/>
              </w:rPr>
            </w:pPr>
            <w:r w:rsidRPr="00BF1652">
              <w:rPr>
                <w:rFonts w:ascii="Times New Roman" w:hAnsi="Times New Roman"/>
                <w:b/>
                <w:sz w:val="22"/>
                <w:szCs w:val="22"/>
              </w:rPr>
              <w:t>«Сказка о царе Салтане».</w:t>
            </w:r>
          </w:p>
        </w:tc>
        <w:tc>
          <w:tcPr>
            <w:tcW w:w="8363" w:type="dxa"/>
          </w:tcPr>
          <w:p w14:paraId="500D5BC2" w14:textId="77777777" w:rsidR="00FE7E0E" w:rsidRPr="00BF1652" w:rsidRDefault="00FE7E0E" w:rsidP="00BF1652">
            <w:pPr>
              <w:pStyle w:val="1f1"/>
              <w:rPr>
                <w:rFonts w:ascii="Times New Roman" w:hAnsi="Times New Roman"/>
                <w:sz w:val="22"/>
                <w:szCs w:val="22"/>
              </w:rPr>
            </w:pPr>
            <w:r w:rsidRPr="00BF1652">
              <w:rPr>
                <w:rFonts w:ascii="Times New Roman" w:hAnsi="Times New Roman"/>
                <w:sz w:val="22"/>
                <w:szCs w:val="22"/>
              </w:rPr>
              <w:t>Воспитывать любовь к творчеству А. С. Пушкина, стимулировать желание нарисовать иллюстрации к его сказке. Учить выбирать эпизоды сказки, передавать волшебный колорит.</w:t>
            </w:r>
          </w:p>
        </w:tc>
        <w:tc>
          <w:tcPr>
            <w:tcW w:w="3083" w:type="dxa"/>
          </w:tcPr>
          <w:p w14:paraId="2B860A87" w14:textId="77777777" w:rsidR="00FE7E0E" w:rsidRPr="00BF1652" w:rsidRDefault="00FE7E0E" w:rsidP="00BF1652">
            <w:pPr>
              <w:pStyle w:val="1f1"/>
              <w:rPr>
                <w:rFonts w:ascii="Times New Roman" w:hAnsi="Times New Roman"/>
                <w:sz w:val="22"/>
                <w:szCs w:val="22"/>
              </w:rPr>
            </w:pPr>
            <w:r w:rsidRPr="00BF1652">
              <w:rPr>
                <w:rFonts w:ascii="Times New Roman" w:hAnsi="Times New Roman"/>
                <w:sz w:val="22"/>
                <w:szCs w:val="22"/>
              </w:rPr>
              <w:t xml:space="preserve">Т.С. Комарова Изобразительная деятельность в детском </w:t>
            </w:r>
            <w:proofErr w:type="gramStart"/>
            <w:r w:rsidRPr="00BF1652">
              <w:rPr>
                <w:rFonts w:ascii="Times New Roman" w:hAnsi="Times New Roman"/>
                <w:sz w:val="22"/>
                <w:szCs w:val="22"/>
              </w:rPr>
              <w:t>саду  Подготовительная</w:t>
            </w:r>
            <w:proofErr w:type="gramEnd"/>
            <w:r w:rsidRPr="00BF1652">
              <w:rPr>
                <w:rFonts w:ascii="Times New Roman" w:hAnsi="Times New Roman"/>
                <w:sz w:val="22"/>
                <w:szCs w:val="22"/>
              </w:rPr>
              <w:t xml:space="preserve"> к школе группа стр.65.</w:t>
            </w:r>
          </w:p>
        </w:tc>
      </w:tr>
      <w:tr w:rsidR="00FE7E0E" w:rsidRPr="00BF1652" w14:paraId="6CEA2C8C" w14:textId="77777777" w:rsidTr="006926AE">
        <w:tc>
          <w:tcPr>
            <w:tcW w:w="565" w:type="dxa"/>
          </w:tcPr>
          <w:p w14:paraId="74D6A446" w14:textId="77777777" w:rsidR="00FE7E0E" w:rsidRPr="00BF1652" w:rsidRDefault="00FE7E0E" w:rsidP="00BF1652">
            <w:pPr>
              <w:pStyle w:val="1f1"/>
              <w:rPr>
                <w:rFonts w:ascii="Times New Roman" w:hAnsi="Times New Roman"/>
                <w:b/>
                <w:sz w:val="22"/>
                <w:szCs w:val="22"/>
              </w:rPr>
            </w:pPr>
            <w:r w:rsidRPr="00BF1652">
              <w:rPr>
                <w:rFonts w:ascii="Times New Roman" w:hAnsi="Times New Roman"/>
                <w:b/>
                <w:sz w:val="22"/>
                <w:szCs w:val="22"/>
              </w:rPr>
              <w:t>6.</w:t>
            </w:r>
          </w:p>
        </w:tc>
        <w:tc>
          <w:tcPr>
            <w:tcW w:w="2725" w:type="dxa"/>
          </w:tcPr>
          <w:p w14:paraId="69690557" w14:textId="77777777" w:rsidR="00FE7E0E" w:rsidRPr="00BF1652" w:rsidRDefault="00FE7E0E" w:rsidP="00BF1652">
            <w:pPr>
              <w:pStyle w:val="1f1"/>
              <w:rPr>
                <w:rFonts w:ascii="Times New Roman" w:hAnsi="Times New Roman"/>
                <w:b/>
                <w:sz w:val="22"/>
                <w:szCs w:val="22"/>
              </w:rPr>
            </w:pPr>
            <w:r w:rsidRPr="00BF1652">
              <w:rPr>
                <w:rFonts w:ascii="Times New Roman" w:hAnsi="Times New Roman"/>
                <w:b/>
                <w:sz w:val="22"/>
                <w:szCs w:val="22"/>
              </w:rPr>
              <w:t>«Новогодний праздник в детском саду».</w:t>
            </w:r>
          </w:p>
        </w:tc>
        <w:tc>
          <w:tcPr>
            <w:tcW w:w="8363" w:type="dxa"/>
          </w:tcPr>
          <w:p w14:paraId="7CFEDACE" w14:textId="77777777" w:rsidR="00FE7E0E" w:rsidRPr="00BF1652" w:rsidRDefault="00FE7E0E" w:rsidP="00BF1652">
            <w:pPr>
              <w:pStyle w:val="1f1"/>
              <w:rPr>
                <w:rFonts w:ascii="Times New Roman" w:hAnsi="Times New Roman"/>
                <w:sz w:val="22"/>
                <w:szCs w:val="22"/>
              </w:rPr>
            </w:pPr>
            <w:r w:rsidRPr="00BF1652">
              <w:rPr>
                <w:rFonts w:ascii="Times New Roman" w:hAnsi="Times New Roman"/>
                <w:sz w:val="22"/>
                <w:szCs w:val="22"/>
              </w:rPr>
              <w:t>Закреплять умение отражать в рисунке праздничные впечатления. Упражнять в рисовании фигур детей в движении. Продолжать учить удачно располагать изображения на листе. Совершенствовать умение смешивать краски с белилами для получения оттенков цветов. Развивать способность анализировать рисунки, выбирать наиболее интересные и объяснять свой выбор.</w:t>
            </w:r>
          </w:p>
        </w:tc>
        <w:tc>
          <w:tcPr>
            <w:tcW w:w="3083" w:type="dxa"/>
          </w:tcPr>
          <w:p w14:paraId="581D08DF" w14:textId="77777777" w:rsidR="00FE7E0E" w:rsidRPr="00BF1652" w:rsidRDefault="00FE7E0E" w:rsidP="00BF1652">
            <w:pPr>
              <w:pStyle w:val="1f1"/>
              <w:rPr>
                <w:rFonts w:ascii="Times New Roman" w:hAnsi="Times New Roman"/>
                <w:sz w:val="22"/>
                <w:szCs w:val="22"/>
              </w:rPr>
            </w:pPr>
            <w:r w:rsidRPr="00BF1652">
              <w:rPr>
                <w:rFonts w:ascii="Times New Roman" w:hAnsi="Times New Roman"/>
                <w:sz w:val="22"/>
                <w:szCs w:val="22"/>
              </w:rPr>
              <w:t xml:space="preserve">Т.С. Комарова Изобразительная деятельность в детском </w:t>
            </w:r>
            <w:proofErr w:type="gramStart"/>
            <w:r w:rsidRPr="00BF1652">
              <w:rPr>
                <w:rFonts w:ascii="Times New Roman" w:hAnsi="Times New Roman"/>
                <w:sz w:val="22"/>
                <w:szCs w:val="22"/>
              </w:rPr>
              <w:t>саду  Подготовительная</w:t>
            </w:r>
            <w:proofErr w:type="gramEnd"/>
            <w:r w:rsidRPr="00BF1652">
              <w:rPr>
                <w:rFonts w:ascii="Times New Roman" w:hAnsi="Times New Roman"/>
                <w:sz w:val="22"/>
                <w:szCs w:val="22"/>
              </w:rPr>
              <w:t xml:space="preserve"> к школе группа стр.68.</w:t>
            </w:r>
          </w:p>
        </w:tc>
      </w:tr>
      <w:tr w:rsidR="00FE7E0E" w:rsidRPr="00BF1652" w14:paraId="5489917F" w14:textId="77777777" w:rsidTr="006926AE">
        <w:tc>
          <w:tcPr>
            <w:tcW w:w="565" w:type="dxa"/>
          </w:tcPr>
          <w:p w14:paraId="6EBBF962" w14:textId="77777777" w:rsidR="00FE7E0E" w:rsidRPr="00BF1652" w:rsidRDefault="00FE7E0E" w:rsidP="00BF1652">
            <w:pPr>
              <w:pStyle w:val="1f1"/>
              <w:rPr>
                <w:rFonts w:ascii="Times New Roman" w:hAnsi="Times New Roman"/>
                <w:b/>
                <w:sz w:val="22"/>
                <w:szCs w:val="22"/>
              </w:rPr>
            </w:pPr>
            <w:r w:rsidRPr="00BF1652">
              <w:rPr>
                <w:rFonts w:ascii="Times New Roman" w:hAnsi="Times New Roman"/>
                <w:b/>
                <w:sz w:val="22"/>
                <w:szCs w:val="22"/>
              </w:rPr>
              <w:t>7.</w:t>
            </w:r>
          </w:p>
        </w:tc>
        <w:tc>
          <w:tcPr>
            <w:tcW w:w="2725" w:type="dxa"/>
          </w:tcPr>
          <w:p w14:paraId="3C5B0EA0" w14:textId="77777777" w:rsidR="00FE7E0E" w:rsidRPr="00BF1652" w:rsidRDefault="00FE7E0E" w:rsidP="00BF1652">
            <w:pPr>
              <w:pStyle w:val="1f1"/>
              <w:rPr>
                <w:rFonts w:ascii="Times New Roman" w:hAnsi="Times New Roman"/>
                <w:b/>
                <w:sz w:val="22"/>
                <w:szCs w:val="22"/>
              </w:rPr>
            </w:pPr>
            <w:r w:rsidRPr="00BF1652">
              <w:rPr>
                <w:rFonts w:ascii="Times New Roman" w:hAnsi="Times New Roman"/>
                <w:b/>
                <w:sz w:val="22"/>
                <w:szCs w:val="22"/>
              </w:rPr>
              <w:t>Рисование героев сказки «Царевна-лягушка».</w:t>
            </w:r>
          </w:p>
        </w:tc>
        <w:tc>
          <w:tcPr>
            <w:tcW w:w="8363" w:type="dxa"/>
          </w:tcPr>
          <w:p w14:paraId="0C4CEADE" w14:textId="77777777" w:rsidR="00FE7E0E" w:rsidRPr="00BF1652" w:rsidRDefault="00FE7E0E" w:rsidP="00BF1652">
            <w:pPr>
              <w:pStyle w:val="1f1"/>
              <w:rPr>
                <w:rFonts w:ascii="Times New Roman" w:hAnsi="Times New Roman"/>
                <w:sz w:val="22"/>
                <w:szCs w:val="22"/>
              </w:rPr>
            </w:pPr>
            <w:r w:rsidRPr="00BF1652">
              <w:rPr>
                <w:rFonts w:ascii="Times New Roman" w:hAnsi="Times New Roman"/>
                <w:sz w:val="22"/>
                <w:szCs w:val="22"/>
              </w:rPr>
              <w:t>Развивать творчество, воображение. Учить задумывать содержание своей картины по мотивам русской народной сказки. Формировать эстетическое отношение к окружающему. Закреплять навыки работы с карандашом (умение делать эскиз), оформления изображений в цвете красками, способы получения новых цветов и оттенков. Учить передавать в рисунке сказочных героев в движении.</w:t>
            </w:r>
          </w:p>
        </w:tc>
        <w:tc>
          <w:tcPr>
            <w:tcW w:w="3083" w:type="dxa"/>
          </w:tcPr>
          <w:p w14:paraId="7DDAF8D9" w14:textId="77777777" w:rsidR="00FE7E0E" w:rsidRPr="00BF1652" w:rsidRDefault="00FE7E0E" w:rsidP="00BF1652">
            <w:pPr>
              <w:pStyle w:val="1f1"/>
              <w:rPr>
                <w:rFonts w:ascii="Times New Roman" w:hAnsi="Times New Roman"/>
                <w:sz w:val="22"/>
                <w:szCs w:val="22"/>
              </w:rPr>
            </w:pPr>
            <w:r w:rsidRPr="00BF1652">
              <w:rPr>
                <w:rFonts w:ascii="Times New Roman" w:hAnsi="Times New Roman"/>
                <w:sz w:val="22"/>
                <w:szCs w:val="22"/>
              </w:rPr>
              <w:t xml:space="preserve">Т.С. Комарова Изобразительная деятельность в детском </w:t>
            </w:r>
            <w:proofErr w:type="gramStart"/>
            <w:r w:rsidRPr="00BF1652">
              <w:rPr>
                <w:rFonts w:ascii="Times New Roman" w:hAnsi="Times New Roman"/>
                <w:sz w:val="22"/>
                <w:szCs w:val="22"/>
              </w:rPr>
              <w:t>саду  Подготовительная</w:t>
            </w:r>
            <w:proofErr w:type="gramEnd"/>
            <w:r w:rsidRPr="00BF1652">
              <w:rPr>
                <w:rFonts w:ascii="Times New Roman" w:hAnsi="Times New Roman"/>
                <w:sz w:val="22"/>
                <w:szCs w:val="22"/>
              </w:rPr>
              <w:t xml:space="preserve"> к школе группа стр.68.</w:t>
            </w:r>
          </w:p>
        </w:tc>
      </w:tr>
      <w:tr w:rsidR="00FE7E0E" w:rsidRPr="00BF1652" w14:paraId="2E4F8A1D" w14:textId="77777777" w:rsidTr="006926AE">
        <w:tc>
          <w:tcPr>
            <w:tcW w:w="565" w:type="dxa"/>
          </w:tcPr>
          <w:p w14:paraId="3C9F87EF" w14:textId="77777777" w:rsidR="00FE7E0E" w:rsidRPr="00BF1652" w:rsidRDefault="00FE7E0E" w:rsidP="00BF1652">
            <w:pPr>
              <w:pStyle w:val="1f1"/>
              <w:rPr>
                <w:rFonts w:ascii="Times New Roman" w:hAnsi="Times New Roman"/>
                <w:b/>
                <w:sz w:val="22"/>
                <w:szCs w:val="22"/>
              </w:rPr>
            </w:pPr>
            <w:r w:rsidRPr="00BF1652">
              <w:rPr>
                <w:rFonts w:ascii="Times New Roman" w:hAnsi="Times New Roman"/>
                <w:b/>
                <w:sz w:val="22"/>
                <w:szCs w:val="22"/>
              </w:rPr>
              <w:lastRenderedPageBreak/>
              <w:t>8.</w:t>
            </w:r>
          </w:p>
        </w:tc>
        <w:tc>
          <w:tcPr>
            <w:tcW w:w="2725" w:type="dxa"/>
          </w:tcPr>
          <w:p w14:paraId="4F2EAAA6" w14:textId="77777777" w:rsidR="00FE7E0E" w:rsidRPr="00BF1652" w:rsidRDefault="00FE7E0E" w:rsidP="00BF1652">
            <w:pPr>
              <w:pStyle w:val="1f1"/>
              <w:rPr>
                <w:rFonts w:ascii="Times New Roman" w:hAnsi="Times New Roman"/>
                <w:b/>
                <w:sz w:val="22"/>
                <w:szCs w:val="22"/>
              </w:rPr>
            </w:pPr>
            <w:r w:rsidRPr="00BF1652">
              <w:rPr>
                <w:rFonts w:ascii="Times New Roman" w:hAnsi="Times New Roman"/>
                <w:b/>
                <w:sz w:val="22"/>
                <w:szCs w:val="22"/>
              </w:rPr>
              <w:t>Рисование по замыслу.</w:t>
            </w:r>
          </w:p>
        </w:tc>
        <w:tc>
          <w:tcPr>
            <w:tcW w:w="8363" w:type="dxa"/>
          </w:tcPr>
          <w:p w14:paraId="4C557F71" w14:textId="77777777" w:rsidR="00FE7E0E" w:rsidRPr="00BF1652" w:rsidRDefault="00FE7E0E" w:rsidP="00BF1652">
            <w:pPr>
              <w:pStyle w:val="1f1"/>
              <w:rPr>
                <w:rFonts w:ascii="Times New Roman" w:hAnsi="Times New Roman"/>
                <w:sz w:val="22"/>
                <w:szCs w:val="22"/>
              </w:rPr>
            </w:pPr>
            <w:r w:rsidRPr="00BF1652">
              <w:rPr>
                <w:rFonts w:ascii="Times New Roman" w:hAnsi="Times New Roman"/>
                <w:sz w:val="22"/>
                <w:szCs w:val="22"/>
              </w:rPr>
              <w:t>Учить детей отбирать из получаемых впечатлений наиболее интересные, развивать стремление отображать эти впечатления в рисунке. Закреплять умение рисовать карандашами, красками. Учить наиболее полно выражать свой замысел средствами рисунка, доводить начатое до конца. Развивать воображение.</w:t>
            </w:r>
          </w:p>
        </w:tc>
        <w:tc>
          <w:tcPr>
            <w:tcW w:w="3083" w:type="dxa"/>
          </w:tcPr>
          <w:p w14:paraId="0706E36D" w14:textId="77777777" w:rsidR="00FE7E0E" w:rsidRPr="00BF1652" w:rsidRDefault="00FE7E0E" w:rsidP="00BF1652">
            <w:pPr>
              <w:pStyle w:val="1f1"/>
              <w:rPr>
                <w:rFonts w:ascii="Times New Roman" w:hAnsi="Times New Roman"/>
                <w:sz w:val="22"/>
                <w:szCs w:val="22"/>
              </w:rPr>
            </w:pPr>
            <w:r w:rsidRPr="00BF1652">
              <w:rPr>
                <w:rFonts w:ascii="Times New Roman" w:hAnsi="Times New Roman"/>
                <w:sz w:val="22"/>
                <w:szCs w:val="22"/>
              </w:rPr>
              <w:t xml:space="preserve">Т.С. Комарова Изобразительная деятельность в детском </w:t>
            </w:r>
            <w:proofErr w:type="gramStart"/>
            <w:r w:rsidRPr="00BF1652">
              <w:rPr>
                <w:rFonts w:ascii="Times New Roman" w:hAnsi="Times New Roman"/>
                <w:sz w:val="22"/>
                <w:szCs w:val="22"/>
              </w:rPr>
              <w:t>саду  Подготовительная</w:t>
            </w:r>
            <w:proofErr w:type="gramEnd"/>
            <w:r w:rsidRPr="00BF1652">
              <w:rPr>
                <w:rFonts w:ascii="Times New Roman" w:hAnsi="Times New Roman"/>
                <w:sz w:val="22"/>
                <w:szCs w:val="22"/>
              </w:rPr>
              <w:t xml:space="preserve"> к школе группа </w:t>
            </w:r>
          </w:p>
        </w:tc>
      </w:tr>
      <w:tr w:rsidR="00FE7E0E" w:rsidRPr="00BF1652" w14:paraId="09D69025" w14:textId="77777777" w:rsidTr="006926AE">
        <w:tc>
          <w:tcPr>
            <w:tcW w:w="14736" w:type="dxa"/>
            <w:gridSpan w:val="4"/>
          </w:tcPr>
          <w:p w14:paraId="3C72593F" w14:textId="77777777" w:rsidR="00FE7E0E" w:rsidRPr="00BF1652" w:rsidRDefault="00FE7E0E" w:rsidP="00BF1652">
            <w:pPr>
              <w:pStyle w:val="1f1"/>
              <w:rPr>
                <w:rFonts w:ascii="Times New Roman" w:hAnsi="Times New Roman"/>
                <w:b/>
                <w:sz w:val="22"/>
                <w:szCs w:val="22"/>
              </w:rPr>
            </w:pPr>
            <w:r w:rsidRPr="00BF1652">
              <w:rPr>
                <w:rFonts w:ascii="Times New Roman" w:hAnsi="Times New Roman"/>
                <w:b/>
                <w:sz w:val="22"/>
                <w:szCs w:val="22"/>
              </w:rPr>
              <w:t>ЯНВАРЬ</w:t>
            </w:r>
          </w:p>
        </w:tc>
      </w:tr>
      <w:tr w:rsidR="00FE7E0E" w:rsidRPr="00BF1652" w14:paraId="0DB00FAA" w14:textId="77777777" w:rsidTr="006926AE">
        <w:tc>
          <w:tcPr>
            <w:tcW w:w="565" w:type="dxa"/>
          </w:tcPr>
          <w:p w14:paraId="07648F25" w14:textId="77777777" w:rsidR="00FE7E0E" w:rsidRPr="00BF1652" w:rsidRDefault="00FE7E0E" w:rsidP="00BF1652">
            <w:pPr>
              <w:pStyle w:val="1f1"/>
              <w:rPr>
                <w:rFonts w:ascii="Times New Roman" w:hAnsi="Times New Roman"/>
                <w:b/>
                <w:sz w:val="22"/>
                <w:szCs w:val="22"/>
              </w:rPr>
            </w:pPr>
            <w:r w:rsidRPr="00BF1652">
              <w:rPr>
                <w:rFonts w:ascii="Times New Roman" w:hAnsi="Times New Roman"/>
                <w:b/>
                <w:sz w:val="22"/>
                <w:szCs w:val="22"/>
              </w:rPr>
              <w:t>1.</w:t>
            </w:r>
          </w:p>
        </w:tc>
        <w:tc>
          <w:tcPr>
            <w:tcW w:w="2725" w:type="dxa"/>
          </w:tcPr>
          <w:p w14:paraId="37D43EA8" w14:textId="77777777" w:rsidR="00FE7E0E" w:rsidRPr="00BF1652" w:rsidRDefault="00FE7E0E" w:rsidP="00BF1652">
            <w:pPr>
              <w:pStyle w:val="1f1"/>
              <w:rPr>
                <w:rFonts w:ascii="Times New Roman" w:hAnsi="Times New Roman"/>
                <w:b/>
                <w:sz w:val="22"/>
                <w:szCs w:val="22"/>
              </w:rPr>
            </w:pPr>
            <w:r w:rsidRPr="00BF1652">
              <w:rPr>
                <w:rFonts w:ascii="Times New Roman" w:hAnsi="Times New Roman"/>
                <w:b/>
                <w:sz w:val="22"/>
                <w:szCs w:val="22"/>
              </w:rPr>
              <w:t>«Зимний пейзаж».</w:t>
            </w:r>
          </w:p>
        </w:tc>
        <w:tc>
          <w:tcPr>
            <w:tcW w:w="8363" w:type="dxa"/>
          </w:tcPr>
          <w:p w14:paraId="6474800E" w14:textId="77777777" w:rsidR="00FE7E0E" w:rsidRPr="00BF1652" w:rsidRDefault="00FE7E0E" w:rsidP="00BF1652">
            <w:pPr>
              <w:pStyle w:val="1f1"/>
              <w:rPr>
                <w:rFonts w:ascii="Times New Roman" w:hAnsi="Times New Roman"/>
                <w:sz w:val="22"/>
                <w:szCs w:val="22"/>
              </w:rPr>
            </w:pPr>
            <w:r w:rsidRPr="00BF1652">
              <w:rPr>
                <w:rFonts w:ascii="Times New Roman" w:hAnsi="Times New Roman"/>
                <w:sz w:val="22"/>
                <w:szCs w:val="22"/>
              </w:rPr>
              <w:t>Учить передавать в рисунке образы знакомых песен, стихотворений; выбирать изобразительное содержание и отражать наиболее характерные особенности. Закреплять приемы работы красками, умение красиво располагать изображение на листе. Развивать воображение.</w:t>
            </w:r>
          </w:p>
        </w:tc>
        <w:tc>
          <w:tcPr>
            <w:tcW w:w="3083" w:type="dxa"/>
          </w:tcPr>
          <w:p w14:paraId="64618ECC" w14:textId="77777777" w:rsidR="00FE7E0E" w:rsidRPr="00BF1652" w:rsidRDefault="00FE7E0E" w:rsidP="00BF1652">
            <w:pPr>
              <w:pStyle w:val="1f1"/>
              <w:rPr>
                <w:rFonts w:ascii="Times New Roman" w:hAnsi="Times New Roman"/>
                <w:b/>
                <w:sz w:val="22"/>
                <w:szCs w:val="22"/>
              </w:rPr>
            </w:pPr>
            <w:r w:rsidRPr="00BF1652">
              <w:rPr>
                <w:rFonts w:ascii="Times New Roman" w:hAnsi="Times New Roman"/>
                <w:sz w:val="22"/>
                <w:szCs w:val="22"/>
              </w:rPr>
              <w:t xml:space="preserve">Т.С. Комарова Изобразительная деятельность в детском </w:t>
            </w:r>
            <w:proofErr w:type="gramStart"/>
            <w:r w:rsidRPr="00BF1652">
              <w:rPr>
                <w:rFonts w:ascii="Times New Roman" w:hAnsi="Times New Roman"/>
                <w:sz w:val="22"/>
                <w:szCs w:val="22"/>
              </w:rPr>
              <w:t>саду  Подготовительная</w:t>
            </w:r>
            <w:proofErr w:type="gramEnd"/>
            <w:r w:rsidRPr="00BF1652">
              <w:rPr>
                <w:rFonts w:ascii="Times New Roman" w:hAnsi="Times New Roman"/>
                <w:sz w:val="22"/>
                <w:szCs w:val="22"/>
              </w:rPr>
              <w:t xml:space="preserve"> к школе группа стр.67.</w:t>
            </w:r>
          </w:p>
        </w:tc>
      </w:tr>
      <w:tr w:rsidR="00FE7E0E" w:rsidRPr="00BF1652" w14:paraId="26B2C4FC" w14:textId="77777777" w:rsidTr="006926AE">
        <w:tc>
          <w:tcPr>
            <w:tcW w:w="565" w:type="dxa"/>
          </w:tcPr>
          <w:p w14:paraId="3655A149" w14:textId="77777777" w:rsidR="00FE7E0E" w:rsidRPr="00BF1652" w:rsidRDefault="00FE7E0E" w:rsidP="00BF1652">
            <w:pPr>
              <w:pStyle w:val="1f1"/>
              <w:rPr>
                <w:rFonts w:ascii="Times New Roman" w:hAnsi="Times New Roman"/>
                <w:b/>
                <w:sz w:val="22"/>
                <w:szCs w:val="22"/>
              </w:rPr>
            </w:pPr>
            <w:r w:rsidRPr="00BF1652">
              <w:rPr>
                <w:rFonts w:ascii="Times New Roman" w:hAnsi="Times New Roman"/>
                <w:b/>
                <w:sz w:val="22"/>
                <w:szCs w:val="22"/>
              </w:rPr>
              <w:t>2.</w:t>
            </w:r>
          </w:p>
        </w:tc>
        <w:tc>
          <w:tcPr>
            <w:tcW w:w="2725" w:type="dxa"/>
          </w:tcPr>
          <w:p w14:paraId="0E192DA9" w14:textId="77777777" w:rsidR="00FE7E0E" w:rsidRPr="00BF1652" w:rsidRDefault="00FE7E0E" w:rsidP="00BF1652">
            <w:pPr>
              <w:pStyle w:val="1f1"/>
              <w:rPr>
                <w:rFonts w:ascii="Times New Roman" w:hAnsi="Times New Roman"/>
                <w:b/>
                <w:sz w:val="22"/>
                <w:szCs w:val="22"/>
              </w:rPr>
            </w:pPr>
            <w:r w:rsidRPr="00BF1652">
              <w:rPr>
                <w:rFonts w:ascii="Times New Roman" w:hAnsi="Times New Roman"/>
                <w:b/>
                <w:sz w:val="22"/>
                <w:szCs w:val="22"/>
              </w:rPr>
              <w:t>Декоративное рисование «Букет цветов»</w:t>
            </w:r>
          </w:p>
        </w:tc>
        <w:tc>
          <w:tcPr>
            <w:tcW w:w="8363" w:type="dxa"/>
          </w:tcPr>
          <w:p w14:paraId="76F97273" w14:textId="77777777" w:rsidR="00FE7E0E" w:rsidRPr="00BF1652" w:rsidRDefault="00FE7E0E" w:rsidP="00BF1652">
            <w:pPr>
              <w:pStyle w:val="1f1"/>
              <w:rPr>
                <w:rFonts w:ascii="Times New Roman" w:hAnsi="Times New Roman"/>
                <w:sz w:val="22"/>
                <w:szCs w:val="22"/>
              </w:rPr>
            </w:pPr>
            <w:r w:rsidRPr="00BF1652">
              <w:rPr>
                <w:rFonts w:ascii="Times New Roman" w:hAnsi="Times New Roman"/>
                <w:sz w:val="22"/>
                <w:szCs w:val="22"/>
              </w:rPr>
              <w:t>Учить детей создавать декоративную композицию в определенной цветовой гамме по изделиям народного декоративно-прикладного творчества (павловские шали, жостовские подносы, гжельская посуда и др.). Закреплять знание теплых и холодных тонов. Развивать композиционные умения (в центре помещать самые крупные цветы, ближе к краям располагать цветы помельче). Закреплять плавные, неотрывные движения руки при работе кистью, умение рисовать всем ворсом кисти и ее концом. Развивать эстетические чувства.</w:t>
            </w:r>
          </w:p>
        </w:tc>
        <w:tc>
          <w:tcPr>
            <w:tcW w:w="3083" w:type="dxa"/>
          </w:tcPr>
          <w:p w14:paraId="12000B00" w14:textId="146A1AFB" w:rsidR="00FE7E0E" w:rsidRPr="00BF1652" w:rsidRDefault="00FE7E0E" w:rsidP="00BF1652">
            <w:pPr>
              <w:pStyle w:val="1f1"/>
              <w:rPr>
                <w:rFonts w:ascii="Times New Roman" w:hAnsi="Times New Roman"/>
                <w:sz w:val="22"/>
                <w:szCs w:val="22"/>
              </w:rPr>
            </w:pPr>
            <w:r w:rsidRPr="00BF1652">
              <w:rPr>
                <w:rFonts w:ascii="Times New Roman" w:hAnsi="Times New Roman"/>
                <w:sz w:val="22"/>
                <w:szCs w:val="22"/>
              </w:rPr>
              <w:t xml:space="preserve">Т.С. Комарова Изобразительная деятельность в детском </w:t>
            </w:r>
            <w:proofErr w:type="gramStart"/>
            <w:r w:rsidRPr="00BF1652">
              <w:rPr>
                <w:rFonts w:ascii="Times New Roman" w:hAnsi="Times New Roman"/>
                <w:sz w:val="22"/>
                <w:szCs w:val="22"/>
              </w:rPr>
              <w:t>саду  Подготовительная</w:t>
            </w:r>
            <w:proofErr w:type="gramEnd"/>
            <w:r w:rsidRPr="00BF1652">
              <w:rPr>
                <w:rFonts w:ascii="Times New Roman" w:hAnsi="Times New Roman"/>
                <w:sz w:val="22"/>
                <w:szCs w:val="22"/>
              </w:rPr>
              <w:t xml:space="preserve"> к школе группа</w:t>
            </w:r>
            <w:r w:rsidR="006926AE">
              <w:rPr>
                <w:rFonts w:ascii="Times New Roman" w:hAnsi="Times New Roman"/>
                <w:sz w:val="22"/>
                <w:szCs w:val="22"/>
              </w:rPr>
              <w:t xml:space="preserve"> </w:t>
            </w:r>
            <w:r w:rsidRPr="00BF1652">
              <w:rPr>
                <w:rFonts w:ascii="Times New Roman" w:hAnsi="Times New Roman"/>
                <w:sz w:val="22"/>
                <w:szCs w:val="22"/>
              </w:rPr>
              <w:t xml:space="preserve">стр. 70 </w:t>
            </w:r>
          </w:p>
        </w:tc>
      </w:tr>
      <w:tr w:rsidR="00FE7E0E" w:rsidRPr="00BF1652" w14:paraId="0F7355D8" w14:textId="77777777" w:rsidTr="006926AE">
        <w:tc>
          <w:tcPr>
            <w:tcW w:w="565" w:type="dxa"/>
          </w:tcPr>
          <w:p w14:paraId="333BC40D" w14:textId="77777777" w:rsidR="00FE7E0E" w:rsidRPr="00BF1652" w:rsidRDefault="00FE7E0E" w:rsidP="00BF1652">
            <w:pPr>
              <w:pStyle w:val="1f1"/>
              <w:rPr>
                <w:rFonts w:ascii="Times New Roman" w:hAnsi="Times New Roman"/>
                <w:b/>
                <w:sz w:val="22"/>
                <w:szCs w:val="22"/>
              </w:rPr>
            </w:pPr>
            <w:r w:rsidRPr="00BF1652">
              <w:rPr>
                <w:rFonts w:ascii="Times New Roman" w:hAnsi="Times New Roman"/>
                <w:b/>
                <w:sz w:val="22"/>
                <w:szCs w:val="22"/>
              </w:rPr>
              <w:t>3.</w:t>
            </w:r>
          </w:p>
        </w:tc>
        <w:tc>
          <w:tcPr>
            <w:tcW w:w="2725" w:type="dxa"/>
          </w:tcPr>
          <w:p w14:paraId="16DCEBA9" w14:textId="77777777" w:rsidR="00FE7E0E" w:rsidRPr="00BF1652" w:rsidRDefault="00FE7E0E" w:rsidP="00BF1652">
            <w:pPr>
              <w:pStyle w:val="1f1"/>
              <w:rPr>
                <w:rFonts w:ascii="Times New Roman" w:hAnsi="Times New Roman"/>
                <w:b/>
                <w:sz w:val="22"/>
                <w:szCs w:val="22"/>
              </w:rPr>
            </w:pPr>
            <w:r w:rsidRPr="00BF1652">
              <w:rPr>
                <w:rFonts w:ascii="Times New Roman" w:hAnsi="Times New Roman"/>
                <w:b/>
                <w:sz w:val="22"/>
                <w:szCs w:val="22"/>
              </w:rPr>
              <w:t>Рисование декоративно-сюжетной композиции «Кони пасутся» («Лани гуляют»).</w:t>
            </w:r>
          </w:p>
        </w:tc>
        <w:tc>
          <w:tcPr>
            <w:tcW w:w="8363" w:type="dxa"/>
          </w:tcPr>
          <w:p w14:paraId="34496A11" w14:textId="77777777" w:rsidR="00FE7E0E" w:rsidRPr="00BF1652" w:rsidRDefault="00FE7E0E" w:rsidP="00BF1652">
            <w:pPr>
              <w:pStyle w:val="1f1"/>
              <w:rPr>
                <w:rFonts w:ascii="Times New Roman" w:hAnsi="Times New Roman"/>
                <w:sz w:val="22"/>
                <w:szCs w:val="22"/>
              </w:rPr>
            </w:pPr>
            <w:r w:rsidRPr="00BF1652">
              <w:rPr>
                <w:rFonts w:ascii="Times New Roman" w:hAnsi="Times New Roman"/>
                <w:sz w:val="22"/>
                <w:szCs w:val="22"/>
              </w:rPr>
              <w:t>Учить детей составлять композицию, включая знакомые изображения, варьируя их размер, положение на листе. Развивать слитные, легкие движения при рисовании контура, зрительный контроль за движением. Закреплять умение аккуратно закрашивать изображения.</w:t>
            </w:r>
          </w:p>
        </w:tc>
        <w:tc>
          <w:tcPr>
            <w:tcW w:w="3083" w:type="dxa"/>
          </w:tcPr>
          <w:p w14:paraId="7F76E670" w14:textId="77777777" w:rsidR="00FE7E0E" w:rsidRPr="00BF1652" w:rsidRDefault="00FE7E0E" w:rsidP="00BF1652">
            <w:pPr>
              <w:pStyle w:val="1f1"/>
              <w:rPr>
                <w:rFonts w:ascii="Times New Roman" w:hAnsi="Times New Roman"/>
                <w:sz w:val="22"/>
                <w:szCs w:val="22"/>
              </w:rPr>
            </w:pPr>
            <w:r w:rsidRPr="00BF1652">
              <w:rPr>
                <w:rFonts w:ascii="Times New Roman" w:hAnsi="Times New Roman"/>
                <w:sz w:val="22"/>
                <w:szCs w:val="22"/>
              </w:rPr>
              <w:t xml:space="preserve">Т.С. Комарова Изобразительная деятельность в детском </w:t>
            </w:r>
            <w:proofErr w:type="gramStart"/>
            <w:r w:rsidRPr="00BF1652">
              <w:rPr>
                <w:rFonts w:ascii="Times New Roman" w:hAnsi="Times New Roman"/>
                <w:sz w:val="22"/>
                <w:szCs w:val="22"/>
              </w:rPr>
              <w:t>саду  Подготовительная</w:t>
            </w:r>
            <w:proofErr w:type="gramEnd"/>
            <w:r w:rsidRPr="00BF1652">
              <w:rPr>
                <w:rFonts w:ascii="Times New Roman" w:hAnsi="Times New Roman"/>
                <w:sz w:val="22"/>
                <w:szCs w:val="22"/>
              </w:rPr>
              <w:t xml:space="preserve"> к школе группа стр.70.</w:t>
            </w:r>
          </w:p>
        </w:tc>
      </w:tr>
      <w:tr w:rsidR="00FE7E0E" w:rsidRPr="00BF1652" w14:paraId="62F404C3" w14:textId="77777777" w:rsidTr="006926AE">
        <w:tc>
          <w:tcPr>
            <w:tcW w:w="565" w:type="dxa"/>
          </w:tcPr>
          <w:p w14:paraId="56B0FC62" w14:textId="77777777" w:rsidR="00FE7E0E" w:rsidRPr="00BF1652" w:rsidRDefault="00FE7E0E" w:rsidP="00BF1652">
            <w:pPr>
              <w:pStyle w:val="1f1"/>
              <w:rPr>
                <w:rFonts w:ascii="Times New Roman" w:hAnsi="Times New Roman"/>
                <w:b/>
                <w:sz w:val="22"/>
                <w:szCs w:val="22"/>
              </w:rPr>
            </w:pPr>
            <w:r w:rsidRPr="00BF1652">
              <w:rPr>
                <w:rFonts w:ascii="Times New Roman" w:hAnsi="Times New Roman"/>
                <w:b/>
                <w:sz w:val="22"/>
                <w:szCs w:val="22"/>
              </w:rPr>
              <w:t>4.</w:t>
            </w:r>
          </w:p>
        </w:tc>
        <w:tc>
          <w:tcPr>
            <w:tcW w:w="2725" w:type="dxa"/>
          </w:tcPr>
          <w:p w14:paraId="5ECF2F4A" w14:textId="77777777" w:rsidR="00FE7E0E" w:rsidRPr="00BF1652" w:rsidRDefault="00FE7E0E" w:rsidP="00BF1652">
            <w:pPr>
              <w:pStyle w:val="1f1"/>
              <w:rPr>
                <w:rFonts w:ascii="Times New Roman" w:hAnsi="Times New Roman"/>
                <w:b/>
                <w:sz w:val="22"/>
                <w:szCs w:val="22"/>
              </w:rPr>
            </w:pPr>
            <w:r w:rsidRPr="00BF1652">
              <w:rPr>
                <w:rFonts w:ascii="Times New Roman" w:hAnsi="Times New Roman"/>
                <w:b/>
                <w:sz w:val="22"/>
                <w:szCs w:val="22"/>
              </w:rPr>
              <w:t>«Иней покрыл деревья».</w:t>
            </w:r>
          </w:p>
        </w:tc>
        <w:tc>
          <w:tcPr>
            <w:tcW w:w="8363" w:type="dxa"/>
          </w:tcPr>
          <w:p w14:paraId="4D56151B" w14:textId="77777777" w:rsidR="00FE7E0E" w:rsidRPr="00BF1652" w:rsidRDefault="00FE7E0E" w:rsidP="00BF1652">
            <w:pPr>
              <w:pStyle w:val="1f1"/>
              <w:rPr>
                <w:rFonts w:ascii="Times New Roman" w:hAnsi="Times New Roman"/>
                <w:sz w:val="22"/>
                <w:szCs w:val="22"/>
              </w:rPr>
            </w:pPr>
            <w:r w:rsidRPr="00BF1652">
              <w:rPr>
                <w:rFonts w:ascii="Times New Roman" w:hAnsi="Times New Roman"/>
                <w:sz w:val="22"/>
                <w:szCs w:val="22"/>
              </w:rPr>
              <w:t>Учить детей изображать картину природы, передавая строение разнообразных деревьев. Развивать эстетическое восприятие, вызывать желание любоваться красотой зимнего пейзажа. Учить рисовать угольным карандашом, гуашью-белилами (изображая иней, снег на ветвях). Развивать эстетическое восприятие</w:t>
            </w:r>
          </w:p>
        </w:tc>
        <w:tc>
          <w:tcPr>
            <w:tcW w:w="3083" w:type="dxa"/>
          </w:tcPr>
          <w:p w14:paraId="7A7483DF" w14:textId="77777777" w:rsidR="00FE7E0E" w:rsidRPr="00BF1652" w:rsidRDefault="00FE7E0E" w:rsidP="00BF1652">
            <w:pPr>
              <w:pStyle w:val="1f1"/>
              <w:rPr>
                <w:rFonts w:ascii="Times New Roman" w:hAnsi="Times New Roman"/>
                <w:sz w:val="22"/>
                <w:szCs w:val="22"/>
              </w:rPr>
            </w:pPr>
            <w:r w:rsidRPr="00BF1652">
              <w:rPr>
                <w:rFonts w:ascii="Times New Roman" w:hAnsi="Times New Roman"/>
                <w:sz w:val="22"/>
                <w:szCs w:val="22"/>
              </w:rPr>
              <w:t xml:space="preserve">Т.С. Комарова Изобразительная деятельность в детском </w:t>
            </w:r>
            <w:proofErr w:type="gramStart"/>
            <w:r w:rsidRPr="00BF1652">
              <w:rPr>
                <w:rFonts w:ascii="Times New Roman" w:hAnsi="Times New Roman"/>
                <w:sz w:val="22"/>
                <w:szCs w:val="22"/>
              </w:rPr>
              <w:t>саду  Подготовительная</w:t>
            </w:r>
            <w:proofErr w:type="gramEnd"/>
            <w:r w:rsidRPr="00BF1652">
              <w:rPr>
                <w:rFonts w:ascii="Times New Roman" w:hAnsi="Times New Roman"/>
                <w:sz w:val="22"/>
                <w:szCs w:val="22"/>
              </w:rPr>
              <w:t xml:space="preserve"> к школе группа стр.73.</w:t>
            </w:r>
          </w:p>
        </w:tc>
      </w:tr>
      <w:tr w:rsidR="00FE7E0E" w:rsidRPr="00BF1652" w14:paraId="477A201C" w14:textId="77777777" w:rsidTr="006926AE">
        <w:tc>
          <w:tcPr>
            <w:tcW w:w="565" w:type="dxa"/>
          </w:tcPr>
          <w:p w14:paraId="46678555" w14:textId="77777777" w:rsidR="00FE7E0E" w:rsidRPr="00BF1652" w:rsidRDefault="00FE7E0E" w:rsidP="00BF1652">
            <w:pPr>
              <w:pStyle w:val="1f1"/>
              <w:rPr>
                <w:rFonts w:ascii="Times New Roman" w:hAnsi="Times New Roman"/>
                <w:b/>
                <w:sz w:val="22"/>
                <w:szCs w:val="22"/>
              </w:rPr>
            </w:pPr>
            <w:r w:rsidRPr="00BF1652">
              <w:rPr>
                <w:rFonts w:ascii="Times New Roman" w:hAnsi="Times New Roman"/>
                <w:b/>
                <w:sz w:val="22"/>
                <w:szCs w:val="22"/>
              </w:rPr>
              <w:t>5.</w:t>
            </w:r>
          </w:p>
        </w:tc>
        <w:tc>
          <w:tcPr>
            <w:tcW w:w="2725" w:type="dxa"/>
          </w:tcPr>
          <w:p w14:paraId="0C72D537" w14:textId="77777777" w:rsidR="00FE7E0E" w:rsidRPr="00BF1652" w:rsidRDefault="00FE7E0E" w:rsidP="00BF1652">
            <w:pPr>
              <w:pStyle w:val="1f1"/>
              <w:rPr>
                <w:rFonts w:ascii="Times New Roman" w:hAnsi="Times New Roman"/>
                <w:b/>
                <w:sz w:val="22"/>
                <w:szCs w:val="22"/>
              </w:rPr>
            </w:pPr>
            <w:r w:rsidRPr="00BF1652">
              <w:rPr>
                <w:rFonts w:ascii="Times New Roman" w:hAnsi="Times New Roman"/>
                <w:b/>
                <w:sz w:val="22"/>
                <w:szCs w:val="22"/>
              </w:rPr>
              <w:t>Декоративное рисование «Букет в холодных тонах».</w:t>
            </w:r>
          </w:p>
        </w:tc>
        <w:tc>
          <w:tcPr>
            <w:tcW w:w="8363" w:type="dxa"/>
          </w:tcPr>
          <w:p w14:paraId="2C6A4F76" w14:textId="77777777" w:rsidR="00FE7E0E" w:rsidRPr="00BF1652" w:rsidRDefault="00FE7E0E" w:rsidP="00BF1652">
            <w:pPr>
              <w:pStyle w:val="1f1"/>
              <w:rPr>
                <w:rFonts w:ascii="Times New Roman" w:hAnsi="Times New Roman"/>
                <w:sz w:val="22"/>
                <w:szCs w:val="22"/>
              </w:rPr>
            </w:pPr>
            <w:r w:rsidRPr="00BF1652">
              <w:rPr>
                <w:rFonts w:ascii="Times New Roman" w:hAnsi="Times New Roman"/>
                <w:sz w:val="22"/>
                <w:szCs w:val="22"/>
              </w:rPr>
              <w:t>Закреплять знание детьми холодной гаммы цветов. Учить создавать декоративную композицию, используя ограниченную гамму. Развивать эстетическое восприятие, чувство цвета, творческие способности. Совершенствовать плавные, слитные движения.</w:t>
            </w:r>
          </w:p>
        </w:tc>
        <w:tc>
          <w:tcPr>
            <w:tcW w:w="3083" w:type="dxa"/>
          </w:tcPr>
          <w:p w14:paraId="0577295A" w14:textId="77777777" w:rsidR="00FE7E0E" w:rsidRPr="00BF1652" w:rsidRDefault="00FE7E0E" w:rsidP="00BF1652">
            <w:pPr>
              <w:pStyle w:val="1f1"/>
              <w:rPr>
                <w:rFonts w:ascii="Times New Roman" w:hAnsi="Times New Roman"/>
                <w:sz w:val="22"/>
                <w:szCs w:val="22"/>
              </w:rPr>
            </w:pPr>
            <w:r w:rsidRPr="00BF1652">
              <w:rPr>
                <w:rFonts w:ascii="Times New Roman" w:hAnsi="Times New Roman"/>
                <w:sz w:val="22"/>
                <w:szCs w:val="22"/>
              </w:rPr>
              <w:t xml:space="preserve">Т.С. Комарова Изобразительная деятельность в детском </w:t>
            </w:r>
            <w:proofErr w:type="gramStart"/>
            <w:r w:rsidRPr="00BF1652">
              <w:rPr>
                <w:rFonts w:ascii="Times New Roman" w:hAnsi="Times New Roman"/>
                <w:sz w:val="22"/>
                <w:szCs w:val="22"/>
              </w:rPr>
              <w:t>саду  Подготовительная</w:t>
            </w:r>
            <w:proofErr w:type="gramEnd"/>
            <w:r w:rsidRPr="00BF1652">
              <w:rPr>
                <w:rFonts w:ascii="Times New Roman" w:hAnsi="Times New Roman"/>
                <w:sz w:val="22"/>
                <w:szCs w:val="22"/>
              </w:rPr>
              <w:t xml:space="preserve"> к школе группа стр.72.</w:t>
            </w:r>
          </w:p>
        </w:tc>
      </w:tr>
      <w:tr w:rsidR="00FE7E0E" w:rsidRPr="00BF1652" w14:paraId="0B280716" w14:textId="77777777" w:rsidTr="006926AE">
        <w:tc>
          <w:tcPr>
            <w:tcW w:w="565" w:type="dxa"/>
          </w:tcPr>
          <w:p w14:paraId="332EB7C7" w14:textId="77777777" w:rsidR="00FE7E0E" w:rsidRPr="00BF1652" w:rsidRDefault="00FE7E0E" w:rsidP="00BF1652">
            <w:pPr>
              <w:pStyle w:val="1f1"/>
              <w:rPr>
                <w:rFonts w:ascii="Times New Roman" w:hAnsi="Times New Roman"/>
                <w:b/>
                <w:sz w:val="22"/>
                <w:szCs w:val="22"/>
              </w:rPr>
            </w:pPr>
            <w:r w:rsidRPr="00BF1652">
              <w:rPr>
                <w:rFonts w:ascii="Times New Roman" w:hAnsi="Times New Roman"/>
                <w:b/>
                <w:sz w:val="22"/>
                <w:szCs w:val="22"/>
              </w:rPr>
              <w:lastRenderedPageBreak/>
              <w:t>6.</w:t>
            </w:r>
          </w:p>
        </w:tc>
        <w:tc>
          <w:tcPr>
            <w:tcW w:w="2725" w:type="dxa"/>
          </w:tcPr>
          <w:p w14:paraId="224D0C76" w14:textId="77777777" w:rsidR="00FE7E0E" w:rsidRPr="00BF1652" w:rsidRDefault="00FE7E0E" w:rsidP="00BF1652">
            <w:pPr>
              <w:pStyle w:val="1f1"/>
              <w:rPr>
                <w:rFonts w:ascii="Times New Roman" w:hAnsi="Times New Roman"/>
                <w:b/>
                <w:sz w:val="22"/>
                <w:szCs w:val="22"/>
              </w:rPr>
            </w:pPr>
            <w:r w:rsidRPr="00BF1652">
              <w:rPr>
                <w:rFonts w:ascii="Times New Roman" w:hAnsi="Times New Roman"/>
                <w:b/>
                <w:sz w:val="22"/>
                <w:szCs w:val="22"/>
              </w:rPr>
              <w:t>Рисование по замыслу</w:t>
            </w:r>
          </w:p>
        </w:tc>
        <w:tc>
          <w:tcPr>
            <w:tcW w:w="8363" w:type="dxa"/>
          </w:tcPr>
          <w:p w14:paraId="00E3C311" w14:textId="77777777" w:rsidR="00FE7E0E" w:rsidRPr="00BF1652" w:rsidRDefault="00FE7E0E" w:rsidP="00BF1652">
            <w:pPr>
              <w:pStyle w:val="1f1"/>
              <w:rPr>
                <w:rFonts w:ascii="Times New Roman" w:hAnsi="Times New Roman"/>
                <w:sz w:val="22"/>
                <w:szCs w:val="22"/>
              </w:rPr>
            </w:pPr>
            <w:r w:rsidRPr="00BF1652">
              <w:rPr>
                <w:rFonts w:ascii="Times New Roman" w:hAnsi="Times New Roman"/>
                <w:sz w:val="22"/>
                <w:szCs w:val="22"/>
              </w:rPr>
              <w:t>Учить детей отбирать из получаемых впечатлений наиболее интересные, развивать стремление отображать эти впечатления в рисунке. Закреплять умение рисовать карандашами, красками. Учить наиболее полно выражать свой замысел средствами рисунка, доводить начатое до конца. Развивать воображение.</w:t>
            </w:r>
          </w:p>
        </w:tc>
        <w:tc>
          <w:tcPr>
            <w:tcW w:w="3083" w:type="dxa"/>
          </w:tcPr>
          <w:p w14:paraId="3CBF1F7E" w14:textId="77777777" w:rsidR="00FE7E0E" w:rsidRPr="00BF1652" w:rsidRDefault="00FE7E0E" w:rsidP="00BF1652">
            <w:pPr>
              <w:pStyle w:val="1f1"/>
              <w:rPr>
                <w:rFonts w:ascii="Times New Roman" w:hAnsi="Times New Roman"/>
                <w:sz w:val="22"/>
                <w:szCs w:val="22"/>
              </w:rPr>
            </w:pPr>
            <w:r w:rsidRPr="00BF1652">
              <w:rPr>
                <w:rFonts w:ascii="Times New Roman" w:hAnsi="Times New Roman"/>
                <w:sz w:val="22"/>
                <w:szCs w:val="22"/>
              </w:rPr>
              <w:t xml:space="preserve">Т.С. Комарова Изобразительная деятельность в детском </w:t>
            </w:r>
            <w:proofErr w:type="gramStart"/>
            <w:r w:rsidRPr="00BF1652">
              <w:rPr>
                <w:rFonts w:ascii="Times New Roman" w:hAnsi="Times New Roman"/>
                <w:sz w:val="22"/>
                <w:szCs w:val="22"/>
              </w:rPr>
              <w:t>саду  Подготовительная</w:t>
            </w:r>
            <w:proofErr w:type="gramEnd"/>
            <w:r w:rsidRPr="00BF1652">
              <w:rPr>
                <w:rFonts w:ascii="Times New Roman" w:hAnsi="Times New Roman"/>
                <w:sz w:val="22"/>
                <w:szCs w:val="22"/>
              </w:rPr>
              <w:t xml:space="preserve"> к школе группа </w:t>
            </w:r>
          </w:p>
        </w:tc>
      </w:tr>
      <w:tr w:rsidR="00FE7E0E" w:rsidRPr="00BF1652" w14:paraId="6758383C" w14:textId="77777777" w:rsidTr="006926AE">
        <w:tc>
          <w:tcPr>
            <w:tcW w:w="565" w:type="dxa"/>
          </w:tcPr>
          <w:p w14:paraId="19A47B8F" w14:textId="77777777" w:rsidR="00FE7E0E" w:rsidRPr="00BF1652" w:rsidRDefault="00FE7E0E" w:rsidP="00BF1652">
            <w:pPr>
              <w:pStyle w:val="1f1"/>
              <w:rPr>
                <w:rFonts w:ascii="Times New Roman" w:hAnsi="Times New Roman"/>
                <w:b/>
                <w:sz w:val="22"/>
                <w:szCs w:val="22"/>
              </w:rPr>
            </w:pPr>
            <w:r w:rsidRPr="00BF1652">
              <w:rPr>
                <w:rFonts w:ascii="Times New Roman" w:hAnsi="Times New Roman"/>
                <w:b/>
                <w:sz w:val="22"/>
                <w:szCs w:val="22"/>
              </w:rPr>
              <w:t>7.</w:t>
            </w:r>
          </w:p>
        </w:tc>
        <w:tc>
          <w:tcPr>
            <w:tcW w:w="2725" w:type="dxa"/>
          </w:tcPr>
          <w:p w14:paraId="5624E900" w14:textId="77777777" w:rsidR="00FE7E0E" w:rsidRPr="00BF1652" w:rsidRDefault="00FE7E0E" w:rsidP="00BF1652">
            <w:pPr>
              <w:pStyle w:val="1f1"/>
              <w:rPr>
                <w:rFonts w:ascii="Times New Roman" w:hAnsi="Times New Roman"/>
                <w:b/>
                <w:sz w:val="22"/>
                <w:szCs w:val="22"/>
              </w:rPr>
            </w:pPr>
            <w:r w:rsidRPr="00BF1652">
              <w:rPr>
                <w:rFonts w:ascii="Times New Roman" w:hAnsi="Times New Roman"/>
                <w:b/>
                <w:sz w:val="22"/>
                <w:szCs w:val="22"/>
              </w:rPr>
              <w:t>«Сказочный дворец».</w:t>
            </w:r>
          </w:p>
        </w:tc>
        <w:tc>
          <w:tcPr>
            <w:tcW w:w="8363" w:type="dxa"/>
          </w:tcPr>
          <w:p w14:paraId="610B8CD9" w14:textId="77777777" w:rsidR="00FE7E0E" w:rsidRPr="00BF1652" w:rsidRDefault="00FE7E0E" w:rsidP="00BF1652">
            <w:pPr>
              <w:pStyle w:val="1f1"/>
              <w:rPr>
                <w:rFonts w:ascii="Times New Roman" w:hAnsi="Times New Roman"/>
                <w:sz w:val="22"/>
                <w:szCs w:val="22"/>
              </w:rPr>
            </w:pPr>
            <w:r w:rsidRPr="00BF1652">
              <w:rPr>
                <w:rFonts w:ascii="Times New Roman" w:hAnsi="Times New Roman"/>
                <w:sz w:val="22"/>
                <w:szCs w:val="22"/>
              </w:rPr>
              <w:t>Учить детей создавать в рисунках сказочные образы. Закреплять умение рисовать основу здания и придумывать украшающие детали. Учить делать набросок простым карандашом, а затем оформлять изображение в цвете, доводить замысел до конца, добиваться наиболее интересного решения. Развивать умение детей оценивать рисунки в соответствии с задачей изображения. Совершенствовать приемы работы красками, способы получения новых цветов и оттенков.</w:t>
            </w:r>
          </w:p>
        </w:tc>
        <w:tc>
          <w:tcPr>
            <w:tcW w:w="3083" w:type="dxa"/>
          </w:tcPr>
          <w:p w14:paraId="13275799" w14:textId="77777777" w:rsidR="00FE7E0E" w:rsidRPr="00BF1652" w:rsidRDefault="00FE7E0E" w:rsidP="00BF1652">
            <w:pPr>
              <w:pStyle w:val="1f1"/>
              <w:rPr>
                <w:rFonts w:ascii="Times New Roman" w:hAnsi="Times New Roman"/>
                <w:sz w:val="22"/>
                <w:szCs w:val="22"/>
              </w:rPr>
            </w:pPr>
            <w:r w:rsidRPr="00BF1652">
              <w:rPr>
                <w:rFonts w:ascii="Times New Roman" w:hAnsi="Times New Roman"/>
                <w:sz w:val="22"/>
                <w:szCs w:val="22"/>
              </w:rPr>
              <w:t xml:space="preserve">Т.С. Комарова Изобразительная деятельность в детском </w:t>
            </w:r>
            <w:proofErr w:type="gramStart"/>
            <w:r w:rsidRPr="00BF1652">
              <w:rPr>
                <w:rFonts w:ascii="Times New Roman" w:hAnsi="Times New Roman"/>
                <w:sz w:val="22"/>
                <w:szCs w:val="22"/>
              </w:rPr>
              <w:t>саду  Подготовительная</w:t>
            </w:r>
            <w:proofErr w:type="gramEnd"/>
            <w:r w:rsidRPr="00BF1652">
              <w:rPr>
                <w:rFonts w:ascii="Times New Roman" w:hAnsi="Times New Roman"/>
                <w:sz w:val="22"/>
                <w:szCs w:val="22"/>
              </w:rPr>
              <w:t xml:space="preserve"> к школе группа стр.74.</w:t>
            </w:r>
          </w:p>
        </w:tc>
      </w:tr>
      <w:tr w:rsidR="00FE7E0E" w:rsidRPr="00BF1652" w14:paraId="16E5CDD6" w14:textId="77777777" w:rsidTr="006926AE">
        <w:tc>
          <w:tcPr>
            <w:tcW w:w="565" w:type="dxa"/>
          </w:tcPr>
          <w:p w14:paraId="3E7243B8" w14:textId="77777777" w:rsidR="00FE7E0E" w:rsidRPr="00BF1652" w:rsidRDefault="00FE7E0E" w:rsidP="00BF1652">
            <w:pPr>
              <w:pStyle w:val="1f1"/>
              <w:rPr>
                <w:rFonts w:ascii="Times New Roman" w:hAnsi="Times New Roman"/>
                <w:b/>
                <w:sz w:val="22"/>
                <w:szCs w:val="22"/>
              </w:rPr>
            </w:pPr>
            <w:r w:rsidRPr="00BF1652">
              <w:rPr>
                <w:rFonts w:ascii="Times New Roman" w:hAnsi="Times New Roman"/>
                <w:b/>
                <w:sz w:val="22"/>
                <w:szCs w:val="22"/>
              </w:rPr>
              <w:t>8.</w:t>
            </w:r>
          </w:p>
        </w:tc>
        <w:tc>
          <w:tcPr>
            <w:tcW w:w="2725" w:type="dxa"/>
          </w:tcPr>
          <w:p w14:paraId="409CAF3A" w14:textId="77777777" w:rsidR="00FE7E0E" w:rsidRPr="00BF1652" w:rsidRDefault="00FE7E0E" w:rsidP="00BF1652">
            <w:pPr>
              <w:pStyle w:val="1f1"/>
              <w:rPr>
                <w:rFonts w:ascii="Times New Roman" w:hAnsi="Times New Roman"/>
                <w:b/>
                <w:sz w:val="22"/>
                <w:szCs w:val="22"/>
              </w:rPr>
            </w:pPr>
            <w:r w:rsidRPr="00BF1652">
              <w:rPr>
                <w:rFonts w:ascii="Times New Roman" w:hAnsi="Times New Roman"/>
                <w:b/>
                <w:sz w:val="22"/>
                <w:szCs w:val="22"/>
              </w:rPr>
              <w:t>Рисование с натуры керамической фигурки животного (лань, конь, олешек и др.)</w:t>
            </w:r>
          </w:p>
        </w:tc>
        <w:tc>
          <w:tcPr>
            <w:tcW w:w="8363" w:type="dxa"/>
          </w:tcPr>
          <w:p w14:paraId="55FB258D" w14:textId="77777777" w:rsidR="00FE7E0E" w:rsidRPr="00BF1652" w:rsidRDefault="00FE7E0E" w:rsidP="00BF1652">
            <w:pPr>
              <w:pStyle w:val="1f1"/>
              <w:rPr>
                <w:rFonts w:ascii="Times New Roman" w:hAnsi="Times New Roman"/>
                <w:sz w:val="22"/>
                <w:szCs w:val="22"/>
              </w:rPr>
            </w:pPr>
            <w:r w:rsidRPr="00BF1652">
              <w:rPr>
                <w:rFonts w:ascii="Times New Roman" w:hAnsi="Times New Roman"/>
                <w:sz w:val="22"/>
                <w:szCs w:val="22"/>
              </w:rPr>
              <w:t>Учить детей рисовать керамическую фигурку, передавая плавность форм и линий. Развивать плавность, легкость движений, зрительный контроль. Учить слитно рисовать линии контура, аккуратно закрашивать в одном направлении, накладывая штрихи, не выходя за линии контура</w:t>
            </w:r>
          </w:p>
        </w:tc>
        <w:tc>
          <w:tcPr>
            <w:tcW w:w="3083" w:type="dxa"/>
          </w:tcPr>
          <w:p w14:paraId="0AF93EAB" w14:textId="366BE377" w:rsidR="00FE7E0E" w:rsidRPr="00BF1652" w:rsidRDefault="00FE7E0E" w:rsidP="00BF1652">
            <w:pPr>
              <w:pStyle w:val="1f1"/>
              <w:rPr>
                <w:rFonts w:ascii="Times New Roman" w:hAnsi="Times New Roman"/>
                <w:sz w:val="22"/>
                <w:szCs w:val="22"/>
              </w:rPr>
            </w:pPr>
            <w:r w:rsidRPr="00BF1652">
              <w:rPr>
                <w:rFonts w:ascii="Times New Roman" w:hAnsi="Times New Roman"/>
                <w:sz w:val="22"/>
                <w:szCs w:val="22"/>
              </w:rPr>
              <w:t xml:space="preserve">Т.С. Комарова Изобразительная деятельность в детском </w:t>
            </w:r>
            <w:proofErr w:type="gramStart"/>
            <w:r w:rsidRPr="00BF1652">
              <w:rPr>
                <w:rFonts w:ascii="Times New Roman" w:hAnsi="Times New Roman"/>
                <w:sz w:val="22"/>
                <w:szCs w:val="22"/>
              </w:rPr>
              <w:t>саду  Подготовительная</w:t>
            </w:r>
            <w:proofErr w:type="gramEnd"/>
            <w:r w:rsidRPr="00BF1652">
              <w:rPr>
                <w:rFonts w:ascii="Times New Roman" w:hAnsi="Times New Roman"/>
                <w:sz w:val="22"/>
                <w:szCs w:val="22"/>
              </w:rPr>
              <w:t xml:space="preserve"> к школе группа</w:t>
            </w:r>
            <w:r w:rsidR="006926AE">
              <w:rPr>
                <w:rFonts w:ascii="Times New Roman" w:hAnsi="Times New Roman"/>
                <w:sz w:val="22"/>
                <w:szCs w:val="22"/>
              </w:rPr>
              <w:t xml:space="preserve"> </w:t>
            </w:r>
            <w:r w:rsidRPr="00BF1652">
              <w:rPr>
                <w:rFonts w:ascii="Times New Roman" w:hAnsi="Times New Roman"/>
                <w:sz w:val="22"/>
                <w:szCs w:val="22"/>
              </w:rPr>
              <w:t xml:space="preserve">стр.71 </w:t>
            </w:r>
          </w:p>
        </w:tc>
      </w:tr>
      <w:tr w:rsidR="00FE7E0E" w:rsidRPr="00BF1652" w14:paraId="36EA6A2B" w14:textId="77777777" w:rsidTr="006926AE">
        <w:tc>
          <w:tcPr>
            <w:tcW w:w="14736" w:type="dxa"/>
            <w:gridSpan w:val="4"/>
          </w:tcPr>
          <w:p w14:paraId="09164890" w14:textId="77777777" w:rsidR="00FE7E0E" w:rsidRPr="00BF1652" w:rsidRDefault="00FE7E0E" w:rsidP="00BF1652">
            <w:pPr>
              <w:pStyle w:val="1f1"/>
              <w:rPr>
                <w:rFonts w:ascii="Times New Roman" w:hAnsi="Times New Roman"/>
                <w:b/>
                <w:sz w:val="22"/>
                <w:szCs w:val="22"/>
              </w:rPr>
            </w:pPr>
            <w:r w:rsidRPr="00BF1652">
              <w:rPr>
                <w:rFonts w:ascii="Times New Roman" w:hAnsi="Times New Roman"/>
                <w:b/>
                <w:sz w:val="22"/>
                <w:szCs w:val="22"/>
              </w:rPr>
              <w:t>Февраль</w:t>
            </w:r>
          </w:p>
        </w:tc>
      </w:tr>
      <w:tr w:rsidR="00FE7E0E" w:rsidRPr="00BF1652" w14:paraId="6DD43107" w14:textId="77777777" w:rsidTr="006926AE">
        <w:tc>
          <w:tcPr>
            <w:tcW w:w="565" w:type="dxa"/>
          </w:tcPr>
          <w:p w14:paraId="59F7D3C1" w14:textId="77777777" w:rsidR="00FE7E0E" w:rsidRPr="00BF1652" w:rsidRDefault="00FE7E0E" w:rsidP="00BF1652">
            <w:pPr>
              <w:pStyle w:val="1f1"/>
              <w:rPr>
                <w:rFonts w:ascii="Times New Roman" w:hAnsi="Times New Roman"/>
                <w:b/>
                <w:sz w:val="22"/>
                <w:szCs w:val="22"/>
              </w:rPr>
            </w:pPr>
            <w:r w:rsidRPr="00BF1652">
              <w:rPr>
                <w:rFonts w:ascii="Times New Roman" w:hAnsi="Times New Roman"/>
                <w:b/>
                <w:sz w:val="22"/>
                <w:szCs w:val="22"/>
              </w:rPr>
              <w:t>1.</w:t>
            </w:r>
          </w:p>
        </w:tc>
        <w:tc>
          <w:tcPr>
            <w:tcW w:w="2725" w:type="dxa"/>
          </w:tcPr>
          <w:p w14:paraId="13836EAE" w14:textId="77777777" w:rsidR="00FE7E0E" w:rsidRPr="00BF1652" w:rsidRDefault="00FE7E0E" w:rsidP="00BF1652">
            <w:pPr>
              <w:pStyle w:val="1f1"/>
              <w:rPr>
                <w:rFonts w:ascii="Times New Roman" w:hAnsi="Times New Roman"/>
                <w:b/>
                <w:sz w:val="22"/>
                <w:szCs w:val="22"/>
              </w:rPr>
            </w:pPr>
            <w:r w:rsidRPr="00BF1652">
              <w:rPr>
                <w:rFonts w:ascii="Times New Roman" w:hAnsi="Times New Roman"/>
                <w:b/>
                <w:sz w:val="22"/>
                <w:szCs w:val="22"/>
              </w:rPr>
              <w:t>Декоративное рисование по мотивам хохломской росписи.</w:t>
            </w:r>
          </w:p>
        </w:tc>
        <w:tc>
          <w:tcPr>
            <w:tcW w:w="8363" w:type="dxa"/>
          </w:tcPr>
          <w:p w14:paraId="3439BB57" w14:textId="77777777" w:rsidR="00FE7E0E" w:rsidRPr="00BF1652" w:rsidRDefault="00FE7E0E" w:rsidP="00BF1652">
            <w:pPr>
              <w:pStyle w:val="1f1"/>
              <w:rPr>
                <w:rFonts w:ascii="Times New Roman" w:hAnsi="Times New Roman"/>
                <w:sz w:val="22"/>
                <w:szCs w:val="22"/>
              </w:rPr>
            </w:pPr>
            <w:r w:rsidRPr="00BF1652">
              <w:rPr>
                <w:rFonts w:ascii="Times New Roman" w:hAnsi="Times New Roman"/>
                <w:sz w:val="22"/>
                <w:szCs w:val="22"/>
              </w:rPr>
              <w:t>Учить детей рисовать волнистые линии, короткие завитки и травинки слитным, плавным движением. Упражнять в рисовании тонких плавных линий концом кисти. Закреплять умение равномерно чередовать ягоды и листья на полосе. Развивать чувство цвета, ритма; умение передавать колорит хохломы.</w:t>
            </w:r>
          </w:p>
        </w:tc>
        <w:tc>
          <w:tcPr>
            <w:tcW w:w="3083" w:type="dxa"/>
          </w:tcPr>
          <w:p w14:paraId="25D4BFF0" w14:textId="77777777" w:rsidR="00FE7E0E" w:rsidRPr="00BF1652" w:rsidRDefault="00FE7E0E" w:rsidP="00BF1652">
            <w:pPr>
              <w:pStyle w:val="1f1"/>
              <w:rPr>
                <w:rFonts w:ascii="Times New Roman" w:hAnsi="Times New Roman"/>
                <w:b/>
                <w:sz w:val="22"/>
                <w:szCs w:val="22"/>
              </w:rPr>
            </w:pPr>
            <w:r w:rsidRPr="00BF1652">
              <w:rPr>
                <w:rFonts w:ascii="Times New Roman" w:hAnsi="Times New Roman"/>
                <w:sz w:val="22"/>
                <w:szCs w:val="22"/>
              </w:rPr>
              <w:t xml:space="preserve">Т.С. Комарова Изобразительная деятельность в детском </w:t>
            </w:r>
            <w:proofErr w:type="gramStart"/>
            <w:r w:rsidRPr="00BF1652">
              <w:rPr>
                <w:rFonts w:ascii="Times New Roman" w:hAnsi="Times New Roman"/>
                <w:sz w:val="22"/>
                <w:szCs w:val="22"/>
              </w:rPr>
              <w:t>саду  Подготовительная</w:t>
            </w:r>
            <w:proofErr w:type="gramEnd"/>
            <w:r w:rsidRPr="00BF1652">
              <w:rPr>
                <w:rFonts w:ascii="Times New Roman" w:hAnsi="Times New Roman"/>
                <w:sz w:val="22"/>
                <w:szCs w:val="22"/>
              </w:rPr>
              <w:t xml:space="preserve"> к школе группа стр.77.</w:t>
            </w:r>
          </w:p>
        </w:tc>
      </w:tr>
      <w:tr w:rsidR="00FE7E0E" w:rsidRPr="00BF1652" w14:paraId="724AC05D" w14:textId="77777777" w:rsidTr="006926AE">
        <w:tc>
          <w:tcPr>
            <w:tcW w:w="565" w:type="dxa"/>
          </w:tcPr>
          <w:p w14:paraId="0069C764" w14:textId="77777777" w:rsidR="00FE7E0E" w:rsidRPr="00BF1652" w:rsidRDefault="00FE7E0E" w:rsidP="00BF1652">
            <w:pPr>
              <w:pStyle w:val="1f1"/>
              <w:rPr>
                <w:rFonts w:ascii="Times New Roman" w:hAnsi="Times New Roman"/>
                <w:b/>
                <w:sz w:val="22"/>
                <w:szCs w:val="22"/>
              </w:rPr>
            </w:pPr>
            <w:r w:rsidRPr="00BF1652">
              <w:rPr>
                <w:rFonts w:ascii="Times New Roman" w:hAnsi="Times New Roman"/>
                <w:b/>
                <w:sz w:val="22"/>
                <w:szCs w:val="22"/>
              </w:rPr>
              <w:t>2.</w:t>
            </w:r>
          </w:p>
        </w:tc>
        <w:tc>
          <w:tcPr>
            <w:tcW w:w="2725" w:type="dxa"/>
          </w:tcPr>
          <w:p w14:paraId="751305E4" w14:textId="77777777" w:rsidR="00FE7E0E" w:rsidRPr="00BF1652" w:rsidRDefault="00FE7E0E" w:rsidP="00BF1652">
            <w:pPr>
              <w:pStyle w:val="1f1"/>
              <w:rPr>
                <w:rFonts w:ascii="Times New Roman" w:hAnsi="Times New Roman"/>
                <w:b/>
                <w:sz w:val="22"/>
                <w:szCs w:val="22"/>
              </w:rPr>
            </w:pPr>
            <w:r w:rsidRPr="00BF1652">
              <w:rPr>
                <w:rFonts w:ascii="Times New Roman" w:hAnsi="Times New Roman"/>
                <w:b/>
                <w:sz w:val="22"/>
                <w:szCs w:val="22"/>
              </w:rPr>
              <w:t>«Наша армия родная».</w:t>
            </w:r>
          </w:p>
        </w:tc>
        <w:tc>
          <w:tcPr>
            <w:tcW w:w="8363" w:type="dxa"/>
          </w:tcPr>
          <w:p w14:paraId="75D5EF5E" w14:textId="77777777" w:rsidR="00FE7E0E" w:rsidRPr="00BF1652" w:rsidRDefault="00FE7E0E" w:rsidP="00BF1652">
            <w:pPr>
              <w:pStyle w:val="1f1"/>
              <w:rPr>
                <w:rFonts w:ascii="Times New Roman" w:hAnsi="Times New Roman"/>
                <w:sz w:val="22"/>
                <w:szCs w:val="22"/>
              </w:rPr>
            </w:pPr>
            <w:r w:rsidRPr="00BF1652">
              <w:rPr>
                <w:rFonts w:ascii="Times New Roman" w:hAnsi="Times New Roman"/>
                <w:sz w:val="22"/>
                <w:szCs w:val="22"/>
              </w:rPr>
              <w:t>Закреплять умение создавать рисунки по мотивам литературных произведений, передавая образы солдат, летчиков, моряков; изображать их жизнь и службу. Упражнять в рисовании и закрашивании рисунков цветными карандашами.</w:t>
            </w:r>
          </w:p>
        </w:tc>
        <w:tc>
          <w:tcPr>
            <w:tcW w:w="3083" w:type="dxa"/>
          </w:tcPr>
          <w:p w14:paraId="3D8D56E1" w14:textId="3F6A6A02" w:rsidR="00FE7E0E" w:rsidRPr="00BF1652" w:rsidRDefault="00FE7E0E" w:rsidP="00BF1652">
            <w:pPr>
              <w:pStyle w:val="1f1"/>
              <w:rPr>
                <w:rFonts w:ascii="Times New Roman" w:hAnsi="Times New Roman"/>
                <w:sz w:val="22"/>
                <w:szCs w:val="22"/>
              </w:rPr>
            </w:pPr>
            <w:r w:rsidRPr="00BF1652">
              <w:rPr>
                <w:rFonts w:ascii="Times New Roman" w:hAnsi="Times New Roman"/>
                <w:sz w:val="22"/>
                <w:szCs w:val="22"/>
              </w:rPr>
              <w:t xml:space="preserve">Т.С. Комарова Изобразительная деятельность в детском </w:t>
            </w:r>
            <w:proofErr w:type="gramStart"/>
            <w:r w:rsidRPr="00BF1652">
              <w:rPr>
                <w:rFonts w:ascii="Times New Roman" w:hAnsi="Times New Roman"/>
                <w:sz w:val="22"/>
                <w:szCs w:val="22"/>
              </w:rPr>
              <w:t>саду  Подготовительная</w:t>
            </w:r>
            <w:proofErr w:type="gramEnd"/>
            <w:r w:rsidRPr="00BF1652">
              <w:rPr>
                <w:rFonts w:ascii="Times New Roman" w:hAnsi="Times New Roman"/>
                <w:sz w:val="22"/>
                <w:szCs w:val="22"/>
              </w:rPr>
              <w:t xml:space="preserve"> к школе группа</w:t>
            </w:r>
            <w:r w:rsidR="006926AE">
              <w:rPr>
                <w:rFonts w:ascii="Times New Roman" w:hAnsi="Times New Roman"/>
                <w:sz w:val="22"/>
                <w:szCs w:val="22"/>
              </w:rPr>
              <w:t xml:space="preserve"> </w:t>
            </w:r>
            <w:r w:rsidRPr="00BF1652">
              <w:rPr>
                <w:rFonts w:ascii="Times New Roman" w:hAnsi="Times New Roman"/>
                <w:sz w:val="22"/>
                <w:szCs w:val="22"/>
              </w:rPr>
              <w:t xml:space="preserve">стр. 79 </w:t>
            </w:r>
          </w:p>
        </w:tc>
      </w:tr>
      <w:tr w:rsidR="00FE7E0E" w:rsidRPr="00BF1652" w14:paraId="61DC134A" w14:textId="77777777" w:rsidTr="006926AE">
        <w:tc>
          <w:tcPr>
            <w:tcW w:w="565" w:type="dxa"/>
          </w:tcPr>
          <w:p w14:paraId="38C2ACB1" w14:textId="77777777" w:rsidR="00FE7E0E" w:rsidRPr="00BF1652" w:rsidRDefault="00FE7E0E" w:rsidP="00BF1652">
            <w:pPr>
              <w:pStyle w:val="1f1"/>
              <w:rPr>
                <w:rFonts w:ascii="Times New Roman" w:hAnsi="Times New Roman"/>
                <w:b/>
                <w:sz w:val="22"/>
                <w:szCs w:val="22"/>
              </w:rPr>
            </w:pPr>
            <w:r w:rsidRPr="00BF1652">
              <w:rPr>
                <w:rFonts w:ascii="Times New Roman" w:hAnsi="Times New Roman"/>
                <w:b/>
                <w:sz w:val="22"/>
                <w:szCs w:val="22"/>
              </w:rPr>
              <w:t>3.</w:t>
            </w:r>
          </w:p>
        </w:tc>
        <w:tc>
          <w:tcPr>
            <w:tcW w:w="2725" w:type="dxa"/>
          </w:tcPr>
          <w:p w14:paraId="1F67D459" w14:textId="77777777" w:rsidR="00FE7E0E" w:rsidRPr="00BF1652" w:rsidRDefault="00FE7E0E" w:rsidP="00BF1652">
            <w:pPr>
              <w:pStyle w:val="1f1"/>
              <w:rPr>
                <w:rFonts w:ascii="Times New Roman" w:hAnsi="Times New Roman"/>
                <w:b/>
                <w:sz w:val="22"/>
                <w:szCs w:val="22"/>
              </w:rPr>
            </w:pPr>
            <w:r w:rsidRPr="00BF1652">
              <w:rPr>
                <w:rFonts w:ascii="Times New Roman" w:hAnsi="Times New Roman"/>
                <w:b/>
                <w:sz w:val="22"/>
                <w:szCs w:val="22"/>
              </w:rPr>
              <w:t>«Зима».</w:t>
            </w:r>
          </w:p>
        </w:tc>
        <w:tc>
          <w:tcPr>
            <w:tcW w:w="8363" w:type="dxa"/>
          </w:tcPr>
          <w:p w14:paraId="6D4A3033" w14:textId="77777777" w:rsidR="00FE7E0E" w:rsidRPr="00BF1652" w:rsidRDefault="00FE7E0E" w:rsidP="00BF1652">
            <w:pPr>
              <w:pStyle w:val="1f1"/>
              <w:rPr>
                <w:rFonts w:ascii="Times New Roman" w:hAnsi="Times New Roman"/>
                <w:sz w:val="22"/>
                <w:szCs w:val="22"/>
              </w:rPr>
            </w:pPr>
            <w:r w:rsidRPr="00BF1652">
              <w:rPr>
                <w:rFonts w:ascii="Times New Roman" w:hAnsi="Times New Roman"/>
                <w:sz w:val="22"/>
                <w:szCs w:val="22"/>
              </w:rPr>
              <w:t>Закреплять умение передавать в рисунке пейзаж, характерные особенности зимы. Развивать умение удачно располагать части изображения на листе, рисовать красками. Развивать воображение.</w:t>
            </w:r>
          </w:p>
        </w:tc>
        <w:tc>
          <w:tcPr>
            <w:tcW w:w="3083" w:type="dxa"/>
          </w:tcPr>
          <w:p w14:paraId="5227F482" w14:textId="77777777" w:rsidR="00FE7E0E" w:rsidRPr="00BF1652" w:rsidRDefault="00FE7E0E" w:rsidP="00BF1652">
            <w:pPr>
              <w:pStyle w:val="1f1"/>
              <w:rPr>
                <w:rFonts w:ascii="Times New Roman" w:hAnsi="Times New Roman"/>
                <w:sz w:val="22"/>
                <w:szCs w:val="22"/>
              </w:rPr>
            </w:pPr>
            <w:r w:rsidRPr="00BF1652">
              <w:rPr>
                <w:rFonts w:ascii="Times New Roman" w:hAnsi="Times New Roman"/>
                <w:sz w:val="22"/>
                <w:szCs w:val="22"/>
              </w:rPr>
              <w:t xml:space="preserve">Т.С. Комарова Изобразительная деятельность в детском </w:t>
            </w:r>
            <w:proofErr w:type="gramStart"/>
            <w:r w:rsidRPr="00BF1652">
              <w:rPr>
                <w:rFonts w:ascii="Times New Roman" w:hAnsi="Times New Roman"/>
                <w:sz w:val="22"/>
                <w:szCs w:val="22"/>
              </w:rPr>
              <w:t>саду  Подготовительная</w:t>
            </w:r>
            <w:proofErr w:type="gramEnd"/>
            <w:r w:rsidRPr="00BF1652">
              <w:rPr>
                <w:rFonts w:ascii="Times New Roman" w:hAnsi="Times New Roman"/>
                <w:sz w:val="22"/>
                <w:szCs w:val="22"/>
              </w:rPr>
              <w:t xml:space="preserve"> к школе группа стр.80.</w:t>
            </w:r>
          </w:p>
        </w:tc>
      </w:tr>
      <w:tr w:rsidR="00FE7E0E" w:rsidRPr="00BF1652" w14:paraId="174D3EBE" w14:textId="77777777" w:rsidTr="006926AE">
        <w:tc>
          <w:tcPr>
            <w:tcW w:w="565" w:type="dxa"/>
          </w:tcPr>
          <w:p w14:paraId="52DCE595" w14:textId="77777777" w:rsidR="00FE7E0E" w:rsidRPr="00BF1652" w:rsidRDefault="00FE7E0E" w:rsidP="00BF1652">
            <w:pPr>
              <w:pStyle w:val="1f1"/>
              <w:rPr>
                <w:rFonts w:ascii="Times New Roman" w:hAnsi="Times New Roman"/>
                <w:b/>
                <w:sz w:val="22"/>
                <w:szCs w:val="22"/>
              </w:rPr>
            </w:pPr>
            <w:r w:rsidRPr="00BF1652">
              <w:rPr>
                <w:rFonts w:ascii="Times New Roman" w:hAnsi="Times New Roman"/>
                <w:b/>
                <w:sz w:val="22"/>
                <w:szCs w:val="22"/>
              </w:rPr>
              <w:t>4.</w:t>
            </w:r>
          </w:p>
        </w:tc>
        <w:tc>
          <w:tcPr>
            <w:tcW w:w="2725" w:type="dxa"/>
          </w:tcPr>
          <w:p w14:paraId="7F606DF3" w14:textId="77777777" w:rsidR="00FE7E0E" w:rsidRPr="00BF1652" w:rsidRDefault="00FE7E0E" w:rsidP="00BF1652">
            <w:pPr>
              <w:pStyle w:val="1f1"/>
              <w:rPr>
                <w:rFonts w:ascii="Times New Roman" w:hAnsi="Times New Roman"/>
                <w:b/>
                <w:sz w:val="22"/>
                <w:szCs w:val="22"/>
              </w:rPr>
            </w:pPr>
            <w:r w:rsidRPr="00BF1652">
              <w:rPr>
                <w:rFonts w:ascii="Times New Roman" w:hAnsi="Times New Roman"/>
                <w:b/>
                <w:sz w:val="22"/>
                <w:szCs w:val="22"/>
              </w:rPr>
              <w:t>«Сказочное царство».</w:t>
            </w:r>
          </w:p>
        </w:tc>
        <w:tc>
          <w:tcPr>
            <w:tcW w:w="8363" w:type="dxa"/>
          </w:tcPr>
          <w:p w14:paraId="316707E7" w14:textId="77777777" w:rsidR="00FE7E0E" w:rsidRPr="00BF1652" w:rsidRDefault="00FE7E0E" w:rsidP="00BF1652">
            <w:pPr>
              <w:pStyle w:val="1f1"/>
              <w:rPr>
                <w:rFonts w:ascii="Times New Roman" w:hAnsi="Times New Roman"/>
                <w:sz w:val="22"/>
                <w:szCs w:val="22"/>
              </w:rPr>
            </w:pPr>
            <w:r w:rsidRPr="00BF1652">
              <w:rPr>
                <w:rFonts w:ascii="Times New Roman" w:hAnsi="Times New Roman"/>
                <w:sz w:val="22"/>
                <w:szCs w:val="22"/>
              </w:rPr>
              <w:t xml:space="preserve">Учить детей создавать рисунки по мотивам сказок, изображать сказочные дворцы. Закреплять умение выполнять рисунок в определенной цветовой гамме (в теплой — </w:t>
            </w:r>
            <w:r w:rsidRPr="00BF1652">
              <w:rPr>
                <w:rFonts w:ascii="Times New Roman" w:hAnsi="Times New Roman"/>
                <w:sz w:val="22"/>
                <w:szCs w:val="22"/>
              </w:rPr>
              <w:lastRenderedPageBreak/>
              <w:t>дворец Солнца, в холодной — дворцы Луны, Снежной королевы). Развивать эстетические чувства, творчество, воображение.</w:t>
            </w:r>
          </w:p>
        </w:tc>
        <w:tc>
          <w:tcPr>
            <w:tcW w:w="3083" w:type="dxa"/>
          </w:tcPr>
          <w:p w14:paraId="58A6EFE0" w14:textId="77777777" w:rsidR="00FE7E0E" w:rsidRPr="00BF1652" w:rsidRDefault="00FE7E0E" w:rsidP="00BF1652">
            <w:pPr>
              <w:pStyle w:val="1f1"/>
              <w:rPr>
                <w:rFonts w:ascii="Times New Roman" w:hAnsi="Times New Roman"/>
                <w:sz w:val="22"/>
                <w:szCs w:val="22"/>
              </w:rPr>
            </w:pPr>
            <w:r w:rsidRPr="00BF1652">
              <w:rPr>
                <w:rFonts w:ascii="Times New Roman" w:hAnsi="Times New Roman"/>
                <w:sz w:val="22"/>
                <w:szCs w:val="22"/>
              </w:rPr>
              <w:lastRenderedPageBreak/>
              <w:t xml:space="preserve">Т.С. Комарова Изобразительная </w:t>
            </w:r>
            <w:r w:rsidRPr="00BF1652">
              <w:rPr>
                <w:rFonts w:ascii="Times New Roman" w:hAnsi="Times New Roman"/>
                <w:sz w:val="22"/>
                <w:szCs w:val="22"/>
              </w:rPr>
              <w:lastRenderedPageBreak/>
              <w:t xml:space="preserve">деятельность в детском </w:t>
            </w:r>
            <w:proofErr w:type="gramStart"/>
            <w:r w:rsidRPr="00BF1652">
              <w:rPr>
                <w:rFonts w:ascii="Times New Roman" w:hAnsi="Times New Roman"/>
                <w:sz w:val="22"/>
                <w:szCs w:val="22"/>
              </w:rPr>
              <w:t>саду  Подготовительная</w:t>
            </w:r>
            <w:proofErr w:type="gramEnd"/>
            <w:r w:rsidRPr="00BF1652">
              <w:rPr>
                <w:rFonts w:ascii="Times New Roman" w:hAnsi="Times New Roman"/>
                <w:sz w:val="22"/>
                <w:szCs w:val="22"/>
              </w:rPr>
              <w:t xml:space="preserve"> к школе группа стр.78.</w:t>
            </w:r>
          </w:p>
        </w:tc>
      </w:tr>
      <w:tr w:rsidR="00FE7E0E" w:rsidRPr="00BF1652" w14:paraId="64BCC644" w14:textId="77777777" w:rsidTr="006926AE">
        <w:tc>
          <w:tcPr>
            <w:tcW w:w="565" w:type="dxa"/>
          </w:tcPr>
          <w:p w14:paraId="096CB4C0" w14:textId="77777777" w:rsidR="00FE7E0E" w:rsidRPr="00BF1652" w:rsidRDefault="00FE7E0E" w:rsidP="00BF1652">
            <w:pPr>
              <w:pStyle w:val="1f1"/>
              <w:rPr>
                <w:rFonts w:ascii="Times New Roman" w:hAnsi="Times New Roman"/>
                <w:b/>
                <w:sz w:val="22"/>
                <w:szCs w:val="22"/>
              </w:rPr>
            </w:pPr>
            <w:r w:rsidRPr="00BF1652">
              <w:rPr>
                <w:rFonts w:ascii="Times New Roman" w:hAnsi="Times New Roman"/>
                <w:b/>
                <w:sz w:val="22"/>
                <w:szCs w:val="22"/>
              </w:rPr>
              <w:lastRenderedPageBreak/>
              <w:t>5.</w:t>
            </w:r>
          </w:p>
        </w:tc>
        <w:tc>
          <w:tcPr>
            <w:tcW w:w="2725" w:type="dxa"/>
          </w:tcPr>
          <w:p w14:paraId="2A5EE64B" w14:textId="77777777" w:rsidR="00FE7E0E" w:rsidRPr="00BF1652" w:rsidRDefault="00FE7E0E" w:rsidP="00BF1652">
            <w:pPr>
              <w:pStyle w:val="1f1"/>
              <w:rPr>
                <w:rFonts w:ascii="Times New Roman" w:hAnsi="Times New Roman"/>
                <w:b/>
                <w:sz w:val="22"/>
                <w:szCs w:val="22"/>
              </w:rPr>
            </w:pPr>
            <w:r w:rsidRPr="00BF1652">
              <w:rPr>
                <w:rFonts w:ascii="Times New Roman" w:hAnsi="Times New Roman"/>
                <w:b/>
                <w:sz w:val="22"/>
                <w:szCs w:val="22"/>
              </w:rPr>
              <w:t>«Конек-Горбунок»</w:t>
            </w:r>
          </w:p>
        </w:tc>
        <w:tc>
          <w:tcPr>
            <w:tcW w:w="8363" w:type="dxa"/>
          </w:tcPr>
          <w:p w14:paraId="15B59C19" w14:textId="77777777" w:rsidR="00FE7E0E" w:rsidRPr="00BF1652" w:rsidRDefault="00FE7E0E" w:rsidP="00BF1652">
            <w:pPr>
              <w:pStyle w:val="1f1"/>
              <w:rPr>
                <w:rFonts w:ascii="Times New Roman" w:hAnsi="Times New Roman"/>
                <w:sz w:val="22"/>
                <w:szCs w:val="22"/>
              </w:rPr>
            </w:pPr>
            <w:r w:rsidRPr="00BF1652">
              <w:rPr>
                <w:rFonts w:ascii="Times New Roman" w:hAnsi="Times New Roman"/>
                <w:sz w:val="22"/>
                <w:szCs w:val="22"/>
              </w:rPr>
              <w:t>Учить детей самостоятельно выбирать для изображения эпизоды сказки, добиваться более полного их отражения в рисунке. Развивать воображение, творчество.</w:t>
            </w:r>
          </w:p>
        </w:tc>
        <w:tc>
          <w:tcPr>
            <w:tcW w:w="3083" w:type="dxa"/>
          </w:tcPr>
          <w:p w14:paraId="73321E2E" w14:textId="77777777" w:rsidR="00FE7E0E" w:rsidRPr="00BF1652" w:rsidRDefault="00FE7E0E" w:rsidP="00BF1652">
            <w:pPr>
              <w:pStyle w:val="1f1"/>
              <w:rPr>
                <w:rFonts w:ascii="Times New Roman" w:hAnsi="Times New Roman"/>
                <w:sz w:val="22"/>
                <w:szCs w:val="22"/>
              </w:rPr>
            </w:pPr>
            <w:r w:rsidRPr="00BF1652">
              <w:rPr>
                <w:rFonts w:ascii="Times New Roman" w:hAnsi="Times New Roman"/>
                <w:sz w:val="22"/>
                <w:szCs w:val="22"/>
              </w:rPr>
              <w:t xml:space="preserve">Т.С. Комарова Изобразительная деятельность в детском </w:t>
            </w:r>
            <w:proofErr w:type="gramStart"/>
            <w:r w:rsidRPr="00BF1652">
              <w:rPr>
                <w:rFonts w:ascii="Times New Roman" w:hAnsi="Times New Roman"/>
                <w:sz w:val="22"/>
                <w:szCs w:val="22"/>
              </w:rPr>
              <w:t>саду  Подготовительная</w:t>
            </w:r>
            <w:proofErr w:type="gramEnd"/>
            <w:r w:rsidRPr="00BF1652">
              <w:rPr>
                <w:rFonts w:ascii="Times New Roman" w:hAnsi="Times New Roman"/>
                <w:sz w:val="22"/>
                <w:szCs w:val="22"/>
              </w:rPr>
              <w:t xml:space="preserve"> к школе группа стр.81.</w:t>
            </w:r>
          </w:p>
        </w:tc>
      </w:tr>
      <w:tr w:rsidR="00FE7E0E" w:rsidRPr="00BF1652" w14:paraId="4412B281" w14:textId="77777777" w:rsidTr="006926AE">
        <w:tc>
          <w:tcPr>
            <w:tcW w:w="565" w:type="dxa"/>
          </w:tcPr>
          <w:p w14:paraId="390F0CC6" w14:textId="77777777" w:rsidR="00FE7E0E" w:rsidRPr="00BF1652" w:rsidRDefault="00FE7E0E" w:rsidP="00BF1652">
            <w:pPr>
              <w:pStyle w:val="1f1"/>
              <w:rPr>
                <w:rFonts w:ascii="Times New Roman" w:hAnsi="Times New Roman"/>
                <w:b/>
                <w:sz w:val="22"/>
                <w:szCs w:val="22"/>
              </w:rPr>
            </w:pPr>
            <w:r w:rsidRPr="00BF1652">
              <w:rPr>
                <w:rFonts w:ascii="Times New Roman" w:hAnsi="Times New Roman"/>
                <w:b/>
                <w:sz w:val="22"/>
                <w:szCs w:val="22"/>
              </w:rPr>
              <w:t>6.</w:t>
            </w:r>
          </w:p>
        </w:tc>
        <w:tc>
          <w:tcPr>
            <w:tcW w:w="2725" w:type="dxa"/>
          </w:tcPr>
          <w:p w14:paraId="1169DB41" w14:textId="77777777" w:rsidR="00FE7E0E" w:rsidRPr="00BF1652" w:rsidRDefault="00FE7E0E" w:rsidP="00BF1652">
            <w:pPr>
              <w:pStyle w:val="1f1"/>
              <w:rPr>
                <w:rFonts w:ascii="Times New Roman" w:hAnsi="Times New Roman"/>
                <w:b/>
                <w:sz w:val="22"/>
                <w:szCs w:val="22"/>
              </w:rPr>
            </w:pPr>
            <w:r w:rsidRPr="00BF1652">
              <w:rPr>
                <w:rFonts w:ascii="Times New Roman" w:hAnsi="Times New Roman"/>
                <w:b/>
                <w:sz w:val="22"/>
                <w:szCs w:val="22"/>
              </w:rPr>
              <w:t>Рисование декоративно-сюжетной композиции «Кони пасутся» («Лани гуляют»).</w:t>
            </w:r>
          </w:p>
        </w:tc>
        <w:tc>
          <w:tcPr>
            <w:tcW w:w="8363" w:type="dxa"/>
          </w:tcPr>
          <w:p w14:paraId="250CFF7E" w14:textId="77777777" w:rsidR="00FE7E0E" w:rsidRPr="00BF1652" w:rsidRDefault="00FE7E0E" w:rsidP="00BF1652">
            <w:pPr>
              <w:pStyle w:val="1f1"/>
              <w:rPr>
                <w:rFonts w:ascii="Times New Roman" w:hAnsi="Times New Roman"/>
                <w:sz w:val="22"/>
                <w:szCs w:val="22"/>
              </w:rPr>
            </w:pPr>
            <w:r w:rsidRPr="00BF1652">
              <w:rPr>
                <w:rFonts w:ascii="Times New Roman" w:hAnsi="Times New Roman"/>
                <w:sz w:val="22"/>
                <w:szCs w:val="22"/>
              </w:rPr>
              <w:t>Учить детей составлять композицию, включая знакомые изображения, варьируя их размер, положение на листе. Развивать слитные, легкие движения при рисовании контура, зрительный контроль за движением. Закреплять умение аккуратно закрашивать изображения.</w:t>
            </w:r>
          </w:p>
        </w:tc>
        <w:tc>
          <w:tcPr>
            <w:tcW w:w="3083" w:type="dxa"/>
          </w:tcPr>
          <w:p w14:paraId="18104ACF" w14:textId="51F264A4" w:rsidR="00FE7E0E" w:rsidRPr="00BF1652" w:rsidRDefault="00FE7E0E" w:rsidP="00BF1652">
            <w:pPr>
              <w:pStyle w:val="1f1"/>
              <w:rPr>
                <w:rFonts w:ascii="Times New Roman" w:hAnsi="Times New Roman"/>
                <w:sz w:val="22"/>
                <w:szCs w:val="22"/>
              </w:rPr>
            </w:pPr>
            <w:r w:rsidRPr="00BF1652">
              <w:rPr>
                <w:rFonts w:ascii="Times New Roman" w:hAnsi="Times New Roman"/>
                <w:sz w:val="22"/>
                <w:szCs w:val="22"/>
              </w:rPr>
              <w:t xml:space="preserve">Т.С. Комарова Изобразительная деятельность в детском </w:t>
            </w:r>
            <w:proofErr w:type="gramStart"/>
            <w:r w:rsidRPr="00BF1652">
              <w:rPr>
                <w:rFonts w:ascii="Times New Roman" w:hAnsi="Times New Roman"/>
                <w:sz w:val="22"/>
                <w:szCs w:val="22"/>
              </w:rPr>
              <w:t>саду  Подготовительная</w:t>
            </w:r>
            <w:proofErr w:type="gramEnd"/>
            <w:r w:rsidRPr="00BF1652">
              <w:rPr>
                <w:rFonts w:ascii="Times New Roman" w:hAnsi="Times New Roman"/>
                <w:sz w:val="22"/>
                <w:szCs w:val="22"/>
              </w:rPr>
              <w:t xml:space="preserve"> к школе группа</w:t>
            </w:r>
            <w:r w:rsidR="006926AE">
              <w:rPr>
                <w:rFonts w:ascii="Times New Roman" w:hAnsi="Times New Roman"/>
                <w:sz w:val="22"/>
                <w:szCs w:val="22"/>
              </w:rPr>
              <w:t xml:space="preserve"> </w:t>
            </w:r>
            <w:r w:rsidRPr="00BF1652">
              <w:rPr>
                <w:rFonts w:ascii="Times New Roman" w:hAnsi="Times New Roman"/>
                <w:sz w:val="22"/>
                <w:szCs w:val="22"/>
              </w:rPr>
              <w:t xml:space="preserve">стр.70 </w:t>
            </w:r>
          </w:p>
        </w:tc>
      </w:tr>
      <w:tr w:rsidR="00FE7E0E" w:rsidRPr="00BF1652" w14:paraId="09C94F6B" w14:textId="77777777" w:rsidTr="006926AE">
        <w:tc>
          <w:tcPr>
            <w:tcW w:w="565" w:type="dxa"/>
          </w:tcPr>
          <w:p w14:paraId="1C56C765" w14:textId="77777777" w:rsidR="00FE7E0E" w:rsidRPr="00BF1652" w:rsidRDefault="00FE7E0E" w:rsidP="00BF1652">
            <w:pPr>
              <w:pStyle w:val="1f1"/>
              <w:rPr>
                <w:rFonts w:ascii="Times New Roman" w:hAnsi="Times New Roman"/>
                <w:b/>
                <w:sz w:val="22"/>
                <w:szCs w:val="22"/>
              </w:rPr>
            </w:pPr>
            <w:r w:rsidRPr="00BF1652">
              <w:rPr>
                <w:rFonts w:ascii="Times New Roman" w:hAnsi="Times New Roman"/>
                <w:b/>
                <w:sz w:val="22"/>
                <w:szCs w:val="22"/>
              </w:rPr>
              <w:t>7.</w:t>
            </w:r>
          </w:p>
        </w:tc>
        <w:tc>
          <w:tcPr>
            <w:tcW w:w="2725" w:type="dxa"/>
          </w:tcPr>
          <w:p w14:paraId="482C40F0" w14:textId="77777777" w:rsidR="00FE7E0E" w:rsidRPr="00BF1652" w:rsidRDefault="00FE7E0E" w:rsidP="00BF1652">
            <w:pPr>
              <w:pStyle w:val="1f1"/>
              <w:rPr>
                <w:rFonts w:ascii="Times New Roman" w:hAnsi="Times New Roman"/>
                <w:b/>
                <w:sz w:val="22"/>
                <w:szCs w:val="22"/>
              </w:rPr>
            </w:pPr>
            <w:r w:rsidRPr="00BF1652">
              <w:rPr>
                <w:rFonts w:ascii="Times New Roman" w:hAnsi="Times New Roman"/>
                <w:b/>
                <w:sz w:val="22"/>
                <w:szCs w:val="22"/>
              </w:rPr>
              <w:t>«Ваза с ветками» (рисование с натуры)</w:t>
            </w:r>
          </w:p>
        </w:tc>
        <w:tc>
          <w:tcPr>
            <w:tcW w:w="8363" w:type="dxa"/>
          </w:tcPr>
          <w:p w14:paraId="64C40975" w14:textId="77777777" w:rsidR="00FE7E0E" w:rsidRPr="00BF1652" w:rsidRDefault="00FE7E0E" w:rsidP="00BF1652">
            <w:pPr>
              <w:pStyle w:val="1f1"/>
              <w:rPr>
                <w:rFonts w:ascii="Times New Roman" w:hAnsi="Times New Roman"/>
                <w:sz w:val="22"/>
                <w:szCs w:val="22"/>
              </w:rPr>
            </w:pPr>
            <w:r w:rsidRPr="00BF1652">
              <w:rPr>
                <w:rFonts w:ascii="Times New Roman" w:hAnsi="Times New Roman"/>
                <w:sz w:val="22"/>
                <w:szCs w:val="22"/>
              </w:rPr>
              <w:t>Учить детей рисовать с натуры, передавая форму вазы, конструкцию веток; красиво располагать изображение на листе бумаги. Закреплять умение намечать форму вазы карандашом, затем рисовать красками остальные детали. Учить рисовать угольным карандашом (если характер ветки позволит). Развивать эстетическое восприятие.</w:t>
            </w:r>
          </w:p>
        </w:tc>
        <w:tc>
          <w:tcPr>
            <w:tcW w:w="3083" w:type="dxa"/>
          </w:tcPr>
          <w:p w14:paraId="4FABB847" w14:textId="77777777" w:rsidR="00FE7E0E" w:rsidRPr="00BF1652" w:rsidRDefault="00FE7E0E" w:rsidP="00BF1652">
            <w:pPr>
              <w:pStyle w:val="1f1"/>
              <w:rPr>
                <w:rFonts w:ascii="Times New Roman" w:hAnsi="Times New Roman"/>
                <w:sz w:val="22"/>
                <w:szCs w:val="22"/>
              </w:rPr>
            </w:pPr>
            <w:r w:rsidRPr="00BF1652">
              <w:rPr>
                <w:rFonts w:ascii="Times New Roman" w:hAnsi="Times New Roman"/>
                <w:sz w:val="22"/>
                <w:szCs w:val="22"/>
              </w:rPr>
              <w:t xml:space="preserve">Т.С. Комарова Изобразительная деятельность в детском </w:t>
            </w:r>
            <w:proofErr w:type="gramStart"/>
            <w:r w:rsidRPr="00BF1652">
              <w:rPr>
                <w:rFonts w:ascii="Times New Roman" w:hAnsi="Times New Roman"/>
                <w:sz w:val="22"/>
                <w:szCs w:val="22"/>
              </w:rPr>
              <w:t>саду  Подготовительная</w:t>
            </w:r>
            <w:proofErr w:type="gramEnd"/>
            <w:r w:rsidRPr="00BF1652">
              <w:rPr>
                <w:rFonts w:ascii="Times New Roman" w:hAnsi="Times New Roman"/>
                <w:sz w:val="22"/>
                <w:szCs w:val="22"/>
              </w:rPr>
              <w:t xml:space="preserve"> к школе группа стр.82.</w:t>
            </w:r>
          </w:p>
        </w:tc>
      </w:tr>
      <w:tr w:rsidR="00FE7E0E" w:rsidRPr="00BF1652" w14:paraId="51C90202" w14:textId="77777777" w:rsidTr="006926AE">
        <w:tc>
          <w:tcPr>
            <w:tcW w:w="565" w:type="dxa"/>
          </w:tcPr>
          <w:p w14:paraId="0AF86443" w14:textId="77777777" w:rsidR="00FE7E0E" w:rsidRPr="00BF1652" w:rsidRDefault="00FE7E0E" w:rsidP="00BF1652">
            <w:pPr>
              <w:pStyle w:val="1f1"/>
              <w:rPr>
                <w:rFonts w:ascii="Times New Roman" w:hAnsi="Times New Roman"/>
                <w:b/>
                <w:sz w:val="22"/>
                <w:szCs w:val="22"/>
              </w:rPr>
            </w:pPr>
            <w:r w:rsidRPr="00BF1652">
              <w:rPr>
                <w:rFonts w:ascii="Times New Roman" w:hAnsi="Times New Roman"/>
                <w:b/>
                <w:sz w:val="22"/>
                <w:szCs w:val="22"/>
              </w:rPr>
              <w:t>8.</w:t>
            </w:r>
          </w:p>
        </w:tc>
        <w:tc>
          <w:tcPr>
            <w:tcW w:w="2725" w:type="dxa"/>
          </w:tcPr>
          <w:p w14:paraId="762B0E24" w14:textId="77777777" w:rsidR="00FE7E0E" w:rsidRPr="00BF1652" w:rsidRDefault="00FE7E0E" w:rsidP="00BF1652">
            <w:pPr>
              <w:pStyle w:val="1f1"/>
              <w:rPr>
                <w:rFonts w:ascii="Times New Roman" w:hAnsi="Times New Roman"/>
                <w:b/>
                <w:sz w:val="22"/>
                <w:szCs w:val="22"/>
              </w:rPr>
            </w:pPr>
            <w:r w:rsidRPr="00BF1652">
              <w:rPr>
                <w:rFonts w:ascii="Times New Roman" w:hAnsi="Times New Roman"/>
                <w:b/>
                <w:sz w:val="22"/>
                <w:szCs w:val="22"/>
              </w:rPr>
              <w:t>«Поздравляю маму» (рисование по замыслу).</w:t>
            </w:r>
          </w:p>
        </w:tc>
        <w:tc>
          <w:tcPr>
            <w:tcW w:w="8363" w:type="dxa"/>
          </w:tcPr>
          <w:p w14:paraId="6CCA76EF" w14:textId="77777777" w:rsidR="00FE7E0E" w:rsidRPr="00BF1652" w:rsidRDefault="00FE7E0E" w:rsidP="00BF1652">
            <w:pPr>
              <w:pStyle w:val="1f1"/>
              <w:rPr>
                <w:rFonts w:ascii="Times New Roman" w:hAnsi="Times New Roman"/>
                <w:sz w:val="22"/>
                <w:szCs w:val="22"/>
              </w:rPr>
            </w:pPr>
            <w:r w:rsidRPr="00BF1652">
              <w:rPr>
                <w:rFonts w:ascii="Times New Roman" w:hAnsi="Times New Roman"/>
                <w:sz w:val="22"/>
                <w:szCs w:val="22"/>
              </w:rPr>
              <w:t>Закреплять умение рисовать по собственному замыслу, самостоятельно продумывать содержание, композицию рисунка, подбирать материал для рисования, доводить задуманное до конца. Совершенствовать умение работать разными материалами.</w:t>
            </w:r>
          </w:p>
        </w:tc>
        <w:tc>
          <w:tcPr>
            <w:tcW w:w="3083" w:type="dxa"/>
          </w:tcPr>
          <w:p w14:paraId="249A62B2" w14:textId="5B0BD57F" w:rsidR="00FE7E0E" w:rsidRPr="00BF1652" w:rsidRDefault="00FE7E0E" w:rsidP="00BF1652">
            <w:pPr>
              <w:pStyle w:val="1f1"/>
              <w:rPr>
                <w:rFonts w:ascii="Times New Roman" w:hAnsi="Times New Roman"/>
                <w:sz w:val="22"/>
                <w:szCs w:val="22"/>
              </w:rPr>
            </w:pPr>
            <w:r w:rsidRPr="00BF1652">
              <w:rPr>
                <w:rFonts w:ascii="Times New Roman" w:hAnsi="Times New Roman"/>
                <w:sz w:val="22"/>
                <w:szCs w:val="22"/>
              </w:rPr>
              <w:t xml:space="preserve">Т.С. Комарова Изобразительная деятельность в детском </w:t>
            </w:r>
            <w:proofErr w:type="gramStart"/>
            <w:r w:rsidRPr="00BF1652">
              <w:rPr>
                <w:rFonts w:ascii="Times New Roman" w:hAnsi="Times New Roman"/>
                <w:sz w:val="22"/>
                <w:szCs w:val="22"/>
              </w:rPr>
              <w:t>саду  Подготовительная</w:t>
            </w:r>
            <w:proofErr w:type="gramEnd"/>
            <w:r w:rsidRPr="00BF1652">
              <w:rPr>
                <w:rFonts w:ascii="Times New Roman" w:hAnsi="Times New Roman"/>
                <w:sz w:val="22"/>
                <w:szCs w:val="22"/>
              </w:rPr>
              <w:t xml:space="preserve"> к школе группа</w:t>
            </w:r>
          </w:p>
        </w:tc>
      </w:tr>
      <w:tr w:rsidR="00FE7E0E" w:rsidRPr="00BF1652" w14:paraId="7D0AF5A8" w14:textId="77777777" w:rsidTr="006926AE">
        <w:tc>
          <w:tcPr>
            <w:tcW w:w="14736" w:type="dxa"/>
            <w:gridSpan w:val="4"/>
          </w:tcPr>
          <w:p w14:paraId="275EDB2C" w14:textId="77777777" w:rsidR="00FE7E0E" w:rsidRPr="00BF1652" w:rsidRDefault="00FE7E0E" w:rsidP="00BF1652">
            <w:pPr>
              <w:pStyle w:val="1f1"/>
              <w:rPr>
                <w:rFonts w:ascii="Times New Roman" w:hAnsi="Times New Roman"/>
                <w:b/>
                <w:sz w:val="22"/>
                <w:szCs w:val="22"/>
              </w:rPr>
            </w:pPr>
            <w:r w:rsidRPr="00BF1652">
              <w:rPr>
                <w:rFonts w:ascii="Times New Roman" w:hAnsi="Times New Roman"/>
                <w:b/>
                <w:sz w:val="22"/>
                <w:szCs w:val="22"/>
              </w:rPr>
              <w:t>МАРТ</w:t>
            </w:r>
          </w:p>
        </w:tc>
      </w:tr>
      <w:tr w:rsidR="00FE7E0E" w:rsidRPr="00BF1652" w14:paraId="37580B7D" w14:textId="77777777" w:rsidTr="006926AE">
        <w:tc>
          <w:tcPr>
            <w:tcW w:w="565" w:type="dxa"/>
          </w:tcPr>
          <w:p w14:paraId="287F2398" w14:textId="77777777" w:rsidR="00FE7E0E" w:rsidRPr="00BF1652" w:rsidRDefault="00FE7E0E" w:rsidP="00BF1652">
            <w:pPr>
              <w:pStyle w:val="1f1"/>
              <w:rPr>
                <w:rFonts w:ascii="Times New Roman" w:hAnsi="Times New Roman"/>
                <w:b/>
                <w:sz w:val="22"/>
                <w:szCs w:val="22"/>
              </w:rPr>
            </w:pPr>
            <w:r w:rsidRPr="00BF1652">
              <w:rPr>
                <w:rFonts w:ascii="Times New Roman" w:hAnsi="Times New Roman"/>
                <w:b/>
                <w:sz w:val="22"/>
                <w:szCs w:val="22"/>
              </w:rPr>
              <w:t>1.</w:t>
            </w:r>
          </w:p>
        </w:tc>
        <w:tc>
          <w:tcPr>
            <w:tcW w:w="2725" w:type="dxa"/>
          </w:tcPr>
          <w:p w14:paraId="308557E9" w14:textId="77777777" w:rsidR="00FE7E0E" w:rsidRPr="00BF1652" w:rsidRDefault="00FE7E0E" w:rsidP="00BF1652">
            <w:pPr>
              <w:pStyle w:val="1f1"/>
              <w:rPr>
                <w:rFonts w:ascii="Times New Roman" w:hAnsi="Times New Roman"/>
                <w:b/>
                <w:sz w:val="22"/>
                <w:szCs w:val="22"/>
              </w:rPr>
            </w:pPr>
            <w:r w:rsidRPr="00BF1652">
              <w:rPr>
                <w:rFonts w:ascii="Times New Roman" w:hAnsi="Times New Roman"/>
                <w:b/>
                <w:sz w:val="22"/>
                <w:szCs w:val="22"/>
              </w:rPr>
              <w:t>«Нарисуй, что ты хочешь, красивое».</w:t>
            </w:r>
          </w:p>
        </w:tc>
        <w:tc>
          <w:tcPr>
            <w:tcW w:w="8363" w:type="dxa"/>
          </w:tcPr>
          <w:p w14:paraId="068A4962" w14:textId="77777777" w:rsidR="00FE7E0E" w:rsidRPr="00BF1652" w:rsidRDefault="00FE7E0E" w:rsidP="00BF1652">
            <w:pPr>
              <w:pStyle w:val="1f1"/>
              <w:rPr>
                <w:rFonts w:ascii="Times New Roman" w:hAnsi="Times New Roman"/>
                <w:sz w:val="22"/>
                <w:szCs w:val="22"/>
              </w:rPr>
            </w:pPr>
            <w:r w:rsidRPr="00BF1652">
              <w:rPr>
                <w:rFonts w:ascii="Times New Roman" w:hAnsi="Times New Roman"/>
                <w:sz w:val="22"/>
                <w:szCs w:val="22"/>
              </w:rPr>
              <w:t>Формировать умение видеть и оценивать красоту окружающего мира, стремление передавать красивые предметы, явления в своей творческой деятельности. Развивать способность оценивать свой выбор содержания изображения, выбор и оценку выразительного решения темы другими детьми. Закреплять умение использовать выразительные средства разных изобразительных материалов.</w:t>
            </w:r>
          </w:p>
        </w:tc>
        <w:tc>
          <w:tcPr>
            <w:tcW w:w="3083" w:type="dxa"/>
          </w:tcPr>
          <w:p w14:paraId="022DEFE0" w14:textId="77777777" w:rsidR="00FE7E0E" w:rsidRPr="00BF1652" w:rsidRDefault="00FE7E0E" w:rsidP="00BF1652">
            <w:pPr>
              <w:pStyle w:val="1f1"/>
              <w:rPr>
                <w:rFonts w:ascii="Times New Roman" w:hAnsi="Times New Roman"/>
                <w:b/>
                <w:sz w:val="22"/>
                <w:szCs w:val="22"/>
              </w:rPr>
            </w:pPr>
            <w:r w:rsidRPr="00BF1652">
              <w:rPr>
                <w:rFonts w:ascii="Times New Roman" w:hAnsi="Times New Roman"/>
                <w:sz w:val="22"/>
                <w:szCs w:val="22"/>
              </w:rPr>
              <w:t xml:space="preserve">Т.С. Комарова Изобразительная деятельность в детском </w:t>
            </w:r>
            <w:proofErr w:type="gramStart"/>
            <w:r w:rsidRPr="00BF1652">
              <w:rPr>
                <w:rFonts w:ascii="Times New Roman" w:hAnsi="Times New Roman"/>
                <w:sz w:val="22"/>
                <w:szCs w:val="22"/>
              </w:rPr>
              <w:t>саду  Подготовительная</w:t>
            </w:r>
            <w:proofErr w:type="gramEnd"/>
            <w:r w:rsidRPr="00BF1652">
              <w:rPr>
                <w:rFonts w:ascii="Times New Roman" w:hAnsi="Times New Roman"/>
                <w:sz w:val="22"/>
                <w:szCs w:val="22"/>
              </w:rPr>
              <w:t xml:space="preserve"> к школе группа стр.85.</w:t>
            </w:r>
          </w:p>
        </w:tc>
      </w:tr>
      <w:tr w:rsidR="00FE7E0E" w:rsidRPr="00BF1652" w14:paraId="6192F4D5" w14:textId="77777777" w:rsidTr="006926AE">
        <w:tc>
          <w:tcPr>
            <w:tcW w:w="565" w:type="dxa"/>
          </w:tcPr>
          <w:p w14:paraId="47BD8D35" w14:textId="77777777" w:rsidR="00FE7E0E" w:rsidRPr="00BF1652" w:rsidRDefault="00FE7E0E" w:rsidP="00BF1652">
            <w:pPr>
              <w:pStyle w:val="1f1"/>
              <w:rPr>
                <w:rFonts w:ascii="Times New Roman" w:hAnsi="Times New Roman"/>
                <w:b/>
                <w:sz w:val="22"/>
                <w:szCs w:val="22"/>
              </w:rPr>
            </w:pPr>
            <w:r w:rsidRPr="00BF1652">
              <w:rPr>
                <w:rFonts w:ascii="Times New Roman" w:hAnsi="Times New Roman"/>
                <w:b/>
                <w:sz w:val="22"/>
                <w:szCs w:val="22"/>
              </w:rPr>
              <w:t>2.</w:t>
            </w:r>
          </w:p>
        </w:tc>
        <w:tc>
          <w:tcPr>
            <w:tcW w:w="2725" w:type="dxa"/>
          </w:tcPr>
          <w:p w14:paraId="4DDF1015" w14:textId="77777777" w:rsidR="00FE7E0E" w:rsidRPr="00BF1652" w:rsidRDefault="00FE7E0E" w:rsidP="00BF1652">
            <w:pPr>
              <w:pStyle w:val="1f1"/>
              <w:rPr>
                <w:rFonts w:ascii="Times New Roman" w:hAnsi="Times New Roman"/>
                <w:b/>
                <w:sz w:val="22"/>
                <w:szCs w:val="22"/>
              </w:rPr>
            </w:pPr>
            <w:r w:rsidRPr="00BF1652">
              <w:rPr>
                <w:rFonts w:ascii="Times New Roman" w:hAnsi="Times New Roman"/>
                <w:b/>
                <w:sz w:val="22"/>
                <w:szCs w:val="22"/>
              </w:rPr>
              <w:t>«Уголок групповой комнаты»</w:t>
            </w:r>
          </w:p>
        </w:tc>
        <w:tc>
          <w:tcPr>
            <w:tcW w:w="8363" w:type="dxa"/>
          </w:tcPr>
          <w:p w14:paraId="0178C9B4" w14:textId="77777777" w:rsidR="00FE7E0E" w:rsidRPr="00BF1652" w:rsidRDefault="00FE7E0E" w:rsidP="00BF1652">
            <w:pPr>
              <w:pStyle w:val="1f1"/>
              <w:rPr>
                <w:rFonts w:ascii="Times New Roman" w:hAnsi="Times New Roman"/>
                <w:sz w:val="22"/>
                <w:szCs w:val="22"/>
              </w:rPr>
            </w:pPr>
            <w:r w:rsidRPr="00BF1652">
              <w:rPr>
                <w:rFonts w:ascii="Times New Roman" w:hAnsi="Times New Roman"/>
                <w:sz w:val="22"/>
                <w:szCs w:val="22"/>
              </w:rPr>
              <w:t xml:space="preserve">Развивать наблюдательность, умение отражать увиденное в рисунке, передавать относительную величину предметов и их расположение в пространстве (выше, ниже, правее, левее, посередине), характерный цвет, форму и строение, детали обстановки. Учить контролировать свою работу, добиваться большей точности. Закреплять </w:t>
            </w:r>
            <w:r w:rsidRPr="00BF1652">
              <w:rPr>
                <w:rFonts w:ascii="Times New Roman" w:hAnsi="Times New Roman"/>
                <w:sz w:val="22"/>
                <w:szCs w:val="22"/>
              </w:rPr>
              <w:lastRenderedPageBreak/>
              <w:t>умение оценивать свои рисунки и рисунки товарищей в соответствии с задачей передать реальную обстановку.</w:t>
            </w:r>
          </w:p>
        </w:tc>
        <w:tc>
          <w:tcPr>
            <w:tcW w:w="3083" w:type="dxa"/>
          </w:tcPr>
          <w:p w14:paraId="11DEAA3A" w14:textId="77777777" w:rsidR="00FE7E0E" w:rsidRPr="00BF1652" w:rsidRDefault="00FE7E0E" w:rsidP="00BF1652">
            <w:pPr>
              <w:pStyle w:val="1f1"/>
              <w:rPr>
                <w:rFonts w:ascii="Times New Roman" w:hAnsi="Times New Roman"/>
                <w:sz w:val="22"/>
                <w:szCs w:val="22"/>
              </w:rPr>
            </w:pPr>
            <w:r w:rsidRPr="00BF1652">
              <w:rPr>
                <w:rFonts w:ascii="Times New Roman" w:hAnsi="Times New Roman"/>
                <w:sz w:val="22"/>
                <w:szCs w:val="22"/>
              </w:rPr>
              <w:lastRenderedPageBreak/>
              <w:t xml:space="preserve">Т.С. Комарова Изобразительная деятельность в детском </w:t>
            </w:r>
            <w:proofErr w:type="gramStart"/>
            <w:r w:rsidRPr="00BF1652">
              <w:rPr>
                <w:rFonts w:ascii="Times New Roman" w:hAnsi="Times New Roman"/>
                <w:sz w:val="22"/>
                <w:szCs w:val="22"/>
              </w:rPr>
              <w:t>саду  Подготовительная</w:t>
            </w:r>
            <w:proofErr w:type="gramEnd"/>
            <w:r w:rsidRPr="00BF1652">
              <w:rPr>
                <w:rFonts w:ascii="Times New Roman" w:hAnsi="Times New Roman"/>
                <w:sz w:val="22"/>
                <w:szCs w:val="22"/>
              </w:rPr>
              <w:t xml:space="preserve"> к школе группа</w:t>
            </w:r>
          </w:p>
          <w:p w14:paraId="26353084" w14:textId="77777777" w:rsidR="00FE7E0E" w:rsidRPr="00BF1652" w:rsidRDefault="00FE7E0E" w:rsidP="00BF1652">
            <w:pPr>
              <w:pStyle w:val="1f1"/>
              <w:rPr>
                <w:rFonts w:ascii="Times New Roman" w:hAnsi="Times New Roman"/>
                <w:sz w:val="22"/>
                <w:szCs w:val="22"/>
              </w:rPr>
            </w:pPr>
            <w:r w:rsidRPr="00BF1652">
              <w:rPr>
                <w:rFonts w:ascii="Times New Roman" w:hAnsi="Times New Roman"/>
                <w:sz w:val="22"/>
                <w:szCs w:val="22"/>
              </w:rPr>
              <w:lastRenderedPageBreak/>
              <w:t xml:space="preserve">стр. 84 </w:t>
            </w:r>
          </w:p>
        </w:tc>
      </w:tr>
      <w:tr w:rsidR="00FE7E0E" w:rsidRPr="00BF1652" w14:paraId="4684567F" w14:textId="77777777" w:rsidTr="006926AE">
        <w:tc>
          <w:tcPr>
            <w:tcW w:w="565" w:type="dxa"/>
          </w:tcPr>
          <w:p w14:paraId="5DC76C67" w14:textId="77777777" w:rsidR="00FE7E0E" w:rsidRPr="00BF1652" w:rsidRDefault="00FE7E0E" w:rsidP="00BF1652">
            <w:pPr>
              <w:pStyle w:val="1f1"/>
              <w:rPr>
                <w:rFonts w:ascii="Times New Roman" w:hAnsi="Times New Roman"/>
                <w:b/>
                <w:sz w:val="22"/>
                <w:szCs w:val="22"/>
              </w:rPr>
            </w:pPr>
            <w:r w:rsidRPr="00BF1652">
              <w:rPr>
                <w:rFonts w:ascii="Times New Roman" w:hAnsi="Times New Roman"/>
                <w:b/>
                <w:sz w:val="22"/>
                <w:szCs w:val="22"/>
              </w:rPr>
              <w:lastRenderedPageBreak/>
              <w:t>3.</w:t>
            </w:r>
          </w:p>
        </w:tc>
        <w:tc>
          <w:tcPr>
            <w:tcW w:w="2725" w:type="dxa"/>
          </w:tcPr>
          <w:p w14:paraId="4696857B" w14:textId="77777777" w:rsidR="00FE7E0E" w:rsidRPr="00BF1652" w:rsidRDefault="00FE7E0E" w:rsidP="00BF1652">
            <w:pPr>
              <w:pStyle w:val="1f1"/>
              <w:rPr>
                <w:rFonts w:ascii="Times New Roman" w:hAnsi="Times New Roman"/>
                <w:b/>
                <w:sz w:val="22"/>
                <w:szCs w:val="22"/>
              </w:rPr>
            </w:pPr>
            <w:r w:rsidRPr="00BF1652">
              <w:rPr>
                <w:rFonts w:ascii="Times New Roman" w:hAnsi="Times New Roman"/>
                <w:b/>
                <w:sz w:val="22"/>
                <w:szCs w:val="22"/>
              </w:rPr>
              <w:t>«Мальчик с пальчик»</w:t>
            </w:r>
          </w:p>
        </w:tc>
        <w:tc>
          <w:tcPr>
            <w:tcW w:w="8363" w:type="dxa"/>
          </w:tcPr>
          <w:p w14:paraId="178BA643" w14:textId="77777777" w:rsidR="00FE7E0E" w:rsidRPr="00BF1652" w:rsidRDefault="00FE7E0E" w:rsidP="00BF1652">
            <w:pPr>
              <w:pStyle w:val="1f1"/>
              <w:rPr>
                <w:rFonts w:ascii="Times New Roman" w:hAnsi="Times New Roman"/>
                <w:sz w:val="22"/>
                <w:szCs w:val="22"/>
              </w:rPr>
            </w:pPr>
            <w:r w:rsidRPr="00BF1652">
              <w:rPr>
                <w:rFonts w:ascii="Times New Roman" w:hAnsi="Times New Roman"/>
                <w:sz w:val="22"/>
                <w:szCs w:val="22"/>
              </w:rPr>
              <w:t>Учить передавать в рисунке эпизод из знакомой сказки. Закреплять умение рисовать фигуры детей, передавать соотношение фигур по величине, продумывать композицию рисунка, определять место и величину изображений. Учить начинать рисунок с главного — фигур детей (намечать их контуры простым графитным карандашом). Закреплять умение оценивать рисунки в соответствии с требованиями задания (передать образы сказки).</w:t>
            </w:r>
          </w:p>
        </w:tc>
        <w:tc>
          <w:tcPr>
            <w:tcW w:w="3083" w:type="dxa"/>
          </w:tcPr>
          <w:p w14:paraId="6376255D" w14:textId="77777777" w:rsidR="00FE7E0E" w:rsidRPr="00BF1652" w:rsidRDefault="00FE7E0E" w:rsidP="00BF1652">
            <w:pPr>
              <w:pStyle w:val="1f1"/>
              <w:rPr>
                <w:rFonts w:ascii="Times New Roman" w:hAnsi="Times New Roman"/>
                <w:sz w:val="22"/>
                <w:szCs w:val="22"/>
              </w:rPr>
            </w:pPr>
            <w:r w:rsidRPr="00BF1652">
              <w:rPr>
                <w:rFonts w:ascii="Times New Roman" w:hAnsi="Times New Roman"/>
                <w:sz w:val="22"/>
                <w:szCs w:val="22"/>
              </w:rPr>
              <w:t xml:space="preserve">Т.С. Комарова Изобразительная деятельность в детском </w:t>
            </w:r>
            <w:proofErr w:type="gramStart"/>
            <w:r w:rsidRPr="00BF1652">
              <w:rPr>
                <w:rFonts w:ascii="Times New Roman" w:hAnsi="Times New Roman"/>
                <w:sz w:val="22"/>
                <w:szCs w:val="22"/>
              </w:rPr>
              <w:t>саду  Подготовительная</w:t>
            </w:r>
            <w:proofErr w:type="gramEnd"/>
            <w:r w:rsidRPr="00BF1652">
              <w:rPr>
                <w:rFonts w:ascii="Times New Roman" w:hAnsi="Times New Roman"/>
                <w:sz w:val="22"/>
                <w:szCs w:val="22"/>
              </w:rPr>
              <w:t xml:space="preserve"> к школе группа стр.86.</w:t>
            </w:r>
          </w:p>
        </w:tc>
      </w:tr>
      <w:tr w:rsidR="00FE7E0E" w:rsidRPr="00BF1652" w14:paraId="6E2CF453" w14:textId="77777777" w:rsidTr="006926AE">
        <w:tc>
          <w:tcPr>
            <w:tcW w:w="565" w:type="dxa"/>
          </w:tcPr>
          <w:p w14:paraId="5DF72DB0" w14:textId="77777777" w:rsidR="00FE7E0E" w:rsidRPr="00BF1652" w:rsidRDefault="00FE7E0E" w:rsidP="00BF1652">
            <w:pPr>
              <w:pStyle w:val="1f1"/>
              <w:rPr>
                <w:rFonts w:ascii="Times New Roman" w:hAnsi="Times New Roman"/>
                <w:b/>
                <w:sz w:val="22"/>
                <w:szCs w:val="22"/>
              </w:rPr>
            </w:pPr>
            <w:r w:rsidRPr="00BF1652">
              <w:rPr>
                <w:rFonts w:ascii="Times New Roman" w:hAnsi="Times New Roman"/>
                <w:b/>
                <w:sz w:val="22"/>
                <w:szCs w:val="22"/>
              </w:rPr>
              <w:t>4.</w:t>
            </w:r>
          </w:p>
        </w:tc>
        <w:tc>
          <w:tcPr>
            <w:tcW w:w="2725" w:type="dxa"/>
          </w:tcPr>
          <w:p w14:paraId="6EA093D3" w14:textId="77777777" w:rsidR="00FE7E0E" w:rsidRPr="00BF1652" w:rsidRDefault="00FE7E0E" w:rsidP="00BF1652">
            <w:pPr>
              <w:pStyle w:val="1f1"/>
              <w:rPr>
                <w:rFonts w:ascii="Times New Roman" w:hAnsi="Times New Roman"/>
                <w:b/>
                <w:sz w:val="22"/>
                <w:szCs w:val="22"/>
              </w:rPr>
            </w:pPr>
            <w:r w:rsidRPr="00BF1652">
              <w:rPr>
                <w:rFonts w:ascii="Times New Roman" w:hAnsi="Times New Roman"/>
                <w:b/>
                <w:sz w:val="22"/>
                <w:szCs w:val="22"/>
              </w:rPr>
              <w:t>«Кем ты хочешь быть?» (рисование по замыслу).</w:t>
            </w:r>
          </w:p>
        </w:tc>
        <w:tc>
          <w:tcPr>
            <w:tcW w:w="8363" w:type="dxa"/>
          </w:tcPr>
          <w:p w14:paraId="2153EC28" w14:textId="77777777" w:rsidR="00FE7E0E" w:rsidRPr="00BF1652" w:rsidRDefault="00FE7E0E" w:rsidP="00BF1652">
            <w:pPr>
              <w:pStyle w:val="1f1"/>
              <w:rPr>
                <w:rFonts w:ascii="Times New Roman" w:hAnsi="Times New Roman"/>
                <w:sz w:val="22"/>
                <w:szCs w:val="22"/>
              </w:rPr>
            </w:pPr>
            <w:r w:rsidRPr="00BF1652">
              <w:rPr>
                <w:rFonts w:ascii="Times New Roman" w:hAnsi="Times New Roman"/>
                <w:sz w:val="22"/>
                <w:szCs w:val="22"/>
              </w:rPr>
              <w:t>Учить детей передавать в рисунке представления о труде взрослых, изображать людей в характерной профессиональной одежде, в трудовой обстановке, с необходимыми атрибутами. Закреплять умение рисовать основные части простым карандашом, аккуратно закрашивать рисунки. Учить оценивать свои рисунки в соответствии с заданием.</w:t>
            </w:r>
          </w:p>
        </w:tc>
        <w:tc>
          <w:tcPr>
            <w:tcW w:w="3083" w:type="dxa"/>
          </w:tcPr>
          <w:p w14:paraId="2B978097" w14:textId="77777777" w:rsidR="00FE7E0E" w:rsidRPr="00BF1652" w:rsidRDefault="00FE7E0E" w:rsidP="00BF1652">
            <w:pPr>
              <w:pStyle w:val="1f1"/>
              <w:rPr>
                <w:rFonts w:ascii="Times New Roman" w:hAnsi="Times New Roman"/>
                <w:sz w:val="22"/>
                <w:szCs w:val="22"/>
              </w:rPr>
            </w:pPr>
            <w:r w:rsidRPr="00BF1652">
              <w:rPr>
                <w:rFonts w:ascii="Times New Roman" w:hAnsi="Times New Roman"/>
                <w:sz w:val="22"/>
                <w:szCs w:val="22"/>
              </w:rPr>
              <w:t xml:space="preserve">Т.С. Комарова Изобразительная деятельность в детском </w:t>
            </w:r>
            <w:proofErr w:type="gramStart"/>
            <w:r w:rsidRPr="00BF1652">
              <w:rPr>
                <w:rFonts w:ascii="Times New Roman" w:hAnsi="Times New Roman"/>
                <w:sz w:val="22"/>
                <w:szCs w:val="22"/>
              </w:rPr>
              <w:t>саду  Подготовительная</w:t>
            </w:r>
            <w:proofErr w:type="gramEnd"/>
            <w:r w:rsidRPr="00BF1652">
              <w:rPr>
                <w:rFonts w:ascii="Times New Roman" w:hAnsi="Times New Roman"/>
                <w:sz w:val="22"/>
                <w:szCs w:val="22"/>
              </w:rPr>
              <w:t xml:space="preserve"> к школе группа стр.88.</w:t>
            </w:r>
          </w:p>
        </w:tc>
      </w:tr>
      <w:tr w:rsidR="00FE7E0E" w:rsidRPr="00BF1652" w14:paraId="756EDCF2" w14:textId="77777777" w:rsidTr="006926AE">
        <w:tc>
          <w:tcPr>
            <w:tcW w:w="565" w:type="dxa"/>
          </w:tcPr>
          <w:p w14:paraId="4DA5FB54" w14:textId="77777777" w:rsidR="00FE7E0E" w:rsidRPr="00BF1652" w:rsidRDefault="00FE7E0E" w:rsidP="00BF1652">
            <w:pPr>
              <w:pStyle w:val="1f1"/>
              <w:rPr>
                <w:rFonts w:ascii="Times New Roman" w:hAnsi="Times New Roman"/>
                <w:b/>
                <w:sz w:val="22"/>
                <w:szCs w:val="22"/>
              </w:rPr>
            </w:pPr>
            <w:r w:rsidRPr="00BF1652">
              <w:rPr>
                <w:rFonts w:ascii="Times New Roman" w:hAnsi="Times New Roman"/>
                <w:b/>
                <w:sz w:val="22"/>
                <w:szCs w:val="22"/>
              </w:rPr>
              <w:t>5.</w:t>
            </w:r>
          </w:p>
        </w:tc>
        <w:tc>
          <w:tcPr>
            <w:tcW w:w="2725" w:type="dxa"/>
          </w:tcPr>
          <w:p w14:paraId="73A7A3FF" w14:textId="77777777" w:rsidR="00FE7E0E" w:rsidRPr="00BF1652" w:rsidRDefault="00FE7E0E" w:rsidP="00BF1652">
            <w:pPr>
              <w:pStyle w:val="1f1"/>
              <w:rPr>
                <w:rFonts w:ascii="Times New Roman" w:hAnsi="Times New Roman"/>
                <w:b/>
                <w:sz w:val="22"/>
                <w:szCs w:val="22"/>
              </w:rPr>
            </w:pPr>
            <w:r w:rsidRPr="00BF1652">
              <w:rPr>
                <w:rFonts w:ascii="Times New Roman" w:hAnsi="Times New Roman"/>
                <w:b/>
                <w:sz w:val="22"/>
                <w:szCs w:val="22"/>
              </w:rPr>
              <w:t>«Разноцветная страна».</w:t>
            </w:r>
          </w:p>
        </w:tc>
        <w:tc>
          <w:tcPr>
            <w:tcW w:w="8363" w:type="dxa"/>
          </w:tcPr>
          <w:p w14:paraId="014B6FB7" w14:textId="77777777" w:rsidR="00FE7E0E" w:rsidRPr="00BF1652" w:rsidRDefault="00FE7E0E" w:rsidP="00BF1652">
            <w:pPr>
              <w:pStyle w:val="1f1"/>
              <w:rPr>
                <w:rFonts w:ascii="Times New Roman" w:hAnsi="Times New Roman"/>
                <w:sz w:val="22"/>
                <w:szCs w:val="22"/>
              </w:rPr>
            </w:pPr>
            <w:r w:rsidRPr="00BF1652">
              <w:rPr>
                <w:rFonts w:ascii="Times New Roman" w:hAnsi="Times New Roman"/>
                <w:sz w:val="22"/>
                <w:szCs w:val="22"/>
              </w:rPr>
              <w:t>Развивать воображение, творчество. Закреплять и расширять знания о цветах и их оттенках, возможном разнообразии цветового решения изображения. Закреплять умение передавать цвета и оттенки разными способами (регуляция нажима на карандаш, разведение акварельной краски водой (по мере добавления в краску воды цвет становится светлее), добавление белил для высветления цвета при рисовании краской гуашь)</w:t>
            </w:r>
          </w:p>
        </w:tc>
        <w:tc>
          <w:tcPr>
            <w:tcW w:w="3083" w:type="dxa"/>
          </w:tcPr>
          <w:p w14:paraId="46097F8B" w14:textId="77777777" w:rsidR="00FE7E0E" w:rsidRPr="00BF1652" w:rsidRDefault="00FE7E0E" w:rsidP="00BF1652">
            <w:pPr>
              <w:pStyle w:val="1f1"/>
              <w:rPr>
                <w:rFonts w:ascii="Times New Roman" w:hAnsi="Times New Roman"/>
                <w:sz w:val="22"/>
                <w:szCs w:val="22"/>
              </w:rPr>
            </w:pPr>
            <w:r w:rsidRPr="00BF1652">
              <w:rPr>
                <w:rFonts w:ascii="Times New Roman" w:hAnsi="Times New Roman"/>
                <w:sz w:val="22"/>
                <w:szCs w:val="22"/>
              </w:rPr>
              <w:t xml:space="preserve">Т.С. Комарова Изобразительная деятельность в детском </w:t>
            </w:r>
            <w:proofErr w:type="gramStart"/>
            <w:r w:rsidRPr="00BF1652">
              <w:rPr>
                <w:rFonts w:ascii="Times New Roman" w:hAnsi="Times New Roman"/>
                <w:sz w:val="22"/>
                <w:szCs w:val="22"/>
              </w:rPr>
              <w:t>саду  Подготовительная</w:t>
            </w:r>
            <w:proofErr w:type="gramEnd"/>
            <w:r w:rsidRPr="00BF1652">
              <w:rPr>
                <w:rFonts w:ascii="Times New Roman" w:hAnsi="Times New Roman"/>
                <w:sz w:val="22"/>
                <w:szCs w:val="22"/>
              </w:rPr>
              <w:t xml:space="preserve"> к школе группа стр.96.</w:t>
            </w:r>
          </w:p>
        </w:tc>
      </w:tr>
      <w:tr w:rsidR="00FE7E0E" w:rsidRPr="00BF1652" w14:paraId="2BE630CB" w14:textId="77777777" w:rsidTr="006926AE">
        <w:tc>
          <w:tcPr>
            <w:tcW w:w="565" w:type="dxa"/>
          </w:tcPr>
          <w:p w14:paraId="391F3955" w14:textId="77777777" w:rsidR="00FE7E0E" w:rsidRPr="00BF1652" w:rsidRDefault="00FE7E0E" w:rsidP="00BF1652">
            <w:pPr>
              <w:pStyle w:val="1f1"/>
              <w:rPr>
                <w:rFonts w:ascii="Times New Roman" w:hAnsi="Times New Roman"/>
                <w:b/>
                <w:sz w:val="22"/>
                <w:szCs w:val="22"/>
              </w:rPr>
            </w:pPr>
            <w:r w:rsidRPr="00BF1652">
              <w:rPr>
                <w:rFonts w:ascii="Times New Roman" w:hAnsi="Times New Roman"/>
                <w:b/>
                <w:sz w:val="22"/>
                <w:szCs w:val="22"/>
              </w:rPr>
              <w:t>6.</w:t>
            </w:r>
          </w:p>
        </w:tc>
        <w:tc>
          <w:tcPr>
            <w:tcW w:w="2725" w:type="dxa"/>
          </w:tcPr>
          <w:p w14:paraId="7DE750CF" w14:textId="77777777" w:rsidR="00FE7E0E" w:rsidRPr="00BF1652" w:rsidRDefault="00FE7E0E" w:rsidP="00BF1652">
            <w:pPr>
              <w:pStyle w:val="1f1"/>
              <w:rPr>
                <w:rFonts w:ascii="Times New Roman" w:hAnsi="Times New Roman"/>
                <w:b/>
                <w:sz w:val="22"/>
                <w:szCs w:val="22"/>
              </w:rPr>
            </w:pPr>
            <w:r w:rsidRPr="00BF1652">
              <w:rPr>
                <w:rFonts w:ascii="Times New Roman" w:hAnsi="Times New Roman"/>
                <w:b/>
                <w:sz w:val="22"/>
                <w:szCs w:val="22"/>
              </w:rPr>
              <w:t>Рисование по замыслу</w:t>
            </w:r>
          </w:p>
        </w:tc>
        <w:tc>
          <w:tcPr>
            <w:tcW w:w="8363" w:type="dxa"/>
          </w:tcPr>
          <w:p w14:paraId="2E141AB9" w14:textId="77777777" w:rsidR="00FE7E0E" w:rsidRPr="00BF1652" w:rsidRDefault="00FE7E0E" w:rsidP="00BF1652">
            <w:pPr>
              <w:pStyle w:val="1f1"/>
              <w:rPr>
                <w:rFonts w:ascii="Times New Roman" w:hAnsi="Times New Roman"/>
                <w:sz w:val="22"/>
                <w:szCs w:val="22"/>
              </w:rPr>
            </w:pPr>
            <w:r w:rsidRPr="00BF1652">
              <w:rPr>
                <w:rFonts w:ascii="Times New Roman" w:hAnsi="Times New Roman"/>
                <w:sz w:val="22"/>
                <w:szCs w:val="22"/>
              </w:rPr>
              <w:t>Учить детей отбирать из получаемых впечатлений наиболее интересные, развивать стремление отображать эти впечатления в рисунке. Закреплять умение рисовать карандашами, красками. Учить наиболее полно выражать свой замысел средствами рисунка, доводить начатое до конца. Развивать воображение</w:t>
            </w:r>
          </w:p>
        </w:tc>
        <w:tc>
          <w:tcPr>
            <w:tcW w:w="3083" w:type="dxa"/>
          </w:tcPr>
          <w:p w14:paraId="67CC83B9" w14:textId="187B8572" w:rsidR="00FE7E0E" w:rsidRPr="00BF1652" w:rsidRDefault="00FE7E0E" w:rsidP="00BF1652">
            <w:pPr>
              <w:pStyle w:val="1f1"/>
              <w:rPr>
                <w:rFonts w:ascii="Times New Roman" w:hAnsi="Times New Roman"/>
                <w:sz w:val="22"/>
                <w:szCs w:val="22"/>
              </w:rPr>
            </w:pPr>
            <w:r w:rsidRPr="00BF1652">
              <w:rPr>
                <w:rFonts w:ascii="Times New Roman" w:hAnsi="Times New Roman"/>
                <w:sz w:val="22"/>
                <w:szCs w:val="22"/>
              </w:rPr>
              <w:t xml:space="preserve">Т.С. Комарова Изобразительная деятельность в детском </w:t>
            </w:r>
            <w:proofErr w:type="gramStart"/>
            <w:r w:rsidRPr="00BF1652">
              <w:rPr>
                <w:rFonts w:ascii="Times New Roman" w:hAnsi="Times New Roman"/>
                <w:sz w:val="22"/>
                <w:szCs w:val="22"/>
              </w:rPr>
              <w:t>саду  Подготовительная</w:t>
            </w:r>
            <w:proofErr w:type="gramEnd"/>
            <w:r w:rsidRPr="00BF1652">
              <w:rPr>
                <w:rFonts w:ascii="Times New Roman" w:hAnsi="Times New Roman"/>
                <w:sz w:val="22"/>
                <w:szCs w:val="22"/>
              </w:rPr>
              <w:t xml:space="preserve"> к школе</w:t>
            </w:r>
            <w:r w:rsidR="006926AE">
              <w:rPr>
                <w:rFonts w:ascii="Times New Roman" w:hAnsi="Times New Roman"/>
                <w:sz w:val="22"/>
                <w:szCs w:val="22"/>
              </w:rPr>
              <w:t xml:space="preserve"> </w:t>
            </w:r>
            <w:r w:rsidRPr="00BF1652">
              <w:rPr>
                <w:rFonts w:ascii="Times New Roman" w:hAnsi="Times New Roman"/>
                <w:sz w:val="22"/>
                <w:szCs w:val="22"/>
              </w:rPr>
              <w:t>группа</w:t>
            </w:r>
            <w:r w:rsidR="006926AE">
              <w:rPr>
                <w:rFonts w:ascii="Times New Roman" w:hAnsi="Times New Roman"/>
                <w:sz w:val="22"/>
                <w:szCs w:val="22"/>
              </w:rPr>
              <w:t xml:space="preserve"> </w:t>
            </w:r>
            <w:r w:rsidRPr="00BF1652">
              <w:rPr>
                <w:rFonts w:ascii="Times New Roman" w:hAnsi="Times New Roman"/>
                <w:sz w:val="22"/>
                <w:szCs w:val="22"/>
              </w:rPr>
              <w:t xml:space="preserve">стр.88 </w:t>
            </w:r>
          </w:p>
        </w:tc>
      </w:tr>
      <w:tr w:rsidR="00FE7E0E" w:rsidRPr="00BF1652" w14:paraId="1C6D37B2" w14:textId="77777777" w:rsidTr="006926AE">
        <w:tc>
          <w:tcPr>
            <w:tcW w:w="565" w:type="dxa"/>
          </w:tcPr>
          <w:p w14:paraId="38EA9465" w14:textId="77777777" w:rsidR="00FE7E0E" w:rsidRPr="00BF1652" w:rsidRDefault="00FE7E0E" w:rsidP="00BF1652">
            <w:pPr>
              <w:pStyle w:val="1f1"/>
              <w:rPr>
                <w:rFonts w:ascii="Times New Roman" w:hAnsi="Times New Roman"/>
                <w:b/>
                <w:sz w:val="22"/>
                <w:szCs w:val="22"/>
              </w:rPr>
            </w:pPr>
            <w:r w:rsidRPr="00BF1652">
              <w:rPr>
                <w:rFonts w:ascii="Times New Roman" w:hAnsi="Times New Roman"/>
                <w:b/>
                <w:sz w:val="22"/>
                <w:szCs w:val="22"/>
              </w:rPr>
              <w:t>7.</w:t>
            </w:r>
          </w:p>
        </w:tc>
        <w:tc>
          <w:tcPr>
            <w:tcW w:w="2725" w:type="dxa"/>
          </w:tcPr>
          <w:p w14:paraId="1A4BA675" w14:textId="77777777" w:rsidR="00FE7E0E" w:rsidRPr="00BF1652" w:rsidRDefault="00FE7E0E" w:rsidP="00BF1652">
            <w:pPr>
              <w:pStyle w:val="1f1"/>
              <w:rPr>
                <w:rFonts w:ascii="Times New Roman" w:hAnsi="Times New Roman"/>
                <w:b/>
                <w:sz w:val="22"/>
                <w:szCs w:val="22"/>
              </w:rPr>
            </w:pPr>
            <w:r w:rsidRPr="00BF1652">
              <w:rPr>
                <w:rFonts w:ascii="Times New Roman" w:hAnsi="Times New Roman"/>
                <w:b/>
                <w:sz w:val="22"/>
                <w:szCs w:val="22"/>
              </w:rPr>
              <w:t>Декоративное рисование «Композиция с цветами и птицами» (по мотивам народной росписи).</w:t>
            </w:r>
          </w:p>
        </w:tc>
        <w:tc>
          <w:tcPr>
            <w:tcW w:w="8363" w:type="dxa"/>
          </w:tcPr>
          <w:p w14:paraId="633DA015" w14:textId="77777777" w:rsidR="00FE7E0E" w:rsidRPr="00BF1652" w:rsidRDefault="00FE7E0E" w:rsidP="00BF1652">
            <w:pPr>
              <w:pStyle w:val="1f1"/>
              <w:rPr>
                <w:rFonts w:ascii="Times New Roman" w:hAnsi="Times New Roman"/>
                <w:sz w:val="22"/>
                <w:szCs w:val="22"/>
              </w:rPr>
            </w:pPr>
            <w:r w:rsidRPr="00BF1652">
              <w:rPr>
                <w:rFonts w:ascii="Times New Roman" w:hAnsi="Times New Roman"/>
                <w:sz w:val="22"/>
                <w:szCs w:val="22"/>
              </w:rPr>
              <w:t>Продолжать знакомить детей с народным декоративно-прикладным искусством. Учить создавать декоративную композицию в определенной цветовой гамме (теплой или холодной). Закреплять умение работать всей кистью и ее концом, передавать оттенки цвета. Развивать эстетическое восприятие, чувство прекрасного.</w:t>
            </w:r>
          </w:p>
        </w:tc>
        <w:tc>
          <w:tcPr>
            <w:tcW w:w="3083" w:type="dxa"/>
          </w:tcPr>
          <w:p w14:paraId="4E332DB4" w14:textId="3ABC554B" w:rsidR="00FE7E0E" w:rsidRPr="00BF1652" w:rsidRDefault="00FE7E0E" w:rsidP="00BF1652">
            <w:pPr>
              <w:pStyle w:val="1f1"/>
              <w:rPr>
                <w:rFonts w:ascii="Times New Roman" w:hAnsi="Times New Roman"/>
                <w:sz w:val="22"/>
                <w:szCs w:val="22"/>
              </w:rPr>
            </w:pPr>
            <w:r w:rsidRPr="00BF1652">
              <w:rPr>
                <w:rFonts w:ascii="Times New Roman" w:hAnsi="Times New Roman"/>
                <w:sz w:val="22"/>
                <w:szCs w:val="22"/>
              </w:rPr>
              <w:t>Т.С. Комарова Изобразительная деятельность в детском саду Подготовительная к школе группа стр.92.</w:t>
            </w:r>
          </w:p>
        </w:tc>
      </w:tr>
      <w:tr w:rsidR="00FE7E0E" w:rsidRPr="00BF1652" w14:paraId="347A21A4" w14:textId="77777777" w:rsidTr="006926AE">
        <w:tc>
          <w:tcPr>
            <w:tcW w:w="565" w:type="dxa"/>
          </w:tcPr>
          <w:p w14:paraId="24FE7152" w14:textId="77777777" w:rsidR="00FE7E0E" w:rsidRPr="00BF1652" w:rsidRDefault="00FE7E0E" w:rsidP="00BF1652">
            <w:pPr>
              <w:pStyle w:val="1f1"/>
              <w:rPr>
                <w:rFonts w:ascii="Times New Roman" w:hAnsi="Times New Roman"/>
                <w:b/>
                <w:sz w:val="22"/>
                <w:szCs w:val="22"/>
              </w:rPr>
            </w:pPr>
            <w:r w:rsidRPr="00BF1652">
              <w:rPr>
                <w:rFonts w:ascii="Times New Roman" w:hAnsi="Times New Roman"/>
                <w:b/>
                <w:sz w:val="22"/>
                <w:szCs w:val="22"/>
              </w:rPr>
              <w:t>8.</w:t>
            </w:r>
          </w:p>
        </w:tc>
        <w:tc>
          <w:tcPr>
            <w:tcW w:w="2725" w:type="dxa"/>
          </w:tcPr>
          <w:p w14:paraId="504E1F78" w14:textId="77777777" w:rsidR="00FE7E0E" w:rsidRPr="00BF1652" w:rsidRDefault="00FE7E0E" w:rsidP="00BF1652">
            <w:pPr>
              <w:pStyle w:val="1f1"/>
              <w:rPr>
                <w:rFonts w:ascii="Times New Roman" w:hAnsi="Times New Roman"/>
                <w:b/>
                <w:sz w:val="22"/>
                <w:szCs w:val="22"/>
              </w:rPr>
            </w:pPr>
            <w:r w:rsidRPr="00BF1652">
              <w:rPr>
                <w:rFonts w:ascii="Times New Roman" w:hAnsi="Times New Roman"/>
                <w:b/>
                <w:sz w:val="22"/>
                <w:szCs w:val="22"/>
              </w:rPr>
              <w:t>«Праздник» (рисование по замыслу).</w:t>
            </w:r>
          </w:p>
        </w:tc>
        <w:tc>
          <w:tcPr>
            <w:tcW w:w="8363" w:type="dxa"/>
          </w:tcPr>
          <w:p w14:paraId="601A1FC6" w14:textId="77777777" w:rsidR="00FE7E0E" w:rsidRPr="00BF1652" w:rsidRDefault="00FE7E0E" w:rsidP="00BF1652">
            <w:pPr>
              <w:pStyle w:val="1f1"/>
              <w:rPr>
                <w:rFonts w:ascii="Times New Roman" w:hAnsi="Times New Roman"/>
                <w:sz w:val="22"/>
                <w:szCs w:val="22"/>
              </w:rPr>
            </w:pPr>
            <w:r w:rsidRPr="00BF1652">
              <w:rPr>
                <w:rFonts w:ascii="Times New Roman" w:hAnsi="Times New Roman"/>
                <w:sz w:val="22"/>
                <w:szCs w:val="22"/>
              </w:rPr>
              <w:t>Закреплять умение рисовать по собственному замыслу, самостоятельно продумывать содержание, композицию рисунка, подбирать материал для рисования, доводить задуманное до конца. Совершенствовать умение работать разными материалами.</w:t>
            </w:r>
          </w:p>
        </w:tc>
        <w:tc>
          <w:tcPr>
            <w:tcW w:w="3083" w:type="dxa"/>
          </w:tcPr>
          <w:p w14:paraId="6541DF52" w14:textId="24570DE2" w:rsidR="00FE7E0E" w:rsidRPr="00BF1652" w:rsidRDefault="00FE7E0E" w:rsidP="00BF1652">
            <w:pPr>
              <w:pStyle w:val="1f1"/>
              <w:rPr>
                <w:rFonts w:ascii="Times New Roman" w:hAnsi="Times New Roman"/>
                <w:sz w:val="22"/>
                <w:szCs w:val="22"/>
              </w:rPr>
            </w:pPr>
            <w:r w:rsidRPr="00BF1652">
              <w:rPr>
                <w:rFonts w:ascii="Times New Roman" w:hAnsi="Times New Roman"/>
                <w:sz w:val="22"/>
                <w:szCs w:val="22"/>
              </w:rPr>
              <w:t xml:space="preserve">Т.С. Комарова Изобразительная деятельность в детском саду </w:t>
            </w:r>
            <w:r w:rsidR="006926AE">
              <w:rPr>
                <w:rFonts w:ascii="Times New Roman" w:hAnsi="Times New Roman"/>
                <w:sz w:val="22"/>
                <w:szCs w:val="22"/>
              </w:rPr>
              <w:t>п</w:t>
            </w:r>
            <w:r w:rsidRPr="00BF1652">
              <w:rPr>
                <w:rFonts w:ascii="Times New Roman" w:hAnsi="Times New Roman"/>
                <w:sz w:val="22"/>
                <w:szCs w:val="22"/>
              </w:rPr>
              <w:t>одготовительная к школе группа</w:t>
            </w:r>
          </w:p>
          <w:p w14:paraId="2B213850" w14:textId="77777777" w:rsidR="00FE7E0E" w:rsidRPr="00BF1652" w:rsidRDefault="00FE7E0E" w:rsidP="00BF1652">
            <w:pPr>
              <w:pStyle w:val="1f1"/>
              <w:rPr>
                <w:rFonts w:ascii="Times New Roman" w:hAnsi="Times New Roman"/>
                <w:sz w:val="22"/>
                <w:szCs w:val="22"/>
              </w:rPr>
            </w:pPr>
          </w:p>
        </w:tc>
      </w:tr>
      <w:tr w:rsidR="00FE7E0E" w:rsidRPr="00BF1652" w14:paraId="010DB49A" w14:textId="77777777" w:rsidTr="006926AE">
        <w:tc>
          <w:tcPr>
            <w:tcW w:w="14736" w:type="dxa"/>
            <w:gridSpan w:val="4"/>
          </w:tcPr>
          <w:p w14:paraId="4C695C7B" w14:textId="77777777" w:rsidR="00FE7E0E" w:rsidRPr="00BF1652" w:rsidRDefault="00FE7E0E" w:rsidP="00BF1652">
            <w:pPr>
              <w:pStyle w:val="1f1"/>
              <w:rPr>
                <w:rFonts w:ascii="Times New Roman" w:hAnsi="Times New Roman"/>
                <w:b/>
                <w:sz w:val="22"/>
                <w:szCs w:val="22"/>
              </w:rPr>
            </w:pPr>
            <w:r w:rsidRPr="00BF1652">
              <w:rPr>
                <w:rFonts w:ascii="Times New Roman" w:hAnsi="Times New Roman"/>
                <w:b/>
                <w:sz w:val="22"/>
                <w:szCs w:val="22"/>
              </w:rPr>
              <w:lastRenderedPageBreak/>
              <w:t>АПРЕЛЬ</w:t>
            </w:r>
          </w:p>
        </w:tc>
      </w:tr>
      <w:tr w:rsidR="00FE7E0E" w:rsidRPr="00BF1652" w14:paraId="016CD793" w14:textId="77777777" w:rsidTr="006926AE">
        <w:tc>
          <w:tcPr>
            <w:tcW w:w="565" w:type="dxa"/>
          </w:tcPr>
          <w:p w14:paraId="05D62A3A" w14:textId="77777777" w:rsidR="00FE7E0E" w:rsidRPr="00BF1652" w:rsidRDefault="00FE7E0E" w:rsidP="00BF1652">
            <w:pPr>
              <w:pStyle w:val="1f1"/>
              <w:rPr>
                <w:rFonts w:ascii="Times New Roman" w:hAnsi="Times New Roman"/>
                <w:b/>
                <w:sz w:val="22"/>
                <w:szCs w:val="22"/>
              </w:rPr>
            </w:pPr>
            <w:r w:rsidRPr="00BF1652">
              <w:rPr>
                <w:rFonts w:ascii="Times New Roman" w:hAnsi="Times New Roman"/>
                <w:b/>
                <w:sz w:val="22"/>
                <w:szCs w:val="22"/>
              </w:rPr>
              <w:t>1.</w:t>
            </w:r>
          </w:p>
        </w:tc>
        <w:tc>
          <w:tcPr>
            <w:tcW w:w="2725" w:type="dxa"/>
          </w:tcPr>
          <w:p w14:paraId="041EA1FB" w14:textId="77777777" w:rsidR="00FE7E0E" w:rsidRPr="00BF1652" w:rsidRDefault="00FE7E0E" w:rsidP="00BF1652">
            <w:pPr>
              <w:pStyle w:val="1f1"/>
              <w:rPr>
                <w:rFonts w:ascii="Times New Roman" w:hAnsi="Times New Roman"/>
                <w:b/>
                <w:sz w:val="22"/>
                <w:szCs w:val="22"/>
              </w:rPr>
            </w:pPr>
            <w:r w:rsidRPr="00BF1652">
              <w:rPr>
                <w:rFonts w:ascii="Times New Roman" w:hAnsi="Times New Roman"/>
                <w:b/>
                <w:sz w:val="22"/>
                <w:szCs w:val="22"/>
              </w:rPr>
              <w:t>«Мой любимый сказочный герой».</w:t>
            </w:r>
          </w:p>
        </w:tc>
        <w:tc>
          <w:tcPr>
            <w:tcW w:w="8363" w:type="dxa"/>
          </w:tcPr>
          <w:p w14:paraId="2638CDEB" w14:textId="77777777" w:rsidR="00FE7E0E" w:rsidRPr="00BF1652" w:rsidRDefault="00FE7E0E" w:rsidP="00BF1652">
            <w:pPr>
              <w:pStyle w:val="1f1"/>
              <w:rPr>
                <w:rFonts w:ascii="Times New Roman" w:hAnsi="Times New Roman"/>
                <w:sz w:val="22"/>
                <w:szCs w:val="22"/>
              </w:rPr>
            </w:pPr>
            <w:r w:rsidRPr="00BF1652">
              <w:rPr>
                <w:rFonts w:ascii="Times New Roman" w:hAnsi="Times New Roman"/>
                <w:sz w:val="22"/>
                <w:szCs w:val="22"/>
              </w:rPr>
              <w:t>Учить передавать в рисунке образы сказок, характерные черты полюбившегося персонажа. Закреплять умение рисовать акварельными красками. Развивать образные представления, воображение.</w:t>
            </w:r>
          </w:p>
        </w:tc>
        <w:tc>
          <w:tcPr>
            <w:tcW w:w="3083" w:type="dxa"/>
          </w:tcPr>
          <w:p w14:paraId="6C407F9F" w14:textId="77777777" w:rsidR="00FE7E0E" w:rsidRPr="00BF1652" w:rsidRDefault="00FE7E0E" w:rsidP="00BF1652">
            <w:pPr>
              <w:pStyle w:val="1f1"/>
              <w:rPr>
                <w:rFonts w:ascii="Times New Roman" w:hAnsi="Times New Roman"/>
                <w:b/>
                <w:sz w:val="22"/>
                <w:szCs w:val="22"/>
              </w:rPr>
            </w:pPr>
            <w:r w:rsidRPr="00BF1652">
              <w:rPr>
                <w:rFonts w:ascii="Times New Roman" w:hAnsi="Times New Roman"/>
                <w:sz w:val="22"/>
                <w:szCs w:val="22"/>
              </w:rPr>
              <w:t xml:space="preserve">Т.С. Комарова Изобразительная деятельность в детском </w:t>
            </w:r>
            <w:proofErr w:type="gramStart"/>
            <w:r w:rsidRPr="00BF1652">
              <w:rPr>
                <w:rFonts w:ascii="Times New Roman" w:hAnsi="Times New Roman"/>
                <w:sz w:val="22"/>
                <w:szCs w:val="22"/>
              </w:rPr>
              <w:t>саду  Подготовительная</w:t>
            </w:r>
            <w:proofErr w:type="gramEnd"/>
            <w:r w:rsidRPr="00BF1652">
              <w:rPr>
                <w:rFonts w:ascii="Times New Roman" w:hAnsi="Times New Roman"/>
                <w:sz w:val="22"/>
                <w:szCs w:val="22"/>
              </w:rPr>
              <w:t xml:space="preserve"> к школе группа стр.90.</w:t>
            </w:r>
          </w:p>
        </w:tc>
      </w:tr>
      <w:tr w:rsidR="00FE7E0E" w:rsidRPr="00BF1652" w14:paraId="5CA51874" w14:textId="77777777" w:rsidTr="006926AE">
        <w:tc>
          <w:tcPr>
            <w:tcW w:w="565" w:type="dxa"/>
          </w:tcPr>
          <w:p w14:paraId="4796C997" w14:textId="77777777" w:rsidR="00FE7E0E" w:rsidRPr="00BF1652" w:rsidRDefault="00FE7E0E" w:rsidP="00BF1652">
            <w:pPr>
              <w:pStyle w:val="1f1"/>
              <w:rPr>
                <w:rFonts w:ascii="Times New Roman" w:hAnsi="Times New Roman"/>
                <w:b/>
                <w:sz w:val="22"/>
                <w:szCs w:val="22"/>
              </w:rPr>
            </w:pPr>
            <w:r w:rsidRPr="00BF1652">
              <w:rPr>
                <w:rFonts w:ascii="Times New Roman" w:hAnsi="Times New Roman"/>
                <w:b/>
                <w:sz w:val="22"/>
                <w:szCs w:val="22"/>
              </w:rPr>
              <w:t>2.</w:t>
            </w:r>
          </w:p>
        </w:tc>
        <w:tc>
          <w:tcPr>
            <w:tcW w:w="2725" w:type="dxa"/>
          </w:tcPr>
          <w:p w14:paraId="7EC07F9E" w14:textId="77777777" w:rsidR="00FE7E0E" w:rsidRPr="00BF1652" w:rsidRDefault="00FE7E0E" w:rsidP="00BF1652">
            <w:pPr>
              <w:pStyle w:val="1f1"/>
              <w:rPr>
                <w:rFonts w:ascii="Times New Roman" w:hAnsi="Times New Roman"/>
                <w:b/>
                <w:sz w:val="22"/>
                <w:szCs w:val="22"/>
              </w:rPr>
            </w:pPr>
            <w:r w:rsidRPr="00BF1652">
              <w:rPr>
                <w:rFonts w:ascii="Times New Roman" w:hAnsi="Times New Roman"/>
                <w:b/>
                <w:sz w:val="22"/>
                <w:szCs w:val="22"/>
              </w:rPr>
              <w:t>Рисование по замыслу.</w:t>
            </w:r>
          </w:p>
        </w:tc>
        <w:tc>
          <w:tcPr>
            <w:tcW w:w="8363" w:type="dxa"/>
          </w:tcPr>
          <w:p w14:paraId="39ECCCEE" w14:textId="77777777" w:rsidR="00FE7E0E" w:rsidRPr="00BF1652" w:rsidRDefault="00FE7E0E" w:rsidP="00BF1652">
            <w:pPr>
              <w:pStyle w:val="1f1"/>
              <w:rPr>
                <w:rFonts w:ascii="Times New Roman" w:hAnsi="Times New Roman"/>
                <w:sz w:val="22"/>
                <w:szCs w:val="22"/>
              </w:rPr>
            </w:pPr>
            <w:r w:rsidRPr="00BF1652">
              <w:rPr>
                <w:rFonts w:ascii="Times New Roman" w:hAnsi="Times New Roman"/>
                <w:sz w:val="22"/>
                <w:szCs w:val="22"/>
              </w:rPr>
              <w:t>Закреплять умение рисовать по собственному замыслу, самостоятельно продумывать содержание, композицию рисунка, подбирать материал для рисования, доводить задуманное до конца. Закреплять умение работать разными материалами.</w:t>
            </w:r>
          </w:p>
        </w:tc>
        <w:tc>
          <w:tcPr>
            <w:tcW w:w="3083" w:type="dxa"/>
          </w:tcPr>
          <w:p w14:paraId="4C7E9C1B" w14:textId="77777777" w:rsidR="00FE7E0E" w:rsidRPr="00BF1652" w:rsidRDefault="00FE7E0E" w:rsidP="00BF1652">
            <w:pPr>
              <w:pStyle w:val="1f1"/>
              <w:rPr>
                <w:rFonts w:ascii="Times New Roman" w:hAnsi="Times New Roman"/>
                <w:sz w:val="22"/>
                <w:szCs w:val="22"/>
              </w:rPr>
            </w:pPr>
            <w:r w:rsidRPr="00BF1652">
              <w:rPr>
                <w:rFonts w:ascii="Times New Roman" w:hAnsi="Times New Roman"/>
                <w:sz w:val="22"/>
                <w:szCs w:val="22"/>
              </w:rPr>
              <w:t xml:space="preserve">Т.С. Комарова Изобразительная деятельность в детском </w:t>
            </w:r>
            <w:proofErr w:type="gramStart"/>
            <w:r w:rsidRPr="00BF1652">
              <w:rPr>
                <w:rFonts w:ascii="Times New Roman" w:hAnsi="Times New Roman"/>
                <w:sz w:val="22"/>
                <w:szCs w:val="22"/>
              </w:rPr>
              <w:t>саду  Подготовительная</w:t>
            </w:r>
            <w:proofErr w:type="gramEnd"/>
            <w:r w:rsidRPr="00BF1652">
              <w:rPr>
                <w:rFonts w:ascii="Times New Roman" w:hAnsi="Times New Roman"/>
                <w:sz w:val="22"/>
                <w:szCs w:val="22"/>
              </w:rPr>
              <w:t xml:space="preserve"> к школе группа</w:t>
            </w:r>
          </w:p>
          <w:p w14:paraId="303782E3" w14:textId="77777777" w:rsidR="00FE7E0E" w:rsidRPr="00BF1652" w:rsidRDefault="00FE7E0E" w:rsidP="00BF1652">
            <w:pPr>
              <w:pStyle w:val="1f1"/>
              <w:rPr>
                <w:rFonts w:ascii="Times New Roman" w:hAnsi="Times New Roman"/>
                <w:sz w:val="22"/>
                <w:szCs w:val="22"/>
              </w:rPr>
            </w:pPr>
            <w:r w:rsidRPr="00BF1652">
              <w:rPr>
                <w:rFonts w:ascii="Times New Roman" w:hAnsi="Times New Roman"/>
                <w:sz w:val="22"/>
                <w:szCs w:val="22"/>
              </w:rPr>
              <w:t xml:space="preserve">стр. </w:t>
            </w:r>
          </w:p>
        </w:tc>
      </w:tr>
      <w:tr w:rsidR="00FE7E0E" w:rsidRPr="00BF1652" w14:paraId="43E302C5" w14:textId="77777777" w:rsidTr="006926AE">
        <w:tc>
          <w:tcPr>
            <w:tcW w:w="565" w:type="dxa"/>
          </w:tcPr>
          <w:p w14:paraId="44A7F9C0" w14:textId="77777777" w:rsidR="00FE7E0E" w:rsidRPr="00BF1652" w:rsidRDefault="00FE7E0E" w:rsidP="00BF1652">
            <w:pPr>
              <w:pStyle w:val="1f1"/>
              <w:rPr>
                <w:rFonts w:ascii="Times New Roman" w:hAnsi="Times New Roman"/>
                <w:b/>
                <w:sz w:val="22"/>
                <w:szCs w:val="22"/>
              </w:rPr>
            </w:pPr>
            <w:r w:rsidRPr="00BF1652">
              <w:rPr>
                <w:rFonts w:ascii="Times New Roman" w:hAnsi="Times New Roman"/>
                <w:b/>
                <w:sz w:val="22"/>
                <w:szCs w:val="22"/>
              </w:rPr>
              <w:t>3.</w:t>
            </w:r>
          </w:p>
        </w:tc>
        <w:tc>
          <w:tcPr>
            <w:tcW w:w="2725" w:type="dxa"/>
          </w:tcPr>
          <w:p w14:paraId="7B250BE5" w14:textId="77777777" w:rsidR="00FE7E0E" w:rsidRPr="00BF1652" w:rsidRDefault="00FE7E0E" w:rsidP="00BF1652">
            <w:pPr>
              <w:pStyle w:val="1f1"/>
              <w:rPr>
                <w:rFonts w:ascii="Times New Roman" w:hAnsi="Times New Roman"/>
                <w:b/>
                <w:sz w:val="22"/>
                <w:szCs w:val="22"/>
              </w:rPr>
            </w:pPr>
            <w:r w:rsidRPr="00BF1652">
              <w:rPr>
                <w:rFonts w:ascii="Times New Roman" w:hAnsi="Times New Roman"/>
                <w:b/>
                <w:sz w:val="22"/>
                <w:szCs w:val="22"/>
              </w:rPr>
              <w:t>«Весна».</w:t>
            </w:r>
          </w:p>
        </w:tc>
        <w:tc>
          <w:tcPr>
            <w:tcW w:w="8363" w:type="dxa"/>
          </w:tcPr>
          <w:p w14:paraId="57464587" w14:textId="77777777" w:rsidR="00FE7E0E" w:rsidRPr="00BF1652" w:rsidRDefault="00FE7E0E" w:rsidP="00BF1652">
            <w:pPr>
              <w:pStyle w:val="1f1"/>
              <w:rPr>
                <w:rFonts w:ascii="Times New Roman" w:hAnsi="Times New Roman"/>
                <w:sz w:val="22"/>
                <w:szCs w:val="22"/>
              </w:rPr>
            </w:pPr>
            <w:r w:rsidRPr="00BF1652">
              <w:rPr>
                <w:rFonts w:ascii="Times New Roman" w:hAnsi="Times New Roman"/>
                <w:sz w:val="22"/>
                <w:szCs w:val="22"/>
              </w:rPr>
              <w:t>Закреплять умение передавать в рисунке картину природы, характерные признаки весны. Развивать чувство композиции, эстетическое восприятие, чувство цвета. Учить использовать прием размывки, рисовать по сырой бумаге.</w:t>
            </w:r>
          </w:p>
        </w:tc>
        <w:tc>
          <w:tcPr>
            <w:tcW w:w="3083" w:type="dxa"/>
          </w:tcPr>
          <w:p w14:paraId="3DE63744" w14:textId="77777777" w:rsidR="00FE7E0E" w:rsidRPr="00BF1652" w:rsidRDefault="00FE7E0E" w:rsidP="00BF1652">
            <w:pPr>
              <w:pStyle w:val="1f1"/>
              <w:rPr>
                <w:rFonts w:ascii="Times New Roman" w:hAnsi="Times New Roman"/>
                <w:sz w:val="22"/>
                <w:szCs w:val="22"/>
              </w:rPr>
            </w:pPr>
            <w:r w:rsidRPr="00BF1652">
              <w:rPr>
                <w:rFonts w:ascii="Times New Roman" w:hAnsi="Times New Roman"/>
                <w:sz w:val="22"/>
                <w:szCs w:val="22"/>
              </w:rPr>
              <w:t xml:space="preserve">Т.С. Комарова Изобразительная деятельность в детском </w:t>
            </w:r>
            <w:proofErr w:type="gramStart"/>
            <w:r w:rsidRPr="00BF1652">
              <w:rPr>
                <w:rFonts w:ascii="Times New Roman" w:hAnsi="Times New Roman"/>
                <w:sz w:val="22"/>
                <w:szCs w:val="22"/>
              </w:rPr>
              <w:t>саду  Подготовительная</w:t>
            </w:r>
            <w:proofErr w:type="gramEnd"/>
            <w:r w:rsidRPr="00BF1652">
              <w:rPr>
                <w:rFonts w:ascii="Times New Roman" w:hAnsi="Times New Roman"/>
                <w:sz w:val="22"/>
                <w:szCs w:val="22"/>
              </w:rPr>
              <w:t xml:space="preserve"> к школе группа стр.99.</w:t>
            </w:r>
          </w:p>
        </w:tc>
      </w:tr>
      <w:tr w:rsidR="00FE7E0E" w:rsidRPr="00BF1652" w14:paraId="074C7F27" w14:textId="77777777" w:rsidTr="006926AE">
        <w:tc>
          <w:tcPr>
            <w:tcW w:w="565" w:type="dxa"/>
          </w:tcPr>
          <w:p w14:paraId="76EE1BF3" w14:textId="77777777" w:rsidR="00FE7E0E" w:rsidRPr="00BF1652" w:rsidRDefault="00FE7E0E" w:rsidP="00BF1652">
            <w:pPr>
              <w:pStyle w:val="1f1"/>
              <w:rPr>
                <w:rFonts w:ascii="Times New Roman" w:hAnsi="Times New Roman"/>
                <w:b/>
                <w:sz w:val="22"/>
                <w:szCs w:val="22"/>
              </w:rPr>
            </w:pPr>
            <w:r w:rsidRPr="00BF1652">
              <w:rPr>
                <w:rFonts w:ascii="Times New Roman" w:hAnsi="Times New Roman"/>
                <w:b/>
                <w:sz w:val="22"/>
                <w:szCs w:val="22"/>
              </w:rPr>
              <w:t>4.</w:t>
            </w:r>
          </w:p>
        </w:tc>
        <w:tc>
          <w:tcPr>
            <w:tcW w:w="2725" w:type="dxa"/>
          </w:tcPr>
          <w:p w14:paraId="27B3380F" w14:textId="77777777" w:rsidR="00FE7E0E" w:rsidRPr="00BF1652" w:rsidRDefault="00FE7E0E" w:rsidP="00BF1652">
            <w:pPr>
              <w:pStyle w:val="1f1"/>
              <w:rPr>
                <w:rFonts w:ascii="Times New Roman" w:hAnsi="Times New Roman"/>
                <w:b/>
                <w:sz w:val="22"/>
                <w:szCs w:val="22"/>
              </w:rPr>
            </w:pPr>
            <w:r w:rsidRPr="00BF1652">
              <w:rPr>
                <w:rFonts w:ascii="Times New Roman" w:hAnsi="Times New Roman"/>
                <w:b/>
                <w:sz w:val="22"/>
                <w:szCs w:val="22"/>
              </w:rPr>
              <w:t>Рисование по замыслу.</w:t>
            </w:r>
          </w:p>
        </w:tc>
        <w:tc>
          <w:tcPr>
            <w:tcW w:w="8363" w:type="dxa"/>
          </w:tcPr>
          <w:p w14:paraId="217A57D1" w14:textId="77777777" w:rsidR="00FE7E0E" w:rsidRPr="00BF1652" w:rsidRDefault="00FE7E0E" w:rsidP="00BF1652">
            <w:pPr>
              <w:pStyle w:val="1f1"/>
              <w:rPr>
                <w:rFonts w:ascii="Times New Roman" w:hAnsi="Times New Roman"/>
                <w:sz w:val="22"/>
                <w:szCs w:val="22"/>
              </w:rPr>
            </w:pPr>
            <w:r w:rsidRPr="00BF1652">
              <w:rPr>
                <w:rFonts w:ascii="Times New Roman" w:hAnsi="Times New Roman"/>
                <w:sz w:val="22"/>
                <w:szCs w:val="22"/>
              </w:rPr>
              <w:t>Закреплять умение рисовать по замыслу, самостоятельно продумывать содержание, композицию рисунка, подбирать материал для рисования, доводить задуманное до конца. Совершенствовать умение работать разными материалами.</w:t>
            </w:r>
          </w:p>
        </w:tc>
        <w:tc>
          <w:tcPr>
            <w:tcW w:w="3083" w:type="dxa"/>
          </w:tcPr>
          <w:p w14:paraId="6D87A186" w14:textId="77777777" w:rsidR="00FE7E0E" w:rsidRPr="00BF1652" w:rsidRDefault="00FE7E0E" w:rsidP="00BF1652">
            <w:pPr>
              <w:pStyle w:val="1f1"/>
              <w:rPr>
                <w:rFonts w:ascii="Times New Roman" w:hAnsi="Times New Roman"/>
                <w:sz w:val="22"/>
                <w:szCs w:val="22"/>
              </w:rPr>
            </w:pPr>
            <w:r w:rsidRPr="00BF1652">
              <w:rPr>
                <w:rFonts w:ascii="Times New Roman" w:hAnsi="Times New Roman"/>
                <w:sz w:val="22"/>
                <w:szCs w:val="22"/>
              </w:rPr>
              <w:t xml:space="preserve">Т.С. Комарова Изобразительная деятельность в детском </w:t>
            </w:r>
            <w:proofErr w:type="gramStart"/>
            <w:r w:rsidRPr="00BF1652">
              <w:rPr>
                <w:rFonts w:ascii="Times New Roman" w:hAnsi="Times New Roman"/>
                <w:sz w:val="22"/>
                <w:szCs w:val="22"/>
              </w:rPr>
              <w:t>саду  Подготовительная</w:t>
            </w:r>
            <w:proofErr w:type="gramEnd"/>
            <w:r w:rsidRPr="00BF1652">
              <w:rPr>
                <w:rFonts w:ascii="Times New Roman" w:hAnsi="Times New Roman"/>
                <w:sz w:val="22"/>
                <w:szCs w:val="22"/>
              </w:rPr>
              <w:t xml:space="preserve"> к школе группа </w:t>
            </w:r>
          </w:p>
        </w:tc>
      </w:tr>
      <w:tr w:rsidR="00FE7E0E" w:rsidRPr="00BF1652" w14:paraId="36C07BFE" w14:textId="77777777" w:rsidTr="006926AE">
        <w:tc>
          <w:tcPr>
            <w:tcW w:w="565" w:type="dxa"/>
          </w:tcPr>
          <w:p w14:paraId="1CB6BD2F" w14:textId="77777777" w:rsidR="00FE7E0E" w:rsidRPr="00BF1652" w:rsidRDefault="00FE7E0E" w:rsidP="00BF1652">
            <w:pPr>
              <w:pStyle w:val="1f1"/>
              <w:rPr>
                <w:rFonts w:ascii="Times New Roman" w:hAnsi="Times New Roman"/>
                <w:b/>
                <w:sz w:val="22"/>
                <w:szCs w:val="22"/>
              </w:rPr>
            </w:pPr>
            <w:r w:rsidRPr="00BF1652">
              <w:rPr>
                <w:rFonts w:ascii="Times New Roman" w:hAnsi="Times New Roman"/>
                <w:b/>
                <w:sz w:val="22"/>
                <w:szCs w:val="22"/>
              </w:rPr>
              <w:t>5.</w:t>
            </w:r>
          </w:p>
        </w:tc>
        <w:tc>
          <w:tcPr>
            <w:tcW w:w="2725" w:type="dxa"/>
          </w:tcPr>
          <w:p w14:paraId="29846887" w14:textId="77777777" w:rsidR="00FE7E0E" w:rsidRPr="00BF1652" w:rsidRDefault="00FE7E0E" w:rsidP="00BF1652">
            <w:pPr>
              <w:pStyle w:val="1f1"/>
              <w:rPr>
                <w:rFonts w:ascii="Times New Roman" w:hAnsi="Times New Roman"/>
                <w:b/>
                <w:sz w:val="22"/>
                <w:szCs w:val="22"/>
              </w:rPr>
            </w:pPr>
            <w:r w:rsidRPr="00BF1652">
              <w:rPr>
                <w:rFonts w:ascii="Times New Roman" w:hAnsi="Times New Roman"/>
                <w:b/>
                <w:sz w:val="22"/>
                <w:szCs w:val="22"/>
              </w:rPr>
              <w:t>«Обложка для книги сказок».</w:t>
            </w:r>
          </w:p>
        </w:tc>
        <w:tc>
          <w:tcPr>
            <w:tcW w:w="8363" w:type="dxa"/>
          </w:tcPr>
          <w:p w14:paraId="57AABC36" w14:textId="77777777" w:rsidR="00FE7E0E" w:rsidRPr="00BF1652" w:rsidRDefault="00FE7E0E" w:rsidP="00BF1652">
            <w:pPr>
              <w:pStyle w:val="1f1"/>
              <w:rPr>
                <w:rFonts w:ascii="Times New Roman" w:hAnsi="Times New Roman"/>
                <w:sz w:val="22"/>
                <w:szCs w:val="22"/>
              </w:rPr>
            </w:pPr>
            <w:r w:rsidRPr="00BF1652">
              <w:rPr>
                <w:rFonts w:ascii="Times New Roman" w:hAnsi="Times New Roman"/>
                <w:sz w:val="22"/>
                <w:szCs w:val="22"/>
              </w:rPr>
              <w:t>Учить передавать особенности построения рисунка или орнамента на передней и задней обложке книги; красиво подбирать цвета для узора к цвету бумаги, выбранной для обложки; отражать в рисунке и подборе цветов содержание выбранной сказки. Развивать воображение, творчество.</w:t>
            </w:r>
          </w:p>
        </w:tc>
        <w:tc>
          <w:tcPr>
            <w:tcW w:w="3083" w:type="dxa"/>
          </w:tcPr>
          <w:p w14:paraId="4C035429" w14:textId="77777777" w:rsidR="00FE7E0E" w:rsidRPr="00BF1652" w:rsidRDefault="00FE7E0E" w:rsidP="00BF1652">
            <w:pPr>
              <w:pStyle w:val="1f1"/>
              <w:rPr>
                <w:rFonts w:ascii="Times New Roman" w:hAnsi="Times New Roman"/>
                <w:sz w:val="22"/>
                <w:szCs w:val="22"/>
              </w:rPr>
            </w:pPr>
            <w:r w:rsidRPr="00BF1652">
              <w:rPr>
                <w:rFonts w:ascii="Times New Roman" w:hAnsi="Times New Roman"/>
                <w:sz w:val="22"/>
                <w:szCs w:val="22"/>
              </w:rPr>
              <w:t xml:space="preserve">Т.С. Комарова Изобразительная деятельность в детском </w:t>
            </w:r>
            <w:proofErr w:type="gramStart"/>
            <w:r w:rsidRPr="00BF1652">
              <w:rPr>
                <w:rFonts w:ascii="Times New Roman" w:hAnsi="Times New Roman"/>
                <w:sz w:val="22"/>
                <w:szCs w:val="22"/>
              </w:rPr>
              <w:t>саду  Подготовительная</w:t>
            </w:r>
            <w:proofErr w:type="gramEnd"/>
            <w:r w:rsidRPr="00BF1652">
              <w:rPr>
                <w:rFonts w:ascii="Times New Roman" w:hAnsi="Times New Roman"/>
                <w:sz w:val="22"/>
                <w:szCs w:val="22"/>
              </w:rPr>
              <w:t xml:space="preserve"> к школе группа стр.92.</w:t>
            </w:r>
          </w:p>
        </w:tc>
      </w:tr>
      <w:tr w:rsidR="00FE7E0E" w:rsidRPr="00BF1652" w14:paraId="6538FEB4" w14:textId="77777777" w:rsidTr="006926AE">
        <w:tc>
          <w:tcPr>
            <w:tcW w:w="565" w:type="dxa"/>
          </w:tcPr>
          <w:p w14:paraId="1161839C" w14:textId="77777777" w:rsidR="00FE7E0E" w:rsidRPr="00BF1652" w:rsidRDefault="00FE7E0E" w:rsidP="00BF1652">
            <w:pPr>
              <w:pStyle w:val="1f1"/>
              <w:rPr>
                <w:rFonts w:ascii="Times New Roman" w:hAnsi="Times New Roman"/>
                <w:b/>
                <w:sz w:val="22"/>
                <w:szCs w:val="22"/>
              </w:rPr>
            </w:pPr>
            <w:r w:rsidRPr="00BF1652">
              <w:rPr>
                <w:rFonts w:ascii="Times New Roman" w:hAnsi="Times New Roman"/>
                <w:b/>
                <w:sz w:val="22"/>
                <w:szCs w:val="22"/>
              </w:rPr>
              <w:t>6.</w:t>
            </w:r>
          </w:p>
        </w:tc>
        <w:tc>
          <w:tcPr>
            <w:tcW w:w="2725" w:type="dxa"/>
          </w:tcPr>
          <w:p w14:paraId="6502C452" w14:textId="77777777" w:rsidR="00FE7E0E" w:rsidRPr="00BF1652" w:rsidRDefault="00FE7E0E" w:rsidP="00BF1652">
            <w:pPr>
              <w:pStyle w:val="1f1"/>
              <w:rPr>
                <w:rFonts w:ascii="Times New Roman" w:hAnsi="Times New Roman"/>
                <w:b/>
                <w:sz w:val="22"/>
                <w:szCs w:val="22"/>
              </w:rPr>
            </w:pPr>
            <w:r w:rsidRPr="00BF1652">
              <w:rPr>
                <w:rFonts w:ascii="Times New Roman" w:hAnsi="Times New Roman"/>
                <w:b/>
                <w:sz w:val="22"/>
                <w:szCs w:val="22"/>
              </w:rPr>
              <w:t>Декоративное рисование «Завиток» (по мотивам хохломской росписи).</w:t>
            </w:r>
          </w:p>
        </w:tc>
        <w:tc>
          <w:tcPr>
            <w:tcW w:w="8363" w:type="dxa"/>
          </w:tcPr>
          <w:p w14:paraId="36327706" w14:textId="77777777" w:rsidR="00FE7E0E" w:rsidRPr="00BF1652" w:rsidRDefault="00FE7E0E" w:rsidP="00BF1652">
            <w:pPr>
              <w:pStyle w:val="1f1"/>
              <w:rPr>
                <w:rFonts w:ascii="Times New Roman" w:hAnsi="Times New Roman"/>
                <w:sz w:val="22"/>
                <w:szCs w:val="22"/>
              </w:rPr>
            </w:pPr>
            <w:r w:rsidRPr="00BF1652">
              <w:rPr>
                <w:rFonts w:ascii="Times New Roman" w:hAnsi="Times New Roman"/>
                <w:sz w:val="22"/>
                <w:szCs w:val="22"/>
              </w:rPr>
              <w:t>Знакомить с декоративным творчеством разных народов. Совершенствовать умение выделять композицию, основные элементы росписи, цвет и использовать их в своем рисунке. Закреплять умение свободно и легко концом кисти рисовать завитки в разные стороны. Совершенствовать разнонаправленные слитные движения руки, зрительный контроль за ними. Развивать чувство цвета, композиции. Продолжать учить оценивать выполненные рисунки в соответствии с поставленной задачей.</w:t>
            </w:r>
          </w:p>
        </w:tc>
        <w:tc>
          <w:tcPr>
            <w:tcW w:w="3083" w:type="dxa"/>
          </w:tcPr>
          <w:p w14:paraId="490CF6F9" w14:textId="77777777" w:rsidR="00FE7E0E" w:rsidRPr="00BF1652" w:rsidRDefault="00FE7E0E" w:rsidP="00BF1652">
            <w:pPr>
              <w:pStyle w:val="1f1"/>
              <w:rPr>
                <w:rFonts w:ascii="Times New Roman" w:hAnsi="Times New Roman"/>
                <w:sz w:val="22"/>
                <w:szCs w:val="22"/>
              </w:rPr>
            </w:pPr>
            <w:r w:rsidRPr="00BF1652">
              <w:rPr>
                <w:rFonts w:ascii="Times New Roman" w:hAnsi="Times New Roman"/>
                <w:sz w:val="22"/>
                <w:szCs w:val="22"/>
              </w:rPr>
              <w:t xml:space="preserve">Т.С. Комарова Изобразительная деятельность в детском </w:t>
            </w:r>
            <w:proofErr w:type="gramStart"/>
            <w:r w:rsidRPr="00BF1652">
              <w:rPr>
                <w:rFonts w:ascii="Times New Roman" w:hAnsi="Times New Roman"/>
                <w:sz w:val="22"/>
                <w:szCs w:val="22"/>
              </w:rPr>
              <w:t>саду  Подготовительная</w:t>
            </w:r>
            <w:proofErr w:type="gramEnd"/>
            <w:r w:rsidRPr="00BF1652">
              <w:rPr>
                <w:rFonts w:ascii="Times New Roman" w:hAnsi="Times New Roman"/>
                <w:sz w:val="22"/>
                <w:szCs w:val="22"/>
              </w:rPr>
              <w:t xml:space="preserve"> к школе группа</w:t>
            </w:r>
          </w:p>
          <w:p w14:paraId="116B877A" w14:textId="77777777" w:rsidR="00FE7E0E" w:rsidRPr="00BF1652" w:rsidRDefault="00FE7E0E" w:rsidP="00BF1652">
            <w:pPr>
              <w:pStyle w:val="1f1"/>
              <w:rPr>
                <w:rFonts w:ascii="Times New Roman" w:hAnsi="Times New Roman"/>
                <w:sz w:val="22"/>
                <w:szCs w:val="22"/>
              </w:rPr>
            </w:pPr>
            <w:r w:rsidRPr="00BF1652">
              <w:rPr>
                <w:rFonts w:ascii="Times New Roman" w:hAnsi="Times New Roman"/>
                <w:sz w:val="22"/>
                <w:szCs w:val="22"/>
              </w:rPr>
              <w:t xml:space="preserve">стр.93 </w:t>
            </w:r>
          </w:p>
        </w:tc>
      </w:tr>
      <w:tr w:rsidR="00FE7E0E" w:rsidRPr="00BF1652" w14:paraId="53A8D5F8" w14:textId="77777777" w:rsidTr="006926AE">
        <w:tc>
          <w:tcPr>
            <w:tcW w:w="565" w:type="dxa"/>
          </w:tcPr>
          <w:p w14:paraId="56901FBF" w14:textId="77777777" w:rsidR="00FE7E0E" w:rsidRPr="00BF1652" w:rsidRDefault="00FE7E0E" w:rsidP="00BF1652">
            <w:pPr>
              <w:pStyle w:val="1f1"/>
              <w:rPr>
                <w:rFonts w:ascii="Times New Roman" w:hAnsi="Times New Roman"/>
                <w:b/>
                <w:sz w:val="22"/>
                <w:szCs w:val="22"/>
              </w:rPr>
            </w:pPr>
            <w:r w:rsidRPr="00BF1652">
              <w:rPr>
                <w:rFonts w:ascii="Times New Roman" w:hAnsi="Times New Roman"/>
                <w:b/>
                <w:sz w:val="22"/>
                <w:szCs w:val="22"/>
              </w:rPr>
              <w:lastRenderedPageBreak/>
              <w:t>7.</w:t>
            </w:r>
          </w:p>
        </w:tc>
        <w:tc>
          <w:tcPr>
            <w:tcW w:w="2725" w:type="dxa"/>
          </w:tcPr>
          <w:p w14:paraId="721ED2DA" w14:textId="77777777" w:rsidR="00FE7E0E" w:rsidRPr="00BF1652" w:rsidRDefault="00FE7E0E" w:rsidP="00BF1652">
            <w:pPr>
              <w:pStyle w:val="1f1"/>
              <w:rPr>
                <w:rFonts w:ascii="Times New Roman" w:hAnsi="Times New Roman"/>
                <w:b/>
                <w:sz w:val="22"/>
                <w:szCs w:val="22"/>
              </w:rPr>
            </w:pPr>
            <w:r w:rsidRPr="00BF1652">
              <w:rPr>
                <w:rFonts w:ascii="Times New Roman" w:hAnsi="Times New Roman"/>
                <w:b/>
                <w:sz w:val="22"/>
                <w:szCs w:val="22"/>
              </w:rPr>
              <w:t>«Субботник».</w:t>
            </w:r>
          </w:p>
        </w:tc>
        <w:tc>
          <w:tcPr>
            <w:tcW w:w="8363" w:type="dxa"/>
          </w:tcPr>
          <w:p w14:paraId="238BE7B0" w14:textId="77777777" w:rsidR="00FE7E0E" w:rsidRPr="00BF1652" w:rsidRDefault="00FE7E0E" w:rsidP="00BF1652">
            <w:pPr>
              <w:pStyle w:val="1f1"/>
              <w:rPr>
                <w:rFonts w:ascii="Times New Roman" w:hAnsi="Times New Roman"/>
                <w:sz w:val="22"/>
                <w:szCs w:val="22"/>
              </w:rPr>
            </w:pPr>
            <w:r w:rsidRPr="00BF1652">
              <w:rPr>
                <w:rFonts w:ascii="Times New Roman" w:hAnsi="Times New Roman"/>
                <w:sz w:val="22"/>
                <w:szCs w:val="22"/>
              </w:rPr>
              <w:t>Учить отображать в рисунке труд людей: положение фигур, выполняющих ту или иную работу; разнообразные орудия труда. Закреплять умение передавать соотношение по величине при изображении взрослых и детей; умение рисовать простым графитным карандашом, аккуратно закрашивать рисунок красками, заполнять весь лист изображениями.</w:t>
            </w:r>
          </w:p>
        </w:tc>
        <w:tc>
          <w:tcPr>
            <w:tcW w:w="3083" w:type="dxa"/>
          </w:tcPr>
          <w:p w14:paraId="49441365" w14:textId="77777777" w:rsidR="00FE7E0E" w:rsidRPr="00BF1652" w:rsidRDefault="00FE7E0E" w:rsidP="00BF1652">
            <w:pPr>
              <w:pStyle w:val="1f1"/>
              <w:rPr>
                <w:rFonts w:ascii="Times New Roman" w:hAnsi="Times New Roman"/>
                <w:sz w:val="22"/>
                <w:szCs w:val="22"/>
              </w:rPr>
            </w:pPr>
            <w:r w:rsidRPr="00BF1652">
              <w:rPr>
                <w:rFonts w:ascii="Times New Roman" w:hAnsi="Times New Roman"/>
                <w:sz w:val="22"/>
                <w:szCs w:val="22"/>
              </w:rPr>
              <w:t xml:space="preserve">Т.С. Комарова Изобразительная деятельность в детском </w:t>
            </w:r>
            <w:proofErr w:type="gramStart"/>
            <w:r w:rsidRPr="00BF1652">
              <w:rPr>
                <w:rFonts w:ascii="Times New Roman" w:hAnsi="Times New Roman"/>
                <w:sz w:val="22"/>
                <w:szCs w:val="22"/>
              </w:rPr>
              <w:t>саду  Подготовительная</w:t>
            </w:r>
            <w:proofErr w:type="gramEnd"/>
            <w:r w:rsidRPr="00BF1652">
              <w:rPr>
                <w:rFonts w:ascii="Times New Roman" w:hAnsi="Times New Roman"/>
                <w:sz w:val="22"/>
                <w:szCs w:val="22"/>
              </w:rPr>
              <w:t xml:space="preserve"> к школе группа стр.94.</w:t>
            </w:r>
          </w:p>
        </w:tc>
      </w:tr>
      <w:tr w:rsidR="00FE7E0E" w:rsidRPr="00BF1652" w14:paraId="2031A450" w14:textId="77777777" w:rsidTr="006926AE">
        <w:tc>
          <w:tcPr>
            <w:tcW w:w="565" w:type="dxa"/>
          </w:tcPr>
          <w:p w14:paraId="0F25617D" w14:textId="77777777" w:rsidR="00FE7E0E" w:rsidRPr="00BF1652" w:rsidRDefault="00FE7E0E" w:rsidP="00BF1652">
            <w:pPr>
              <w:pStyle w:val="1f1"/>
              <w:rPr>
                <w:rFonts w:ascii="Times New Roman" w:hAnsi="Times New Roman"/>
                <w:b/>
                <w:sz w:val="22"/>
                <w:szCs w:val="22"/>
              </w:rPr>
            </w:pPr>
            <w:r w:rsidRPr="00BF1652">
              <w:rPr>
                <w:rFonts w:ascii="Times New Roman" w:hAnsi="Times New Roman"/>
                <w:b/>
                <w:sz w:val="22"/>
                <w:szCs w:val="22"/>
              </w:rPr>
              <w:t>8.</w:t>
            </w:r>
          </w:p>
        </w:tc>
        <w:tc>
          <w:tcPr>
            <w:tcW w:w="2725" w:type="dxa"/>
          </w:tcPr>
          <w:p w14:paraId="2819BC72" w14:textId="77777777" w:rsidR="00FE7E0E" w:rsidRPr="00BF1652" w:rsidRDefault="00FE7E0E" w:rsidP="00BF1652">
            <w:pPr>
              <w:pStyle w:val="1f1"/>
              <w:rPr>
                <w:rFonts w:ascii="Times New Roman" w:hAnsi="Times New Roman"/>
                <w:b/>
                <w:sz w:val="22"/>
                <w:szCs w:val="22"/>
              </w:rPr>
            </w:pPr>
            <w:r w:rsidRPr="00BF1652">
              <w:rPr>
                <w:rFonts w:ascii="Times New Roman" w:hAnsi="Times New Roman"/>
                <w:b/>
                <w:sz w:val="22"/>
                <w:szCs w:val="22"/>
              </w:rPr>
              <w:t>«Весна» (рисование по замыслу).</w:t>
            </w:r>
          </w:p>
        </w:tc>
        <w:tc>
          <w:tcPr>
            <w:tcW w:w="8363" w:type="dxa"/>
          </w:tcPr>
          <w:p w14:paraId="7E5F388D" w14:textId="77777777" w:rsidR="00FE7E0E" w:rsidRPr="00BF1652" w:rsidRDefault="00FE7E0E" w:rsidP="00BF1652">
            <w:pPr>
              <w:pStyle w:val="1f1"/>
              <w:rPr>
                <w:rFonts w:ascii="Times New Roman" w:hAnsi="Times New Roman"/>
                <w:sz w:val="22"/>
                <w:szCs w:val="22"/>
              </w:rPr>
            </w:pPr>
            <w:r w:rsidRPr="00BF1652">
              <w:rPr>
                <w:rFonts w:ascii="Times New Roman" w:hAnsi="Times New Roman"/>
                <w:sz w:val="22"/>
                <w:szCs w:val="22"/>
              </w:rPr>
              <w:t>Закреплять умение рисовать по собственному замыслу, самостоятельно продумывать содержание, композицию рисунка, подбирать материал для рисования, доводить задуманное до конца. Закреплять умение работать разными материалами.</w:t>
            </w:r>
          </w:p>
        </w:tc>
        <w:tc>
          <w:tcPr>
            <w:tcW w:w="3083" w:type="dxa"/>
          </w:tcPr>
          <w:p w14:paraId="260982F1" w14:textId="77777777" w:rsidR="00FE7E0E" w:rsidRPr="00BF1652" w:rsidRDefault="00FE7E0E" w:rsidP="00BF1652">
            <w:pPr>
              <w:pStyle w:val="1f1"/>
              <w:rPr>
                <w:rFonts w:ascii="Times New Roman" w:hAnsi="Times New Roman"/>
                <w:sz w:val="22"/>
                <w:szCs w:val="22"/>
              </w:rPr>
            </w:pPr>
            <w:r w:rsidRPr="00BF1652">
              <w:rPr>
                <w:rFonts w:ascii="Times New Roman" w:hAnsi="Times New Roman"/>
                <w:sz w:val="22"/>
                <w:szCs w:val="22"/>
              </w:rPr>
              <w:t xml:space="preserve">Т.С. Комарова Изобразительная деятельность в детском </w:t>
            </w:r>
            <w:proofErr w:type="gramStart"/>
            <w:r w:rsidRPr="00BF1652">
              <w:rPr>
                <w:rFonts w:ascii="Times New Roman" w:hAnsi="Times New Roman"/>
                <w:sz w:val="22"/>
                <w:szCs w:val="22"/>
              </w:rPr>
              <w:t>саду  Подготовительная</w:t>
            </w:r>
            <w:proofErr w:type="gramEnd"/>
            <w:r w:rsidRPr="00BF1652">
              <w:rPr>
                <w:rFonts w:ascii="Times New Roman" w:hAnsi="Times New Roman"/>
                <w:sz w:val="22"/>
                <w:szCs w:val="22"/>
              </w:rPr>
              <w:t xml:space="preserve"> к школе группа</w:t>
            </w:r>
          </w:p>
          <w:p w14:paraId="55F12BFE" w14:textId="77777777" w:rsidR="00FE7E0E" w:rsidRPr="00BF1652" w:rsidRDefault="00FE7E0E" w:rsidP="00BF1652">
            <w:pPr>
              <w:pStyle w:val="1f1"/>
              <w:rPr>
                <w:rFonts w:ascii="Times New Roman" w:hAnsi="Times New Roman"/>
                <w:sz w:val="22"/>
                <w:szCs w:val="22"/>
              </w:rPr>
            </w:pPr>
          </w:p>
        </w:tc>
      </w:tr>
      <w:tr w:rsidR="00FE7E0E" w:rsidRPr="00BF1652" w14:paraId="6A6EC3F4" w14:textId="77777777" w:rsidTr="006926AE">
        <w:tc>
          <w:tcPr>
            <w:tcW w:w="14736" w:type="dxa"/>
            <w:gridSpan w:val="4"/>
          </w:tcPr>
          <w:p w14:paraId="2B796043" w14:textId="77777777" w:rsidR="00FE7E0E" w:rsidRPr="00BF1652" w:rsidRDefault="00FE7E0E" w:rsidP="00BF1652">
            <w:pPr>
              <w:pStyle w:val="1f1"/>
              <w:rPr>
                <w:rFonts w:ascii="Times New Roman" w:hAnsi="Times New Roman"/>
                <w:b/>
                <w:sz w:val="22"/>
                <w:szCs w:val="22"/>
              </w:rPr>
            </w:pPr>
            <w:r w:rsidRPr="00BF1652">
              <w:rPr>
                <w:rFonts w:ascii="Times New Roman" w:hAnsi="Times New Roman"/>
                <w:b/>
                <w:sz w:val="22"/>
                <w:szCs w:val="22"/>
              </w:rPr>
              <w:t>МАЙ</w:t>
            </w:r>
          </w:p>
        </w:tc>
      </w:tr>
      <w:tr w:rsidR="00FE7E0E" w:rsidRPr="00BF1652" w14:paraId="6A0A92DE" w14:textId="77777777" w:rsidTr="006926AE">
        <w:tc>
          <w:tcPr>
            <w:tcW w:w="565" w:type="dxa"/>
          </w:tcPr>
          <w:p w14:paraId="36604AC6" w14:textId="77777777" w:rsidR="00FE7E0E" w:rsidRPr="00BF1652" w:rsidRDefault="00FE7E0E" w:rsidP="00BF1652">
            <w:pPr>
              <w:pStyle w:val="1f1"/>
              <w:rPr>
                <w:rFonts w:ascii="Times New Roman" w:hAnsi="Times New Roman"/>
                <w:b/>
                <w:sz w:val="22"/>
                <w:szCs w:val="22"/>
              </w:rPr>
            </w:pPr>
            <w:r w:rsidRPr="00BF1652">
              <w:rPr>
                <w:rFonts w:ascii="Times New Roman" w:hAnsi="Times New Roman"/>
                <w:b/>
                <w:sz w:val="22"/>
                <w:szCs w:val="22"/>
              </w:rPr>
              <w:t>1.</w:t>
            </w:r>
          </w:p>
        </w:tc>
        <w:tc>
          <w:tcPr>
            <w:tcW w:w="2725" w:type="dxa"/>
          </w:tcPr>
          <w:p w14:paraId="27214D52" w14:textId="77777777" w:rsidR="00FE7E0E" w:rsidRPr="00BF1652" w:rsidRDefault="00FE7E0E" w:rsidP="00BF1652">
            <w:pPr>
              <w:pStyle w:val="1f1"/>
              <w:rPr>
                <w:rFonts w:ascii="Times New Roman" w:hAnsi="Times New Roman"/>
                <w:b/>
                <w:sz w:val="22"/>
                <w:szCs w:val="22"/>
              </w:rPr>
            </w:pPr>
            <w:r w:rsidRPr="00BF1652">
              <w:rPr>
                <w:rFonts w:ascii="Times New Roman" w:hAnsi="Times New Roman"/>
                <w:b/>
                <w:sz w:val="22"/>
                <w:szCs w:val="22"/>
              </w:rPr>
              <w:t>«Первомайский праздник в городе (в поселке)».</w:t>
            </w:r>
          </w:p>
        </w:tc>
        <w:tc>
          <w:tcPr>
            <w:tcW w:w="8363" w:type="dxa"/>
          </w:tcPr>
          <w:p w14:paraId="43A00FE4" w14:textId="77777777" w:rsidR="00FE7E0E" w:rsidRPr="00BF1652" w:rsidRDefault="00FE7E0E" w:rsidP="00BF1652">
            <w:pPr>
              <w:pStyle w:val="1f1"/>
              <w:rPr>
                <w:rFonts w:ascii="Times New Roman" w:hAnsi="Times New Roman"/>
                <w:sz w:val="22"/>
                <w:szCs w:val="22"/>
              </w:rPr>
            </w:pPr>
            <w:r w:rsidRPr="00BF1652">
              <w:rPr>
                <w:rFonts w:ascii="Times New Roman" w:hAnsi="Times New Roman"/>
                <w:sz w:val="22"/>
                <w:szCs w:val="22"/>
              </w:rPr>
              <w:t>Учить детей передавать в рисунке впечатления от праздничного города (украшенные дома, салют). Закреплять умение составлять нужные цвета, оттенки на палитре (смешивая краски с белилами), работать всей кистью и ее концом.</w:t>
            </w:r>
          </w:p>
        </w:tc>
        <w:tc>
          <w:tcPr>
            <w:tcW w:w="3083" w:type="dxa"/>
          </w:tcPr>
          <w:p w14:paraId="6E8E7425" w14:textId="77777777" w:rsidR="00FE7E0E" w:rsidRPr="00BF1652" w:rsidRDefault="00FE7E0E" w:rsidP="00BF1652">
            <w:pPr>
              <w:pStyle w:val="1f1"/>
              <w:rPr>
                <w:rFonts w:ascii="Times New Roman" w:hAnsi="Times New Roman"/>
                <w:b/>
                <w:sz w:val="22"/>
                <w:szCs w:val="22"/>
              </w:rPr>
            </w:pPr>
            <w:r w:rsidRPr="00BF1652">
              <w:rPr>
                <w:rFonts w:ascii="Times New Roman" w:hAnsi="Times New Roman"/>
                <w:sz w:val="22"/>
                <w:szCs w:val="22"/>
              </w:rPr>
              <w:t xml:space="preserve">Т.С. Комарова Изобразительная деятельность в детском </w:t>
            </w:r>
            <w:proofErr w:type="gramStart"/>
            <w:r w:rsidRPr="00BF1652">
              <w:rPr>
                <w:rFonts w:ascii="Times New Roman" w:hAnsi="Times New Roman"/>
                <w:sz w:val="22"/>
                <w:szCs w:val="22"/>
              </w:rPr>
              <w:t>саду  Подготовительная</w:t>
            </w:r>
            <w:proofErr w:type="gramEnd"/>
            <w:r w:rsidRPr="00BF1652">
              <w:rPr>
                <w:rFonts w:ascii="Times New Roman" w:hAnsi="Times New Roman"/>
                <w:sz w:val="22"/>
                <w:szCs w:val="22"/>
              </w:rPr>
              <w:t xml:space="preserve"> к школе группа стр.97.</w:t>
            </w:r>
          </w:p>
        </w:tc>
      </w:tr>
      <w:tr w:rsidR="00FE7E0E" w:rsidRPr="00BF1652" w14:paraId="1B9346F5" w14:textId="77777777" w:rsidTr="006926AE">
        <w:tc>
          <w:tcPr>
            <w:tcW w:w="565" w:type="dxa"/>
          </w:tcPr>
          <w:p w14:paraId="32B1505A" w14:textId="77777777" w:rsidR="00FE7E0E" w:rsidRPr="00BF1652" w:rsidRDefault="00FE7E0E" w:rsidP="00BF1652">
            <w:pPr>
              <w:pStyle w:val="1f1"/>
              <w:rPr>
                <w:rFonts w:ascii="Times New Roman" w:hAnsi="Times New Roman"/>
                <w:b/>
                <w:sz w:val="22"/>
                <w:szCs w:val="22"/>
              </w:rPr>
            </w:pPr>
            <w:r w:rsidRPr="00BF1652">
              <w:rPr>
                <w:rFonts w:ascii="Times New Roman" w:hAnsi="Times New Roman"/>
                <w:b/>
                <w:sz w:val="22"/>
                <w:szCs w:val="22"/>
              </w:rPr>
              <w:t>2.</w:t>
            </w:r>
          </w:p>
        </w:tc>
        <w:tc>
          <w:tcPr>
            <w:tcW w:w="2725" w:type="dxa"/>
          </w:tcPr>
          <w:p w14:paraId="57645048" w14:textId="77777777" w:rsidR="00FE7E0E" w:rsidRPr="00BF1652" w:rsidRDefault="00FE7E0E" w:rsidP="00BF1652">
            <w:pPr>
              <w:pStyle w:val="1f1"/>
              <w:rPr>
                <w:rFonts w:ascii="Times New Roman" w:hAnsi="Times New Roman"/>
                <w:b/>
                <w:sz w:val="22"/>
                <w:szCs w:val="22"/>
              </w:rPr>
            </w:pPr>
            <w:r w:rsidRPr="00BF1652">
              <w:rPr>
                <w:rFonts w:ascii="Times New Roman" w:hAnsi="Times New Roman"/>
                <w:b/>
                <w:sz w:val="22"/>
                <w:szCs w:val="22"/>
              </w:rPr>
              <w:t>Рисование по замыслу.</w:t>
            </w:r>
          </w:p>
        </w:tc>
        <w:tc>
          <w:tcPr>
            <w:tcW w:w="8363" w:type="dxa"/>
          </w:tcPr>
          <w:p w14:paraId="3E68ADDA" w14:textId="77777777" w:rsidR="00FE7E0E" w:rsidRPr="00BF1652" w:rsidRDefault="00FE7E0E" w:rsidP="00BF1652">
            <w:pPr>
              <w:pStyle w:val="1f1"/>
              <w:rPr>
                <w:rFonts w:ascii="Times New Roman" w:hAnsi="Times New Roman"/>
                <w:sz w:val="22"/>
                <w:szCs w:val="22"/>
              </w:rPr>
            </w:pPr>
            <w:r w:rsidRPr="00BF1652">
              <w:rPr>
                <w:rFonts w:ascii="Times New Roman" w:hAnsi="Times New Roman"/>
                <w:sz w:val="22"/>
                <w:szCs w:val="22"/>
              </w:rPr>
              <w:t>Закреплять умение рисовать по собственному замыслу, самостоятельно продумывать содержание, композицию рисунка, подбирать материал для рисования, доводить задуманное до конца.</w:t>
            </w:r>
          </w:p>
        </w:tc>
        <w:tc>
          <w:tcPr>
            <w:tcW w:w="3083" w:type="dxa"/>
          </w:tcPr>
          <w:p w14:paraId="50E259EA" w14:textId="77777777" w:rsidR="00FE7E0E" w:rsidRPr="00BF1652" w:rsidRDefault="00FE7E0E" w:rsidP="00BF1652">
            <w:pPr>
              <w:pStyle w:val="1f1"/>
              <w:rPr>
                <w:rFonts w:ascii="Times New Roman" w:hAnsi="Times New Roman"/>
                <w:sz w:val="22"/>
                <w:szCs w:val="22"/>
              </w:rPr>
            </w:pPr>
            <w:r w:rsidRPr="00BF1652">
              <w:rPr>
                <w:rFonts w:ascii="Times New Roman" w:hAnsi="Times New Roman"/>
                <w:sz w:val="22"/>
                <w:szCs w:val="22"/>
              </w:rPr>
              <w:t xml:space="preserve">Т.С. Комарова Изобразительная деятельность в детском </w:t>
            </w:r>
            <w:proofErr w:type="gramStart"/>
            <w:r w:rsidRPr="00BF1652">
              <w:rPr>
                <w:rFonts w:ascii="Times New Roman" w:hAnsi="Times New Roman"/>
                <w:sz w:val="22"/>
                <w:szCs w:val="22"/>
              </w:rPr>
              <w:t>саду  Подготовительная</w:t>
            </w:r>
            <w:proofErr w:type="gramEnd"/>
            <w:r w:rsidRPr="00BF1652">
              <w:rPr>
                <w:rFonts w:ascii="Times New Roman" w:hAnsi="Times New Roman"/>
                <w:sz w:val="22"/>
                <w:szCs w:val="22"/>
              </w:rPr>
              <w:t xml:space="preserve"> к школе группа</w:t>
            </w:r>
          </w:p>
          <w:p w14:paraId="16A0380F" w14:textId="77777777" w:rsidR="00FE7E0E" w:rsidRPr="00BF1652" w:rsidRDefault="00FE7E0E" w:rsidP="00BF1652">
            <w:pPr>
              <w:pStyle w:val="1f1"/>
              <w:rPr>
                <w:rFonts w:ascii="Times New Roman" w:hAnsi="Times New Roman"/>
                <w:sz w:val="22"/>
                <w:szCs w:val="22"/>
              </w:rPr>
            </w:pPr>
          </w:p>
        </w:tc>
      </w:tr>
      <w:tr w:rsidR="00FE7E0E" w:rsidRPr="00BF1652" w14:paraId="2CAB643F" w14:textId="77777777" w:rsidTr="006926AE">
        <w:tc>
          <w:tcPr>
            <w:tcW w:w="565" w:type="dxa"/>
          </w:tcPr>
          <w:p w14:paraId="7C15DE9F" w14:textId="77777777" w:rsidR="00FE7E0E" w:rsidRPr="00BF1652" w:rsidRDefault="00FE7E0E" w:rsidP="00BF1652">
            <w:pPr>
              <w:pStyle w:val="1f1"/>
              <w:rPr>
                <w:rFonts w:ascii="Times New Roman" w:hAnsi="Times New Roman"/>
                <w:b/>
                <w:sz w:val="22"/>
                <w:szCs w:val="22"/>
              </w:rPr>
            </w:pPr>
            <w:r w:rsidRPr="00BF1652">
              <w:rPr>
                <w:rFonts w:ascii="Times New Roman" w:hAnsi="Times New Roman"/>
                <w:b/>
                <w:sz w:val="22"/>
                <w:szCs w:val="22"/>
              </w:rPr>
              <w:t>3.</w:t>
            </w:r>
          </w:p>
        </w:tc>
        <w:tc>
          <w:tcPr>
            <w:tcW w:w="2725" w:type="dxa"/>
          </w:tcPr>
          <w:p w14:paraId="6E0A6DC0" w14:textId="77777777" w:rsidR="00FE7E0E" w:rsidRPr="00BF1652" w:rsidRDefault="00FE7E0E" w:rsidP="00BF1652">
            <w:pPr>
              <w:pStyle w:val="1f1"/>
              <w:rPr>
                <w:rFonts w:ascii="Times New Roman" w:hAnsi="Times New Roman"/>
                <w:b/>
                <w:sz w:val="22"/>
                <w:szCs w:val="22"/>
              </w:rPr>
            </w:pPr>
            <w:r w:rsidRPr="00BF1652">
              <w:rPr>
                <w:rFonts w:ascii="Times New Roman" w:hAnsi="Times New Roman"/>
                <w:b/>
                <w:sz w:val="22"/>
                <w:szCs w:val="22"/>
              </w:rPr>
              <w:t>«Цветущий сад».</w:t>
            </w:r>
          </w:p>
        </w:tc>
        <w:tc>
          <w:tcPr>
            <w:tcW w:w="8363" w:type="dxa"/>
          </w:tcPr>
          <w:p w14:paraId="21213F7C" w14:textId="77777777" w:rsidR="00FE7E0E" w:rsidRPr="00BF1652" w:rsidRDefault="00FE7E0E" w:rsidP="00BF1652">
            <w:pPr>
              <w:pStyle w:val="1f1"/>
              <w:rPr>
                <w:rFonts w:ascii="Times New Roman" w:hAnsi="Times New Roman"/>
                <w:sz w:val="22"/>
                <w:szCs w:val="22"/>
              </w:rPr>
            </w:pPr>
            <w:r w:rsidRPr="00BF1652">
              <w:rPr>
                <w:rFonts w:ascii="Times New Roman" w:hAnsi="Times New Roman"/>
                <w:sz w:val="22"/>
                <w:szCs w:val="22"/>
              </w:rPr>
              <w:t>Учить детей передавать характерные особенности весенних цветов (форма и строение цветка, величина, место на стебле, цвет). Закреплять умение рисовать простым карандашом и акварелью.</w:t>
            </w:r>
          </w:p>
        </w:tc>
        <w:tc>
          <w:tcPr>
            <w:tcW w:w="3083" w:type="dxa"/>
          </w:tcPr>
          <w:p w14:paraId="138D3EB5" w14:textId="77777777" w:rsidR="00FE7E0E" w:rsidRPr="00BF1652" w:rsidRDefault="00FE7E0E" w:rsidP="00BF1652">
            <w:pPr>
              <w:pStyle w:val="1f1"/>
              <w:rPr>
                <w:rFonts w:ascii="Times New Roman" w:hAnsi="Times New Roman"/>
                <w:sz w:val="22"/>
                <w:szCs w:val="22"/>
              </w:rPr>
            </w:pPr>
            <w:r w:rsidRPr="00BF1652">
              <w:rPr>
                <w:rFonts w:ascii="Times New Roman" w:hAnsi="Times New Roman"/>
                <w:sz w:val="22"/>
                <w:szCs w:val="22"/>
              </w:rPr>
              <w:t xml:space="preserve">Т.С. Комарова Изобразительная деятельность в детском </w:t>
            </w:r>
            <w:proofErr w:type="gramStart"/>
            <w:r w:rsidRPr="00BF1652">
              <w:rPr>
                <w:rFonts w:ascii="Times New Roman" w:hAnsi="Times New Roman"/>
                <w:sz w:val="22"/>
                <w:szCs w:val="22"/>
              </w:rPr>
              <w:t>саду  Подготовительная</w:t>
            </w:r>
            <w:proofErr w:type="gramEnd"/>
            <w:r w:rsidRPr="00BF1652">
              <w:rPr>
                <w:rFonts w:ascii="Times New Roman" w:hAnsi="Times New Roman"/>
                <w:sz w:val="22"/>
                <w:szCs w:val="22"/>
              </w:rPr>
              <w:t xml:space="preserve"> к школе группа стр.98.</w:t>
            </w:r>
          </w:p>
        </w:tc>
      </w:tr>
      <w:tr w:rsidR="00FE7E0E" w:rsidRPr="00BF1652" w14:paraId="415A2FBE" w14:textId="77777777" w:rsidTr="006926AE">
        <w:tc>
          <w:tcPr>
            <w:tcW w:w="565" w:type="dxa"/>
          </w:tcPr>
          <w:p w14:paraId="46318B18" w14:textId="77777777" w:rsidR="00FE7E0E" w:rsidRPr="00BF1652" w:rsidRDefault="00FE7E0E" w:rsidP="00BF1652">
            <w:pPr>
              <w:pStyle w:val="1f1"/>
              <w:rPr>
                <w:rFonts w:ascii="Times New Roman" w:hAnsi="Times New Roman"/>
                <w:b/>
                <w:sz w:val="22"/>
                <w:szCs w:val="22"/>
              </w:rPr>
            </w:pPr>
            <w:r w:rsidRPr="00BF1652">
              <w:rPr>
                <w:rFonts w:ascii="Times New Roman" w:hAnsi="Times New Roman"/>
                <w:b/>
                <w:sz w:val="22"/>
                <w:szCs w:val="22"/>
              </w:rPr>
              <w:t>4.</w:t>
            </w:r>
          </w:p>
        </w:tc>
        <w:tc>
          <w:tcPr>
            <w:tcW w:w="2725" w:type="dxa"/>
          </w:tcPr>
          <w:p w14:paraId="75B1F91F" w14:textId="77777777" w:rsidR="00FE7E0E" w:rsidRPr="00BF1652" w:rsidRDefault="00FE7E0E" w:rsidP="00BF1652">
            <w:pPr>
              <w:pStyle w:val="1f1"/>
              <w:rPr>
                <w:rFonts w:ascii="Times New Roman" w:hAnsi="Times New Roman"/>
                <w:b/>
                <w:sz w:val="22"/>
                <w:szCs w:val="22"/>
              </w:rPr>
            </w:pPr>
            <w:r w:rsidRPr="00BF1652">
              <w:rPr>
                <w:rFonts w:ascii="Times New Roman" w:hAnsi="Times New Roman"/>
                <w:b/>
                <w:sz w:val="22"/>
                <w:szCs w:val="22"/>
              </w:rPr>
              <w:t>Рисование по замыслу.</w:t>
            </w:r>
          </w:p>
        </w:tc>
        <w:tc>
          <w:tcPr>
            <w:tcW w:w="8363" w:type="dxa"/>
          </w:tcPr>
          <w:p w14:paraId="47AF1F8F" w14:textId="77777777" w:rsidR="00FE7E0E" w:rsidRPr="00BF1652" w:rsidRDefault="00FE7E0E" w:rsidP="00BF1652">
            <w:pPr>
              <w:pStyle w:val="1f1"/>
              <w:rPr>
                <w:rFonts w:ascii="Times New Roman" w:hAnsi="Times New Roman"/>
                <w:sz w:val="22"/>
                <w:szCs w:val="22"/>
              </w:rPr>
            </w:pPr>
            <w:r w:rsidRPr="00BF1652">
              <w:rPr>
                <w:rFonts w:ascii="Times New Roman" w:hAnsi="Times New Roman"/>
                <w:sz w:val="22"/>
                <w:szCs w:val="22"/>
              </w:rPr>
              <w:t>Закреплять умение рисовать по собственному замыслу, самостоятельно продумывать содержание, композицию рисунка, подбирать материал для рисования, доводить задуманное до конца. Совершенствовать умение работать разными материалами.</w:t>
            </w:r>
          </w:p>
        </w:tc>
        <w:tc>
          <w:tcPr>
            <w:tcW w:w="3083" w:type="dxa"/>
          </w:tcPr>
          <w:p w14:paraId="245A902F" w14:textId="77777777" w:rsidR="00FE7E0E" w:rsidRPr="00BF1652" w:rsidRDefault="00FE7E0E" w:rsidP="00BF1652">
            <w:pPr>
              <w:pStyle w:val="1f1"/>
              <w:rPr>
                <w:rFonts w:ascii="Times New Roman" w:hAnsi="Times New Roman"/>
                <w:sz w:val="22"/>
                <w:szCs w:val="22"/>
              </w:rPr>
            </w:pPr>
            <w:r w:rsidRPr="00BF1652">
              <w:rPr>
                <w:rFonts w:ascii="Times New Roman" w:hAnsi="Times New Roman"/>
                <w:sz w:val="22"/>
                <w:szCs w:val="22"/>
              </w:rPr>
              <w:t xml:space="preserve">Т.С. Комарова Изобразительная деятельность в детском </w:t>
            </w:r>
            <w:proofErr w:type="gramStart"/>
            <w:r w:rsidRPr="00BF1652">
              <w:rPr>
                <w:rFonts w:ascii="Times New Roman" w:hAnsi="Times New Roman"/>
                <w:sz w:val="22"/>
                <w:szCs w:val="22"/>
              </w:rPr>
              <w:t>саду  Подготовительная</w:t>
            </w:r>
            <w:proofErr w:type="gramEnd"/>
            <w:r w:rsidRPr="00BF1652">
              <w:rPr>
                <w:rFonts w:ascii="Times New Roman" w:hAnsi="Times New Roman"/>
                <w:sz w:val="22"/>
                <w:szCs w:val="22"/>
              </w:rPr>
              <w:t xml:space="preserve"> к школе группа </w:t>
            </w:r>
          </w:p>
        </w:tc>
      </w:tr>
      <w:tr w:rsidR="00FE7E0E" w:rsidRPr="00BF1652" w14:paraId="7A36C117" w14:textId="77777777" w:rsidTr="006926AE">
        <w:tc>
          <w:tcPr>
            <w:tcW w:w="565" w:type="dxa"/>
          </w:tcPr>
          <w:p w14:paraId="3BE66F9B" w14:textId="77777777" w:rsidR="00FE7E0E" w:rsidRPr="00BF1652" w:rsidRDefault="00FE7E0E" w:rsidP="00BF1652">
            <w:pPr>
              <w:pStyle w:val="1f1"/>
              <w:rPr>
                <w:rFonts w:ascii="Times New Roman" w:hAnsi="Times New Roman"/>
                <w:b/>
                <w:sz w:val="22"/>
                <w:szCs w:val="22"/>
              </w:rPr>
            </w:pPr>
            <w:r w:rsidRPr="00BF1652">
              <w:rPr>
                <w:rFonts w:ascii="Times New Roman" w:hAnsi="Times New Roman"/>
                <w:b/>
                <w:sz w:val="22"/>
                <w:szCs w:val="22"/>
              </w:rPr>
              <w:lastRenderedPageBreak/>
              <w:t>5.</w:t>
            </w:r>
          </w:p>
        </w:tc>
        <w:tc>
          <w:tcPr>
            <w:tcW w:w="2725" w:type="dxa"/>
          </w:tcPr>
          <w:p w14:paraId="12545026" w14:textId="77777777" w:rsidR="00FE7E0E" w:rsidRPr="00BF1652" w:rsidRDefault="00FE7E0E" w:rsidP="00BF1652">
            <w:pPr>
              <w:pStyle w:val="1f1"/>
              <w:rPr>
                <w:rFonts w:ascii="Times New Roman" w:hAnsi="Times New Roman"/>
                <w:b/>
                <w:sz w:val="22"/>
                <w:szCs w:val="22"/>
              </w:rPr>
            </w:pPr>
            <w:r w:rsidRPr="00BF1652">
              <w:rPr>
                <w:rFonts w:ascii="Times New Roman" w:hAnsi="Times New Roman"/>
                <w:b/>
                <w:sz w:val="22"/>
                <w:szCs w:val="22"/>
              </w:rPr>
              <w:t>«Круглый год» («Двенадцать месяцев»).</w:t>
            </w:r>
          </w:p>
        </w:tc>
        <w:tc>
          <w:tcPr>
            <w:tcW w:w="8363" w:type="dxa"/>
          </w:tcPr>
          <w:p w14:paraId="4793762E" w14:textId="77777777" w:rsidR="00FE7E0E" w:rsidRPr="00BF1652" w:rsidRDefault="00FE7E0E" w:rsidP="00BF1652">
            <w:pPr>
              <w:pStyle w:val="1f1"/>
              <w:rPr>
                <w:rFonts w:ascii="Times New Roman" w:hAnsi="Times New Roman"/>
                <w:sz w:val="22"/>
                <w:szCs w:val="22"/>
              </w:rPr>
            </w:pPr>
            <w:r w:rsidRPr="00BF1652">
              <w:rPr>
                <w:rFonts w:ascii="Times New Roman" w:hAnsi="Times New Roman"/>
                <w:sz w:val="22"/>
                <w:szCs w:val="22"/>
              </w:rPr>
              <w:t>Закреплять умение отражать в рисунках знания и впечатления о жизни природы, труде, отдыхе людей в каждый месяц года, определяя содержание рисунка по своему желанию. Добиваться передачи характерных особенностей того или иного месяца. Закреплять умение строить композицию рисунка. Развивать творческие способности, воображение, умение передавать в рисунке образы не только из личного опыта, но и ориентируясь на литературный образ, средства выразительности художественного словесного образа.</w:t>
            </w:r>
          </w:p>
        </w:tc>
        <w:tc>
          <w:tcPr>
            <w:tcW w:w="3083" w:type="dxa"/>
          </w:tcPr>
          <w:p w14:paraId="7F299B46" w14:textId="77777777" w:rsidR="00FE7E0E" w:rsidRPr="00BF1652" w:rsidRDefault="00FE7E0E" w:rsidP="00BF1652">
            <w:pPr>
              <w:pStyle w:val="1f1"/>
              <w:rPr>
                <w:rFonts w:ascii="Times New Roman" w:hAnsi="Times New Roman"/>
                <w:sz w:val="22"/>
                <w:szCs w:val="22"/>
              </w:rPr>
            </w:pPr>
            <w:r w:rsidRPr="00BF1652">
              <w:rPr>
                <w:rFonts w:ascii="Times New Roman" w:hAnsi="Times New Roman"/>
                <w:sz w:val="22"/>
                <w:szCs w:val="22"/>
              </w:rPr>
              <w:t xml:space="preserve">Т.С. Комарова Изобразительная деятельность в детском </w:t>
            </w:r>
            <w:proofErr w:type="gramStart"/>
            <w:r w:rsidRPr="00BF1652">
              <w:rPr>
                <w:rFonts w:ascii="Times New Roman" w:hAnsi="Times New Roman"/>
                <w:sz w:val="22"/>
                <w:szCs w:val="22"/>
              </w:rPr>
              <w:t>саду  Подготовительная</w:t>
            </w:r>
            <w:proofErr w:type="gramEnd"/>
            <w:r w:rsidRPr="00BF1652">
              <w:rPr>
                <w:rFonts w:ascii="Times New Roman" w:hAnsi="Times New Roman"/>
                <w:sz w:val="22"/>
                <w:szCs w:val="22"/>
              </w:rPr>
              <w:t xml:space="preserve"> к школе группа стр.101.</w:t>
            </w:r>
          </w:p>
        </w:tc>
      </w:tr>
      <w:tr w:rsidR="00FE7E0E" w:rsidRPr="00BF1652" w14:paraId="4E2626B4" w14:textId="77777777" w:rsidTr="006926AE">
        <w:tc>
          <w:tcPr>
            <w:tcW w:w="565" w:type="dxa"/>
          </w:tcPr>
          <w:p w14:paraId="219A8884" w14:textId="77777777" w:rsidR="00FE7E0E" w:rsidRPr="00BF1652" w:rsidRDefault="00FE7E0E" w:rsidP="00BF1652">
            <w:pPr>
              <w:pStyle w:val="1f1"/>
              <w:rPr>
                <w:rFonts w:ascii="Times New Roman" w:hAnsi="Times New Roman"/>
                <w:b/>
                <w:sz w:val="22"/>
                <w:szCs w:val="22"/>
              </w:rPr>
            </w:pPr>
            <w:r w:rsidRPr="00BF1652">
              <w:rPr>
                <w:rFonts w:ascii="Times New Roman" w:hAnsi="Times New Roman"/>
                <w:b/>
                <w:sz w:val="22"/>
                <w:szCs w:val="22"/>
              </w:rPr>
              <w:t>6.</w:t>
            </w:r>
          </w:p>
        </w:tc>
        <w:tc>
          <w:tcPr>
            <w:tcW w:w="2725" w:type="dxa"/>
          </w:tcPr>
          <w:p w14:paraId="4073FEDA" w14:textId="77777777" w:rsidR="00FE7E0E" w:rsidRPr="00BF1652" w:rsidRDefault="00FE7E0E" w:rsidP="00BF1652">
            <w:pPr>
              <w:pStyle w:val="1f1"/>
              <w:rPr>
                <w:rFonts w:ascii="Times New Roman" w:hAnsi="Times New Roman"/>
                <w:b/>
                <w:sz w:val="22"/>
                <w:szCs w:val="22"/>
              </w:rPr>
            </w:pPr>
            <w:r w:rsidRPr="00BF1652">
              <w:rPr>
                <w:rFonts w:ascii="Times New Roman" w:hAnsi="Times New Roman"/>
                <w:b/>
                <w:sz w:val="22"/>
                <w:szCs w:val="22"/>
              </w:rPr>
              <w:t>Рисование по замыслу.</w:t>
            </w:r>
          </w:p>
        </w:tc>
        <w:tc>
          <w:tcPr>
            <w:tcW w:w="8363" w:type="dxa"/>
          </w:tcPr>
          <w:p w14:paraId="3D04D54D" w14:textId="77777777" w:rsidR="00FE7E0E" w:rsidRPr="00BF1652" w:rsidRDefault="00FE7E0E" w:rsidP="00BF1652">
            <w:pPr>
              <w:pStyle w:val="1f1"/>
              <w:rPr>
                <w:rFonts w:ascii="Times New Roman" w:hAnsi="Times New Roman"/>
                <w:sz w:val="22"/>
                <w:szCs w:val="22"/>
              </w:rPr>
            </w:pPr>
            <w:r w:rsidRPr="00BF1652">
              <w:rPr>
                <w:rFonts w:ascii="Times New Roman" w:hAnsi="Times New Roman"/>
                <w:sz w:val="22"/>
                <w:szCs w:val="22"/>
              </w:rPr>
              <w:t>Закреплять умение отбирать из получаемых впечатлений наиболее интересные, развивать стремление отображать эти впечатления в рисунке. Закреплять умение рисовать карандашами, красками. Учить наиболее полно выражать свой замысел средствами рисунка, доводить начатое до конца. Развивать воображение, творчество.</w:t>
            </w:r>
          </w:p>
        </w:tc>
        <w:tc>
          <w:tcPr>
            <w:tcW w:w="3083" w:type="dxa"/>
          </w:tcPr>
          <w:p w14:paraId="7D77B838" w14:textId="77777777" w:rsidR="00FE7E0E" w:rsidRPr="00BF1652" w:rsidRDefault="00FE7E0E" w:rsidP="00BF1652">
            <w:pPr>
              <w:pStyle w:val="1f1"/>
              <w:rPr>
                <w:rFonts w:ascii="Times New Roman" w:hAnsi="Times New Roman"/>
                <w:sz w:val="22"/>
                <w:szCs w:val="22"/>
              </w:rPr>
            </w:pPr>
            <w:r w:rsidRPr="00BF1652">
              <w:rPr>
                <w:rFonts w:ascii="Times New Roman" w:hAnsi="Times New Roman"/>
                <w:sz w:val="22"/>
                <w:szCs w:val="22"/>
              </w:rPr>
              <w:t xml:space="preserve">Т.С. Комарова Изобразительная деятельность в детском </w:t>
            </w:r>
            <w:proofErr w:type="gramStart"/>
            <w:r w:rsidRPr="00BF1652">
              <w:rPr>
                <w:rFonts w:ascii="Times New Roman" w:hAnsi="Times New Roman"/>
                <w:sz w:val="22"/>
                <w:szCs w:val="22"/>
              </w:rPr>
              <w:t>саду  Подготовительная</w:t>
            </w:r>
            <w:proofErr w:type="gramEnd"/>
            <w:r w:rsidRPr="00BF1652">
              <w:rPr>
                <w:rFonts w:ascii="Times New Roman" w:hAnsi="Times New Roman"/>
                <w:sz w:val="22"/>
                <w:szCs w:val="22"/>
              </w:rPr>
              <w:t xml:space="preserve"> к школе группа</w:t>
            </w:r>
          </w:p>
          <w:p w14:paraId="74E346F5" w14:textId="77777777" w:rsidR="00FE7E0E" w:rsidRPr="00BF1652" w:rsidRDefault="00FE7E0E" w:rsidP="00BF1652">
            <w:pPr>
              <w:pStyle w:val="1f1"/>
              <w:rPr>
                <w:rFonts w:ascii="Times New Roman" w:hAnsi="Times New Roman"/>
                <w:sz w:val="22"/>
                <w:szCs w:val="22"/>
              </w:rPr>
            </w:pPr>
          </w:p>
        </w:tc>
      </w:tr>
      <w:tr w:rsidR="00FE7E0E" w:rsidRPr="00BF1652" w14:paraId="27A36492" w14:textId="77777777" w:rsidTr="006926AE">
        <w:tc>
          <w:tcPr>
            <w:tcW w:w="565" w:type="dxa"/>
          </w:tcPr>
          <w:p w14:paraId="28A7B16A" w14:textId="77777777" w:rsidR="00FE7E0E" w:rsidRPr="00BF1652" w:rsidRDefault="00FE7E0E" w:rsidP="00BF1652">
            <w:pPr>
              <w:pStyle w:val="1f1"/>
              <w:rPr>
                <w:rFonts w:ascii="Times New Roman" w:hAnsi="Times New Roman"/>
                <w:b/>
                <w:sz w:val="22"/>
                <w:szCs w:val="22"/>
              </w:rPr>
            </w:pPr>
            <w:r w:rsidRPr="00BF1652">
              <w:rPr>
                <w:rFonts w:ascii="Times New Roman" w:hAnsi="Times New Roman"/>
                <w:b/>
                <w:sz w:val="22"/>
                <w:szCs w:val="22"/>
              </w:rPr>
              <w:t>7.</w:t>
            </w:r>
          </w:p>
        </w:tc>
        <w:tc>
          <w:tcPr>
            <w:tcW w:w="2725" w:type="dxa"/>
          </w:tcPr>
          <w:p w14:paraId="444E0A2C" w14:textId="77777777" w:rsidR="00FE7E0E" w:rsidRPr="00BF1652" w:rsidRDefault="00FE7E0E" w:rsidP="00BF1652">
            <w:pPr>
              <w:pStyle w:val="1f1"/>
              <w:rPr>
                <w:rFonts w:ascii="Times New Roman" w:hAnsi="Times New Roman"/>
                <w:b/>
                <w:sz w:val="22"/>
                <w:szCs w:val="22"/>
              </w:rPr>
            </w:pPr>
            <w:r w:rsidRPr="00BF1652">
              <w:rPr>
                <w:rFonts w:ascii="Times New Roman" w:hAnsi="Times New Roman"/>
                <w:b/>
                <w:sz w:val="22"/>
                <w:szCs w:val="22"/>
              </w:rPr>
              <w:t>«Родная страна» (рисование по замыслу).</w:t>
            </w:r>
          </w:p>
        </w:tc>
        <w:tc>
          <w:tcPr>
            <w:tcW w:w="8363" w:type="dxa"/>
          </w:tcPr>
          <w:p w14:paraId="00E90B96" w14:textId="77777777" w:rsidR="00FE7E0E" w:rsidRPr="00BF1652" w:rsidRDefault="00FE7E0E" w:rsidP="00BF1652">
            <w:pPr>
              <w:pStyle w:val="1f1"/>
              <w:rPr>
                <w:rFonts w:ascii="Times New Roman" w:hAnsi="Times New Roman"/>
                <w:sz w:val="22"/>
                <w:szCs w:val="22"/>
              </w:rPr>
            </w:pPr>
            <w:r w:rsidRPr="00BF1652">
              <w:rPr>
                <w:rFonts w:ascii="Times New Roman" w:hAnsi="Times New Roman"/>
                <w:sz w:val="22"/>
                <w:szCs w:val="22"/>
              </w:rPr>
              <w:t>Закреплять умение рисовать по собственному замыслу, самостоятельно продумывать содержание, композицию рисунка, подбирать материал для рисования, доводить задуманное до конца. Совершенствовать умение работать разными материалами. Воспитывать любовь к Родине.</w:t>
            </w:r>
          </w:p>
        </w:tc>
        <w:tc>
          <w:tcPr>
            <w:tcW w:w="3083" w:type="dxa"/>
          </w:tcPr>
          <w:p w14:paraId="076E258E" w14:textId="77777777" w:rsidR="00FE7E0E" w:rsidRPr="00BF1652" w:rsidRDefault="00FE7E0E" w:rsidP="00BF1652">
            <w:pPr>
              <w:pStyle w:val="1f1"/>
              <w:rPr>
                <w:rFonts w:ascii="Times New Roman" w:hAnsi="Times New Roman"/>
                <w:sz w:val="22"/>
                <w:szCs w:val="22"/>
              </w:rPr>
            </w:pPr>
            <w:r w:rsidRPr="00BF1652">
              <w:rPr>
                <w:rFonts w:ascii="Times New Roman" w:hAnsi="Times New Roman"/>
                <w:sz w:val="22"/>
                <w:szCs w:val="22"/>
              </w:rPr>
              <w:t xml:space="preserve">Т.С. Комарова Изобразительная деятельность в детском </w:t>
            </w:r>
            <w:proofErr w:type="gramStart"/>
            <w:r w:rsidRPr="00BF1652">
              <w:rPr>
                <w:rFonts w:ascii="Times New Roman" w:hAnsi="Times New Roman"/>
                <w:sz w:val="22"/>
                <w:szCs w:val="22"/>
              </w:rPr>
              <w:t>саду  Подготовительная</w:t>
            </w:r>
            <w:proofErr w:type="gramEnd"/>
            <w:r w:rsidRPr="00BF1652">
              <w:rPr>
                <w:rFonts w:ascii="Times New Roman" w:hAnsi="Times New Roman"/>
                <w:sz w:val="22"/>
                <w:szCs w:val="22"/>
              </w:rPr>
              <w:t xml:space="preserve"> к школе группа стр.102.</w:t>
            </w:r>
          </w:p>
        </w:tc>
      </w:tr>
      <w:tr w:rsidR="00FE7E0E" w:rsidRPr="00BF1652" w14:paraId="2A518042" w14:textId="77777777" w:rsidTr="006926AE">
        <w:tc>
          <w:tcPr>
            <w:tcW w:w="565" w:type="dxa"/>
          </w:tcPr>
          <w:p w14:paraId="42560BEB" w14:textId="77777777" w:rsidR="00FE7E0E" w:rsidRPr="00BF1652" w:rsidRDefault="00FE7E0E" w:rsidP="00BF1652">
            <w:pPr>
              <w:pStyle w:val="1f1"/>
              <w:rPr>
                <w:rFonts w:ascii="Times New Roman" w:hAnsi="Times New Roman"/>
                <w:b/>
                <w:sz w:val="22"/>
                <w:szCs w:val="22"/>
              </w:rPr>
            </w:pPr>
            <w:r w:rsidRPr="00BF1652">
              <w:rPr>
                <w:rFonts w:ascii="Times New Roman" w:hAnsi="Times New Roman"/>
                <w:b/>
                <w:sz w:val="22"/>
                <w:szCs w:val="22"/>
              </w:rPr>
              <w:t>8.</w:t>
            </w:r>
          </w:p>
        </w:tc>
        <w:tc>
          <w:tcPr>
            <w:tcW w:w="2725" w:type="dxa"/>
          </w:tcPr>
          <w:p w14:paraId="7A141484" w14:textId="77777777" w:rsidR="00FE7E0E" w:rsidRPr="00BF1652" w:rsidRDefault="00FE7E0E" w:rsidP="00BF1652">
            <w:pPr>
              <w:pStyle w:val="1f1"/>
              <w:rPr>
                <w:rFonts w:ascii="Times New Roman" w:hAnsi="Times New Roman"/>
                <w:b/>
                <w:sz w:val="22"/>
                <w:szCs w:val="22"/>
              </w:rPr>
            </w:pPr>
            <w:r w:rsidRPr="00BF1652">
              <w:rPr>
                <w:rFonts w:ascii="Times New Roman" w:hAnsi="Times New Roman"/>
                <w:b/>
                <w:sz w:val="22"/>
                <w:szCs w:val="22"/>
              </w:rPr>
              <w:t>«Лето» (рисование по замыслу).</w:t>
            </w:r>
          </w:p>
        </w:tc>
        <w:tc>
          <w:tcPr>
            <w:tcW w:w="8363" w:type="dxa"/>
          </w:tcPr>
          <w:p w14:paraId="6F6401E3" w14:textId="77777777" w:rsidR="00FE7E0E" w:rsidRPr="00BF1652" w:rsidRDefault="00FE7E0E" w:rsidP="00BF1652">
            <w:pPr>
              <w:pStyle w:val="1f1"/>
              <w:rPr>
                <w:rFonts w:ascii="Times New Roman" w:hAnsi="Times New Roman"/>
                <w:sz w:val="22"/>
                <w:szCs w:val="22"/>
              </w:rPr>
            </w:pPr>
            <w:r w:rsidRPr="00BF1652">
              <w:rPr>
                <w:rFonts w:ascii="Times New Roman" w:hAnsi="Times New Roman"/>
                <w:sz w:val="22"/>
                <w:szCs w:val="22"/>
              </w:rPr>
              <w:t>Закреплять умение рисовать по собственному замыслу, самостоятельно продумывать содержание, композицию рисунка, подбирать материал для рисования, доводить задуманное до конца. Закреплять умение работать разными материалами.</w:t>
            </w:r>
          </w:p>
        </w:tc>
        <w:tc>
          <w:tcPr>
            <w:tcW w:w="3083" w:type="dxa"/>
          </w:tcPr>
          <w:p w14:paraId="6AA95E11" w14:textId="77777777" w:rsidR="00FE7E0E" w:rsidRPr="00BF1652" w:rsidRDefault="00FE7E0E" w:rsidP="00BF1652">
            <w:pPr>
              <w:pStyle w:val="1f1"/>
              <w:rPr>
                <w:rFonts w:ascii="Times New Roman" w:hAnsi="Times New Roman"/>
                <w:sz w:val="22"/>
                <w:szCs w:val="22"/>
              </w:rPr>
            </w:pPr>
            <w:r w:rsidRPr="00BF1652">
              <w:rPr>
                <w:rFonts w:ascii="Times New Roman" w:hAnsi="Times New Roman"/>
                <w:sz w:val="22"/>
                <w:szCs w:val="22"/>
              </w:rPr>
              <w:t xml:space="preserve">Т.С. Комарова Изобразительная деятельность в детском </w:t>
            </w:r>
            <w:proofErr w:type="gramStart"/>
            <w:r w:rsidRPr="00BF1652">
              <w:rPr>
                <w:rFonts w:ascii="Times New Roman" w:hAnsi="Times New Roman"/>
                <w:sz w:val="22"/>
                <w:szCs w:val="22"/>
              </w:rPr>
              <w:t>саду  Подготовительная</w:t>
            </w:r>
            <w:proofErr w:type="gramEnd"/>
            <w:r w:rsidRPr="00BF1652">
              <w:rPr>
                <w:rFonts w:ascii="Times New Roman" w:hAnsi="Times New Roman"/>
                <w:sz w:val="22"/>
                <w:szCs w:val="22"/>
              </w:rPr>
              <w:t xml:space="preserve"> к школе группа</w:t>
            </w:r>
          </w:p>
          <w:p w14:paraId="7E8AB512" w14:textId="77777777" w:rsidR="00FE7E0E" w:rsidRPr="00BF1652" w:rsidRDefault="00FE7E0E" w:rsidP="00BF1652">
            <w:pPr>
              <w:pStyle w:val="1f1"/>
              <w:rPr>
                <w:rFonts w:ascii="Times New Roman" w:hAnsi="Times New Roman"/>
                <w:sz w:val="22"/>
                <w:szCs w:val="22"/>
              </w:rPr>
            </w:pPr>
          </w:p>
        </w:tc>
      </w:tr>
    </w:tbl>
    <w:p w14:paraId="13B21C40" w14:textId="77777777" w:rsidR="00FE7E0E" w:rsidRPr="00BF1652" w:rsidRDefault="00FE7E0E" w:rsidP="00BF1652">
      <w:pPr>
        <w:pStyle w:val="1f1"/>
        <w:rPr>
          <w:rFonts w:ascii="Times New Roman" w:eastAsia="Calibri" w:hAnsi="Times New Roman"/>
          <w:b/>
          <w:color w:val="1D1B11"/>
        </w:rPr>
      </w:pPr>
    </w:p>
    <w:p w14:paraId="32F28689" w14:textId="77777777" w:rsidR="00FE7E0E" w:rsidRPr="00BF1652" w:rsidRDefault="00FE7E0E" w:rsidP="00BF1652">
      <w:pPr>
        <w:pStyle w:val="1f1"/>
        <w:rPr>
          <w:rFonts w:ascii="Times New Roman" w:eastAsia="Calibri" w:hAnsi="Times New Roman"/>
          <w:b/>
          <w:color w:val="1D1B11"/>
        </w:rPr>
      </w:pPr>
    </w:p>
    <w:p w14:paraId="1D2013F5" w14:textId="77777777" w:rsidR="00AE19F9" w:rsidRPr="00BF1652" w:rsidRDefault="00AE19F9" w:rsidP="00BF1652">
      <w:pPr>
        <w:pStyle w:val="1f1"/>
        <w:rPr>
          <w:rFonts w:ascii="Times New Roman" w:eastAsia="Calibri" w:hAnsi="Times New Roman"/>
          <w:b/>
          <w:i/>
        </w:rPr>
      </w:pPr>
    </w:p>
    <w:p w14:paraId="72AA5DD7" w14:textId="77777777" w:rsidR="005B62A1" w:rsidRPr="00BF1652" w:rsidRDefault="006211FD" w:rsidP="00BF1652">
      <w:pPr>
        <w:pStyle w:val="1f1"/>
        <w:rPr>
          <w:rFonts w:ascii="Times New Roman" w:eastAsia="Calibri" w:hAnsi="Times New Roman"/>
          <w:b/>
        </w:rPr>
      </w:pPr>
      <w:r w:rsidRPr="00BF1652">
        <w:rPr>
          <w:rFonts w:ascii="Times New Roman" w:eastAsia="Calibri" w:hAnsi="Times New Roman"/>
          <w:b/>
          <w:i/>
        </w:rPr>
        <w:t>Образовательная область</w:t>
      </w:r>
      <w:proofErr w:type="gramStart"/>
      <w:r w:rsidRPr="00BF1652">
        <w:rPr>
          <w:rFonts w:ascii="Times New Roman" w:eastAsia="Calibri" w:hAnsi="Times New Roman"/>
          <w:b/>
          <w:i/>
        </w:rPr>
        <w:t>: Художественно</w:t>
      </w:r>
      <w:proofErr w:type="gramEnd"/>
      <w:r w:rsidRPr="00BF1652">
        <w:rPr>
          <w:rFonts w:ascii="Times New Roman" w:eastAsia="Calibri" w:hAnsi="Times New Roman"/>
          <w:b/>
          <w:i/>
        </w:rPr>
        <w:t>- эстетическое развитие</w:t>
      </w:r>
    </w:p>
    <w:p w14:paraId="0CDEF805" w14:textId="77777777" w:rsidR="00FE7E0E" w:rsidRPr="00BF1652" w:rsidRDefault="006211FD" w:rsidP="00BF1652">
      <w:pPr>
        <w:pStyle w:val="1f1"/>
        <w:rPr>
          <w:rFonts w:ascii="Times New Roman" w:eastAsia="Calibri" w:hAnsi="Times New Roman"/>
          <w:b/>
          <w:lang w:eastAsia="ru-RU"/>
        </w:rPr>
      </w:pPr>
      <w:r w:rsidRPr="00BF1652">
        <w:rPr>
          <w:rFonts w:ascii="Times New Roman" w:eastAsia="Calibri" w:hAnsi="Times New Roman"/>
          <w:b/>
          <w:lang w:eastAsia="ru-RU"/>
        </w:rPr>
        <w:t>Лепка</w:t>
      </w:r>
    </w:p>
    <w:tbl>
      <w:tblPr>
        <w:tblStyle w:val="afff8"/>
        <w:tblW w:w="0" w:type="auto"/>
        <w:tblInd w:w="-176" w:type="dxa"/>
        <w:tblLook w:val="04A0" w:firstRow="1" w:lastRow="0" w:firstColumn="1" w:lastColumn="0" w:noHBand="0" w:noVBand="1"/>
      </w:tblPr>
      <w:tblGrid>
        <w:gridCol w:w="704"/>
        <w:gridCol w:w="4050"/>
        <w:gridCol w:w="7374"/>
        <w:gridCol w:w="2750"/>
      </w:tblGrid>
      <w:tr w:rsidR="00FE7E0E" w:rsidRPr="00BF1652" w14:paraId="74909E1C" w14:textId="77777777" w:rsidTr="00752B50">
        <w:tc>
          <w:tcPr>
            <w:tcW w:w="710" w:type="dxa"/>
          </w:tcPr>
          <w:p w14:paraId="60DD957B" w14:textId="77777777" w:rsidR="00FE7E0E" w:rsidRPr="00BF1652" w:rsidRDefault="00FE7E0E" w:rsidP="00BF1652">
            <w:pPr>
              <w:pStyle w:val="1f1"/>
              <w:rPr>
                <w:rFonts w:ascii="Times New Roman" w:hAnsi="Times New Roman"/>
                <w:b/>
                <w:sz w:val="22"/>
                <w:szCs w:val="22"/>
              </w:rPr>
            </w:pPr>
            <w:r w:rsidRPr="00BF1652">
              <w:rPr>
                <w:rFonts w:ascii="Times New Roman" w:hAnsi="Times New Roman"/>
                <w:b/>
                <w:sz w:val="22"/>
                <w:szCs w:val="22"/>
              </w:rPr>
              <w:t>№</w:t>
            </w:r>
          </w:p>
        </w:tc>
        <w:tc>
          <w:tcPr>
            <w:tcW w:w="4110" w:type="dxa"/>
          </w:tcPr>
          <w:p w14:paraId="2FBC7C55" w14:textId="77777777" w:rsidR="00FE7E0E" w:rsidRPr="00BF1652" w:rsidRDefault="00FE7E0E" w:rsidP="00BF1652">
            <w:pPr>
              <w:pStyle w:val="1f1"/>
              <w:rPr>
                <w:rFonts w:ascii="Times New Roman" w:hAnsi="Times New Roman"/>
                <w:b/>
                <w:sz w:val="22"/>
                <w:szCs w:val="22"/>
              </w:rPr>
            </w:pPr>
            <w:r w:rsidRPr="00BF1652">
              <w:rPr>
                <w:rFonts w:ascii="Times New Roman" w:hAnsi="Times New Roman"/>
                <w:b/>
                <w:sz w:val="22"/>
                <w:szCs w:val="22"/>
              </w:rPr>
              <w:t>Тема занятия</w:t>
            </w:r>
          </w:p>
        </w:tc>
        <w:tc>
          <w:tcPr>
            <w:tcW w:w="7513" w:type="dxa"/>
          </w:tcPr>
          <w:p w14:paraId="6CFA8AE3" w14:textId="77777777" w:rsidR="00FE7E0E" w:rsidRPr="00BF1652" w:rsidRDefault="00FE7E0E" w:rsidP="00BF1652">
            <w:pPr>
              <w:pStyle w:val="1f1"/>
              <w:rPr>
                <w:rFonts w:ascii="Times New Roman" w:hAnsi="Times New Roman"/>
                <w:b/>
                <w:sz w:val="22"/>
                <w:szCs w:val="22"/>
              </w:rPr>
            </w:pPr>
            <w:r w:rsidRPr="00BF1652">
              <w:rPr>
                <w:rFonts w:ascii="Times New Roman" w:hAnsi="Times New Roman"/>
                <w:b/>
                <w:sz w:val="22"/>
                <w:szCs w:val="22"/>
              </w:rPr>
              <w:t>Программное содержание</w:t>
            </w:r>
          </w:p>
        </w:tc>
        <w:tc>
          <w:tcPr>
            <w:tcW w:w="2771" w:type="dxa"/>
          </w:tcPr>
          <w:p w14:paraId="62AF27A4" w14:textId="77777777" w:rsidR="00FE7E0E" w:rsidRPr="00BF1652" w:rsidRDefault="00FE7E0E" w:rsidP="00BF1652">
            <w:pPr>
              <w:pStyle w:val="1f1"/>
              <w:rPr>
                <w:rFonts w:ascii="Times New Roman" w:hAnsi="Times New Roman"/>
                <w:b/>
                <w:sz w:val="22"/>
                <w:szCs w:val="22"/>
              </w:rPr>
            </w:pPr>
            <w:r w:rsidRPr="00BF1652">
              <w:rPr>
                <w:rFonts w:ascii="Times New Roman" w:hAnsi="Times New Roman"/>
                <w:b/>
                <w:sz w:val="22"/>
                <w:szCs w:val="22"/>
              </w:rPr>
              <w:t>Методическое обеспечение</w:t>
            </w:r>
          </w:p>
        </w:tc>
      </w:tr>
      <w:tr w:rsidR="00FE7E0E" w:rsidRPr="00BF1652" w14:paraId="279FA7BA" w14:textId="77777777" w:rsidTr="00AE19F9">
        <w:tc>
          <w:tcPr>
            <w:tcW w:w="15104" w:type="dxa"/>
            <w:gridSpan w:val="4"/>
          </w:tcPr>
          <w:p w14:paraId="6B0E88B6" w14:textId="77777777" w:rsidR="00FE7E0E" w:rsidRPr="00BF1652" w:rsidRDefault="00FE7E0E" w:rsidP="00BF1652">
            <w:pPr>
              <w:pStyle w:val="1f1"/>
              <w:rPr>
                <w:rFonts w:ascii="Times New Roman" w:hAnsi="Times New Roman"/>
                <w:b/>
                <w:sz w:val="22"/>
                <w:szCs w:val="22"/>
              </w:rPr>
            </w:pPr>
            <w:r w:rsidRPr="00BF1652">
              <w:rPr>
                <w:rFonts w:ascii="Times New Roman" w:hAnsi="Times New Roman"/>
                <w:b/>
                <w:sz w:val="22"/>
                <w:szCs w:val="22"/>
              </w:rPr>
              <w:t>СЕНТЯБРЬ</w:t>
            </w:r>
          </w:p>
        </w:tc>
      </w:tr>
      <w:tr w:rsidR="00FE7E0E" w:rsidRPr="00BF1652" w14:paraId="416A6685" w14:textId="77777777" w:rsidTr="00752B50">
        <w:tc>
          <w:tcPr>
            <w:tcW w:w="710" w:type="dxa"/>
          </w:tcPr>
          <w:p w14:paraId="32F25CEB" w14:textId="77777777" w:rsidR="00FE7E0E" w:rsidRPr="00BF1652" w:rsidRDefault="00FE7E0E" w:rsidP="00BF1652">
            <w:pPr>
              <w:pStyle w:val="1f1"/>
              <w:rPr>
                <w:rFonts w:ascii="Times New Roman" w:hAnsi="Times New Roman"/>
                <w:b/>
                <w:sz w:val="22"/>
                <w:szCs w:val="22"/>
              </w:rPr>
            </w:pPr>
            <w:r w:rsidRPr="00BF1652">
              <w:rPr>
                <w:rFonts w:ascii="Times New Roman" w:hAnsi="Times New Roman"/>
                <w:b/>
                <w:sz w:val="22"/>
                <w:szCs w:val="22"/>
              </w:rPr>
              <w:t>1.</w:t>
            </w:r>
          </w:p>
        </w:tc>
        <w:tc>
          <w:tcPr>
            <w:tcW w:w="4110" w:type="dxa"/>
          </w:tcPr>
          <w:p w14:paraId="16E36EC0" w14:textId="77777777" w:rsidR="00FE7E0E" w:rsidRPr="00BF1652" w:rsidRDefault="00FE7E0E" w:rsidP="00BF1652">
            <w:pPr>
              <w:pStyle w:val="1f1"/>
              <w:rPr>
                <w:rFonts w:ascii="Times New Roman" w:hAnsi="Times New Roman"/>
                <w:b/>
                <w:sz w:val="22"/>
                <w:szCs w:val="22"/>
              </w:rPr>
            </w:pPr>
            <w:r w:rsidRPr="00BF1652">
              <w:rPr>
                <w:rFonts w:ascii="Times New Roman" w:hAnsi="Times New Roman"/>
                <w:b/>
                <w:sz w:val="22"/>
                <w:szCs w:val="22"/>
              </w:rPr>
              <w:t>«Фрукты для игры в магазин»</w:t>
            </w:r>
          </w:p>
        </w:tc>
        <w:tc>
          <w:tcPr>
            <w:tcW w:w="7513" w:type="dxa"/>
          </w:tcPr>
          <w:p w14:paraId="2E1C8B40" w14:textId="77777777" w:rsidR="00FE7E0E" w:rsidRPr="00BF1652" w:rsidRDefault="00FE7E0E" w:rsidP="00BF1652">
            <w:pPr>
              <w:pStyle w:val="1f1"/>
              <w:rPr>
                <w:rFonts w:ascii="Times New Roman" w:hAnsi="Times New Roman"/>
                <w:sz w:val="22"/>
                <w:szCs w:val="22"/>
              </w:rPr>
            </w:pPr>
            <w:r w:rsidRPr="00BF1652">
              <w:rPr>
                <w:rFonts w:ascii="Times New Roman" w:hAnsi="Times New Roman"/>
                <w:sz w:val="22"/>
                <w:szCs w:val="22"/>
              </w:rPr>
              <w:t xml:space="preserve">«Фрукты для игры в магазин». Материалы. Груша, банан, яблоко или другие фрукты. Глина или пластилин, доски для лепки. Учить передавать </w:t>
            </w:r>
            <w:r w:rsidRPr="00BF1652">
              <w:rPr>
                <w:rFonts w:ascii="Times New Roman" w:hAnsi="Times New Roman"/>
                <w:sz w:val="22"/>
                <w:szCs w:val="22"/>
              </w:rPr>
              <w:lastRenderedPageBreak/>
              <w:t>форму и характерные особенности фруктов при лепке с натуры, использовать знакомые приемы лепки: оттягивание, сглаживание и др. Уточнить знание форм (шар, цилиндр). Учить сопоставлять изображение с натурой и оценивать его в соответствии с тем, как натура передана в лепке.</w:t>
            </w:r>
          </w:p>
        </w:tc>
        <w:tc>
          <w:tcPr>
            <w:tcW w:w="2771" w:type="dxa"/>
          </w:tcPr>
          <w:p w14:paraId="1816E561" w14:textId="77777777" w:rsidR="00FE7E0E" w:rsidRPr="00BF1652" w:rsidRDefault="00FE7E0E" w:rsidP="00BF1652">
            <w:pPr>
              <w:pStyle w:val="1f1"/>
              <w:rPr>
                <w:rFonts w:ascii="Times New Roman" w:hAnsi="Times New Roman"/>
                <w:b/>
                <w:sz w:val="22"/>
                <w:szCs w:val="22"/>
              </w:rPr>
            </w:pPr>
            <w:r w:rsidRPr="00BF1652">
              <w:rPr>
                <w:rFonts w:ascii="Times New Roman" w:hAnsi="Times New Roman"/>
                <w:sz w:val="22"/>
                <w:szCs w:val="22"/>
              </w:rPr>
              <w:lastRenderedPageBreak/>
              <w:t xml:space="preserve">Т.С. Комарова Изобразительная </w:t>
            </w:r>
            <w:r w:rsidRPr="00BF1652">
              <w:rPr>
                <w:rFonts w:ascii="Times New Roman" w:hAnsi="Times New Roman"/>
                <w:sz w:val="22"/>
                <w:szCs w:val="22"/>
              </w:rPr>
              <w:lastRenderedPageBreak/>
              <w:t xml:space="preserve">деятельность в детском </w:t>
            </w:r>
            <w:proofErr w:type="gramStart"/>
            <w:r w:rsidRPr="00BF1652">
              <w:rPr>
                <w:rFonts w:ascii="Times New Roman" w:hAnsi="Times New Roman"/>
                <w:sz w:val="22"/>
                <w:szCs w:val="22"/>
              </w:rPr>
              <w:t>саду  Подготовительная</w:t>
            </w:r>
            <w:proofErr w:type="gramEnd"/>
            <w:r w:rsidRPr="00BF1652">
              <w:rPr>
                <w:rFonts w:ascii="Times New Roman" w:hAnsi="Times New Roman"/>
                <w:sz w:val="22"/>
                <w:szCs w:val="22"/>
              </w:rPr>
              <w:t xml:space="preserve"> к школе группа стр.34.</w:t>
            </w:r>
          </w:p>
        </w:tc>
      </w:tr>
      <w:tr w:rsidR="00FE7E0E" w:rsidRPr="00BF1652" w14:paraId="1425CDE1" w14:textId="77777777" w:rsidTr="00752B50">
        <w:tc>
          <w:tcPr>
            <w:tcW w:w="710" w:type="dxa"/>
          </w:tcPr>
          <w:p w14:paraId="29EBE392" w14:textId="77777777" w:rsidR="00FE7E0E" w:rsidRPr="00BF1652" w:rsidRDefault="00FE7E0E" w:rsidP="00BF1652">
            <w:pPr>
              <w:pStyle w:val="1f1"/>
              <w:rPr>
                <w:rFonts w:ascii="Times New Roman" w:hAnsi="Times New Roman"/>
                <w:b/>
                <w:sz w:val="22"/>
                <w:szCs w:val="22"/>
              </w:rPr>
            </w:pPr>
            <w:r w:rsidRPr="00BF1652">
              <w:rPr>
                <w:rFonts w:ascii="Times New Roman" w:hAnsi="Times New Roman"/>
                <w:b/>
                <w:sz w:val="22"/>
                <w:szCs w:val="22"/>
              </w:rPr>
              <w:lastRenderedPageBreak/>
              <w:t>2.</w:t>
            </w:r>
          </w:p>
        </w:tc>
        <w:tc>
          <w:tcPr>
            <w:tcW w:w="4110" w:type="dxa"/>
          </w:tcPr>
          <w:p w14:paraId="5986170D" w14:textId="77777777" w:rsidR="00FE7E0E" w:rsidRPr="00BF1652" w:rsidRDefault="00FE7E0E" w:rsidP="00BF1652">
            <w:pPr>
              <w:pStyle w:val="1f1"/>
              <w:rPr>
                <w:rFonts w:ascii="Times New Roman" w:hAnsi="Times New Roman"/>
                <w:b/>
                <w:sz w:val="22"/>
                <w:szCs w:val="22"/>
              </w:rPr>
            </w:pPr>
            <w:r w:rsidRPr="00BF1652">
              <w:rPr>
                <w:rFonts w:ascii="Times New Roman" w:hAnsi="Times New Roman"/>
                <w:b/>
                <w:sz w:val="22"/>
                <w:szCs w:val="22"/>
              </w:rPr>
              <w:t>«Корзинка с грибами».</w:t>
            </w:r>
          </w:p>
        </w:tc>
        <w:tc>
          <w:tcPr>
            <w:tcW w:w="7513" w:type="dxa"/>
          </w:tcPr>
          <w:p w14:paraId="082F44B6" w14:textId="77777777" w:rsidR="00FE7E0E" w:rsidRPr="00BF1652" w:rsidRDefault="00FE7E0E" w:rsidP="00BF1652">
            <w:pPr>
              <w:pStyle w:val="1f1"/>
              <w:rPr>
                <w:rFonts w:ascii="Times New Roman" w:hAnsi="Times New Roman"/>
                <w:sz w:val="22"/>
                <w:szCs w:val="22"/>
              </w:rPr>
            </w:pPr>
            <w:r w:rsidRPr="00BF1652">
              <w:rPr>
                <w:rFonts w:ascii="Times New Roman" w:hAnsi="Times New Roman"/>
                <w:sz w:val="22"/>
                <w:szCs w:val="22"/>
              </w:rPr>
              <w:t>Упражнять детей в передаче формы разных грибов с использованием приемов лепки пальцами. Закреплять умение лепить корзину. Уточнить знание формы (диск). Воспитывать стремление добиваться хорошего результата.</w:t>
            </w:r>
          </w:p>
        </w:tc>
        <w:tc>
          <w:tcPr>
            <w:tcW w:w="2771" w:type="dxa"/>
          </w:tcPr>
          <w:p w14:paraId="186BBEAE" w14:textId="77777777" w:rsidR="00FE7E0E" w:rsidRPr="00BF1652" w:rsidRDefault="00FE7E0E" w:rsidP="00BF1652">
            <w:pPr>
              <w:pStyle w:val="1f1"/>
              <w:rPr>
                <w:rFonts w:ascii="Times New Roman" w:hAnsi="Times New Roman"/>
                <w:sz w:val="22"/>
                <w:szCs w:val="22"/>
              </w:rPr>
            </w:pPr>
            <w:r w:rsidRPr="00BF1652">
              <w:rPr>
                <w:rFonts w:ascii="Times New Roman" w:hAnsi="Times New Roman"/>
                <w:sz w:val="22"/>
                <w:szCs w:val="22"/>
              </w:rPr>
              <w:t xml:space="preserve">Т.С. Комарова Изобразительная деятельность в детском </w:t>
            </w:r>
            <w:proofErr w:type="gramStart"/>
            <w:r w:rsidRPr="00BF1652">
              <w:rPr>
                <w:rFonts w:ascii="Times New Roman" w:hAnsi="Times New Roman"/>
                <w:sz w:val="22"/>
                <w:szCs w:val="22"/>
              </w:rPr>
              <w:t>саду  Подготовительная</w:t>
            </w:r>
            <w:proofErr w:type="gramEnd"/>
            <w:r w:rsidRPr="00BF1652">
              <w:rPr>
                <w:rFonts w:ascii="Times New Roman" w:hAnsi="Times New Roman"/>
                <w:sz w:val="22"/>
                <w:szCs w:val="22"/>
              </w:rPr>
              <w:t xml:space="preserve"> к школе группа</w:t>
            </w:r>
          </w:p>
          <w:p w14:paraId="787ED467" w14:textId="77777777" w:rsidR="00FE7E0E" w:rsidRPr="00BF1652" w:rsidRDefault="00FE7E0E" w:rsidP="00BF1652">
            <w:pPr>
              <w:pStyle w:val="1f1"/>
              <w:rPr>
                <w:rFonts w:ascii="Times New Roman" w:hAnsi="Times New Roman"/>
                <w:sz w:val="22"/>
                <w:szCs w:val="22"/>
              </w:rPr>
            </w:pPr>
            <w:r w:rsidRPr="00BF1652">
              <w:rPr>
                <w:rFonts w:ascii="Times New Roman" w:hAnsi="Times New Roman"/>
                <w:sz w:val="22"/>
                <w:szCs w:val="22"/>
              </w:rPr>
              <w:t>стр.36</w:t>
            </w:r>
          </w:p>
          <w:p w14:paraId="34A7604A" w14:textId="77777777" w:rsidR="00FE7E0E" w:rsidRPr="00BF1652" w:rsidRDefault="00FE7E0E" w:rsidP="00BF1652">
            <w:pPr>
              <w:pStyle w:val="1f1"/>
              <w:rPr>
                <w:rFonts w:ascii="Times New Roman" w:hAnsi="Times New Roman"/>
                <w:sz w:val="22"/>
                <w:szCs w:val="22"/>
              </w:rPr>
            </w:pPr>
          </w:p>
        </w:tc>
      </w:tr>
      <w:tr w:rsidR="00FE7E0E" w:rsidRPr="00BF1652" w14:paraId="0B314B49" w14:textId="77777777" w:rsidTr="00AE19F9">
        <w:tc>
          <w:tcPr>
            <w:tcW w:w="15104" w:type="dxa"/>
            <w:gridSpan w:val="4"/>
          </w:tcPr>
          <w:p w14:paraId="0957DFCC" w14:textId="77777777" w:rsidR="00FE7E0E" w:rsidRPr="00BF1652" w:rsidRDefault="00FE7E0E" w:rsidP="00BF1652">
            <w:pPr>
              <w:pStyle w:val="1f1"/>
              <w:rPr>
                <w:rFonts w:ascii="Times New Roman" w:hAnsi="Times New Roman"/>
                <w:b/>
                <w:sz w:val="22"/>
                <w:szCs w:val="22"/>
              </w:rPr>
            </w:pPr>
            <w:r w:rsidRPr="00BF1652">
              <w:rPr>
                <w:rFonts w:ascii="Times New Roman" w:hAnsi="Times New Roman"/>
                <w:b/>
                <w:sz w:val="22"/>
                <w:szCs w:val="22"/>
              </w:rPr>
              <w:t>ОКТЯБРЬ</w:t>
            </w:r>
          </w:p>
        </w:tc>
      </w:tr>
      <w:tr w:rsidR="00FE7E0E" w:rsidRPr="00BF1652" w14:paraId="73E62264" w14:textId="77777777" w:rsidTr="00752B50">
        <w:tc>
          <w:tcPr>
            <w:tcW w:w="710" w:type="dxa"/>
          </w:tcPr>
          <w:p w14:paraId="7D21EF81" w14:textId="77777777" w:rsidR="00FE7E0E" w:rsidRPr="00BF1652" w:rsidRDefault="00FE7E0E" w:rsidP="00BF1652">
            <w:pPr>
              <w:pStyle w:val="1f1"/>
              <w:rPr>
                <w:rFonts w:ascii="Times New Roman" w:hAnsi="Times New Roman"/>
                <w:b/>
                <w:sz w:val="22"/>
                <w:szCs w:val="22"/>
              </w:rPr>
            </w:pPr>
            <w:r w:rsidRPr="00BF1652">
              <w:rPr>
                <w:rFonts w:ascii="Times New Roman" w:hAnsi="Times New Roman"/>
                <w:b/>
                <w:sz w:val="22"/>
                <w:szCs w:val="22"/>
              </w:rPr>
              <w:t>1.</w:t>
            </w:r>
          </w:p>
        </w:tc>
        <w:tc>
          <w:tcPr>
            <w:tcW w:w="4110" w:type="dxa"/>
          </w:tcPr>
          <w:p w14:paraId="19EE2CB7" w14:textId="77777777" w:rsidR="00FE7E0E" w:rsidRPr="00BF1652" w:rsidRDefault="00FE7E0E" w:rsidP="00BF1652">
            <w:pPr>
              <w:pStyle w:val="1f1"/>
              <w:rPr>
                <w:rFonts w:ascii="Times New Roman" w:hAnsi="Times New Roman"/>
                <w:b/>
                <w:sz w:val="22"/>
                <w:szCs w:val="22"/>
              </w:rPr>
            </w:pPr>
            <w:r w:rsidRPr="00BF1652">
              <w:rPr>
                <w:rFonts w:ascii="Times New Roman" w:hAnsi="Times New Roman"/>
                <w:b/>
                <w:sz w:val="22"/>
                <w:szCs w:val="22"/>
              </w:rPr>
              <w:t>«Девочка играет в мяч».</w:t>
            </w:r>
          </w:p>
        </w:tc>
        <w:tc>
          <w:tcPr>
            <w:tcW w:w="7513" w:type="dxa"/>
          </w:tcPr>
          <w:p w14:paraId="61361DE7" w14:textId="77777777" w:rsidR="00FE7E0E" w:rsidRPr="00BF1652" w:rsidRDefault="00FE7E0E" w:rsidP="00BF1652">
            <w:pPr>
              <w:pStyle w:val="1f1"/>
              <w:rPr>
                <w:rFonts w:ascii="Times New Roman" w:hAnsi="Times New Roman"/>
                <w:sz w:val="22"/>
                <w:szCs w:val="22"/>
              </w:rPr>
            </w:pPr>
            <w:r w:rsidRPr="00BF1652">
              <w:rPr>
                <w:rFonts w:ascii="Times New Roman" w:hAnsi="Times New Roman"/>
                <w:sz w:val="22"/>
                <w:szCs w:val="22"/>
              </w:rPr>
              <w:t>Закреплять умение лепить фигуру человека в движении (поднятые, вытянутые вперед руки и т. д.), передавая форму и пропорции частей тела. Упражнять в использовании разных приемов лепки. Закреплять умение располагать фигуру на подставке.</w:t>
            </w:r>
          </w:p>
        </w:tc>
        <w:tc>
          <w:tcPr>
            <w:tcW w:w="2771" w:type="dxa"/>
          </w:tcPr>
          <w:p w14:paraId="7426144F" w14:textId="77777777" w:rsidR="00FE7E0E" w:rsidRPr="00BF1652" w:rsidRDefault="00FE7E0E" w:rsidP="00BF1652">
            <w:pPr>
              <w:pStyle w:val="1f1"/>
              <w:rPr>
                <w:rFonts w:ascii="Times New Roman" w:hAnsi="Times New Roman"/>
                <w:b/>
                <w:sz w:val="22"/>
                <w:szCs w:val="22"/>
              </w:rPr>
            </w:pPr>
            <w:r w:rsidRPr="00BF1652">
              <w:rPr>
                <w:rFonts w:ascii="Times New Roman" w:hAnsi="Times New Roman"/>
                <w:sz w:val="22"/>
                <w:szCs w:val="22"/>
              </w:rPr>
              <w:t xml:space="preserve">Т.С. Комарова Изобразительная деятельность в детском </w:t>
            </w:r>
            <w:proofErr w:type="gramStart"/>
            <w:r w:rsidRPr="00BF1652">
              <w:rPr>
                <w:rFonts w:ascii="Times New Roman" w:hAnsi="Times New Roman"/>
                <w:sz w:val="22"/>
                <w:szCs w:val="22"/>
              </w:rPr>
              <w:t>саду  Подготовительная</w:t>
            </w:r>
            <w:proofErr w:type="gramEnd"/>
            <w:r w:rsidRPr="00BF1652">
              <w:rPr>
                <w:rFonts w:ascii="Times New Roman" w:hAnsi="Times New Roman"/>
                <w:sz w:val="22"/>
                <w:szCs w:val="22"/>
              </w:rPr>
              <w:t xml:space="preserve"> к школе группа стр.44.</w:t>
            </w:r>
          </w:p>
        </w:tc>
      </w:tr>
      <w:tr w:rsidR="00FE7E0E" w:rsidRPr="00BF1652" w14:paraId="66383AB9" w14:textId="77777777" w:rsidTr="00752B50">
        <w:tc>
          <w:tcPr>
            <w:tcW w:w="710" w:type="dxa"/>
          </w:tcPr>
          <w:p w14:paraId="5EC254BB" w14:textId="77777777" w:rsidR="00FE7E0E" w:rsidRPr="00BF1652" w:rsidRDefault="00FE7E0E" w:rsidP="00BF1652">
            <w:pPr>
              <w:pStyle w:val="1f1"/>
              <w:rPr>
                <w:rFonts w:ascii="Times New Roman" w:hAnsi="Times New Roman"/>
                <w:b/>
                <w:sz w:val="22"/>
                <w:szCs w:val="22"/>
              </w:rPr>
            </w:pPr>
            <w:r w:rsidRPr="00BF1652">
              <w:rPr>
                <w:rFonts w:ascii="Times New Roman" w:hAnsi="Times New Roman"/>
                <w:b/>
                <w:sz w:val="22"/>
                <w:szCs w:val="22"/>
              </w:rPr>
              <w:t>2.</w:t>
            </w:r>
          </w:p>
        </w:tc>
        <w:tc>
          <w:tcPr>
            <w:tcW w:w="4110" w:type="dxa"/>
          </w:tcPr>
          <w:p w14:paraId="60397441" w14:textId="77777777" w:rsidR="00FE7E0E" w:rsidRPr="00BF1652" w:rsidRDefault="00FE7E0E" w:rsidP="00BF1652">
            <w:pPr>
              <w:pStyle w:val="1f1"/>
              <w:rPr>
                <w:rFonts w:ascii="Times New Roman" w:hAnsi="Times New Roman"/>
                <w:b/>
                <w:sz w:val="22"/>
                <w:szCs w:val="22"/>
              </w:rPr>
            </w:pPr>
            <w:r w:rsidRPr="00BF1652">
              <w:rPr>
                <w:rFonts w:ascii="Times New Roman" w:hAnsi="Times New Roman"/>
                <w:b/>
                <w:sz w:val="22"/>
                <w:szCs w:val="22"/>
              </w:rPr>
              <w:t>«Петушок с семьей» (по рассказу К. Д. Ушинского).</w:t>
            </w:r>
          </w:p>
        </w:tc>
        <w:tc>
          <w:tcPr>
            <w:tcW w:w="7513" w:type="dxa"/>
          </w:tcPr>
          <w:p w14:paraId="172DD827" w14:textId="77777777" w:rsidR="00FE7E0E" w:rsidRPr="00BF1652" w:rsidRDefault="00FE7E0E" w:rsidP="00BF1652">
            <w:pPr>
              <w:pStyle w:val="1f1"/>
              <w:rPr>
                <w:rFonts w:ascii="Times New Roman" w:hAnsi="Times New Roman"/>
                <w:sz w:val="22"/>
                <w:szCs w:val="22"/>
              </w:rPr>
            </w:pPr>
            <w:r w:rsidRPr="00BF1652">
              <w:rPr>
                <w:rFonts w:ascii="Times New Roman" w:hAnsi="Times New Roman"/>
                <w:sz w:val="22"/>
                <w:szCs w:val="22"/>
              </w:rPr>
              <w:t>Учить создавать коллективными усилиями несложную сценку из вылепленных фигур. Закреплять умение лепить петуха, кур, цыплят. Добиваться большей точности в передаче основной формы, характерных деталей. Формировать умение коллективно обдумывать расположение птиц на подставке.</w:t>
            </w:r>
          </w:p>
        </w:tc>
        <w:tc>
          <w:tcPr>
            <w:tcW w:w="2771" w:type="dxa"/>
          </w:tcPr>
          <w:p w14:paraId="54CA1148" w14:textId="77777777" w:rsidR="00FE7E0E" w:rsidRPr="00BF1652" w:rsidRDefault="00FE7E0E" w:rsidP="00BF1652">
            <w:pPr>
              <w:pStyle w:val="1f1"/>
              <w:rPr>
                <w:rFonts w:ascii="Times New Roman" w:hAnsi="Times New Roman"/>
                <w:sz w:val="22"/>
                <w:szCs w:val="22"/>
              </w:rPr>
            </w:pPr>
            <w:r w:rsidRPr="00BF1652">
              <w:rPr>
                <w:rFonts w:ascii="Times New Roman" w:hAnsi="Times New Roman"/>
                <w:sz w:val="22"/>
                <w:szCs w:val="22"/>
              </w:rPr>
              <w:t xml:space="preserve">Т.С. Комарова Изобразительная деятельность в детском </w:t>
            </w:r>
            <w:proofErr w:type="gramStart"/>
            <w:r w:rsidRPr="00BF1652">
              <w:rPr>
                <w:rFonts w:ascii="Times New Roman" w:hAnsi="Times New Roman"/>
                <w:sz w:val="22"/>
                <w:szCs w:val="22"/>
              </w:rPr>
              <w:t>саду  Подготовительная</w:t>
            </w:r>
            <w:proofErr w:type="gramEnd"/>
            <w:r w:rsidRPr="00BF1652">
              <w:rPr>
                <w:rFonts w:ascii="Times New Roman" w:hAnsi="Times New Roman"/>
                <w:sz w:val="22"/>
                <w:szCs w:val="22"/>
              </w:rPr>
              <w:t xml:space="preserve"> к школе группа</w:t>
            </w:r>
          </w:p>
          <w:p w14:paraId="6705CB13" w14:textId="77777777" w:rsidR="00FE7E0E" w:rsidRPr="00BF1652" w:rsidRDefault="00FE7E0E" w:rsidP="00BF1652">
            <w:pPr>
              <w:pStyle w:val="1f1"/>
              <w:rPr>
                <w:rFonts w:ascii="Times New Roman" w:hAnsi="Times New Roman"/>
                <w:sz w:val="22"/>
                <w:szCs w:val="22"/>
              </w:rPr>
            </w:pPr>
            <w:r w:rsidRPr="00BF1652">
              <w:rPr>
                <w:rFonts w:ascii="Times New Roman" w:hAnsi="Times New Roman"/>
                <w:sz w:val="22"/>
                <w:szCs w:val="22"/>
              </w:rPr>
              <w:t>стр.46</w:t>
            </w:r>
          </w:p>
          <w:p w14:paraId="644C8286" w14:textId="77777777" w:rsidR="00FE7E0E" w:rsidRPr="00BF1652" w:rsidRDefault="00FE7E0E" w:rsidP="00BF1652">
            <w:pPr>
              <w:pStyle w:val="1f1"/>
              <w:rPr>
                <w:rFonts w:ascii="Times New Roman" w:hAnsi="Times New Roman"/>
                <w:sz w:val="22"/>
                <w:szCs w:val="22"/>
              </w:rPr>
            </w:pPr>
          </w:p>
        </w:tc>
      </w:tr>
      <w:tr w:rsidR="00FE7E0E" w:rsidRPr="00BF1652" w14:paraId="0EE811BC" w14:textId="77777777" w:rsidTr="00AE19F9">
        <w:tc>
          <w:tcPr>
            <w:tcW w:w="15104" w:type="dxa"/>
            <w:gridSpan w:val="4"/>
          </w:tcPr>
          <w:p w14:paraId="1631C891" w14:textId="77777777" w:rsidR="00FE7E0E" w:rsidRPr="00BF1652" w:rsidRDefault="00FE7E0E" w:rsidP="00BF1652">
            <w:pPr>
              <w:pStyle w:val="1f1"/>
              <w:rPr>
                <w:rFonts w:ascii="Times New Roman" w:hAnsi="Times New Roman"/>
                <w:b/>
                <w:sz w:val="22"/>
                <w:szCs w:val="22"/>
              </w:rPr>
            </w:pPr>
            <w:r w:rsidRPr="00BF1652">
              <w:rPr>
                <w:rFonts w:ascii="Times New Roman" w:hAnsi="Times New Roman"/>
                <w:b/>
                <w:sz w:val="22"/>
                <w:szCs w:val="22"/>
              </w:rPr>
              <w:t>НОЯБРЬ</w:t>
            </w:r>
          </w:p>
        </w:tc>
      </w:tr>
      <w:tr w:rsidR="00FE7E0E" w:rsidRPr="00BF1652" w14:paraId="3CFA8369" w14:textId="77777777" w:rsidTr="00752B50">
        <w:tc>
          <w:tcPr>
            <w:tcW w:w="710" w:type="dxa"/>
          </w:tcPr>
          <w:p w14:paraId="77FD0F78" w14:textId="77777777" w:rsidR="00FE7E0E" w:rsidRPr="00BF1652" w:rsidRDefault="00FE7E0E" w:rsidP="00BF1652">
            <w:pPr>
              <w:pStyle w:val="1f1"/>
              <w:rPr>
                <w:rFonts w:ascii="Times New Roman" w:hAnsi="Times New Roman"/>
                <w:b/>
                <w:sz w:val="22"/>
                <w:szCs w:val="22"/>
              </w:rPr>
            </w:pPr>
            <w:r w:rsidRPr="00BF1652">
              <w:rPr>
                <w:rFonts w:ascii="Times New Roman" w:hAnsi="Times New Roman"/>
                <w:b/>
                <w:sz w:val="22"/>
                <w:szCs w:val="22"/>
              </w:rPr>
              <w:t>1.</w:t>
            </w:r>
          </w:p>
        </w:tc>
        <w:tc>
          <w:tcPr>
            <w:tcW w:w="4110" w:type="dxa"/>
          </w:tcPr>
          <w:p w14:paraId="424754F2" w14:textId="77777777" w:rsidR="00FE7E0E" w:rsidRPr="00BF1652" w:rsidRDefault="00FE7E0E" w:rsidP="00BF1652">
            <w:pPr>
              <w:pStyle w:val="1f1"/>
              <w:rPr>
                <w:rFonts w:ascii="Times New Roman" w:hAnsi="Times New Roman"/>
                <w:b/>
                <w:sz w:val="22"/>
                <w:szCs w:val="22"/>
              </w:rPr>
            </w:pPr>
            <w:r w:rsidRPr="00BF1652">
              <w:rPr>
                <w:rFonts w:ascii="Times New Roman" w:hAnsi="Times New Roman"/>
                <w:b/>
                <w:sz w:val="22"/>
                <w:szCs w:val="22"/>
              </w:rPr>
              <w:t>«Ребенок с котенком (с другим животным)».</w:t>
            </w:r>
          </w:p>
        </w:tc>
        <w:tc>
          <w:tcPr>
            <w:tcW w:w="7513" w:type="dxa"/>
          </w:tcPr>
          <w:p w14:paraId="4592A68C" w14:textId="77777777" w:rsidR="00FE7E0E" w:rsidRPr="00BF1652" w:rsidRDefault="00FE7E0E" w:rsidP="00BF1652">
            <w:pPr>
              <w:pStyle w:val="1f1"/>
              <w:rPr>
                <w:rFonts w:ascii="Times New Roman" w:hAnsi="Times New Roman"/>
                <w:sz w:val="22"/>
                <w:szCs w:val="22"/>
              </w:rPr>
            </w:pPr>
            <w:r w:rsidRPr="00BF1652">
              <w:rPr>
                <w:rFonts w:ascii="Times New Roman" w:hAnsi="Times New Roman"/>
                <w:sz w:val="22"/>
                <w:szCs w:val="22"/>
              </w:rPr>
              <w:t>Учить детей изображать в лепке несложную сценку (ребенок играет с животным), передавая движения фигур человека и животного. Закреплять умение передавать пропорции тела животного и человека. Упражнять в использовании основных приемов лепки.</w:t>
            </w:r>
          </w:p>
        </w:tc>
        <w:tc>
          <w:tcPr>
            <w:tcW w:w="2771" w:type="dxa"/>
          </w:tcPr>
          <w:p w14:paraId="260C3283" w14:textId="77777777" w:rsidR="00FE7E0E" w:rsidRPr="00BF1652" w:rsidRDefault="00FE7E0E" w:rsidP="00BF1652">
            <w:pPr>
              <w:pStyle w:val="1f1"/>
              <w:rPr>
                <w:rFonts w:ascii="Times New Roman" w:hAnsi="Times New Roman"/>
                <w:b/>
                <w:sz w:val="22"/>
                <w:szCs w:val="22"/>
              </w:rPr>
            </w:pPr>
            <w:r w:rsidRPr="00BF1652">
              <w:rPr>
                <w:rFonts w:ascii="Times New Roman" w:hAnsi="Times New Roman"/>
                <w:sz w:val="22"/>
                <w:szCs w:val="22"/>
              </w:rPr>
              <w:t xml:space="preserve">Т.С. Комарова Изобразительная деятельность в детском </w:t>
            </w:r>
            <w:proofErr w:type="gramStart"/>
            <w:r w:rsidRPr="00BF1652">
              <w:rPr>
                <w:rFonts w:ascii="Times New Roman" w:hAnsi="Times New Roman"/>
                <w:sz w:val="22"/>
                <w:szCs w:val="22"/>
              </w:rPr>
              <w:t>саду  Подготовительная</w:t>
            </w:r>
            <w:proofErr w:type="gramEnd"/>
            <w:r w:rsidRPr="00BF1652">
              <w:rPr>
                <w:rFonts w:ascii="Times New Roman" w:hAnsi="Times New Roman"/>
                <w:sz w:val="22"/>
                <w:szCs w:val="22"/>
              </w:rPr>
              <w:t xml:space="preserve"> к школе группа стр.54.</w:t>
            </w:r>
          </w:p>
        </w:tc>
      </w:tr>
      <w:tr w:rsidR="00FE7E0E" w:rsidRPr="00BF1652" w14:paraId="731A19D1" w14:textId="77777777" w:rsidTr="00752B50">
        <w:tc>
          <w:tcPr>
            <w:tcW w:w="710" w:type="dxa"/>
          </w:tcPr>
          <w:p w14:paraId="71903958" w14:textId="77777777" w:rsidR="00FE7E0E" w:rsidRPr="00BF1652" w:rsidRDefault="00FE7E0E" w:rsidP="00BF1652">
            <w:pPr>
              <w:pStyle w:val="1f1"/>
              <w:rPr>
                <w:rFonts w:ascii="Times New Roman" w:hAnsi="Times New Roman"/>
                <w:b/>
                <w:sz w:val="22"/>
                <w:szCs w:val="22"/>
              </w:rPr>
            </w:pPr>
            <w:r w:rsidRPr="00BF1652">
              <w:rPr>
                <w:rFonts w:ascii="Times New Roman" w:hAnsi="Times New Roman"/>
                <w:b/>
                <w:sz w:val="22"/>
                <w:szCs w:val="22"/>
              </w:rPr>
              <w:t>2.</w:t>
            </w:r>
          </w:p>
        </w:tc>
        <w:tc>
          <w:tcPr>
            <w:tcW w:w="4110" w:type="dxa"/>
          </w:tcPr>
          <w:p w14:paraId="44F4DBE1" w14:textId="77777777" w:rsidR="00FE7E0E" w:rsidRPr="00BF1652" w:rsidRDefault="00FE7E0E" w:rsidP="00BF1652">
            <w:pPr>
              <w:pStyle w:val="1f1"/>
              <w:rPr>
                <w:rFonts w:ascii="Times New Roman" w:hAnsi="Times New Roman"/>
                <w:b/>
                <w:sz w:val="22"/>
                <w:szCs w:val="22"/>
              </w:rPr>
            </w:pPr>
            <w:r w:rsidRPr="00BF1652">
              <w:rPr>
                <w:rFonts w:ascii="Times New Roman" w:hAnsi="Times New Roman"/>
                <w:b/>
                <w:sz w:val="22"/>
                <w:szCs w:val="22"/>
              </w:rPr>
              <w:t>Лепка по замыслу.</w:t>
            </w:r>
          </w:p>
        </w:tc>
        <w:tc>
          <w:tcPr>
            <w:tcW w:w="7513" w:type="dxa"/>
          </w:tcPr>
          <w:p w14:paraId="00A42AC6" w14:textId="77777777" w:rsidR="00FE7E0E" w:rsidRPr="00BF1652" w:rsidRDefault="00FE7E0E" w:rsidP="00BF1652">
            <w:pPr>
              <w:pStyle w:val="1f1"/>
              <w:rPr>
                <w:rFonts w:ascii="Times New Roman" w:hAnsi="Times New Roman"/>
                <w:sz w:val="22"/>
                <w:szCs w:val="22"/>
              </w:rPr>
            </w:pPr>
            <w:r w:rsidRPr="00BF1652">
              <w:rPr>
                <w:rFonts w:ascii="Times New Roman" w:hAnsi="Times New Roman"/>
                <w:sz w:val="22"/>
                <w:szCs w:val="22"/>
              </w:rPr>
              <w:t>Учить самостоятельно намечать содержание лепки; тщательно отделывать форму фигуры, детали, добиваясь выразительности задуманного, используя известные способы лепки. Учить доводить начатое до конца, правильно оценивать свою работу и работу товарища.</w:t>
            </w:r>
          </w:p>
        </w:tc>
        <w:tc>
          <w:tcPr>
            <w:tcW w:w="2771" w:type="dxa"/>
          </w:tcPr>
          <w:p w14:paraId="35098DDA" w14:textId="77777777" w:rsidR="00FE7E0E" w:rsidRPr="00BF1652" w:rsidRDefault="00FE7E0E" w:rsidP="00BF1652">
            <w:pPr>
              <w:pStyle w:val="1f1"/>
              <w:rPr>
                <w:rFonts w:ascii="Times New Roman" w:hAnsi="Times New Roman"/>
                <w:sz w:val="22"/>
                <w:szCs w:val="22"/>
              </w:rPr>
            </w:pPr>
            <w:r w:rsidRPr="00BF1652">
              <w:rPr>
                <w:rFonts w:ascii="Times New Roman" w:hAnsi="Times New Roman"/>
                <w:sz w:val="22"/>
                <w:szCs w:val="22"/>
              </w:rPr>
              <w:t xml:space="preserve">Т.С. Комарова Изобразительная деятельность в детском </w:t>
            </w:r>
            <w:proofErr w:type="gramStart"/>
            <w:r w:rsidRPr="00BF1652">
              <w:rPr>
                <w:rFonts w:ascii="Times New Roman" w:hAnsi="Times New Roman"/>
                <w:sz w:val="22"/>
                <w:szCs w:val="22"/>
              </w:rPr>
              <w:lastRenderedPageBreak/>
              <w:t>саду  Подготовительная</w:t>
            </w:r>
            <w:proofErr w:type="gramEnd"/>
            <w:r w:rsidRPr="00BF1652">
              <w:rPr>
                <w:rFonts w:ascii="Times New Roman" w:hAnsi="Times New Roman"/>
                <w:sz w:val="22"/>
                <w:szCs w:val="22"/>
              </w:rPr>
              <w:t xml:space="preserve"> к школе группа</w:t>
            </w:r>
          </w:p>
          <w:p w14:paraId="4A93A635" w14:textId="77777777" w:rsidR="00FE7E0E" w:rsidRPr="00BF1652" w:rsidRDefault="00FE7E0E" w:rsidP="00BF1652">
            <w:pPr>
              <w:pStyle w:val="1f1"/>
              <w:rPr>
                <w:rFonts w:ascii="Times New Roman" w:hAnsi="Times New Roman"/>
                <w:sz w:val="22"/>
                <w:szCs w:val="22"/>
              </w:rPr>
            </w:pPr>
            <w:r w:rsidRPr="00BF1652">
              <w:rPr>
                <w:rFonts w:ascii="Times New Roman" w:hAnsi="Times New Roman"/>
                <w:sz w:val="22"/>
                <w:szCs w:val="22"/>
              </w:rPr>
              <w:t>стр.56</w:t>
            </w:r>
          </w:p>
          <w:p w14:paraId="1D5C2592" w14:textId="77777777" w:rsidR="00FE7E0E" w:rsidRPr="00BF1652" w:rsidRDefault="00FE7E0E" w:rsidP="00BF1652">
            <w:pPr>
              <w:pStyle w:val="1f1"/>
              <w:rPr>
                <w:rFonts w:ascii="Times New Roman" w:hAnsi="Times New Roman"/>
                <w:sz w:val="22"/>
                <w:szCs w:val="22"/>
              </w:rPr>
            </w:pPr>
          </w:p>
        </w:tc>
      </w:tr>
      <w:tr w:rsidR="00FE7E0E" w:rsidRPr="00BF1652" w14:paraId="6D05135C" w14:textId="77777777" w:rsidTr="00752B50">
        <w:tc>
          <w:tcPr>
            <w:tcW w:w="710" w:type="dxa"/>
          </w:tcPr>
          <w:p w14:paraId="4B5D6794" w14:textId="77777777" w:rsidR="00FE7E0E" w:rsidRPr="00BF1652" w:rsidRDefault="00FE7E0E" w:rsidP="00BF1652">
            <w:pPr>
              <w:pStyle w:val="1f1"/>
              <w:rPr>
                <w:rFonts w:ascii="Times New Roman" w:hAnsi="Times New Roman"/>
                <w:b/>
                <w:sz w:val="22"/>
                <w:szCs w:val="22"/>
              </w:rPr>
            </w:pPr>
            <w:r w:rsidRPr="00BF1652">
              <w:rPr>
                <w:rFonts w:ascii="Times New Roman" w:hAnsi="Times New Roman"/>
                <w:b/>
                <w:sz w:val="22"/>
                <w:szCs w:val="22"/>
              </w:rPr>
              <w:lastRenderedPageBreak/>
              <w:t>3.</w:t>
            </w:r>
          </w:p>
        </w:tc>
        <w:tc>
          <w:tcPr>
            <w:tcW w:w="4110" w:type="dxa"/>
          </w:tcPr>
          <w:p w14:paraId="595B6DF5" w14:textId="77777777" w:rsidR="00FE7E0E" w:rsidRPr="00BF1652" w:rsidRDefault="00FE7E0E" w:rsidP="00BF1652">
            <w:pPr>
              <w:pStyle w:val="1f1"/>
              <w:rPr>
                <w:rFonts w:ascii="Times New Roman" w:hAnsi="Times New Roman"/>
                <w:b/>
                <w:sz w:val="22"/>
                <w:szCs w:val="22"/>
              </w:rPr>
            </w:pPr>
            <w:r w:rsidRPr="00BF1652">
              <w:rPr>
                <w:rFonts w:ascii="Times New Roman" w:hAnsi="Times New Roman"/>
                <w:b/>
                <w:sz w:val="22"/>
                <w:szCs w:val="22"/>
              </w:rPr>
              <w:t>«Дымковские барышни».</w:t>
            </w:r>
          </w:p>
        </w:tc>
        <w:tc>
          <w:tcPr>
            <w:tcW w:w="7513" w:type="dxa"/>
          </w:tcPr>
          <w:p w14:paraId="23963E00" w14:textId="77777777" w:rsidR="00FE7E0E" w:rsidRPr="00BF1652" w:rsidRDefault="00FE7E0E" w:rsidP="00BF1652">
            <w:pPr>
              <w:pStyle w:val="1f1"/>
              <w:rPr>
                <w:rFonts w:ascii="Times New Roman" w:hAnsi="Times New Roman"/>
                <w:sz w:val="22"/>
                <w:szCs w:val="22"/>
              </w:rPr>
            </w:pPr>
            <w:r w:rsidRPr="00BF1652">
              <w:rPr>
                <w:rFonts w:ascii="Times New Roman" w:hAnsi="Times New Roman"/>
                <w:sz w:val="22"/>
                <w:szCs w:val="22"/>
              </w:rPr>
              <w:t>Закреплять умение лепить по мотивам народной игрушки. Формировать умение лепить полые формы (юбка барышни), соблюдать пропорции фигуры. Развивать эстетическое восприятие, чувство формы, эстетический вкус, творчество. Совершенствовать умение правильно оценивать свою работу и работы товарищей</w:t>
            </w:r>
          </w:p>
        </w:tc>
        <w:tc>
          <w:tcPr>
            <w:tcW w:w="2771" w:type="dxa"/>
          </w:tcPr>
          <w:p w14:paraId="55D5525A" w14:textId="77777777" w:rsidR="00FE7E0E" w:rsidRPr="00BF1652" w:rsidRDefault="00FE7E0E" w:rsidP="00BF1652">
            <w:pPr>
              <w:pStyle w:val="1f1"/>
              <w:rPr>
                <w:rFonts w:ascii="Times New Roman" w:hAnsi="Times New Roman"/>
                <w:sz w:val="22"/>
                <w:szCs w:val="22"/>
              </w:rPr>
            </w:pPr>
            <w:r w:rsidRPr="00BF1652">
              <w:rPr>
                <w:rFonts w:ascii="Times New Roman" w:hAnsi="Times New Roman"/>
                <w:b/>
                <w:sz w:val="22"/>
                <w:szCs w:val="22"/>
              </w:rPr>
              <w:tab/>
            </w:r>
            <w:r w:rsidRPr="00BF1652">
              <w:rPr>
                <w:rFonts w:ascii="Times New Roman" w:hAnsi="Times New Roman"/>
                <w:sz w:val="22"/>
                <w:szCs w:val="22"/>
              </w:rPr>
              <w:t xml:space="preserve">Т.С. Комарова Изобразительная деятельность в детском </w:t>
            </w:r>
            <w:proofErr w:type="gramStart"/>
            <w:r w:rsidRPr="00BF1652">
              <w:rPr>
                <w:rFonts w:ascii="Times New Roman" w:hAnsi="Times New Roman"/>
                <w:sz w:val="22"/>
                <w:szCs w:val="22"/>
              </w:rPr>
              <w:t>саду  Подготовительная</w:t>
            </w:r>
            <w:proofErr w:type="gramEnd"/>
            <w:r w:rsidRPr="00BF1652">
              <w:rPr>
                <w:rFonts w:ascii="Times New Roman" w:hAnsi="Times New Roman"/>
                <w:sz w:val="22"/>
                <w:szCs w:val="22"/>
              </w:rPr>
              <w:t xml:space="preserve"> к школе группа стр.57.</w:t>
            </w:r>
          </w:p>
          <w:p w14:paraId="73C5240E" w14:textId="77777777" w:rsidR="00FE7E0E" w:rsidRPr="00BF1652" w:rsidRDefault="00FE7E0E" w:rsidP="00BF1652">
            <w:pPr>
              <w:pStyle w:val="1f1"/>
              <w:rPr>
                <w:rFonts w:ascii="Times New Roman" w:hAnsi="Times New Roman"/>
                <w:b/>
                <w:sz w:val="22"/>
                <w:szCs w:val="22"/>
              </w:rPr>
            </w:pPr>
          </w:p>
        </w:tc>
      </w:tr>
      <w:tr w:rsidR="00FE7E0E" w:rsidRPr="00BF1652" w14:paraId="72627FC0" w14:textId="77777777" w:rsidTr="00AE19F9">
        <w:tc>
          <w:tcPr>
            <w:tcW w:w="15104" w:type="dxa"/>
            <w:gridSpan w:val="4"/>
          </w:tcPr>
          <w:p w14:paraId="76C4AE60" w14:textId="77777777" w:rsidR="00FE7E0E" w:rsidRPr="00BF1652" w:rsidRDefault="00FE7E0E" w:rsidP="00BF1652">
            <w:pPr>
              <w:pStyle w:val="1f1"/>
              <w:rPr>
                <w:rFonts w:ascii="Times New Roman" w:hAnsi="Times New Roman"/>
                <w:b/>
                <w:sz w:val="22"/>
                <w:szCs w:val="22"/>
              </w:rPr>
            </w:pPr>
            <w:r w:rsidRPr="00BF1652">
              <w:rPr>
                <w:rFonts w:ascii="Times New Roman" w:hAnsi="Times New Roman"/>
                <w:b/>
                <w:sz w:val="22"/>
                <w:szCs w:val="22"/>
              </w:rPr>
              <w:t>ДЕКАБРЬ</w:t>
            </w:r>
          </w:p>
        </w:tc>
      </w:tr>
      <w:tr w:rsidR="00FE7E0E" w:rsidRPr="00BF1652" w14:paraId="10125AD8" w14:textId="77777777" w:rsidTr="00752B50">
        <w:tc>
          <w:tcPr>
            <w:tcW w:w="710" w:type="dxa"/>
          </w:tcPr>
          <w:p w14:paraId="47CBD1B9" w14:textId="77777777" w:rsidR="00FE7E0E" w:rsidRPr="00BF1652" w:rsidRDefault="00FE7E0E" w:rsidP="00BF1652">
            <w:pPr>
              <w:pStyle w:val="1f1"/>
              <w:rPr>
                <w:rFonts w:ascii="Times New Roman" w:hAnsi="Times New Roman"/>
                <w:b/>
                <w:sz w:val="22"/>
                <w:szCs w:val="22"/>
              </w:rPr>
            </w:pPr>
            <w:r w:rsidRPr="00BF1652">
              <w:rPr>
                <w:rFonts w:ascii="Times New Roman" w:hAnsi="Times New Roman"/>
                <w:b/>
                <w:sz w:val="22"/>
                <w:szCs w:val="22"/>
              </w:rPr>
              <w:t>1.</w:t>
            </w:r>
          </w:p>
        </w:tc>
        <w:tc>
          <w:tcPr>
            <w:tcW w:w="4110" w:type="dxa"/>
          </w:tcPr>
          <w:p w14:paraId="7139927A" w14:textId="77777777" w:rsidR="00FE7E0E" w:rsidRPr="00BF1652" w:rsidRDefault="00FE7E0E" w:rsidP="00BF1652">
            <w:pPr>
              <w:pStyle w:val="1f1"/>
              <w:rPr>
                <w:rFonts w:ascii="Times New Roman" w:hAnsi="Times New Roman"/>
                <w:b/>
                <w:sz w:val="22"/>
                <w:szCs w:val="22"/>
              </w:rPr>
            </w:pPr>
            <w:r w:rsidRPr="00BF1652">
              <w:rPr>
                <w:rFonts w:ascii="Times New Roman" w:hAnsi="Times New Roman"/>
                <w:b/>
                <w:sz w:val="22"/>
                <w:szCs w:val="22"/>
              </w:rPr>
              <w:t>«Птица» (по дымковской игрушке).</w:t>
            </w:r>
          </w:p>
        </w:tc>
        <w:tc>
          <w:tcPr>
            <w:tcW w:w="7513" w:type="dxa"/>
          </w:tcPr>
          <w:p w14:paraId="48B53E38" w14:textId="77777777" w:rsidR="00FE7E0E" w:rsidRPr="00BF1652" w:rsidRDefault="00FE7E0E" w:rsidP="00BF1652">
            <w:pPr>
              <w:pStyle w:val="1f1"/>
              <w:rPr>
                <w:rFonts w:ascii="Times New Roman" w:hAnsi="Times New Roman"/>
                <w:sz w:val="22"/>
                <w:szCs w:val="22"/>
              </w:rPr>
            </w:pPr>
            <w:r w:rsidRPr="00BF1652">
              <w:rPr>
                <w:rFonts w:ascii="Times New Roman" w:hAnsi="Times New Roman"/>
                <w:sz w:val="22"/>
                <w:szCs w:val="22"/>
              </w:rPr>
              <w:t>Закреплять умение лепить из целого куска глины фигурки по мотивам народных игрушек, передавая их характер, используя разнообразные приемы лепки (оттягивание, прищипывание, сглаживание и др.). Развивать эстетическое восприятие.</w:t>
            </w:r>
          </w:p>
        </w:tc>
        <w:tc>
          <w:tcPr>
            <w:tcW w:w="2771" w:type="dxa"/>
          </w:tcPr>
          <w:p w14:paraId="6C20B365" w14:textId="77777777" w:rsidR="00FE7E0E" w:rsidRPr="00BF1652" w:rsidRDefault="00FE7E0E" w:rsidP="00BF1652">
            <w:pPr>
              <w:pStyle w:val="1f1"/>
              <w:rPr>
                <w:rFonts w:ascii="Times New Roman" w:hAnsi="Times New Roman"/>
                <w:sz w:val="22"/>
                <w:szCs w:val="22"/>
              </w:rPr>
            </w:pPr>
            <w:r w:rsidRPr="00BF1652">
              <w:rPr>
                <w:rFonts w:ascii="Times New Roman" w:hAnsi="Times New Roman"/>
                <w:sz w:val="22"/>
                <w:szCs w:val="22"/>
              </w:rPr>
              <w:t xml:space="preserve">Т.С. Комарова Изобразительная деятельность в детском </w:t>
            </w:r>
            <w:proofErr w:type="gramStart"/>
            <w:r w:rsidRPr="00BF1652">
              <w:rPr>
                <w:rFonts w:ascii="Times New Roman" w:hAnsi="Times New Roman"/>
                <w:sz w:val="22"/>
                <w:szCs w:val="22"/>
              </w:rPr>
              <w:t>саду  Подготовительная</w:t>
            </w:r>
            <w:proofErr w:type="gramEnd"/>
            <w:r w:rsidRPr="00BF1652">
              <w:rPr>
                <w:rFonts w:ascii="Times New Roman" w:hAnsi="Times New Roman"/>
                <w:sz w:val="22"/>
                <w:szCs w:val="22"/>
              </w:rPr>
              <w:t xml:space="preserve"> к школе группа</w:t>
            </w:r>
          </w:p>
          <w:p w14:paraId="3D8F2DB7" w14:textId="77777777" w:rsidR="00FE7E0E" w:rsidRPr="00BF1652" w:rsidRDefault="00FE7E0E" w:rsidP="00BF1652">
            <w:pPr>
              <w:pStyle w:val="1f1"/>
              <w:rPr>
                <w:rFonts w:ascii="Times New Roman" w:hAnsi="Times New Roman"/>
                <w:sz w:val="22"/>
                <w:szCs w:val="22"/>
              </w:rPr>
            </w:pPr>
            <w:r w:rsidRPr="00BF1652">
              <w:rPr>
                <w:rFonts w:ascii="Times New Roman" w:hAnsi="Times New Roman"/>
                <w:sz w:val="22"/>
                <w:szCs w:val="22"/>
              </w:rPr>
              <w:t>стр.60</w:t>
            </w:r>
          </w:p>
          <w:p w14:paraId="38D9A16B" w14:textId="77777777" w:rsidR="00FE7E0E" w:rsidRPr="00BF1652" w:rsidRDefault="00FE7E0E" w:rsidP="00BF1652">
            <w:pPr>
              <w:pStyle w:val="1f1"/>
              <w:rPr>
                <w:rFonts w:ascii="Times New Roman" w:hAnsi="Times New Roman"/>
                <w:sz w:val="22"/>
                <w:szCs w:val="22"/>
              </w:rPr>
            </w:pPr>
          </w:p>
        </w:tc>
      </w:tr>
      <w:tr w:rsidR="00FE7E0E" w:rsidRPr="00BF1652" w14:paraId="1AF1E0DF" w14:textId="77777777" w:rsidTr="00752B50">
        <w:tc>
          <w:tcPr>
            <w:tcW w:w="710" w:type="dxa"/>
          </w:tcPr>
          <w:p w14:paraId="2B33C332" w14:textId="77777777" w:rsidR="00FE7E0E" w:rsidRPr="00BF1652" w:rsidRDefault="00FE7E0E" w:rsidP="00BF1652">
            <w:pPr>
              <w:pStyle w:val="1f1"/>
              <w:rPr>
                <w:rFonts w:ascii="Times New Roman" w:hAnsi="Times New Roman"/>
                <w:b/>
                <w:sz w:val="22"/>
                <w:szCs w:val="22"/>
              </w:rPr>
            </w:pPr>
            <w:r w:rsidRPr="00BF1652">
              <w:rPr>
                <w:rFonts w:ascii="Times New Roman" w:hAnsi="Times New Roman"/>
                <w:b/>
                <w:sz w:val="22"/>
                <w:szCs w:val="22"/>
              </w:rPr>
              <w:t>2.</w:t>
            </w:r>
          </w:p>
        </w:tc>
        <w:tc>
          <w:tcPr>
            <w:tcW w:w="4110" w:type="dxa"/>
          </w:tcPr>
          <w:p w14:paraId="7BD42DE0" w14:textId="77777777" w:rsidR="00FE7E0E" w:rsidRPr="00BF1652" w:rsidRDefault="00FE7E0E" w:rsidP="00BF1652">
            <w:pPr>
              <w:pStyle w:val="1f1"/>
              <w:rPr>
                <w:rFonts w:ascii="Times New Roman" w:hAnsi="Times New Roman"/>
                <w:b/>
                <w:sz w:val="22"/>
                <w:szCs w:val="22"/>
              </w:rPr>
            </w:pPr>
            <w:r w:rsidRPr="00BF1652">
              <w:rPr>
                <w:rFonts w:ascii="Times New Roman" w:hAnsi="Times New Roman"/>
                <w:b/>
                <w:sz w:val="22"/>
                <w:szCs w:val="22"/>
              </w:rPr>
              <w:t>«Девочка и мальчик пляшут»</w:t>
            </w:r>
          </w:p>
        </w:tc>
        <w:tc>
          <w:tcPr>
            <w:tcW w:w="7513" w:type="dxa"/>
          </w:tcPr>
          <w:p w14:paraId="15F0ECFA" w14:textId="77777777" w:rsidR="00FE7E0E" w:rsidRPr="00BF1652" w:rsidRDefault="00FE7E0E" w:rsidP="00BF1652">
            <w:pPr>
              <w:pStyle w:val="1f1"/>
              <w:rPr>
                <w:rFonts w:ascii="Times New Roman" w:hAnsi="Times New Roman"/>
                <w:sz w:val="22"/>
                <w:szCs w:val="22"/>
              </w:rPr>
            </w:pPr>
            <w:r w:rsidRPr="00BF1652">
              <w:rPr>
                <w:rFonts w:ascii="Times New Roman" w:hAnsi="Times New Roman"/>
                <w:sz w:val="22"/>
                <w:szCs w:val="22"/>
              </w:rPr>
              <w:t>Учить детей лепить фигуру в движении (по скульптуре). Закреплять умение передавать в лепке фигуру человека, форму частей тела, пропорции. Формировать умение действовать, договариваясь о том, кто кого будет лепить.</w:t>
            </w:r>
          </w:p>
        </w:tc>
        <w:tc>
          <w:tcPr>
            <w:tcW w:w="2771" w:type="dxa"/>
          </w:tcPr>
          <w:p w14:paraId="56BFFD5F" w14:textId="77777777" w:rsidR="00FE7E0E" w:rsidRPr="00BF1652" w:rsidRDefault="00FE7E0E" w:rsidP="00BF1652">
            <w:pPr>
              <w:pStyle w:val="1f1"/>
              <w:rPr>
                <w:rFonts w:ascii="Times New Roman" w:hAnsi="Times New Roman"/>
                <w:sz w:val="22"/>
                <w:szCs w:val="22"/>
              </w:rPr>
            </w:pPr>
            <w:r w:rsidRPr="00BF1652">
              <w:rPr>
                <w:rFonts w:ascii="Times New Roman" w:hAnsi="Times New Roman"/>
                <w:b/>
                <w:sz w:val="22"/>
                <w:szCs w:val="22"/>
              </w:rPr>
              <w:tab/>
            </w:r>
            <w:r w:rsidRPr="00BF1652">
              <w:rPr>
                <w:rFonts w:ascii="Times New Roman" w:hAnsi="Times New Roman"/>
                <w:sz w:val="22"/>
                <w:szCs w:val="22"/>
              </w:rPr>
              <w:t xml:space="preserve">Т.С. Комарова Изобразительная деятельность в детском </w:t>
            </w:r>
            <w:proofErr w:type="gramStart"/>
            <w:r w:rsidRPr="00BF1652">
              <w:rPr>
                <w:rFonts w:ascii="Times New Roman" w:hAnsi="Times New Roman"/>
                <w:sz w:val="22"/>
                <w:szCs w:val="22"/>
              </w:rPr>
              <w:t>саду  Подготовительная</w:t>
            </w:r>
            <w:proofErr w:type="gramEnd"/>
            <w:r w:rsidRPr="00BF1652">
              <w:rPr>
                <w:rFonts w:ascii="Times New Roman" w:hAnsi="Times New Roman"/>
                <w:sz w:val="22"/>
                <w:szCs w:val="22"/>
              </w:rPr>
              <w:t xml:space="preserve"> к школе группа стр.63</w:t>
            </w:r>
          </w:p>
          <w:p w14:paraId="1E681B74" w14:textId="77777777" w:rsidR="00FE7E0E" w:rsidRPr="00BF1652" w:rsidRDefault="00FE7E0E" w:rsidP="00BF1652">
            <w:pPr>
              <w:pStyle w:val="1f1"/>
              <w:rPr>
                <w:rFonts w:ascii="Times New Roman" w:hAnsi="Times New Roman"/>
                <w:b/>
                <w:sz w:val="22"/>
                <w:szCs w:val="22"/>
              </w:rPr>
            </w:pPr>
          </w:p>
        </w:tc>
      </w:tr>
      <w:tr w:rsidR="00FE7E0E" w:rsidRPr="00BF1652" w14:paraId="31AB0466" w14:textId="77777777" w:rsidTr="00AE19F9">
        <w:tc>
          <w:tcPr>
            <w:tcW w:w="15104" w:type="dxa"/>
            <w:gridSpan w:val="4"/>
          </w:tcPr>
          <w:p w14:paraId="4C4C9989" w14:textId="77777777" w:rsidR="00FE7E0E" w:rsidRPr="00BF1652" w:rsidRDefault="00FE7E0E" w:rsidP="00BF1652">
            <w:pPr>
              <w:pStyle w:val="1f1"/>
              <w:rPr>
                <w:rFonts w:ascii="Times New Roman" w:hAnsi="Times New Roman"/>
                <w:b/>
                <w:sz w:val="22"/>
                <w:szCs w:val="22"/>
              </w:rPr>
            </w:pPr>
            <w:r w:rsidRPr="00BF1652">
              <w:rPr>
                <w:rFonts w:ascii="Times New Roman" w:hAnsi="Times New Roman"/>
                <w:b/>
                <w:sz w:val="22"/>
                <w:szCs w:val="22"/>
              </w:rPr>
              <w:t>ЯНВАРЬ</w:t>
            </w:r>
          </w:p>
        </w:tc>
      </w:tr>
      <w:tr w:rsidR="00FE7E0E" w:rsidRPr="00BF1652" w14:paraId="6C5A95CB" w14:textId="77777777" w:rsidTr="00752B50">
        <w:tc>
          <w:tcPr>
            <w:tcW w:w="710" w:type="dxa"/>
          </w:tcPr>
          <w:p w14:paraId="08D4788D" w14:textId="77777777" w:rsidR="00FE7E0E" w:rsidRPr="00BF1652" w:rsidRDefault="00FE7E0E" w:rsidP="00BF1652">
            <w:pPr>
              <w:pStyle w:val="1f1"/>
              <w:rPr>
                <w:rFonts w:ascii="Times New Roman" w:hAnsi="Times New Roman"/>
                <w:b/>
                <w:sz w:val="22"/>
                <w:szCs w:val="22"/>
              </w:rPr>
            </w:pPr>
            <w:r w:rsidRPr="00BF1652">
              <w:rPr>
                <w:rFonts w:ascii="Times New Roman" w:hAnsi="Times New Roman"/>
                <w:b/>
                <w:sz w:val="22"/>
                <w:szCs w:val="22"/>
              </w:rPr>
              <w:t>1.</w:t>
            </w:r>
          </w:p>
        </w:tc>
        <w:tc>
          <w:tcPr>
            <w:tcW w:w="4110" w:type="dxa"/>
          </w:tcPr>
          <w:p w14:paraId="5A21753D" w14:textId="77777777" w:rsidR="00FE7E0E" w:rsidRPr="00BF1652" w:rsidRDefault="00FE7E0E" w:rsidP="00BF1652">
            <w:pPr>
              <w:pStyle w:val="1f1"/>
              <w:rPr>
                <w:rFonts w:ascii="Times New Roman" w:hAnsi="Times New Roman"/>
                <w:b/>
                <w:sz w:val="22"/>
                <w:szCs w:val="22"/>
              </w:rPr>
            </w:pPr>
            <w:r w:rsidRPr="00BF1652">
              <w:rPr>
                <w:rFonts w:ascii="Times New Roman" w:hAnsi="Times New Roman"/>
                <w:b/>
                <w:sz w:val="22"/>
                <w:szCs w:val="22"/>
              </w:rPr>
              <w:t>Коллективная лепка «Звери в зоопарке» (по рассказам Е. Чарушина).</w:t>
            </w:r>
          </w:p>
        </w:tc>
        <w:tc>
          <w:tcPr>
            <w:tcW w:w="7513" w:type="dxa"/>
          </w:tcPr>
          <w:p w14:paraId="509B91F5" w14:textId="77777777" w:rsidR="00FE7E0E" w:rsidRPr="00BF1652" w:rsidRDefault="00FE7E0E" w:rsidP="00BF1652">
            <w:pPr>
              <w:pStyle w:val="1f1"/>
              <w:rPr>
                <w:rFonts w:ascii="Times New Roman" w:hAnsi="Times New Roman"/>
                <w:sz w:val="22"/>
                <w:szCs w:val="22"/>
              </w:rPr>
            </w:pPr>
            <w:r w:rsidRPr="00BF1652">
              <w:rPr>
                <w:rFonts w:ascii="Times New Roman" w:hAnsi="Times New Roman"/>
                <w:sz w:val="22"/>
                <w:szCs w:val="22"/>
              </w:rPr>
              <w:t>Закреплять умение лепить из целого куска, правильно передавать пропорции тела, придавать линиям плавность, изящность. Воспитывать умение правильно оценивать свои работы и работы товарищей.</w:t>
            </w:r>
          </w:p>
        </w:tc>
        <w:tc>
          <w:tcPr>
            <w:tcW w:w="2771" w:type="dxa"/>
          </w:tcPr>
          <w:p w14:paraId="7B3B33F3" w14:textId="77777777" w:rsidR="00FE7E0E" w:rsidRPr="00BF1652" w:rsidRDefault="00FE7E0E" w:rsidP="00BF1652">
            <w:pPr>
              <w:pStyle w:val="1f1"/>
              <w:rPr>
                <w:rFonts w:ascii="Times New Roman" w:hAnsi="Times New Roman"/>
                <w:sz w:val="22"/>
                <w:szCs w:val="22"/>
              </w:rPr>
            </w:pPr>
            <w:r w:rsidRPr="00BF1652">
              <w:rPr>
                <w:rFonts w:ascii="Times New Roman" w:hAnsi="Times New Roman"/>
                <w:sz w:val="22"/>
                <w:szCs w:val="22"/>
              </w:rPr>
              <w:t xml:space="preserve">Т.С. Комарова Изобразительная деятельность в детском </w:t>
            </w:r>
            <w:proofErr w:type="gramStart"/>
            <w:r w:rsidRPr="00BF1652">
              <w:rPr>
                <w:rFonts w:ascii="Times New Roman" w:hAnsi="Times New Roman"/>
                <w:sz w:val="22"/>
                <w:szCs w:val="22"/>
              </w:rPr>
              <w:t>саду  Подготовительная</w:t>
            </w:r>
            <w:proofErr w:type="gramEnd"/>
            <w:r w:rsidRPr="00BF1652">
              <w:rPr>
                <w:rFonts w:ascii="Times New Roman" w:hAnsi="Times New Roman"/>
                <w:sz w:val="22"/>
                <w:szCs w:val="22"/>
              </w:rPr>
              <w:t xml:space="preserve"> к школе группа</w:t>
            </w:r>
          </w:p>
          <w:p w14:paraId="2944EA37" w14:textId="77777777" w:rsidR="00FE7E0E" w:rsidRPr="00BF1652" w:rsidRDefault="00FE7E0E" w:rsidP="00BF1652">
            <w:pPr>
              <w:pStyle w:val="1f1"/>
              <w:rPr>
                <w:rFonts w:ascii="Times New Roman" w:hAnsi="Times New Roman"/>
                <w:sz w:val="22"/>
                <w:szCs w:val="22"/>
              </w:rPr>
            </w:pPr>
            <w:r w:rsidRPr="00BF1652">
              <w:rPr>
                <w:rFonts w:ascii="Times New Roman" w:hAnsi="Times New Roman"/>
                <w:sz w:val="22"/>
                <w:szCs w:val="22"/>
              </w:rPr>
              <w:t>стр.69</w:t>
            </w:r>
          </w:p>
          <w:p w14:paraId="53D9FA0D" w14:textId="77777777" w:rsidR="00FE7E0E" w:rsidRPr="00BF1652" w:rsidRDefault="00FE7E0E" w:rsidP="00BF1652">
            <w:pPr>
              <w:pStyle w:val="1f1"/>
              <w:rPr>
                <w:rFonts w:ascii="Times New Roman" w:hAnsi="Times New Roman"/>
                <w:sz w:val="22"/>
                <w:szCs w:val="22"/>
              </w:rPr>
            </w:pPr>
          </w:p>
        </w:tc>
      </w:tr>
      <w:tr w:rsidR="00FE7E0E" w:rsidRPr="00BF1652" w14:paraId="4876899B" w14:textId="77777777" w:rsidTr="00752B50">
        <w:tc>
          <w:tcPr>
            <w:tcW w:w="710" w:type="dxa"/>
          </w:tcPr>
          <w:p w14:paraId="6A317B1D" w14:textId="77777777" w:rsidR="00FE7E0E" w:rsidRPr="00BF1652" w:rsidRDefault="00FE7E0E" w:rsidP="00BF1652">
            <w:pPr>
              <w:pStyle w:val="1f1"/>
              <w:rPr>
                <w:rFonts w:ascii="Times New Roman" w:hAnsi="Times New Roman"/>
                <w:b/>
                <w:sz w:val="22"/>
                <w:szCs w:val="22"/>
              </w:rPr>
            </w:pPr>
            <w:r w:rsidRPr="00BF1652">
              <w:rPr>
                <w:rFonts w:ascii="Times New Roman" w:hAnsi="Times New Roman"/>
                <w:b/>
                <w:sz w:val="22"/>
                <w:szCs w:val="22"/>
              </w:rPr>
              <w:t>2.</w:t>
            </w:r>
          </w:p>
        </w:tc>
        <w:tc>
          <w:tcPr>
            <w:tcW w:w="4110" w:type="dxa"/>
          </w:tcPr>
          <w:p w14:paraId="074CF6CF" w14:textId="77777777" w:rsidR="00FE7E0E" w:rsidRPr="00BF1652" w:rsidRDefault="00FE7E0E" w:rsidP="00BF1652">
            <w:pPr>
              <w:pStyle w:val="1f1"/>
              <w:rPr>
                <w:rFonts w:ascii="Times New Roman" w:hAnsi="Times New Roman"/>
                <w:b/>
                <w:sz w:val="22"/>
                <w:szCs w:val="22"/>
              </w:rPr>
            </w:pPr>
            <w:r w:rsidRPr="00BF1652">
              <w:rPr>
                <w:rFonts w:ascii="Times New Roman" w:hAnsi="Times New Roman"/>
                <w:b/>
                <w:sz w:val="22"/>
                <w:szCs w:val="22"/>
              </w:rPr>
              <w:t>«Как мы играем зимой».</w:t>
            </w:r>
          </w:p>
        </w:tc>
        <w:tc>
          <w:tcPr>
            <w:tcW w:w="7513" w:type="dxa"/>
          </w:tcPr>
          <w:p w14:paraId="2EA50C90" w14:textId="77777777" w:rsidR="00FE7E0E" w:rsidRPr="00BF1652" w:rsidRDefault="00FE7E0E" w:rsidP="00BF1652">
            <w:pPr>
              <w:pStyle w:val="1f1"/>
              <w:rPr>
                <w:rFonts w:ascii="Times New Roman" w:hAnsi="Times New Roman"/>
                <w:sz w:val="22"/>
                <w:szCs w:val="22"/>
              </w:rPr>
            </w:pPr>
            <w:r w:rsidRPr="00BF1652">
              <w:rPr>
                <w:rFonts w:ascii="Times New Roman" w:hAnsi="Times New Roman"/>
                <w:sz w:val="22"/>
                <w:szCs w:val="22"/>
              </w:rPr>
              <w:t xml:space="preserve">Закреплять умение лепить фигуру человека в движении. Добиваться отчетливости в передаче формы, движения. Учить отбирать наиболее </w:t>
            </w:r>
            <w:r w:rsidRPr="00BF1652">
              <w:rPr>
                <w:rFonts w:ascii="Times New Roman" w:hAnsi="Times New Roman"/>
                <w:sz w:val="22"/>
                <w:szCs w:val="22"/>
              </w:rPr>
              <w:lastRenderedPageBreak/>
              <w:t>выразительные работы для общей композиции. Развивать эстетическое восприятие, творческие способности.</w:t>
            </w:r>
          </w:p>
        </w:tc>
        <w:tc>
          <w:tcPr>
            <w:tcW w:w="2771" w:type="dxa"/>
          </w:tcPr>
          <w:p w14:paraId="0CDFADFB" w14:textId="77777777" w:rsidR="00FE7E0E" w:rsidRPr="00BF1652" w:rsidRDefault="00FE7E0E" w:rsidP="00BF1652">
            <w:pPr>
              <w:pStyle w:val="1f1"/>
              <w:rPr>
                <w:rFonts w:ascii="Times New Roman" w:hAnsi="Times New Roman"/>
                <w:sz w:val="22"/>
                <w:szCs w:val="22"/>
              </w:rPr>
            </w:pPr>
            <w:r w:rsidRPr="00BF1652">
              <w:rPr>
                <w:rFonts w:ascii="Times New Roman" w:hAnsi="Times New Roman"/>
                <w:b/>
                <w:sz w:val="22"/>
                <w:szCs w:val="22"/>
              </w:rPr>
              <w:lastRenderedPageBreak/>
              <w:tab/>
            </w:r>
            <w:r w:rsidRPr="00BF1652">
              <w:rPr>
                <w:rFonts w:ascii="Times New Roman" w:hAnsi="Times New Roman"/>
                <w:sz w:val="22"/>
                <w:szCs w:val="22"/>
              </w:rPr>
              <w:t xml:space="preserve">Т.С. Комарова Изобразительная </w:t>
            </w:r>
            <w:r w:rsidRPr="00BF1652">
              <w:rPr>
                <w:rFonts w:ascii="Times New Roman" w:hAnsi="Times New Roman"/>
                <w:sz w:val="22"/>
                <w:szCs w:val="22"/>
              </w:rPr>
              <w:lastRenderedPageBreak/>
              <w:t xml:space="preserve">деятельность в детском </w:t>
            </w:r>
            <w:proofErr w:type="gramStart"/>
            <w:r w:rsidRPr="00BF1652">
              <w:rPr>
                <w:rFonts w:ascii="Times New Roman" w:hAnsi="Times New Roman"/>
                <w:sz w:val="22"/>
                <w:szCs w:val="22"/>
              </w:rPr>
              <w:t>саду  Подготовительная</w:t>
            </w:r>
            <w:proofErr w:type="gramEnd"/>
            <w:r w:rsidRPr="00BF1652">
              <w:rPr>
                <w:rFonts w:ascii="Times New Roman" w:hAnsi="Times New Roman"/>
                <w:sz w:val="22"/>
                <w:szCs w:val="22"/>
              </w:rPr>
              <w:t xml:space="preserve"> к школе группа стр.72</w:t>
            </w:r>
          </w:p>
          <w:p w14:paraId="7C223C77" w14:textId="77777777" w:rsidR="00FE7E0E" w:rsidRPr="00BF1652" w:rsidRDefault="00FE7E0E" w:rsidP="00BF1652">
            <w:pPr>
              <w:pStyle w:val="1f1"/>
              <w:rPr>
                <w:rFonts w:ascii="Times New Roman" w:hAnsi="Times New Roman"/>
                <w:b/>
                <w:sz w:val="22"/>
                <w:szCs w:val="22"/>
              </w:rPr>
            </w:pPr>
          </w:p>
        </w:tc>
      </w:tr>
      <w:tr w:rsidR="00FE7E0E" w:rsidRPr="00BF1652" w14:paraId="718496AA" w14:textId="77777777" w:rsidTr="00AE19F9">
        <w:tc>
          <w:tcPr>
            <w:tcW w:w="15104" w:type="dxa"/>
            <w:gridSpan w:val="4"/>
          </w:tcPr>
          <w:p w14:paraId="0689DA33" w14:textId="77777777" w:rsidR="00FE7E0E" w:rsidRPr="00BF1652" w:rsidRDefault="00FE7E0E" w:rsidP="00BF1652">
            <w:pPr>
              <w:pStyle w:val="1f1"/>
              <w:rPr>
                <w:rFonts w:ascii="Times New Roman" w:hAnsi="Times New Roman"/>
                <w:b/>
                <w:sz w:val="22"/>
                <w:szCs w:val="22"/>
              </w:rPr>
            </w:pPr>
            <w:r w:rsidRPr="00BF1652">
              <w:rPr>
                <w:rFonts w:ascii="Times New Roman" w:hAnsi="Times New Roman"/>
                <w:b/>
                <w:sz w:val="22"/>
                <w:szCs w:val="22"/>
              </w:rPr>
              <w:lastRenderedPageBreak/>
              <w:t>ФЕВРАЛЬ</w:t>
            </w:r>
          </w:p>
        </w:tc>
      </w:tr>
      <w:tr w:rsidR="00FE7E0E" w:rsidRPr="00BF1652" w14:paraId="0FA53967" w14:textId="77777777" w:rsidTr="00752B50">
        <w:tc>
          <w:tcPr>
            <w:tcW w:w="710" w:type="dxa"/>
          </w:tcPr>
          <w:p w14:paraId="0694E42F" w14:textId="77777777" w:rsidR="00FE7E0E" w:rsidRPr="00BF1652" w:rsidRDefault="00FE7E0E" w:rsidP="00BF1652">
            <w:pPr>
              <w:pStyle w:val="1f1"/>
              <w:rPr>
                <w:rFonts w:ascii="Times New Roman" w:hAnsi="Times New Roman"/>
                <w:b/>
                <w:sz w:val="22"/>
                <w:szCs w:val="22"/>
              </w:rPr>
            </w:pPr>
            <w:r w:rsidRPr="00BF1652">
              <w:rPr>
                <w:rFonts w:ascii="Times New Roman" w:hAnsi="Times New Roman"/>
                <w:b/>
                <w:sz w:val="22"/>
                <w:szCs w:val="22"/>
              </w:rPr>
              <w:t>1.</w:t>
            </w:r>
          </w:p>
        </w:tc>
        <w:tc>
          <w:tcPr>
            <w:tcW w:w="4110" w:type="dxa"/>
          </w:tcPr>
          <w:p w14:paraId="19028C42" w14:textId="77777777" w:rsidR="00FE7E0E" w:rsidRPr="00BF1652" w:rsidRDefault="00FE7E0E" w:rsidP="00BF1652">
            <w:pPr>
              <w:pStyle w:val="1f1"/>
              <w:rPr>
                <w:rFonts w:ascii="Times New Roman" w:hAnsi="Times New Roman"/>
                <w:b/>
                <w:sz w:val="22"/>
                <w:szCs w:val="22"/>
              </w:rPr>
            </w:pPr>
            <w:r w:rsidRPr="00BF1652">
              <w:rPr>
                <w:rFonts w:ascii="Times New Roman" w:hAnsi="Times New Roman"/>
                <w:b/>
                <w:sz w:val="22"/>
                <w:szCs w:val="22"/>
              </w:rPr>
              <w:t>«Пограничник с собакой».</w:t>
            </w:r>
          </w:p>
        </w:tc>
        <w:tc>
          <w:tcPr>
            <w:tcW w:w="7513" w:type="dxa"/>
          </w:tcPr>
          <w:p w14:paraId="11CB87C3" w14:textId="77777777" w:rsidR="00FE7E0E" w:rsidRPr="00BF1652" w:rsidRDefault="00FE7E0E" w:rsidP="00BF1652">
            <w:pPr>
              <w:pStyle w:val="1f1"/>
              <w:rPr>
                <w:rFonts w:ascii="Times New Roman" w:hAnsi="Times New Roman"/>
                <w:sz w:val="22"/>
                <w:szCs w:val="22"/>
              </w:rPr>
            </w:pPr>
            <w:r w:rsidRPr="00BF1652">
              <w:rPr>
                <w:rFonts w:ascii="Times New Roman" w:hAnsi="Times New Roman"/>
                <w:sz w:val="22"/>
                <w:szCs w:val="22"/>
              </w:rPr>
              <w:t>Закреплять умение лепить фигуры человека и животного, передавая характерные черты образов. Упражнять в применении разнообразных технических приемов (лепка из целого куска, сглаживание, оттягивание и т. д.). Продолжать учить устанавливать вылепленные фигуры на подставке.</w:t>
            </w:r>
          </w:p>
        </w:tc>
        <w:tc>
          <w:tcPr>
            <w:tcW w:w="2771" w:type="dxa"/>
          </w:tcPr>
          <w:p w14:paraId="4823F7C4" w14:textId="77777777" w:rsidR="00FE7E0E" w:rsidRPr="00BF1652" w:rsidRDefault="00FE7E0E" w:rsidP="00BF1652">
            <w:pPr>
              <w:pStyle w:val="1f1"/>
              <w:rPr>
                <w:rFonts w:ascii="Times New Roman" w:hAnsi="Times New Roman"/>
                <w:sz w:val="22"/>
                <w:szCs w:val="22"/>
              </w:rPr>
            </w:pPr>
            <w:r w:rsidRPr="00BF1652">
              <w:rPr>
                <w:rFonts w:ascii="Times New Roman" w:hAnsi="Times New Roman"/>
                <w:sz w:val="22"/>
                <w:szCs w:val="22"/>
              </w:rPr>
              <w:t xml:space="preserve">Т.С. Комарова Изобразительная деятельность в детском </w:t>
            </w:r>
            <w:proofErr w:type="gramStart"/>
            <w:r w:rsidRPr="00BF1652">
              <w:rPr>
                <w:rFonts w:ascii="Times New Roman" w:hAnsi="Times New Roman"/>
                <w:sz w:val="22"/>
                <w:szCs w:val="22"/>
              </w:rPr>
              <w:t>саду  Подготовительная</w:t>
            </w:r>
            <w:proofErr w:type="gramEnd"/>
            <w:r w:rsidRPr="00BF1652">
              <w:rPr>
                <w:rFonts w:ascii="Times New Roman" w:hAnsi="Times New Roman"/>
                <w:sz w:val="22"/>
                <w:szCs w:val="22"/>
              </w:rPr>
              <w:t xml:space="preserve"> к школе группа</w:t>
            </w:r>
          </w:p>
          <w:p w14:paraId="26E4EF53" w14:textId="77777777" w:rsidR="00FE7E0E" w:rsidRPr="00BF1652" w:rsidRDefault="00FE7E0E" w:rsidP="00BF1652">
            <w:pPr>
              <w:pStyle w:val="1f1"/>
              <w:rPr>
                <w:rFonts w:ascii="Times New Roman" w:hAnsi="Times New Roman"/>
                <w:sz w:val="22"/>
                <w:szCs w:val="22"/>
              </w:rPr>
            </w:pPr>
            <w:r w:rsidRPr="00BF1652">
              <w:rPr>
                <w:rFonts w:ascii="Times New Roman" w:hAnsi="Times New Roman"/>
                <w:sz w:val="22"/>
                <w:szCs w:val="22"/>
              </w:rPr>
              <w:t>стр.76</w:t>
            </w:r>
          </w:p>
          <w:p w14:paraId="37BE03D1" w14:textId="77777777" w:rsidR="00FE7E0E" w:rsidRPr="00BF1652" w:rsidRDefault="00FE7E0E" w:rsidP="00BF1652">
            <w:pPr>
              <w:pStyle w:val="1f1"/>
              <w:rPr>
                <w:rFonts w:ascii="Times New Roman" w:hAnsi="Times New Roman"/>
                <w:sz w:val="22"/>
                <w:szCs w:val="22"/>
              </w:rPr>
            </w:pPr>
          </w:p>
        </w:tc>
      </w:tr>
      <w:tr w:rsidR="00FE7E0E" w:rsidRPr="00BF1652" w14:paraId="2E2E63F9" w14:textId="77777777" w:rsidTr="00752B50">
        <w:tc>
          <w:tcPr>
            <w:tcW w:w="710" w:type="dxa"/>
          </w:tcPr>
          <w:p w14:paraId="5097DB0A" w14:textId="77777777" w:rsidR="00FE7E0E" w:rsidRPr="00BF1652" w:rsidRDefault="00FE7E0E" w:rsidP="00BF1652">
            <w:pPr>
              <w:pStyle w:val="1f1"/>
              <w:rPr>
                <w:rFonts w:ascii="Times New Roman" w:hAnsi="Times New Roman"/>
                <w:b/>
                <w:sz w:val="22"/>
                <w:szCs w:val="22"/>
              </w:rPr>
            </w:pPr>
            <w:r w:rsidRPr="00BF1652">
              <w:rPr>
                <w:rFonts w:ascii="Times New Roman" w:hAnsi="Times New Roman"/>
                <w:b/>
                <w:sz w:val="22"/>
                <w:szCs w:val="22"/>
              </w:rPr>
              <w:t>2.</w:t>
            </w:r>
          </w:p>
        </w:tc>
        <w:tc>
          <w:tcPr>
            <w:tcW w:w="4110" w:type="dxa"/>
          </w:tcPr>
          <w:p w14:paraId="6CBAF86E" w14:textId="77777777" w:rsidR="00FE7E0E" w:rsidRPr="00BF1652" w:rsidRDefault="00FE7E0E" w:rsidP="00BF1652">
            <w:pPr>
              <w:pStyle w:val="1f1"/>
              <w:rPr>
                <w:rFonts w:ascii="Times New Roman" w:hAnsi="Times New Roman"/>
                <w:b/>
                <w:sz w:val="22"/>
                <w:szCs w:val="22"/>
              </w:rPr>
            </w:pPr>
            <w:r w:rsidRPr="00BF1652">
              <w:rPr>
                <w:rFonts w:ascii="Times New Roman" w:hAnsi="Times New Roman"/>
                <w:b/>
                <w:sz w:val="22"/>
                <w:szCs w:val="22"/>
              </w:rPr>
              <w:t>«Конек-Горбунок».</w:t>
            </w:r>
          </w:p>
        </w:tc>
        <w:tc>
          <w:tcPr>
            <w:tcW w:w="7513" w:type="dxa"/>
          </w:tcPr>
          <w:p w14:paraId="5BD98015" w14:textId="77777777" w:rsidR="00FE7E0E" w:rsidRPr="00BF1652" w:rsidRDefault="00FE7E0E" w:rsidP="00BF1652">
            <w:pPr>
              <w:pStyle w:val="1f1"/>
              <w:rPr>
                <w:rFonts w:ascii="Times New Roman" w:hAnsi="Times New Roman"/>
                <w:sz w:val="22"/>
                <w:szCs w:val="22"/>
              </w:rPr>
            </w:pPr>
            <w:r w:rsidRPr="00BF1652">
              <w:rPr>
                <w:rFonts w:ascii="Times New Roman" w:hAnsi="Times New Roman"/>
                <w:sz w:val="22"/>
                <w:szCs w:val="22"/>
              </w:rPr>
              <w:t>Учить передавать в лепке образ сказочного конька. Закреплять умение лепить фигурку из целого куска глины, дополнять изображение характерными деталями.</w:t>
            </w:r>
          </w:p>
        </w:tc>
        <w:tc>
          <w:tcPr>
            <w:tcW w:w="2771" w:type="dxa"/>
          </w:tcPr>
          <w:p w14:paraId="421383AA" w14:textId="77777777" w:rsidR="00FE7E0E" w:rsidRPr="00BF1652" w:rsidRDefault="00FE7E0E" w:rsidP="00BF1652">
            <w:pPr>
              <w:pStyle w:val="1f1"/>
              <w:rPr>
                <w:rFonts w:ascii="Times New Roman" w:hAnsi="Times New Roman"/>
                <w:sz w:val="22"/>
                <w:szCs w:val="22"/>
              </w:rPr>
            </w:pPr>
            <w:r w:rsidRPr="00BF1652">
              <w:rPr>
                <w:rFonts w:ascii="Times New Roman" w:hAnsi="Times New Roman"/>
                <w:b/>
                <w:sz w:val="22"/>
                <w:szCs w:val="22"/>
              </w:rPr>
              <w:tab/>
            </w:r>
            <w:r w:rsidRPr="00BF1652">
              <w:rPr>
                <w:rFonts w:ascii="Times New Roman" w:hAnsi="Times New Roman"/>
                <w:sz w:val="22"/>
                <w:szCs w:val="22"/>
              </w:rPr>
              <w:t xml:space="preserve">Т.С. Комарова Изобразительная деятельность в детском </w:t>
            </w:r>
            <w:proofErr w:type="gramStart"/>
            <w:r w:rsidRPr="00BF1652">
              <w:rPr>
                <w:rFonts w:ascii="Times New Roman" w:hAnsi="Times New Roman"/>
                <w:sz w:val="22"/>
                <w:szCs w:val="22"/>
              </w:rPr>
              <w:t>саду  Подготовительная</w:t>
            </w:r>
            <w:proofErr w:type="gramEnd"/>
            <w:r w:rsidRPr="00BF1652">
              <w:rPr>
                <w:rFonts w:ascii="Times New Roman" w:hAnsi="Times New Roman"/>
                <w:sz w:val="22"/>
                <w:szCs w:val="22"/>
              </w:rPr>
              <w:t xml:space="preserve"> к школе группа стр.81</w:t>
            </w:r>
          </w:p>
          <w:p w14:paraId="01AEE907" w14:textId="77777777" w:rsidR="00FE7E0E" w:rsidRPr="00BF1652" w:rsidRDefault="00FE7E0E" w:rsidP="00BF1652">
            <w:pPr>
              <w:pStyle w:val="1f1"/>
              <w:rPr>
                <w:rFonts w:ascii="Times New Roman" w:hAnsi="Times New Roman"/>
                <w:b/>
                <w:sz w:val="22"/>
                <w:szCs w:val="22"/>
              </w:rPr>
            </w:pPr>
          </w:p>
        </w:tc>
      </w:tr>
      <w:tr w:rsidR="00FE7E0E" w:rsidRPr="00BF1652" w14:paraId="48B7DB55" w14:textId="77777777" w:rsidTr="00AE19F9">
        <w:tc>
          <w:tcPr>
            <w:tcW w:w="15104" w:type="dxa"/>
            <w:gridSpan w:val="4"/>
          </w:tcPr>
          <w:p w14:paraId="44BE044D" w14:textId="77777777" w:rsidR="00FE7E0E" w:rsidRPr="00BF1652" w:rsidRDefault="00FE7E0E" w:rsidP="00BF1652">
            <w:pPr>
              <w:pStyle w:val="1f1"/>
              <w:rPr>
                <w:rFonts w:ascii="Times New Roman" w:hAnsi="Times New Roman"/>
                <w:b/>
                <w:sz w:val="22"/>
                <w:szCs w:val="22"/>
              </w:rPr>
            </w:pPr>
            <w:r w:rsidRPr="00BF1652">
              <w:rPr>
                <w:rFonts w:ascii="Times New Roman" w:hAnsi="Times New Roman"/>
                <w:b/>
                <w:sz w:val="22"/>
                <w:szCs w:val="22"/>
              </w:rPr>
              <w:t>МАРТ</w:t>
            </w:r>
          </w:p>
        </w:tc>
      </w:tr>
      <w:tr w:rsidR="00FE7E0E" w:rsidRPr="00BF1652" w14:paraId="0FCB2123" w14:textId="77777777" w:rsidTr="00752B50">
        <w:tc>
          <w:tcPr>
            <w:tcW w:w="710" w:type="dxa"/>
          </w:tcPr>
          <w:p w14:paraId="50663228" w14:textId="77777777" w:rsidR="00FE7E0E" w:rsidRPr="00BF1652" w:rsidRDefault="00FE7E0E" w:rsidP="00BF1652">
            <w:pPr>
              <w:pStyle w:val="1f1"/>
              <w:rPr>
                <w:rFonts w:ascii="Times New Roman" w:hAnsi="Times New Roman"/>
                <w:b/>
                <w:sz w:val="22"/>
                <w:szCs w:val="22"/>
              </w:rPr>
            </w:pPr>
            <w:r w:rsidRPr="00BF1652">
              <w:rPr>
                <w:rFonts w:ascii="Times New Roman" w:hAnsi="Times New Roman"/>
                <w:b/>
                <w:sz w:val="22"/>
                <w:szCs w:val="22"/>
              </w:rPr>
              <w:t>1.</w:t>
            </w:r>
          </w:p>
        </w:tc>
        <w:tc>
          <w:tcPr>
            <w:tcW w:w="4110" w:type="dxa"/>
          </w:tcPr>
          <w:p w14:paraId="7B9F000B" w14:textId="77777777" w:rsidR="00FE7E0E" w:rsidRPr="00BF1652" w:rsidRDefault="00FE7E0E" w:rsidP="00BF1652">
            <w:pPr>
              <w:pStyle w:val="1f1"/>
              <w:rPr>
                <w:rFonts w:ascii="Times New Roman" w:hAnsi="Times New Roman"/>
                <w:b/>
                <w:sz w:val="22"/>
                <w:szCs w:val="22"/>
              </w:rPr>
            </w:pPr>
            <w:r w:rsidRPr="00BF1652">
              <w:rPr>
                <w:rFonts w:ascii="Times New Roman" w:hAnsi="Times New Roman"/>
                <w:b/>
                <w:sz w:val="22"/>
                <w:szCs w:val="22"/>
              </w:rPr>
              <w:t>«По щучьему велению»</w:t>
            </w:r>
          </w:p>
        </w:tc>
        <w:tc>
          <w:tcPr>
            <w:tcW w:w="7513" w:type="dxa"/>
          </w:tcPr>
          <w:p w14:paraId="1DD1AC32" w14:textId="77777777" w:rsidR="00FE7E0E" w:rsidRPr="00BF1652" w:rsidRDefault="00FE7E0E" w:rsidP="00BF1652">
            <w:pPr>
              <w:pStyle w:val="1f1"/>
              <w:rPr>
                <w:rFonts w:ascii="Times New Roman" w:hAnsi="Times New Roman"/>
                <w:sz w:val="22"/>
                <w:szCs w:val="22"/>
              </w:rPr>
            </w:pPr>
            <w:r w:rsidRPr="00BF1652">
              <w:rPr>
                <w:rFonts w:ascii="Times New Roman" w:hAnsi="Times New Roman"/>
                <w:sz w:val="22"/>
                <w:szCs w:val="22"/>
              </w:rPr>
              <w:t>Продолжать учить детей лепить небольшую скульптурную группу по мотивам сказки, передавая пропорциональные отношения между персонажами. Закреплять умения передавать фигуры в движении, располагать фигуры на подставке. Продолжать развивать умение оценивать работы, самостоятельность, творчество.</w:t>
            </w:r>
          </w:p>
        </w:tc>
        <w:tc>
          <w:tcPr>
            <w:tcW w:w="2771" w:type="dxa"/>
          </w:tcPr>
          <w:p w14:paraId="0FC7B9EE" w14:textId="77777777" w:rsidR="00FE7E0E" w:rsidRPr="00BF1652" w:rsidRDefault="00FE7E0E" w:rsidP="00BF1652">
            <w:pPr>
              <w:pStyle w:val="1f1"/>
              <w:rPr>
                <w:rFonts w:ascii="Times New Roman" w:hAnsi="Times New Roman"/>
                <w:sz w:val="22"/>
                <w:szCs w:val="22"/>
              </w:rPr>
            </w:pPr>
            <w:r w:rsidRPr="00BF1652">
              <w:rPr>
                <w:rFonts w:ascii="Times New Roman" w:hAnsi="Times New Roman"/>
                <w:sz w:val="22"/>
                <w:szCs w:val="22"/>
              </w:rPr>
              <w:t xml:space="preserve">Т.С. Комарова Изобразительная деятельность в детском </w:t>
            </w:r>
            <w:proofErr w:type="gramStart"/>
            <w:r w:rsidRPr="00BF1652">
              <w:rPr>
                <w:rFonts w:ascii="Times New Roman" w:hAnsi="Times New Roman"/>
                <w:sz w:val="22"/>
                <w:szCs w:val="22"/>
              </w:rPr>
              <w:t>саду  Подготовительная</w:t>
            </w:r>
            <w:proofErr w:type="gramEnd"/>
            <w:r w:rsidRPr="00BF1652">
              <w:rPr>
                <w:rFonts w:ascii="Times New Roman" w:hAnsi="Times New Roman"/>
                <w:sz w:val="22"/>
                <w:szCs w:val="22"/>
              </w:rPr>
              <w:t xml:space="preserve"> к школе группа</w:t>
            </w:r>
          </w:p>
          <w:p w14:paraId="7C34A90A" w14:textId="77777777" w:rsidR="00FE7E0E" w:rsidRPr="00BF1652" w:rsidRDefault="00FE7E0E" w:rsidP="00BF1652">
            <w:pPr>
              <w:pStyle w:val="1f1"/>
              <w:rPr>
                <w:rFonts w:ascii="Times New Roman" w:hAnsi="Times New Roman"/>
                <w:sz w:val="22"/>
                <w:szCs w:val="22"/>
              </w:rPr>
            </w:pPr>
            <w:r w:rsidRPr="00BF1652">
              <w:rPr>
                <w:rFonts w:ascii="Times New Roman" w:hAnsi="Times New Roman"/>
                <w:sz w:val="22"/>
                <w:szCs w:val="22"/>
              </w:rPr>
              <w:t>стр.83</w:t>
            </w:r>
          </w:p>
          <w:p w14:paraId="0B45CCB6" w14:textId="77777777" w:rsidR="00FE7E0E" w:rsidRPr="00BF1652" w:rsidRDefault="00FE7E0E" w:rsidP="00BF1652">
            <w:pPr>
              <w:pStyle w:val="1f1"/>
              <w:rPr>
                <w:rFonts w:ascii="Times New Roman" w:hAnsi="Times New Roman"/>
                <w:sz w:val="22"/>
                <w:szCs w:val="22"/>
              </w:rPr>
            </w:pPr>
          </w:p>
        </w:tc>
      </w:tr>
      <w:tr w:rsidR="00FE7E0E" w:rsidRPr="00BF1652" w14:paraId="1DF38C28" w14:textId="77777777" w:rsidTr="00752B50">
        <w:tc>
          <w:tcPr>
            <w:tcW w:w="710" w:type="dxa"/>
          </w:tcPr>
          <w:p w14:paraId="7EC2E5F9" w14:textId="77777777" w:rsidR="00FE7E0E" w:rsidRPr="00BF1652" w:rsidRDefault="00FE7E0E" w:rsidP="00BF1652">
            <w:pPr>
              <w:pStyle w:val="1f1"/>
              <w:rPr>
                <w:rFonts w:ascii="Times New Roman" w:hAnsi="Times New Roman"/>
                <w:b/>
                <w:sz w:val="22"/>
                <w:szCs w:val="22"/>
              </w:rPr>
            </w:pPr>
            <w:r w:rsidRPr="00BF1652">
              <w:rPr>
                <w:rFonts w:ascii="Times New Roman" w:hAnsi="Times New Roman"/>
                <w:b/>
                <w:sz w:val="22"/>
                <w:szCs w:val="22"/>
              </w:rPr>
              <w:t>2.</w:t>
            </w:r>
          </w:p>
        </w:tc>
        <w:tc>
          <w:tcPr>
            <w:tcW w:w="4110" w:type="dxa"/>
          </w:tcPr>
          <w:p w14:paraId="15FD6C62" w14:textId="77777777" w:rsidR="00FE7E0E" w:rsidRPr="00BF1652" w:rsidRDefault="00FE7E0E" w:rsidP="00BF1652">
            <w:pPr>
              <w:pStyle w:val="1f1"/>
              <w:rPr>
                <w:rFonts w:ascii="Times New Roman" w:hAnsi="Times New Roman"/>
                <w:b/>
                <w:sz w:val="22"/>
                <w:szCs w:val="22"/>
              </w:rPr>
            </w:pPr>
            <w:r w:rsidRPr="00BF1652">
              <w:rPr>
                <w:rFonts w:ascii="Times New Roman" w:hAnsi="Times New Roman"/>
                <w:b/>
                <w:sz w:val="22"/>
                <w:szCs w:val="22"/>
              </w:rPr>
              <w:t>«Встреча Ивана-царевича с лягушкой»</w:t>
            </w:r>
          </w:p>
        </w:tc>
        <w:tc>
          <w:tcPr>
            <w:tcW w:w="7513" w:type="dxa"/>
          </w:tcPr>
          <w:p w14:paraId="3633A6DF" w14:textId="77777777" w:rsidR="00FE7E0E" w:rsidRPr="00BF1652" w:rsidRDefault="00FE7E0E" w:rsidP="00BF1652">
            <w:pPr>
              <w:pStyle w:val="1f1"/>
              <w:rPr>
                <w:rFonts w:ascii="Times New Roman" w:hAnsi="Times New Roman"/>
                <w:sz w:val="22"/>
                <w:szCs w:val="22"/>
              </w:rPr>
            </w:pPr>
            <w:r w:rsidRPr="00BF1652">
              <w:rPr>
                <w:rFonts w:ascii="Times New Roman" w:hAnsi="Times New Roman"/>
                <w:sz w:val="22"/>
                <w:szCs w:val="22"/>
              </w:rPr>
              <w:t>Учить детей изображать несложный эпизод сказки. Закреплять умение передавать строение фигуры человека и животного, пропорции их тел, соотношение величины человека и животного. Развивать образные представления, воображение.</w:t>
            </w:r>
          </w:p>
        </w:tc>
        <w:tc>
          <w:tcPr>
            <w:tcW w:w="2771" w:type="dxa"/>
          </w:tcPr>
          <w:p w14:paraId="7695867C" w14:textId="77777777" w:rsidR="00FE7E0E" w:rsidRPr="00BF1652" w:rsidRDefault="00FE7E0E" w:rsidP="00BF1652">
            <w:pPr>
              <w:pStyle w:val="1f1"/>
              <w:rPr>
                <w:rFonts w:ascii="Times New Roman" w:hAnsi="Times New Roman"/>
                <w:sz w:val="22"/>
                <w:szCs w:val="22"/>
              </w:rPr>
            </w:pPr>
            <w:r w:rsidRPr="00BF1652">
              <w:rPr>
                <w:rFonts w:ascii="Times New Roman" w:hAnsi="Times New Roman"/>
                <w:b/>
                <w:sz w:val="22"/>
                <w:szCs w:val="22"/>
              </w:rPr>
              <w:tab/>
            </w:r>
            <w:r w:rsidRPr="00BF1652">
              <w:rPr>
                <w:rFonts w:ascii="Times New Roman" w:hAnsi="Times New Roman"/>
                <w:sz w:val="22"/>
                <w:szCs w:val="22"/>
              </w:rPr>
              <w:t xml:space="preserve">Т.С. Комарова Изобразительная деятельность в детском </w:t>
            </w:r>
            <w:proofErr w:type="gramStart"/>
            <w:r w:rsidRPr="00BF1652">
              <w:rPr>
                <w:rFonts w:ascii="Times New Roman" w:hAnsi="Times New Roman"/>
                <w:sz w:val="22"/>
                <w:szCs w:val="22"/>
              </w:rPr>
              <w:t>саду  Подготовительная</w:t>
            </w:r>
            <w:proofErr w:type="gramEnd"/>
            <w:r w:rsidRPr="00BF1652">
              <w:rPr>
                <w:rFonts w:ascii="Times New Roman" w:hAnsi="Times New Roman"/>
                <w:sz w:val="22"/>
                <w:szCs w:val="22"/>
              </w:rPr>
              <w:t xml:space="preserve"> к школе группа стр.85</w:t>
            </w:r>
          </w:p>
          <w:p w14:paraId="61553C34" w14:textId="77777777" w:rsidR="00FE7E0E" w:rsidRPr="00BF1652" w:rsidRDefault="00FE7E0E" w:rsidP="00BF1652">
            <w:pPr>
              <w:pStyle w:val="1f1"/>
              <w:rPr>
                <w:rFonts w:ascii="Times New Roman" w:hAnsi="Times New Roman"/>
                <w:b/>
                <w:sz w:val="22"/>
                <w:szCs w:val="22"/>
              </w:rPr>
            </w:pPr>
          </w:p>
        </w:tc>
      </w:tr>
      <w:tr w:rsidR="00FE7E0E" w:rsidRPr="00BF1652" w14:paraId="7F6282AD" w14:textId="77777777" w:rsidTr="00AE19F9">
        <w:tc>
          <w:tcPr>
            <w:tcW w:w="15104" w:type="dxa"/>
            <w:gridSpan w:val="4"/>
          </w:tcPr>
          <w:p w14:paraId="23549846" w14:textId="77777777" w:rsidR="00FE7E0E" w:rsidRPr="00BF1652" w:rsidRDefault="00FE7E0E" w:rsidP="00BF1652">
            <w:pPr>
              <w:pStyle w:val="1f1"/>
              <w:rPr>
                <w:rFonts w:ascii="Times New Roman" w:hAnsi="Times New Roman"/>
                <w:b/>
                <w:sz w:val="22"/>
                <w:szCs w:val="22"/>
              </w:rPr>
            </w:pPr>
            <w:r w:rsidRPr="00BF1652">
              <w:rPr>
                <w:rFonts w:ascii="Times New Roman" w:hAnsi="Times New Roman"/>
                <w:b/>
                <w:sz w:val="22"/>
                <w:szCs w:val="22"/>
              </w:rPr>
              <w:t>АПРЕЛЬ</w:t>
            </w:r>
          </w:p>
        </w:tc>
      </w:tr>
      <w:tr w:rsidR="00FE7E0E" w:rsidRPr="00BF1652" w14:paraId="1F6DECEB" w14:textId="77777777" w:rsidTr="00752B50">
        <w:tc>
          <w:tcPr>
            <w:tcW w:w="710" w:type="dxa"/>
          </w:tcPr>
          <w:p w14:paraId="013C3178" w14:textId="77777777" w:rsidR="00FE7E0E" w:rsidRPr="00BF1652" w:rsidRDefault="00FE7E0E" w:rsidP="00BF1652">
            <w:pPr>
              <w:pStyle w:val="1f1"/>
              <w:rPr>
                <w:rFonts w:ascii="Times New Roman" w:hAnsi="Times New Roman"/>
                <w:b/>
                <w:sz w:val="22"/>
                <w:szCs w:val="22"/>
              </w:rPr>
            </w:pPr>
            <w:r w:rsidRPr="00BF1652">
              <w:rPr>
                <w:rFonts w:ascii="Times New Roman" w:hAnsi="Times New Roman"/>
                <w:b/>
                <w:sz w:val="22"/>
                <w:szCs w:val="22"/>
              </w:rPr>
              <w:lastRenderedPageBreak/>
              <w:t>1.</w:t>
            </w:r>
          </w:p>
        </w:tc>
        <w:tc>
          <w:tcPr>
            <w:tcW w:w="4110" w:type="dxa"/>
          </w:tcPr>
          <w:p w14:paraId="7D427D91" w14:textId="77777777" w:rsidR="00FE7E0E" w:rsidRPr="00BF1652" w:rsidRDefault="00FE7E0E" w:rsidP="00BF1652">
            <w:pPr>
              <w:pStyle w:val="1f1"/>
              <w:rPr>
                <w:rFonts w:ascii="Times New Roman" w:hAnsi="Times New Roman"/>
                <w:b/>
                <w:sz w:val="22"/>
                <w:szCs w:val="22"/>
              </w:rPr>
            </w:pPr>
            <w:r w:rsidRPr="00BF1652">
              <w:rPr>
                <w:rFonts w:ascii="Times New Roman" w:hAnsi="Times New Roman"/>
                <w:b/>
                <w:sz w:val="22"/>
                <w:szCs w:val="22"/>
              </w:rPr>
              <w:t>«Персонаж любимой сказки».</w:t>
            </w:r>
          </w:p>
        </w:tc>
        <w:tc>
          <w:tcPr>
            <w:tcW w:w="7513" w:type="dxa"/>
          </w:tcPr>
          <w:p w14:paraId="7AD80D9F" w14:textId="77777777" w:rsidR="00FE7E0E" w:rsidRPr="00BF1652" w:rsidRDefault="00FE7E0E" w:rsidP="00BF1652">
            <w:pPr>
              <w:pStyle w:val="1f1"/>
              <w:rPr>
                <w:rFonts w:ascii="Times New Roman" w:hAnsi="Times New Roman"/>
                <w:sz w:val="22"/>
                <w:szCs w:val="22"/>
              </w:rPr>
            </w:pPr>
            <w:r w:rsidRPr="00BF1652">
              <w:rPr>
                <w:rFonts w:ascii="Times New Roman" w:hAnsi="Times New Roman"/>
                <w:sz w:val="22"/>
                <w:szCs w:val="22"/>
              </w:rPr>
              <w:t>Учить детей выделять и передавать в лепке характерные особенности персонажей известных сказок, пользуясь освоенными ранее приемами лепки из целого куска и умением устанавливать фигуры на ногах, передавать то или иное положение, движения рук и ног.</w:t>
            </w:r>
          </w:p>
        </w:tc>
        <w:tc>
          <w:tcPr>
            <w:tcW w:w="2771" w:type="dxa"/>
          </w:tcPr>
          <w:p w14:paraId="4D8F925C" w14:textId="77777777" w:rsidR="00FE7E0E" w:rsidRPr="00BF1652" w:rsidRDefault="00FE7E0E" w:rsidP="00BF1652">
            <w:pPr>
              <w:pStyle w:val="1f1"/>
              <w:rPr>
                <w:rFonts w:ascii="Times New Roman" w:hAnsi="Times New Roman"/>
                <w:sz w:val="22"/>
                <w:szCs w:val="22"/>
              </w:rPr>
            </w:pPr>
            <w:r w:rsidRPr="00BF1652">
              <w:rPr>
                <w:rFonts w:ascii="Times New Roman" w:hAnsi="Times New Roman"/>
                <w:sz w:val="22"/>
                <w:szCs w:val="22"/>
              </w:rPr>
              <w:t xml:space="preserve">Т.С. Комарова Изобразительная деятельность в детском </w:t>
            </w:r>
            <w:proofErr w:type="gramStart"/>
            <w:r w:rsidRPr="00BF1652">
              <w:rPr>
                <w:rFonts w:ascii="Times New Roman" w:hAnsi="Times New Roman"/>
                <w:sz w:val="22"/>
                <w:szCs w:val="22"/>
              </w:rPr>
              <w:t>саду  Подготовительная</w:t>
            </w:r>
            <w:proofErr w:type="gramEnd"/>
            <w:r w:rsidRPr="00BF1652">
              <w:rPr>
                <w:rFonts w:ascii="Times New Roman" w:hAnsi="Times New Roman"/>
                <w:sz w:val="22"/>
                <w:szCs w:val="22"/>
              </w:rPr>
              <w:t xml:space="preserve"> к школе группа</w:t>
            </w:r>
          </w:p>
          <w:p w14:paraId="17EEA82B" w14:textId="77777777" w:rsidR="00FE7E0E" w:rsidRPr="00BF1652" w:rsidRDefault="00FE7E0E" w:rsidP="00BF1652">
            <w:pPr>
              <w:pStyle w:val="1f1"/>
              <w:rPr>
                <w:rFonts w:ascii="Times New Roman" w:hAnsi="Times New Roman"/>
                <w:sz w:val="22"/>
                <w:szCs w:val="22"/>
              </w:rPr>
            </w:pPr>
            <w:r w:rsidRPr="00BF1652">
              <w:rPr>
                <w:rFonts w:ascii="Times New Roman" w:hAnsi="Times New Roman"/>
                <w:sz w:val="22"/>
                <w:szCs w:val="22"/>
              </w:rPr>
              <w:t>стр.89</w:t>
            </w:r>
          </w:p>
          <w:p w14:paraId="39B63DCE" w14:textId="77777777" w:rsidR="00FE7E0E" w:rsidRPr="00BF1652" w:rsidRDefault="00FE7E0E" w:rsidP="00BF1652">
            <w:pPr>
              <w:pStyle w:val="1f1"/>
              <w:rPr>
                <w:rFonts w:ascii="Times New Roman" w:hAnsi="Times New Roman"/>
                <w:sz w:val="22"/>
                <w:szCs w:val="22"/>
              </w:rPr>
            </w:pPr>
          </w:p>
        </w:tc>
      </w:tr>
      <w:tr w:rsidR="00FE7E0E" w:rsidRPr="00BF1652" w14:paraId="64522D98" w14:textId="77777777" w:rsidTr="00752B50">
        <w:tc>
          <w:tcPr>
            <w:tcW w:w="710" w:type="dxa"/>
          </w:tcPr>
          <w:p w14:paraId="5726A81F" w14:textId="77777777" w:rsidR="00FE7E0E" w:rsidRPr="00BF1652" w:rsidRDefault="00FE7E0E" w:rsidP="00BF1652">
            <w:pPr>
              <w:pStyle w:val="1f1"/>
              <w:rPr>
                <w:rFonts w:ascii="Times New Roman" w:hAnsi="Times New Roman"/>
                <w:b/>
                <w:sz w:val="22"/>
                <w:szCs w:val="22"/>
              </w:rPr>
            </w:pPr>
            <w:r w:rsidRPr="00BF1652">
              <w:rPr>
                <w:rFonts w:ascii="Times New Roman" w:hAnsi="Times New Roman"/>
                <w:b/>
                <w:sz w:val="22"/>
                <w:szCs w:val="22"/>
              </w:rPr>
              <w:t>2.</w:t>
            </w:r>
          </w:p>
        </w:tc>
        <w:tc>
          <w:tcPr>
            <w:tcW w:w="4110" w:type="dxa"/>
          </w:tcPr>
          <w:p w14:paraId="010C824F" w14:textId="77777777" w:rsidR="00FE7E0E" w:rsidRPr="00BF1652" w:rsidRDefault="00FE7E0E" w:rsidP="00BF1652">
            <w:pPr>
              <w:pStyle w:val="1f1"/>
              <w:rPr>
                <w:rFonts w:ascii="Times New Roman" w:hAnsi="Times New Roman"/>
                <w:b/>
                <w:sz w:val="22"/>
                <w:szCs w:val="22"/>
              </w:rPr>
            </w:pPr>
            <w:r w:rsidRPr="00BF1652">
              <w:rPr>
                <w:rFonts w:ascii="Times New Roman" w:hAnsi="Times New Roman"/>
                <w:b/>
                <w:sz w:val="22"/>
                <w:szCs w:val="22"/>
              </w:rPr>
              <w:t>«Декоративная пластина».</w:t>
            </w:r>
          </w:p>
        </w:tc>
        <w:tc>
          <w:tcPr>
            <w:tcW w:w="7513" w:type="dxa"/>
          </w:tcPr>
          <w:p w14:paraId="57EFCA65" w14:textId="77777777" w:rsidR="00FE7E0E" w:rsidRPr="00BF1652" w:rsidRDefault="00FE7E0E" w:rsidP="00BF1652">
            <w:pPr>
              <w:pStyle w:val="1f1"/>
              <w:rPr>
                <w:rFonts w:ascii="Times New Roman" w:hAnsi="Times New Roman"/>
                <w:sz w:val="22"/>
                <w:szCs w:val="22"/>
              </w:rPr>
            </w:pPr>
            <w:r w:rsidRPr="00BF1652">
              <w:rPr>
                <w:rFonts w:ascii="Times New Roman" w:hAnsi="Times New Roman"/>
                <w:sz w:val="22"/>
                <w:szCs w:val="22"/>
              </w:rPr>
              <w:t>Учить создавать декоративные пластины из глины: наносить глину ровным слоем на доску или картон, разглаживать, смачивая водой, затем стекой рисовать узор, накладывать глину в соответствии с рисунком.</w:t>
            </w:r>
          </w:p>
        </w:tc>
        <w:tc>
          <w:tcPr>
            <w:tcW w:w="2771" w:type="dxa"/>
          </w:tcPr>
          <w:p w14:paraId="2534594A" w14:textId="77777777" w:rsidR="00FE7E0E" w:rsidRPr="00BF1652" w:rsidRDefault="00FE7E0E" w:rsidP="00BF1652">
            <w:pPr>
              <w:pStyle w:val="1f1"/>
              <w:rPr>
                <w:rFonts w:ascii="Times New Roman" w:hAnsi="Times New Roman"/>
                <w:sz w:val="22"/>
                <w:szCs w:val="22"/>
              </w:rPr>
            </w:pPr>
            <w:r w:rsidRPr="00BF1652">
              <w:rPr>
                <w:rFonts w:ascii="Times New Roman" w:hAnsi="Times New Roman"/>
                <w:b/>
                <w:sz w:val="22"/>
                <w:szCs w:val="22"/>
              </w:rPr>
              <w:tab/>
            </w:r>
            <w:r w:rsidRPr="00BF1652">
              <w:rPr>
                <w:rFonts w:ascii="Times New Roman" w:hAnsi="Times New Roman"/>
                <w:sz w:val="22"/>
                <w:szCs w:val="22"/>
              </w:rPr>
              <w:t xml:space="preserve">Т.С. Комарова Изобразительная деятельность в детском </w:t>
            </w:r>
            <w:proofErr w:type="gramStart"/>
            <w:r w:rsidRPr="00BF1652">
              <w:rPr>
                <w:rFonts w:ascii="Times New Roman" w:hAnsi="Times New Roman"/>
                <w:sz w:val="22"/>
                <w:szCs w:val="22"/>
              </w:rPr>
              <w:t>саду  Подготовительная</w:t>
            </w:r>
            <w:proofErr w:type="gramEnd"/>
            <w:r w:rsidRPr="00BF1652">
              <w:rPr>
                <w:rFonts w:ascii="Times New Roman" w:hAnsi="Times New Roman"/>
                <w:sz w:val="22"/>
                <w:szCs w:val="22"/>
              </w:rPr>
              <w:t xml:space="preserve"> к школе группа стр.87</w:t>
            </w:r>
          </w:p>
        </w:tc>
      </w:tr>
      <w:tr w:rsidR="00FE7E0E" w:rsidRPr="00BF1652" w14:paraId="455CAF56" w14:textId="77777777" w:rsidTr="00AE19F9">
        <w:tc>
          <w:tcPr>
            <w:tcW w:w="15104" w:type="dxa"/>
            <w:gridSpan w:val="4"/>
          </w:tcPr>
          <w:p w14:paraId="3FAC0586" w14:textId="77777777" w:rsidR="00FE7E0E" w:rsidRPr="00BF1652" w:rsidRDefault="00FE7E0E" w:rsidP="00BF1652">
            <w:pPr>
              <w:pStyle w:val="1f1"/>
              <w:rPr>
                <w:rFonts w:ascii="Times New Roman" w:hAnsi="Times New Roman"/>
                <w:b/>
                <w:sz w:val="22"/>
                <w:szCs w:val="22"/>
              </w:rPr>
            </w:pPr>
            <w:r w:rsidRPr="00BF1652">
              <w:rPr>
                <w:rFonts w:ascii="Times New Roman" w:hAnsi="Times New Roman"/>
                <w:b/>
                <w:sz w:val="22"/>
                <w:szCs w:val="22"/>
              </w:rPr>
              <w:t>МАЙ</w:t>
            </w:r>
          </w:p>
        </w:tc>
      </w:tr>
      <w:tr w:rsidR="00FE7E0E" w:rsidRPr="00BF1652" w14:paraId="523270D1" w14:textId="77777777" w:rsidTr="00752B50">
        <w:tc>
          <w:tcPr>
            <w:tcW w:w="710" w:type="dxa"/>
          </w:tcPr>
          <w:p w14:paraId="0FBF3EED" w14:textId="77777777" w:rsidR="00FE7E0E" w:rsidRPr="00BF1652" w:rsidRDefault="00FE7E0E" w:rsidP="00BF1652">
            <w:pPr>
              <w:pStyle w:val="1f1"/>
              <w:rPr>
                <w:rFonts w:ascii="Times New Roman" w:hAnsi="Times New Roman"/>
                <w:b/>
                <w:sz w:val="22"/>
                <w:szCs w:val="22"/>
              </w:rPr>
            </w:pPr>
            <w:r w:rsidRPr="00BF1652">
              <w:rPr>
                <w:rFonts w:ascii="Times New Roman" w:hAnsi="Times New Roman"/>
                <w:b/>
                <w:sz w:val="22"/>
                <w:szCs w:val="22"/>
              </w:rPr>
              <w:t>1.</w:t>
            </w:r>
          </w:p>
        </w:tc>
        <w:tc>
          <w:tcPr>
            <w:tcW w:w="4110" w:type="dxa"/>
          </w:tcPr>
          <w:p w14:paraId="36DDC4EB" w14:textId="77777777" w:rsidR="00FE7E0E" w:rsidRPr="00BF1652" w:rsidRDefault="00FE7E0E" w:rsidP="00BF1652">
            <w:pPr>
              <w:pStyle w:val="1f1"/>
              <w:rPr>
                <w:rFonts w:ascii="Times New Roman" w:hAnsi="Times New Roman"/>
                <w:b/>
                <w:sz w:val="22"/>
                <w:szCs w:val="22"/>
              </w:rPr>
            </w:pPr>
            <w:r w:rsidRPr="00BF1652">
              <w:rPr>
                <w:rFonts w:ascii="Times New Roman" w:hAnsi="Times New Roman"/>
                <w:b/>
                <w:sz w:val="22"/>
                <w:szCs w:val="22"/>
              </w:rPr>
              <w:t>«Доктор Айболит и его друзья»</w:t>
            </w:r>
          </w:p>
        </w:tc>
        <w:tc>
          <w:tcPr>
            <w:tcW w:w="7513" w:type="dxa"/>
          </w:tcPr>
          <w:p w14:paraId="74D83566" w14:textId="77777777" w:rsidR="00FE7E0E" w:rsidRPr="00BF1652" w:rsidRDefault="00FE7E0E" w:rsidP="00BF1652">
            <w:pPr>
              <w:pStyle w:val="1f1"/>
              <w:rPr>
                <w:rFonts w:ascii="Times New Roman" w:hAnsi="Times New Roman"/>
                <w:sz w:val="22"/>
                <w:szCs w:val="22"/>
              </w:rPr>
            </w:pPr>
            <w:r w:rsidRPr="00BF1652">
              <w:rPr>
                <w:rFonts w:ascii="Times New Roman" w:hAnsi="Times New Roman"/>
                <w:sz w:val="22"/>
                <w:szCs w:val="22"/>
              </w:rPr>
              <w:t>Закреплять умение детей передавать в лепке образы литературных героев. Воспитывать стремление добиваться выразительного решения образа. Развивать образные представления, воображение.</w:t>
            </w:r>
          </w:p>
        </w:tc>
        <w:tc>
          <w:tcPr>
            <w:tcW w:w="2771" w:type="dxa"/>
          </w:tcPr>
          <w:p w14:paraId="25857594" w14:textId="77777777" w:rsidR="00FE7E0E" w:rsidRPr="00BF1652" w:rsidRDefault="00FE7E0E" w:rsidP="00BF1652">
            <w:pPr>
              <w:pStyle w:val="1f1"/>
              <w:rPr>
                <w:rFonts w:ascii="Times New Roman" w:hAnsi="Times New Roman"/>
                <w:sz w:val="22"/>
                <w:szCs w:val="22"/>
              </w:rPr>
            </w:pPr>
            <w:r w:rsidRPr="00BF1652">
              <w:rPr>
                <w:rFonts w:ascii="Times New Roman" w:hAnsi="Times New Roman"/>
                <w:sz w:val="22"/>
                <w:szCs w:val="22"/>
              </w:rPr>
              <w:t xml:space="preserve">Т.С. Комарова Изобразительная деятельность в детском </w:t>
            </w:r>
            <w:proofErr w:type="gramStart"/>
            <w:r w:rsidRPr="00BF1652">
              <w:rPr>
                <w:rFonts w:ascii="Times New Roman" w:hAnsi="Times New Roman"/>
                <w:sz w:val="22"/>
                <w:szCs w:val="22"/>
              </w:rPr>
              <w:t>саду  Подготовительная</w:t>
            </w:r>
            <w:proofErr w:type="gramEnd"/>
            <w:r w:rsidRPr="00BF1652">
              <w:rPr>
                <w:rFonts w:ascii="Times New Roman" w:hAnsi="Times New Roman"/>
                <w:sz w:val="22"/>
                <w:szCs w:val="22"/>
              </w:rPr>
              <w:t xml:space="preserve"> к школе группа</w:t>
            </w:r>
          </w:p>
          <w:p w14:paraId="0BFC7B6C" w14:textId="77777777" w:rsidR="00FE7E0E" w:rsidRPr="00BF1652" w:rsidRDefault="00FE7E0E" w:rsidP="00BF1652">
            <w:pPr>
              <w:pStyle w:val="1f1"/>
              <w:rPr>
                <w:rFonts w:ascii="Times New Roman" w:hAnsi="Times New Roman"/>
                <w:sz w:val="22"/>
                <w:szCs w:val="22"/>
              </w:rPr>
            </w:pPr>
            <w:r w:rsidRPr="00BF1652">
              <w:rPr>
                <w:rFonts w:ascii="Times New Roman" w:hAnsi="Times New Roman"/>
                <w:sz w:val="22"/>
                <w:szCs w:val="22"/>
              </w:rPr>
              <w:t>стр.97</w:t>
            </w:r>
          </w:p>
          <w:p w14:paraId="70178ABD" w14:textId="77777777" w:rsidR="00FE7E0E" w:rsidRPr="00BF1652" w:rsidRDefault="00FE7E0E" w:rsidP="00BF1652">
            <w:pPr>
              <w:pStyle w:val="1f1"/>
              <w:rPr>
                <w:rFonts w:ascii="Times New Roman" w:hAnsi="Times New Roman"/>
                <w:sz w:val="22"/>
                <w:szCs w:val="22"/>
              </w:rPr>
            </w:pPr>
          </w:p>
        </w:tc>
      </w:tr>
      <w:tr w:rsidR="00FE7E0E" w:rsidRPr="00BF1652" w14:paraId="50292C06" w14:textId="77777777" w:rsidTr="00752B50">
        <w:tc>
          <w:tcPr>
            <w:tcW w:w="710" w:type="dxa"/>
          </w:tcPr>
          <w:p w14:paraId="741EDB03" w14:textId="77777777" w:rsidR="00FE7E0E" w:rsidRPr="00BF1652" w:rsidRDefault="00FE7E0E" w:rsidP="00BF1652">
            <w:pPr>
              <w:pStyle w:val="1f1"/>
              <w:rPr>
                <w:rFonts w:ascii="Times New Roman" w:hAnsi="Times New Roman"/>
                <w:b/>
                <w:sz w:val="22"/>
                <w:szCs w:val="22"/>
              </w:rPr>
            </w:pPr>
            <w:r w:rsidRPr="00BF1652">
              <w:rPr>
                <w:rFonts w:ascii="Times New Roman" w:hAnsi="Times New Roman"/>
                <w:b/>
                <w:sz w:val="22"/>
                <w:szCs w:val="22"/>
              </w:rPr>
              <w:t>2.</w:t>
            </w:r>
          </w:p>
        </w:tc>
        <w:tc>
          <w:tcPr>
            <w:tcW w:w="4110" w:type="dxa"/>
          </w:tcPr>
          <w:p w14:paraId="5EC5012B" w14:textId="77777777" w:rsidR="00FE7E0E" w:rsidRPr="00BF1652" w:rsidRDefault="00FE7E0E" w:rsidP="00BF1652">
            <w:pPr>
              <w:pStyle w:val="1f1"/>
              <w:rPr>
                <w:rFonts w:ascii="Times New Roman" w:hAnsi="Times New Roman"/>
                <w:b/>
                <w:sz w:val="22"/>
                <w:szCs w:val="22"/>
              </w:rPr>
            </w:pPr>
            <w:r w:rsidRPr="00BF1652">
              <w:rPr>
                <w:rFonts w:ascii="Times New Roman" w:hAnsi="Times New Roman"/>
                <w:b/>
                <w:sz w:val="22"/>
                <w:szCs w:val="22"/>
              </w:rPr>
              <w:t>«Черепаха» (лепка с натуры).</w:t>
            </w:r>
          </w:p>
        </w:tc>
        <w:tc>
          <w:tcPr>
            <w:tcW w:w="7513" w:type="dxa"/>
          </w:tcPr>
          <w:p w14:paraId="46CAAADC" w14:textId="77777777" w:rsidR="00FE7E0E" w:rsidRPr="00BF1652" w:rsidRDefault="00FE7E0E" w:rsidP="00BF1652">
            <w:pPr>
              <w:pStyle w:val="1f1"/>
              <w:rPr>
                <w:rFonts w:ascii="Times New Roman" w:hAnsi="Times New Roman"/>
                <w:sz w:val="22"/>
                <w:szCs w:val="22"/>
              </w:rPr>
            </w:pPr>
            <w:r w:rsidRPr="00BF1652">
              <w:rPr>
                <w:rFonts w:ascii="Times New Roman" w:hAnsi="Times New Roman"/>
                <w:sz w:val="22"/>
                <w:szCs w:val="22"/>
              </w:rPr>
              <w:t>Учить детей лепить животное с натуры, передавая пропорции и характерные особенности формы, частей тела. Закреплять умение применять знакомые приемы лепки (лепка по частям, нанесение рельефа стекой, при лепке одинаковых частей (лапы и др.) сначала вылепить все части, установить их одинаковость, а затем закрепить на изделии).</w:t>
            </w:r>
          </w:p>
        </w:tc>
        <w:tc>
          <w:tcPr>
            <w:tcW w:w="2771" w:type="dxa"/>
          </w:tcPr>
          <w:p w14:paraId="68098466" w14:textId="77777777" w:rsidR="00FE7E0E" w:rsidRPr="00BF1652" w:rsidRDefault="00FE7E0E" w:rsidP="00BF1652">
            <w:pPr>
              <w:pStyle w:val="1f1"/>
              <w:rPr>
                <w:rFonts w:ascii="Times New Roman" w:hAnsi="Times New Roman"/>
                <w:sz w:val="22"/>
                <w:szCs w:val="22"/>
              </w:rPr>
            </w:pPr>
            <w:r w:rsidRPr="00BF1652">
              <w:rPr>
                <w:rFonts w:ascii="Times New Roman" w:hAnsi="Times New Roman"/>
                <w:b/>
                <w:sz w:val="22"/>
                <w:szCs w:val="22"/>
              </w:rPr>
              <w:tab/>
            </w:r>
            <w:r w:rsidRPr="00BF1652">
              <w:rPr>
                <w:rFonts w:ascii="Times New Roman" w:hAnsi="Times New Roman"/>
                <w:sz w:val="22"/>
                <w:szCs w:val="22"/>
              </w:rPr>
              <w:t xml:space="preserve">Т.С. Комарова Изобразительная деятельность в детском </w:t>
            </w:r>
            <w:proofErr w:type="gramStart"/>
            <w:r w:rsidRPr="00BF1652">
              <w:rPr>
                <w:rFonts w:ascii="Times New Roman" w:hAnsi="Times New Roman"/>
                <w:sz w:val="22"/>
                <w:szCs w:val="22"/>
              </w:rPr>
              <w:t>саду  Подготовительная</w:t>
            </w:r>
            <w:proofErr w:type="gramEnd"/>
            <w:r w:rsidRPr="00BF1652">
              <w:rPr>
                <w:rFonts w:ascii="Times New Roman" w:hAnsi="Times New Roman"/>
                <w:sz w:val="22"/>
                <w:szCs w:val="22"/>
              </w:rPr>
              <w:t xml:space="preserve"> к школе группа стр.99</w:t>
            </w:r>
          </w:p>
        </w:tc>
      </w:tr>
    </w:tbl>
    <w:p w14:paraId="568ABC64" w14:textId="77777777" w:rsidR="00FE7E0E" w:rsidRPr="00BF1652" w:rsidRDefault="00FE7E0E" w:rsidP="00BF1652">
      <w:pPr>
        <w:pStyle w:val="1f1"/>
        <w:rPr>
          <w:rFonts w:ascii="Times New Roman" w:hAnsi="Times New Roman"/>
        </w:rPr>
      </w:pPr>
    </w:p>
    <w:p w14:paraId="236A3CD8" w14:textId="77777777" w:rsidR="005B62A1" w:rsidRPr="00BF1652" w:rsidRDefault="006211FD" w:rsidP="00D04022">
      <w:pPr>
        <w:suppressAutoHyphens w:val="0"/>
        <w:spacing w:after="200" w:line="240" w:lineRule="auto"/>
        <w:ind w:firstLine="0"/>
        <w:textAlignment w:val="auto"/>
        <w:rPr>
          <w:rFonts w:eastAsia="Times New Roman"/>
          <w:b/>
          <w:color w:val="auto"/>
          <w:sz w:val="22"/>
          <w:szCs w:val="22"/>
          <w:lang w:eastAsia="ru-RU"/>
        </w:rPr>
      </w:pPr>
      <w:r w:rsidRPr="00BF1652">
        <w:rPr>
          <w:rFonts w:eastAsia="Times New Roman"/>
          <w:b/>
          <w:color w:val="auto"/>
          <w:sz w:val="22"/>
          <w:szCs w:val="22"/>
          <w:lang w:eastAsia="ru-RU"/>
        </w:rPr>
        <w:t>Образовательная область: Познавательное развитие</w:t>
      </w:r>
    </w:p>
    <w:p w14:paraId="3DACEF41" w14:textId="77777777" w:rsidR="006211FD" w:rsidRPr="00BF1652" w:rsidRDefault="00E52D8B" w:rsidP="00752B50">
      <w:pPr>
        <w:suppressAutoHyphens w:val="0"/>
        <w:spacing w:after="200" w:line="240" w:lineRule="auto"/>
        <w:ind w:firstLine="0"/>
        <w:textAlignment w:val="auto"/>
        <w:rPr>
          <w:rFonts w:eastAsia="Calibri"/>
          <w:b/>
          <w:color w:val="auto"/>
          <w:sz w:val="22"/>
          <w:szCs w:val="22"/>
          <w:lang w:eastAsia="en-US"/>
        </w:rPr>
      </w:pPr>
      <w:r w:rsidRPr="00BF1652">
        <w:rPr>
          <w:rFonts w:eastAsia="Calibri"/>
          <w:b/>
          <w:color w:val="auto"/>
          <w:sz w:val="22"/>
          <w:szCs w:val="22"/>
          <w:lang w:eastAsia="en-US"/>
        </w:rPr>
        <w:t>ФЦКМ</w:t>
      </w:r>
    </w:p>
    <w:tbl>
      <w:tblPr>
        <w:tblStyle w:val="180"/>
        <w:tblW w:w="15305" w:type="dxa"/>
        <w:tblLook w:val="04A0" w:firstRow="1" w:lastRow="0" w:firstColumn="1" w:lastColumn="0" w:noHBand="0" w:noVBand="1"/>
      </w:tblPr>
      <w:tblGrid>
        <w:gridCol w:w="1368"/>
        <w:gridCol w:w="3447"/>
        <w:gridCol w:w="8080"/>
        <w:gridCol w:w="2410"/>
      </w:tblGrid>
      <w:tr w:rsidR="00E52D8B" w:rsidRPr="00BF1652" w14:paraId="0A25856F" w14:textId="77777777" w:rsidTr="00AB496C">
        <w:trPr>
          <w:cantSplit/>
          <w:trHeight w:val="70"/>
        </w:trPr>
        <w:tc>
          <w:tcPr>
            <w:tcW w:w="1368" w:type="dxa"/>
          </w:tcPr>
          <w:p w14:paraId="2E6360B7" w14:textId="77777777" w:rsidR="00E52D8B" w:rsidRPr="00BF1652" w:rsidRDefault="00752B50" w:rsidP="00561C7D">
            <w:pPr>
              <w:jc w:val="left"/>
              <w:rPr>
                <w:b/>
                <w:sz w:val="22"/>
                <w:szCs w:val="22"/>
              </w:rPr>
            </w:pPr>
            <w:r>
              <w:rPr>
                <w:b/>
                <w:sz w:val="22"/>
                <w:szCs w:val="22"/>
              </w:rPr>
              <w:t>№</w:t>
            </w:r>
            <w:r w:rsidR="00E52D8B" w:rsidRPr="00BF1652">
              <w:rPr>
                <w:b/>
                <w:sz w:val="22"/>
                <w:szCs w:val="22"/>
              </w:rPr>
              <w:t>№</w:t>
            </w:r>
          </w:p>
        </w:tc>
        <w:tc>
          <w:tcPr>
            <w:tcW w:w="3447" w:type="dxa"/>
          </w:tcPr>
          <w:p w14:paraId="358206A0" w14:textId="77777777" w:rsidR="00E52D8B" w:rsidRPr="00BF1652" w:rsidRDefault="00E52D8B" w:rsidP="00561C7D">
            <w:pPr>
              <w:jc w:val="left"/>
              <w:rPr>
                <w:b/>
                <w:sz w:val="22"/>
                <w:szCs w:val="22"/>
              </w:rPr>
            </w:pPr>
            <w:r w:rsidRPr="00BF1652">
              <w:rPr>
                <w:b/>
                <w:sz w:val="22"/>
                <w:szCs w:val="22"/>
              </w:rPr>
              <w:t>Тема занятия</w:t>
            </w:r>
          </w:p>
        </w:tc>
        <w:tc>
          <w:tcPr>
            <w:tcW w:w="8080" w:type="dxa"/>
          </w:tcPr>
          <w:p w14:paraId="5845002A" w14:textId="77777777" w:rsidR="00E52D8B" w:rsidRPr="00BF1652" w:rsidRDefault="00E52D8B" w:rsidP="00561C7D">
            <w:pPr>
              <w:jc w:val="left"/>
              <w:rPr>
                <w:b/>
                <w:sz w:val="22"/>
                <w:szCs w:val="22"/>
              </w:rPr>
            </w:pPr>
            <w:r w:rsidRPr="00BF1652">
              <w:rPr>
                <w:b/>
                <w:sz w:val="22"/>
                <w:szCs w:val="22"/>
              </w:rPr>
              <w:t>Программное содержание</w:t>
            </w:r>
          </w:p>
        </w:tc>
        <w:tc>
          <w:tcPr>
            <w:tcW w:w="2410" w:type="dxa"/>
          </w:tcPr>
          <w:p w14:paraId="6A243581" w14:textId="77777777" w:rsidR="00E52D8B" w:rsidRPr="00BF1652" w:rsidRDefault="00E52D8B" w:rsidP="00561C7D">
            <w:pPr>
              <w:jc w:val="left"/>
              <w:rPr>
                <w:b/>
                <w:sz w:val="22"/>
                <w:szCs w:val="22"/>
              </w:rPr>
            </w:pPr>
            <w:r w:rsidRPr="00BF1652">
              <w:rPr>
                <w:b/>
                <w:sz w:val="22"/>
                <w:szCs w:val="22"/>
              </w:rPr>
              <w:t>Методическое обеспечение</w:t>
            </w:r>
          </w:p>
        </w:tc>
      </w:tr>
      <w:tr w:rsidR="00E52D8B" w:rsidRPr="00BF1652" w14:paraId="7A42DD9D" w14:textId="77777777" w:rsidTr="00AB496C">
        <w:trPr>
          <w:cantSplit/>
          <w:trHeight w:val="1031"/>
        </w:trPr>
        <w:tc>
          <w:tcPr>
            <w:tcW w:w="1368" w:type="dxa"/>
            <w:vAlign w:val="center"/>
          </w:tcPr>
          <w:p w14:paraId="5C7CB88E" w14:textId="77777777" w:rsidR="00E52D8B" w:rsidRPr="00BF1652" w:rsidRDefault="00561C7D" w:rsidP="00561C7D">
            <w:pPr>
              <w:suppressAutoHyphens w:val="0"/>
              <w:spacing w:line="240" w:lineRule="auto"/>
              <w:ind w:firstLine="0"/>
              <w:jc w:val="left"/>
              <w:textAlignment w:val="auto"/>
              <w:rPr>
                <w:rFonts w:eastAsia="Calibri"/>
                <w:bCs/>
                <w:color w:val="auto"/>
                <w:sz w:val="22"/>
                <w:szCs w:val="22"/>
                <w:lang w:eastAsia="en-US"/>
              </w:rPr>
            </w:pPr>
            <w:r w:rsidRPr="00BF1652">
              <w:rPr>
                <w:rFonts w:eastAsia="Calibri"/>
                <w:bCs/>
                <w:color w:val="auto"/>
                <w:sz w:val="22"/>
                <w:szCs w:val="22"/>
                <w:lang w:eastAsia="en-US"/>
              </w:rPr>
              <w:lastRenderedPageBreak/>
              <w:t>1</w:t>
            </w:r>
          </w:p>
        </w:tc>
        <w:tc>
          <w:tcPr>
            <w:tcW w:w="3447" w:type="dxa"/>
            <w:vAlign w:val="center"/>
          </w:tcPr>
          <w:p w14:paraId="37C1197F" w14:textId="77777777" w:rsidR="00E52D8B" w:rsidRPr="00BF1652" w:rsidRDefault="00E52D8B" w:rsidP="00561C7D">
            <w:pPr>
              <w:pStyle w:val="aff4"/>
              <w:jc w:val="left"/>
              <w:rPr>
                <w:sz w:val="22"/>
                <w:szCs w:val="22"/>
              </w:rPr>
            </w:pPr>
            <w:r w:rsidRPr="00BF1652">
              <w:rPr>
                <w:sz w:val="22"/>
                <w:szCs w:val="22"/>
              </w:rPr>
              <w:t>Предметы,</w:t>
            </w:r>
            <w:r w:rsidRPr="00BF1652">
              <w:rPr>
                <w:sz w:val="22"/>
                <w:szCs w:val="22"/>
              </w:rPr>
              <w:br/>
              <w:t>облегчающие труд</w:t>
            </w:r>
            <w:r w:rsidRPr="00BF1652">
              <w:rPr>
                <w:sz w:val="22"/>
                <w:szCs w:val="22"/>
              </w:rPr>
              <w:br/>
              <w:t>человека в быту</w:t>
            </w:r>
          </w:p>
        </w:tc>
        <w:tc>
          <w:tcPr>
            <w:tcW w:w="8080" w:type="dxa"/>
            <w:vAlign w:val="center"/>
          </w:tcPr>
          <w:p w14:paraId="05FBE4EC" w14:textId="77777777" w:rsidR="00E52D8B" w:rsidRPr="00BF1652" w:rsidRDefault="00E52D8B" w:rsidP="00AB496C">
            <w:pPr>
              <w:pStyle w:val="aff4"/>
              <w:ind w:firstLine="0"/>
              <w:jc w:val="left"/>
              <w:rPr>
                <w:sz w:val="22"/>
                <w:szCs w:val="22"/>
              </w:rPr>
            </w:pPr>
            <w:r w:rsidRPr="00BF1652">
              <w:rPr>
                <w:sz w:val="22"/>
                <w:szCs w:val="22"/>
              </w:rPr>
              <w:t>Формировать представления детей о предметах, облегчающих труд человека в быту; их назначении. Обратить внимание</w:t>
            </w:r>
            <w:r w:rsidRPr="00BF1652">
              <w:rPr>
                <w:sz w:val="22"/>
                <w:szCs w:val="22"/>
              </w:rPr>
              <w:br/>
              <w:t>на то, что они служат человеку, и он должен бережно к ним относиться; закреплять представления</w:t>
            </w:r>
          </w:p>
        </w:tc>
        <w:tc>
          <w:tcPr>
            <w:tcW w:w="2410" w:type="dxa"/>
            <w:vAlign w:val="center"/>
          </w:tcPr>
          <w:p w14:paraId="2B89E5A9" w14:textId="77777777" w:rsidR="00E52D8B" w:rsidRPr="00BF1652" w:rsidRDefault="00E52D8B" w:rsidP="00AB496C">
            <w:pPr>
              <w:pStyle w:val="aff4"/>
              <w:ind w:firstLine="0"/>
              <w:jc w:val="left"/>
              <w:rPr>
                <w:sz w:val="22"/>
                <w:szCs w:val="22"/>
              </w:rPr>
            </w:pPr>
            <w:r w:rsidRPr="00BF1652">
              <w:rPr>
                <w:sz w:val="22"/>
                <w:szCs w:val="22"/>
              </w:rPr>
              <w:t>О.В.Дыбина, с.9</w:t>
            </w:r>
          </w:p>
          <w:p w14:paraId="643C5983" w14:textId="77777777" w:rsidR="00E52D8B" w:rsidRPr="00BF1652" w:rsidRDefault="00E52D8B" w:rsidP="00561C7D">
            <w:pPr>
              <w:pStyle w:val="aff4"/>
              <w:jc w:val="left"/>
              <w:rPr>
                <w:sz w:val="22"/>
                <w:szCs w:val="22"/>
              </w:rPr>
            </w:pPr>
          </w:p>
        </w:tc>
      </w:tr>
      <w:tr w:rsidR="00E52D8B" w:rsidRPr="00BF1652" w14:paraId="7238BCAB" w14:textId="77777777" w:rsidTr="00AB496C">
        <w:trPr>
          <w:cantSplit/>
          <w:trHeight w:val="1123"/>
        </w:trPr>
        <w:tc>
          <w:tcPr>
            <w:tcW w:w="1368" w:type="dxa"/>
            <w:vAlign w:val="center"/>
          </w:tcPr>
          <w:p w14:paraId="723CC6DE" w14:textId="77777777" w:rsidR="00E52D8B" w:rsidRPr="00BF1652" w:rsidRDefault="00561C7D" w:rsidP="00561C7D">
            <w:pPr>
              <w:suppressAutoHyphens w:val="0"/>
              <w:spacing w:line="240" w:lineRule="auto"/>
              <w:ind w:firstLine="0"/>
              <w:jc w:val="left"/>
              <w:textAlignment w:val="auto"/>
              <w:rPr>
                <w:rFonts w:eastAsia="Calibri"/>
                <w:bCs/>
                <w:color w:val="auto"/>
                <w:sz w:val="22"/>
                <w:szCs w:val="22"/>
                <w:lang w:eastAsia="en-US"/>
              </w:rPr>
            </w:pPr>
            <w:r w:rsidRPr="00BF1652">
              <w:rPr>
                <w:rFonts w:eastAsia="Calibri"/>
                <w:bCs/>
                <w:color w:val="auto"/>
                <w:sz w:val="22"/>
                <w:szCs w:val="22"/>
                <w:lang w:eastAsia="en-US"/>
              </w:rPr>
              <w:t>2</w:t>
            </w:r>
          </w:p>
        </w:tc>
        <w:tc>
          <w:tcPr>
            <w:tcW w:w="3447" w:type="dxa"/>
            <w:vAlign w:val="center"/>
          </w:tcPr>
          <w:p w14:paraId="20A63626" w14:textId="77777777" w:rsidR="00E52D8B" w:rsidRPr="00BF1652" w:rsidRDefault="00E52D8B" w:rsidP="00561C7D">
            <w:pPr>
              <w:pStyle w:val="aff4"/>
              <w:jc w:val="left"/>
              <w:rPr>
                <w:sz w:val="22"/>
                <w:szCs w:val="22"/>
              </w:rPr>
            </w:pPr>
            <w:r w:rsidRPr="00BF1652">
              <w:rPr>
                <w:sz w:val="22"/>
                <w:szCs w:val="22"/>
              </w:rPr>
              <w:t>Моя семья</w:t>
            </w:r>
          </w:p>
        </w:tc>
        <w:tc>
          <w:tcPr>
            <w:tcW w:w="8080" w:type="dxa"/>
            <w:vAlign w:val="center"/>
          </w:tcPr>
          <w:p w14:paraId="23782141" w14:textId="77777777" w:rsidR="00E52D8B" w:rsidRPr="00BF1652" w:rsidRDefault="00E52D8B" w:rsidP="00AB496C">
            <w:pPr>
              <w:pStyle w:val="aff4"/>
              <w:ind w:firstLine="0"/>
              <w:jc w:val="left"/>
              <w:rPr>
                <w:sz w:val="22"/>
                <w:szCs w:val="22"/>
              </w:rPr>
            </w:pPr>
            <w:r w:rsidRPr="00BF1652">
              <w:rPr>
                <w:sz w:val="22"/>
                <w:szCs w:val="22"/>
              </w:rPr>
              <w:t>Продолжать формировать интерес к семье, членам семьи. Побуждать детей называть имя, отчество, фамилию членов семьи; рассказывать о членах семьи, о том, что они любят делать дома, чем заняты на работе. Воспитывать чуткое отношение к самым близким людям — членам семьи.</w:t>
            </w:r>
          </w:p>
        </w:tc>
        <w:tc>
          <w:tcPr>
            <w:tcW w:w="2410" w:type="dxa"/>
            <w:vAlign w:val="center"/>
          </w:tcPr>
          <w:p w14:paraId="52A07F19" w14:textId="77777777" w:rsidR="00E52D8B" w:rsidRPr="00BF1652" w:rsidRDefault="00E52D8B" w:rsidP="00AB496C">
            <w:pPr>
              <w:pStyle w:val="aff4"/>
              <w:ind w:firstLine="0"/>
              <w:jc w:val="left"/>
              <w:rPr>
                <w:sz w:val="22"/>
                <w:szCs w:val="22"/>
              </w:rPr>
            </w:pPr>
            <w:r w:rsidRPr="00BF1652">
              <w:rPr>
                <w:sz w:val="22"/>
                <w:szCs w:val="22"/>
              </w:rPr>
              <w:t>О.В.Дыбина, с.11</w:t>
            </w:r>
          </w:p>
        </w:tc>
      </w:tr>
      <w:tr w:rsidR="00E52D8B" w:rsidRPr="00BF1652" w14:paraId="6C7B83B5" w14:textId="77777777" w:rsidTr="00AB496C">
        <w:trPr>
          <w:cantSplit/>
          <w:trHeight w:val="529"/>
        </w:trPr>
        <w:tc>
          <w:tcPr>
            <w:tcW w:w="1368" w:type="dxa"/>
            <w:tcBorders>
              <w:bottom w:val="single" w:sz="4" w:space="0" w:color="auto"/>
            </w:tcBorders>
            <w:vAlign w:val="center"/>
          </w:tcPr>
          <w:p w14:paraId="05AADD1E" w14:textId="77777777" w:rsidR="00E52D8B" w:rsidRPr="00BF1652" w:rsidRDefault="00561C7D" w:rsidP="00561C7D">
            <w:pPr>
              <w:suppressAutoHyphens w:val="0"/>
              <w:spacing w:line="240" w:lineRule="auto"/>
              <w:ind w:firstLine="0"/>
              <w:jc w:val="left"/>
              <w:textAlignment w:val="auto"/>
              <w:rPr>
                <w:rFonts w:eastAsia="Calibri"/>
                <w:bCs/>
                <w:color w:val="auto"/>
                <w:sz w:val="22"/>
                <w:szCs w:val="22"/>
                <w:lang w:eastAsia="en-US"/>
              </w:rPr>
            </w:pPr>
            <w:r w:rsidRPr="00BF1652">
              <w:rPr>
                <w:rFonts w:eastAsia="Calibri"/>
                <w:bCs/>
                <w:color w:val="auto"/>
                <w:sz w:val="22"/>
                <w:szCs w:val="22"/>
                <w:lang w:eastAsia="en-US"/>
              </w:rPr>
              <w:t>3</w:t>
            </w:r>
          </w:p>
        </w:tc>
        <w:tc>
          <w:tcPr>
            <w:tcW w:w="3447" w:type="dxa"/>
            <w:tcBorders>
              <w:bottom w:val="single" w:sz="4" w:space="0" w:color="auto"/>
            </w:tcBorders>
            <w:vAlign w:val="center"/>
          </w:tcPr>
          <w:p w14:paraId="06F17815" w14:textId="77777777" w:rsidR="00E52D8B" w:rsidRPr="00BF1652" w:rsidRDefault="00E52D8B" w:rsidP="00561C7D">
            <w:pPr>
              <w:pStyle w:val="aff4"/>
              <w:jc w:val="left"/>
              <w:rPr>
                <w:sz w:val="22"/>
                <w:szCs w:val="22"/>
              </w:rPr>
            </w:pPr>
          </w:p>
          <w:p w14:paraId="7898693C" w14:textId="77777777" w:rsidR="00E52D8B" w:rsidRPr="00BF1652" w:rsidRDefault="00E52D8B" w:rsidP="001E76F6">
            <w:pPr>
              <w:pStyle w:val="aff4"/>
              <w:jc w:val="left"/>
              <w:rPr>
                <w:sz w:val="22"/>
                <w:szCs w:val="22"/>
              </w:rPr>
            </w:pPr>
            <w:r w:rsidRPr="00BF1652">
              <w:rPr>
                <w:sz w:val="22"/>
                <w:szCs w:val="22"/>
              </w:rPr>
              <w:t>Как выращивают хлеб</w:t>
            </w:r>
          </w:p>
        </w:tc>
        <w:tc>
          <w:tcPr>
            <w:tcW w:w="8080" w:type="dxa"/>
            <w:tcBorders>
              <w:bottom w:val="single" w:sz="4" w:space="0" w:color="auto"/>
            </w:tcBorders>
          </w:tcPr>
          <w:p w14:paraId="0A0A1810" w14:textId="77777777" w:rsidR="00E52D8B" w:rsidRPr="00BF1652" w:rsidRDefault="001E76F6" w:rsidP="00561C7D">
            <w:pPr>
              <w:suppressAutoHyphens w:val="0"/>
              <w:spacing w:line="240" w:lineRule="auto"/>
              <w:ind w:firstLine="0"/>
              <w:jc w:val="left"/>
              <w:textAlignment w:val="auto"/>
              <w:rPr>
                <w:rFonts w:eastAsia="Calibri"/>
                <w:color w:val="auto"/>
                <w:sz w:val="22"/>
                <w:szCs w:val="22"/>
                <w:lang w:eastAsia="en-US"/>
              </w:rPr>
            </w:pPr>
            <w:r w:rsidRPr="00BF1652">
              <w:rPr>
                <w:sz w:val="22"/>
                <w:szCs w:val="22"/>
              </w:rPr>
              <w:t>Формировать представления детей о предметах, облегчающих труд человека в быту; их назначении.</w:t>
            </w:r>
          </w:p>
        </w:tc>
        <w:tc>
          <w:tcPr>
            <w:tcW w:w="2410" w:type="dxa"/>
            <w:tcBorders>
              <w:bottom w:val="single" w:sz="4" w:space="0" w:color="auto"/>
            </w:tcBorders>
          </w:tcPr>
          <w:p w14:paraId="4049DBA1" w14:textId="77777777" w:rsidR="00E52D8B" w:rsidRPr="00BF1652" w:rsidRDefault="00E52D8B" w:rsidP="00561C7D">
            <w:pPr>
              <w:suppressAutoHyphens w:val="0"/>
              <w:spacing w:line="240" w:lineRule="auto"/>
              <w:ind w:firstLine="0"/>
              <w:jc w:val="left"/>
              <w:textAlignment w:val="auto"/>
              <w:rPr>
                <w:rFonts w:eastAsia="Calibri"/>
                <w:color w:val="auto"/>
                <w:sz w:val="22"/>
                <w:szCs w:val="22"/>
                <w:lang w:eastAsia="en-US"/>
              </w:rPr>
            </w:pPr>
          </w:p>
        </w:tc>
      </w:tr>
      <w:tr w:rsidR="00E52D8B" w:rsidRPr="00BF1652" w14:paraId="7D0294FD" w14:textId="77777777" w:rsidTr="00AB496C">
        <w:trPr>
          <w:cantSplit/>
          <w:trHeight w:val="1070"/>
        </w:trPr>
        <w:tc>
          <w:tcPr>
            <w:tcW w:w="1368" w:type="dxa"/>
            <w:tcBorders>
              <w:bottom w:val="single" w:sz="4" w:space="0" w:color="auto"/>
            </w:tcBorders>
            <w:vAlign w:val="center"/>
          </w:tcPr>
          <w:p w14:paraId="597896E3" w14:textId="77777777" w:rsidR="00E52D8B" w:rsidRPr="00BF1652" w:rsidRDefault="00561C7D" w:rsidP="00561C7D">
            <w:pPr>
              <w:suppressAutoHyphens w:val="0"/>
              <w:spacing w:line="240" w:lineRule="auto"/>
              <w:ind w:firstLine="0"/>
              <w:jc w:val="left"/>
              <w:textAlignment w:val="auto"/>
              <w:rPr>
                <w:rFonts w:eastAsia="Calibri"/>
                <w:bCs/>
                <w:color w:val="auto"/>
                <w:sz w:val="22"/>
                <w:szCs w:val="22"/>
                <w:lang w:eastAsia="en-US"/>
              </w:rPr>
            </w:pPr>
            <w:r w:rsidRPr="00BF1652">
              <w:rPr>
                <w:rFonts w:eastAsia="Calibri"/>
                <w:bCs/>
                <w:color w:val="auto"/>
                <w:sz w:val="22"/>
                <w:szCs w:val="22"/>
                <w:lang w:eastAsia="en-US"/>
              </w:rPr>
              <w:t>4</w:t>
            </w:r>
          </w:p>
        </w:tc>
        <w:tc>
          <w:tcPr>
            <w:tcW w:w="3447" w:type="dxa"/>
            <w:tcBorders>
              <w:bottom w:val="single" w:sz="4" w:space="0" w:color="auto"/>
            </w:tcBorders>
            <w:vAlign w:val="center"/>
          </w:tcPr>
          <w:p w14:paraId="02415E1B" w14:textId="77777777" w:rsidR="00E52D8B" w:rsidRPr="00BF1652" w:rsidRDefault="00E52D8B" w:rsidP="00561C7D">
            <w:pPr>
              <w:pStyle w:val="aff4"/>
              <w:jc w:val="left"/>
              <w:rPr>
                <w:sz w:val="22"/>
                <w:szCs w:val="22"/>
              </w:rPr>
            </w:pPr>
            <w:r w:rsidRPr="00BF1652">
              <w:rPr>
                <w:sz w:val="22"/>
                <w:szCs w:val="22"/>
              </w:rPr>
              <w:t>Знакомство детей с классификацией транспорта: наземный, воздушный, водный.</w:t>
            </w:r>
          </w:p>
        </w:tc>
        <w:tc>
          <w:tcPr>
            <w:tcW w:w="8080" w:type="dxa"/>
            <w:tcBorders>
              <w:bottom w:val="single" w:sz="4" w:space="0" w:color="auto"/>
            </w:tcBorders>
          </w:tcPr>
          <w:p w14:paraId="20C3EAE8" w14:textId="29FA56C8" w:rsidR="00E52D8B" w:rsidRPr="00BF1652" w:rsidRDefault="00561C7D" w:rsidP="00AB496C">
            <w:pPr>
              <w:pStyle w:val="aff4"/>
              <w:ind w:firstLine="0"/>
              <w:jc w:val="left"/>
              <w:rPr>
                <w:rFonts w:eastAsia="Calibri"/>
                <w:b/>
                <w:color w:val="auto"/>
                <w:sz w:val="22"/>
                <w:szCs w:val="22"/>
                <w:lang w:eastAsia="en-US"/>
              </w:rPr>
            </w:pPr>
            <w:r w:rsidRPr="00BF1652">
              <w:rPr>
                <w:sz w:val="22"/>
                <w:szCs w:val="22"/>
              </w:rPr>
              <w:t xml:space="preserve">Закрепить знания детей о родовом понятии транспорт. Учить детей сравнивать различные виды транспорта, находить различия и общее и по общим признакам </w:t>
            </w:r>
            <w:r w:rsidR="00AB496C">
              <w:rPr>
                <w:sz w:val="22"/>
                <w:szCs w:val="22"/>
              </w:rPr>
              <w:t>«</w:t>
            </w:r>
            <w:r w:rsidRPr="00BF1652">
              <w:rPr>
                <w:sz w:val="22"/>
                <w:szCs w:val="22"/>
              </w:rPr>
              <w:t>места передвижения</w:t>
            </w:r>
            <w:r w:rsidR="00AB496C">
              <w:rPr>
                <w:sz w:val="22"/>
                <w:szCs w:val="22"/>
              </w:rPr>
              <w:t xml:space="preserve">» </w:t>
            </w:r>
            <w:r w:rsidRPr="00BF1652">
              <w:rPr>
                <w:sz w:val="22"/>
                <w:szCs w:val="22"/>
              </w:rPr>
              <w:t>классифицировать транспорт на наземный, водный и воздушный.</w:t>
            </w:r>
          </w:p>
        </w:tc>
        <w:tc>
          <w:tcPr>
            <w:tcW w:w="2410" w:type="dxa"/>
            <w:tcBorders>
              <w:bottom w:val="single" w:sz="4" w:space="0" w:color="auto"/>
            </w:tcBorders>
          </w:tcPr>
          <w:p w14:paraId="1717897F" w14:textId="77777777" w:rsidR="00E52D8B" w:rsidRPr="00BF1652" w:rsidRDefault="00561C7D" w:rsidP="00561C7D">
            <w:pPr>
              <w:suppressAutoHyphens w:val="0"/>
              <w:spacing w:line="240" w:lineRule="auto"/>
              <w:ind w:firstLine="0"/>
              <w:jc w:val="left"/>
              <w:textAlignment w:val="auto"/>
              <w:rPr>
                <w:rFonts w:eastAsia="Calibri"/>
                <w:color w:val="auto"/>
                <w:sz w:val="22"/>
                <w:szCs w:val="22"/>
                <w:lang w:eastAsia="en-US"/>
              </w:rPr>
            </w:pPr>
            <w:r w:rsidRPr="00BF1652">
              <w:rPr>
                <w:sz w:val="22"/>
                <w:szCs w:val="22"/>
              </w:rPr>
              <w:t>Н.В. Алешина, с.32</w:t>
            </w:r>
          </w:p>
        </w:tc>
      </w:tr>
      <w:tr w:rsidR="00561C7D" w:rsidRPr="00BF1652" w14:paraId="2A700054" w14:textId="77777777" w:rsidTr="00AB496C">
        <w:trPr>
          <w:cantSplit/>
          <w:trHeight w:val="548"/>
        </w:trPr>
        <w:tc>
          <w:tcPr>
            <w:tcW w:w="1368" w:type="dxa"/>
            <w:tcBorders>
              <w:top w:val="single" w:sz="4" w:space="0" w:color="auto"/>
            </w:tcBorders>
            <w:vAlign w:val="center"/>
          </w:tcPr>
          <w:p w14:paraId="671AB587" w14:textId="77777777" w:rsidR="00561C7D" w:rsidRPr="00BF1652" w:rsidRDefault="00561C7D" w:rsidP="00911413">
            <w:pPr>
              <w:suppressAutoHyphens w:val="0"/>
              <w:spacing w:line="240" w:lineRule="auto"/>
              <w:ind w:firstLine="0"/>
              <w:jc w:val="center"/>
              <w:textAlignment w:val="auto"/>
              <w:rPr>
                <w:rFonts w:eastAsia="Calibri"/>
                <w:color w:val="auto"/>
                <w:sz w:val="22"/>
                <w:szCs w:val="22"/>
                <w:lang w:eastAsia="en-US"/>
              </w:rPr>
            </w:pPr>
            <w:r w:rsidRPr="00BF1652">
              <w:rPr>
                <w:rFonts w:eastAsia="Calibri"/>
                <w:color w:val="auto"/>
                <w:sz w:val="22"/>
                <w:szCs w:val="22"/>
                <w:lang w:eastAsia="en-US"/>
              </w:rPr>
              <w:t>5</w:t>
            </w:r>
          </w:p>
        </w:tc>
        <w:tc>
          <w:tcPr>
            <w:tcW w:w="3447" w:type="dxa"/>
            <w:tcBorders>
              <w:top w:val="single" w:sz="4" w:space="0" w:color="auto"/>
            </w:tcBorders>
            <w:vAlign w:val="center"/>
          </w:tcPr>
          <w:p w14:paraId="06B2F38F" w14:textId="77777777" w:rsidR="00561C7D" w:rsidRPr="00BF1652" w:rsidRDefault="00561C7D" w:rsidP="00AB496C">
            <w:pPr>
              <w:pStyle w:val="aff4"/>
              <w:ind w:firstLine="0"/>
              <w:jc w:val="left"/>
              <w:rPr>
                <w:sz w:val="22"/>
                <w:szCs w:val="22"/>
              </w:rPr>
            </w:pPr>
            <w:r w:rsidRPr="00BF1652">
              <w:rPr>
                <w:sz w:val="22"/>
                <w:szCs w:val="22"/>
              </w:rPr>
              <w:t>Классификация   одежды: зимняя, летняя, демисезонная</w:t>
            </w:r>
          </w:p>
          <w:p w14:paraId="1A365D90" w14:textId="77777777" w:rsidR="00561C7D" w:rsidRPr="00BF1652" w:rsidRDefault="00561C7D" w:rsidP="00561C7D">
            <w:pPr>
              <w:pStyle w:val="aff4"/>
              <w:jc w:val="left"/>
              <w:rPr>
                <w:sz w:val="22"/>
                <w:szCs w:val="22"/>
              </w:rPr>
            </w:pPr>
          </w:p>
        </w:tc>
        <w:tc>
          <w:tcPr>
            <w:tcW w:w="8080" w:type="dxa"/>
            <w:tcBorders>
              <w:top w:val="single" w:sz="4" w:space="0" w:color="auto"/>
            </w:tcBorders>
            <w:vAlign w:val="center"/>
          </w:tcPr>
          <w:p w14:paraId="32B02206" w14:textId="77777777" w:rsidR="00561C7D" w:rsidRPr="00BF1652" w:rsidRDefault="00561C7D" w:rsidP="00AB496C">
            <w:pPr>
              <w:pStyle w:val="aff4"/>
              <w:ind w:firstLine="0"/>
              <w:jc w:val="left"/>
              <w:rPr>
                <w:sz w:val="22"/>
                <w:szCs w:val="22"/>
              </w:rPr>
            </w:pPr>
            <w:r w:rsidRPr="00BF1652">
              <w:rPr>
                <w:sz w:val="22"/>
                <w:szCs w:val="22"/>
              </w:rPr>
              <w:t xml:space="preserve">Закрепить знания детей об обобщающем понятии - одежда. Познакомить детей с классификацией одежды по сезонам – летняя, зимняя, демисезонная.    </w:t>
            </w:r>
          </w:p>
        </w:tc>
        <w:tc>
          <w:tcPr>
            <w:tcW w:w="2410" w:type="dxa"/>
            <w:tcBorders>
              <w:top w:val="single" w:sz="4" w:space="0" w:color="auto"/>
            </w:tcBorders>
          </w:tcPr>
          <w:p w14:paraId="2A160950" w14:textId="77777777" w:rsidR="00561C7D" w:rsidRPr="00BF1652" w:rsidRDefault="00561C7D" w:rsidP="00561C7D">
            <w:pPr>
              <w:suppressAutoHyphens w:val="0"/>
              <w:spacing w:line="240" w:lineRule="auto"/>
              <w:ind w:firstLine="0"/>
              <w:jc w:val="left"/>
              <w:textAlignment w:val="auto"/>
              <w:rPr>
                <w:rFonts w:eastAsia="Calibri"/>
                <w:color w:val="auto"/>
                <w:sz w:val="22"/>
                <w:szCs w:val="22"/>
                <w:lang w:eastAsia="en-US"/>
              </w:rPr>
            </w:pPr>
            <w:r w:rsidRPr="00BF1652">
              <w:rPr>
                <w:sz w:val="22"/>
                <w:szCs w:val="22"/>
              </w:rPr>
              <w:t>Н.В.Алёшина с.47</w:t>
            </w:r>
          </w:p>
        </w:tc>
      </w:tr>
      <w:tr w:rsidR="00561C7D" w:rsidRPr="00BF1652" w14:paraId="0CA0391E" w14:textId="77777777" w:rsidTr="00AB496C">
        <w:trPr>
          <w:cantSplit/>
          <w:trHeight w:val="1271"/>
        </w:trPr>
        <w:tc>
          <w:tcPr>
            <w:tcW w:w="1368" w:type="dxa"/>
            <w:vAlign w:val="center"/>
          </w:tcPr>
          <w:p w14:paraId="25C96E2F" w14:textId="77777777" w:rsidR="00561C7D" w:rsidRPr="00BF1652" w:rsidRDefault="00561C7D" w:rsidP="00911413">
            <w:pPr>
              <w:suppressAutoHyphens w:val="0"/>
              <w:spacing w:line="240" w:lineRule="auto"/>
              <w:ind w:firstLine="0"/>
              <w:jc w:val="center"/>
              <w:textAlignment w:val="auto"/>
              <w:rPr>
                <w:rFonts w:eastAsia="Calibri"/>
                <w:color w:val="auto"/>
                <w:sz w:val="22"/>
                <w:szCs w:val="22"/>
                <w:lang w:eastAsia="en-US"/>
              </w:rPr>
            </w:pPr>
            <w:r w:rsidRPr="00BF1652">
              <w:rPr>
                <w:rFonts w:eastAsia="Calibri"/>
                <w:color w:val="auto"/>
                <w:sz w:val="22"/>
                <w:szCs w:val="22"/>
                <w:lang w:eastAsia="en-US"/>
              </w:rPr>
              <w:t>6</w:t>
            </w:r>
          </w:p>
        </w:tc>
        <w:tc>
          <w:tcPr>
            <w:tcW w:w="3447" w:type="dxa"/>
            <w:vAlign w:val="center"/>
          </w:tcPr>
          <w:p w14:paraId="3B94C87B" w14:textId="77777777" w:rsidR="00561C7D" w:rsidRPr="00BF1652" w:rsidRDefault="00561C7D" w:rsidP="00561C7D">
            <w:pPr>
              <w:pStyle w:val="aff4"/>
              <w:jc w:val="left"/>
              <w:rPr>
                <w:sz w:val="22"/>
                <w:szCs w:val="22"/>
              </w:rPr>
            </w:pPr>
            <w:r w:rsidRPr="00BF1652">
              <w:rPr>
                <w:sz w:val="22"/>
                <w:szCs w:val="22"/>
              </w:rPr>
              <w:t>Экскурсия на почту.</w:t>
            </w:r>
          </w:p>
          <w:p w14:paraId="55DBF47E" w14:textId="77777777" w:rsidR="00561C7D" w:rsidRPr="00BF1652" w:rsidRDefault="00561C7D" w:rsidP="00561C7D">
            <w:pPr>
              <w:pStyle w:val="aff4"/>
              <w:jc w:val="left"/>
              <w:rPr>
                <w:sz w:val="22"/>
                <w:szCs w:val="22"/>
              </w:rPr>
            </w:pPr>
          </w:p>
        </w:tc>
        <w:tc>
          <w:tcPr>
            <w:tcW w:w="8080" w:type="dxa"/>
            <w:vAlign w:val="center"/>
          </w:tcPr>
          <w:p w14:paraId="723F6F7F" w14:textId="77777777" w:rsidR="00561C7D" w:rsidRPr="00BF1652" w:rsidRDefault="00561C7D" w:rsidP="00AB496C">
            <w:pPr>
              <w:pStyle w:val="aff4"/>
              <w:ind w:firstLine="0"/>
              <w:jc w:val="left"/>
              <w:rPr>
                <w:sz w:val="22"/>
                <w:szCs w:val="22"/>
              </w:rPr>
            </w:pPr>
            <w:r w:rsidRPr="00BF1652">
              <w:rPr>
                <w:sz w:val="22"/>
                <w:szCs w:val="22"/>
              </w:rPr>
              <w:t>Закрепить знания детей о работе почты – о работе почтальона. Дать детям знания о том, что по почте можно отправить не только письма, но и посылки. Познакомить детей с работой приемщицы посылок: принимает посылку, взвешивает, запечатывает, выписывает квитанции, выдает посылки. Воспитывать уважение к людям труда.</w:t>
            </w:r>
          </w:p>
        </w:tc>
        <w:tc>
          <w:tcPr>
            <w:tcW w:w="2410" w:type="dxa"/>
          </w:tcPr>
          <w:p w14:paraId="06A5404B" w14:textId="77777777" w:rsidR="00561C7D" w:rsidRPr="00BF1652" w:rsidRDefault="00561C7D" w:rsidP="00561C7D">
            <w:pPr>
              <w:suppressAutoHyphens w:val="0"/>
              <w:spacing w:line="240" w:lineRule="auto"/>
              <w:ind w:firstLine="0"/>
              <w:jc w:val="left"/>
              <w:textAlignment w:val="auto"/>
              <w:rPr>
                <w:rFonts w:eastAsia="Calibri"/>
                <w:color w:val="auto"/>
                <w:sz w:val="22"/>
                <w:szCs w:val="22"/>
                <w:lang w:eastAsia="en-US"/>
              </w:rPr>
            </w:pPr>
            <w:r w:rsidRPr="00BF1652">
              <w:rPr>
                <w:sz w:val="22"/>
                <w:szCs w:val="22"/>
              </w:rPr>
              <w:t>Н.В.Алёшина с.54</w:t>
            </w:r>
          </w:p>
        </w:tc>
      </w:tr>
      <w:tr w:rsidR="00561C7D" w:rsidRPr="00BF1652" w14:paraId="63329BAF" w14:textId="77777777" w:rsidTr="00AB496C">
        <w:trPr>
          <w:cantSplit/>
          <w:trHeight w:val="828"/>
        </w:trPr>
        <w:tc>
          <w:tcPr>
            <w:tcW w:w="1368" w:type="dxa"/>
            <w:vAlign w:val="center"/>
          </w:tcPr>
          <w:p w14:paraId="79BBEC64" w14:textId="77777777" w:rsidR="00561C7D" w:rsidRPr="00BF1652" w:rsidRDefault="00561C7D" w:rsidP="00911413">
            <w:pPr>
              <w:suppressAutoHyphens w:val="0"/>
              <w:spacing w:line="240" w:lineRule="auto"/>
              <w:ind w:firstLine="0"/>
              <w:jc w:val="center"/>
              <w:textAlignment w:val="auto"/>
              <w:rPr>
                <w:rFonts w:eastAsia="Calibri"/>
                <w:color w:val="auto"/>
                <w:sz w:val="22"/>
                <w:szCs w:val="22"/>
                <w:lang w:eastAsia="en-US"/>
              </w:rPr>
            </w:pPr>
            <w:r w:rsidRPr="00BF1652">
              <w:rPr>
                <w:rFonts w:eastAsia="Calibri"/>
                <w:color w:val="auto"/>
                <w:sz w:val="22"/>
                <w:szCs w:val="22"/>
                <w:lang w:eastAsia="en-US"/>
              </w:rPr>
              <w:t>7</w:t>
            </w:r>
          </w:p>
        </w:tc>
        <w:tc>
          <w:tcPr>
            <w:tcW w:w="3447" w:type="dxa"/>
            <w:vAlign w:val="center"/>
          </w:tcPr>
          <w:p w14:paraId="3968B6E2" w14:textId="77777777" w:rsidR="00561C7D" w:rsidRPr="00BF1652" w:rsidRDefault="00561C7D" w:rsidP="00561C7D">
            <w:pPr>
              <w:pStyle w:val="aff4"/>
              <w:jc w:val="left"/>
              <w:rPr>
                <w:sz w:val="22"/>
                <w:szCs w:val="22"/>
              </w:rPr>
            </w:pPr>
            <w:r w:rsidRPr="00BF1652">
              <w:rPr>
                <w:sz w:val="22"/>
                <w:szCs w:val="22"/>
              </w:rPr>
              <w:t>Что предмет</w:t>
            </w:r>
            <w:r w:rsidRPr="00BF1652">
              <w:rPr>
                <w:sz w:val="22"/>
                <w:szCs w:val="22"/>
              </w:rPr>
              <w:br/>
              <w:t>расскажет о себе</w:t>
            </w:r>
          </w:p>
        </w:tc>
        <w:tc>
          <w:tcPr>
            <w:tcW w:w="8080" w:type="dxa"/>
            <w:vAlign w:val="center"/>
          </w:tcPr>
          <w:p w14:paraId="013CCE01" w14:textId="77777777" w:rsidR="00561C7D" w:rsidRPr="00BF1652" w:rsidRDefault="00561C7D" w:rsidP="00AB496C">
            <w:pPr>
              <w:pStyle w:val="aff4"/>
              <w:ind w:firstLine="0"/>
              <w:jc w:val="left"/>
              <w:rPr>
                <w:sz w:val="22"/>
                <w:szCs w:val="22"/>
              </w:rPr>
            </w:pPr>
            <w:r w:rsidRPr="00BF1652">
              <w:rPr>
                <w:sz w:val="22"/>
                <w:szCs w:val="22"/>
              </w:rPr>
              <w:t>Побуждать детей выделять особенности предметов (размер, форма, цвет, материал, части, функции, назначение).</w:t>
            </w:r>
            <w:r w:rsidRPr="00BF1652">
              <w:rPr>
                <w:sz w:val="22"/>
                <w:szCs w:val="22"/>
              </w:rPr>
              <w:br/>
              <w:t>Совершенствовать умение описывать предметы по их признакам.</w:t>
            </w:r>
          </w:p>
        </w:tc>
        <w:tc>
          <w:tcPr>
            <w:tcW w:w="2410" w:type="dxa"/>
          </w:tcPr>
          <w:p w14:paraId="14B79DEF" w14:textId="77777777" w:rsidR="00561C7D" w:rsidRPr="00BF1652" w:rsidRDefault="00561C7D" w:rsidP="00561C7D">
            <w:pPr>
              <w:suppressAutoHyphens w:val="0"/>
              <w:spacing w:line="240" w:lineRule="auto"/>
              <w:ind w:firstLine="0"/>
              <w:jc w:val="left"/>
              <w:textAlignment w:val="auto"/>
              <w:rPr>
                <w:rFonts w:eastAsia="Calibri"/>
                <w:color w:val="auto"/>
                <w:sz w:val="22"/>
                <w:szCs w:val="22"/>
                <w:lang w:eastAsia="en-US"/>
              </w:rPr>
            </w:pPr>
            <w:r w:rsidRPr="00BF1652">
              <w:rPr>
                <w:sz w:val="22"/>
                <w:szCs w:val="22"/>
              </w:rPr>
              <w:t>О.В.Дыбина, с.12</w:t>
            </w:r>
          </w:p>
        </w:tc>
      </w:tr>
      <w:tr w:rsidR="001E76F6" w:rsidRPr="00BF1652" w14:paraId="6EC07A83" w14:textId="77777777" w:rsidTr="00AB496C">
        <w:trPr>
          <w:cantSplit/>
          <w:trHeight w:val="1122"/>
        </w:trPr>
        <w:tc>
          <w:tcPr>
            <w:tcW w:w="1368" w:type="dxa"/>
            <w:vAlign w:val="center"/>
          </w:tcPr>
          <w:p w14:paraId="278B8751" w14:textId="77777777" w:rsidR="001E76F6" w:rsidRPr="00BF1652" w:rsidRDefault="001E76F6" w:rsidP="00911413">
            <w:pPr>
              <w:suppressAutoHyphens w:val="0"/>
              <w:spacing w:line="240" w:lineRule="auto"/>
              <w:ind w:firstLine="0"/>
              <w:jc w:val="center"/>
              <w:textAlignment w:val="auto"/>
              <w:rPr>
                <w:rFonts w:eastAsia="Calibri"/>
                <w:color w:val="auto"/>
                <w:sz w:val="22"/>
                <w:szCs w:val="22"/>
                <w:lang w:eastAsia="en-US"/>
              </w:rPr>
            </w:pPr>
            <w:r w:rsidRPr="00BF1652">
              <w:rPr>
                <w:rFonts w:eastAsia="Calibri"/>
                <w:color w:val="auto"/>
                <w:sz w:val="22"/>
                <w:szCs w:val="22"/>
                <w:lang w:eastAsia="en-US"/>
              </w:rPr>
              <w:t>8</w:t>
            </w:r>
          </w:p>
        </w:tc>
        <w:tc>
          <w:tcPr>
            <w:tcW w:w="3447" w:type="dxa"/>
            <w:vAlign w:val="center"/>
          </w:tcPr>
          <w:p w14:paraId="2ED2FE73" w14:textId="77777777" w:rsidR="001E76F6" w:rsidRPr="00BF1652" w:rsidRDefault="001E76F6" w:rsidP="007160FC">
            <w:pPr>
              <w:pStyle w:val="aff4"/>
              <w:rPr>
                <w:sz w:val="22"/>
                <w:szCs w:val="22"/>
              </w:rPr>
            </w:pPr>
            <w:r w:rsidRPr="00BF1652">
              <w:rPr>
                <w:sz w:val="22"/>
                <w:szCs w:val="22"/>
              </w:rPr>
              <w:t>Мои друзья</w:t>
            </w:r>
          </w:p>
        </w:tc>
        <w:tc>
          <w:tcPr>
            <w:tcW w:w="8080" w:type="dxa"/>
            <w:vAlign w:val="center"/>
          </w:tcPr>
          <w:p w14:paraId="6F785B50" w14:textId="77777777" w:rsidR="001E76F6" w:rsidRPr="00BF1652" w:rsidRDefault="001E76F6" w:rsidP="00AB496C">
            <w:pPr>
              <w:pStyle w:val="aff4"/>
              <w:ind w:firstLine="0"/>
              <w:rPr>
                <w:sz w:val="22"/>
                <w:szCs w:val="22"/>
              </w:rPr>
            </w:pPr>
            <w:r w:rsidRPr="00BF1652">
              <w:rPr>
                <w:sz w:val="22"/>
                <w:szCs w:val="22"/>
              </w:rPr>
              <w:t>Углублять знания о сверстниках, закреплять правила доброжелательного отношения к ним (поделись игрушкой, разговаривай вежливо, приветливо, если кому-то из ребят грустно, поговори с ним, поиграй).</w:t>
            </w:r>
          </w:p>
        </w:tc>
        <w:tc>
          <w:tcPr>
            <w:tcW w:w="2410" w:type="dxa"/>
          </w:tcPr>
          <w:p w14:paraId="77540E96" w14:textId="77777777" w:rsidR="001E76F6" w:rsidRPr="00BF1652" w:rsidRDefault="001E76F6" w:rsidP="00561C7D">
            <w:pPr>
              <w:suppressAutoHyphens w:val="0"/>
              <w:spacing w:line="240" w:lineRule="auto"/>
              <w:ind w:firstLine="0"/>
              <w:jc w:val="left"/>
              <w:textAlignment w:val="auto"/>
              <w:rPr>
                <w:rFonts w:eastAsia="Calibri"/>
                <w:color w:val="auto"/>
                <w:sz w:val="22"/>
                <w:szCs w:val="22"/>
                <w:lang w:eastAsia="en-US"/>
              </w:rPr>
            </w:pPr>
            <w:r w:rsidRPr="00BF1652">
              <w:rPr>
                <w:sz w:val="22"/>
                <w:szCs w:val="22"/>
              </w:rPr>
              <w:t>О.В.Дыбина, с.14</w:t>
            </w:r>
          </w:p>
        </w:tc>
      </w:tr>
      <w:tr w:rsidR="001E76F6" w:rsidRPr="00BF1652" w14:paraId="64829154" w14:textId="77777777" w:rsidTr="00AB496C">
        <w:trPr>
          <w:cantSplit/>
          <w:trHeight w:val="1173"/>
        </w:trPr>
        <w:tc>
          <w:tcPr>
            <w:tcW w:w="1368" w:type="dxa"/>
            <w:vAlign w:val="center"/>
          </w:tcPr>
          <w:p w14:paraId="6928F4B0" w14:textId="77777777" w:rsidR="001E76F6" w:rsidRPr="00BF1652" w:rsidRDefault="001E76F6" w:rsidP="00911413">
            <w:pPr>
              <w:suppressAutoHyphens w:val="0"/>
              <w:spacing w:line="240" w:lineRule="auto"/>
              <w:ind w:firstLine="0"/>
              <w:jc w:val="center"/>
              <w:textAlignment w:val="auto"/>
              <w:rPr>
                <w:rFonts w:eastAsia="Calibri"/>
                <w:color w:val="auto"/>
                <w:sz w:val="22"/>
                <w:szCs w:val="22"/>
                <w:lang w:eastAsia="en-US"/>
              </w:rPr>
            </w:pPr>
            <w:r w:rsidRPr="00BF1652">
              <w:rPr>
                <w:rFonts w:eastAsia="Calibri"/>
                <w:color w:val="auto"/>
                <w:sz w:val="22"/>
                <w:szCs w:val="22"/>
                <w:lang w:eastAsia="en-US"/>
              </w:rPr>
              <w:lastRenderedPageBreak/>
              <w:t>9</w:t>
            </w:r>
          </w:p>
        </w:tc>
        <w:tc>
          <w:tcPr>
            <w:tcW w:w="3447" w:type="dxa"/>
            <w:vAlign w:val="center"/>
          </w:tcPr>
          <w:p w14:paraId="634002F0" w14:textId="77777777" w:rsidR="001E76F6" w:rsidRPr="00BF1652" w:rsidRDefault="001E76F6" w:rsidP="001E76F6">
            <w:pPr>
              <w:pStyle w:val="aff4"/>
              <w:jc w:val="left"/>
              <w:rPr>
                <w:sz w:val="22"/>
                <w:szCs w:val="22"/>
              </w:rPr>
            </w:pPr>
            <w:r w:rsidRPr="00BF1652">
              <w:rPr>
                <w:sz w:val="22"/>
                <w:szCs w:val="22"/>
              </w:rPr>
              <w:t>Как освещались дома</w:t>
            </w:r>
          </w:p>
          <w:p w14:paraId="29BDACD2" w14:textId="77777777" w:rsidR="001E76F6" w:rsidRPr="00BF1652" w:rsidRDefault="001E76F6" w:rsidP="001E76F6">
            <w:pPr>
              <w:pStyle w:val="aff4"/>
              <w:jc w:val="left"/>
              <w:rPr>
                <w:sz w:val="22"/>
                <w:szCs w:val="22"/>
              </w:rPr>
            </w:pPr>
            <w:r w:rsidRPr="00BF1652">
              <w:rPr>
                <w:sz w:val="22"/>
                <w:szCs w:val="22"/>
              </w:rPr>
              <w:t> </w:t>
            </w:r>
          </w:p>
          <w:p w14:paraId="6C9BC2E3" w14:textId="77777777" w:rsidR="001E76F6" w:rsidRPr="00BF1652" w:rsidRDefault="001E76F6" w:rsidP="001E76F6">
            <w:pPr>
              <w:pStyle w:val="aff4"/>
              <w:jc w:val="left"/>
              <w:rPr>
                <w:sz w:val="22"/>
                <w:szCs w:val="22"/>
              </w:rPr>
            </w:pPr>
            <w:r w:rsidRPr="00BF1652">
              <w:rPr>
                <w:sz w:val="22"/>
                <w:szCs w:val="22"/>
              </w:rPr>
              <w:t> </w:t>
            </w:r>
          </w:p>
          <w:p w14:paraId="75B4B62E" w14:textId="1C4AB012" w:rsidR="001E76F6" w:rsidRPr="00BF1652" w:rsidRDefault="001E76F6" w:rsidP="00AB496C">
            <w:pPr>
              <w:pStyle w:val="aff4"/>
              <w:jc w:val="left"/>
              <w:rPr>
                <w:sz w:val="22"/>
                <w:szCs w:val="22"/>
              </w:rPr>
            </w:pPr>
            <w:r w:rsidRPr="00BF1652">
              <w:rPr>
                <w:sz w:val="22"/>
                <w:szCs w:val="22"/>
              </w:rPr>
              <w:t> </w:t>
            </w:r>
          </w:p>
        </w:tc>
        <w:tc>
          <w:tcPr>
            <w:tcW w:w="8080" w:type="dxa"/>
            <w:vAlign w:val="center"/>
          </w:tcPr>
          <w:p w14:paraId="30BE0BD5" w14:textId="77777777" w:rsidR="001E76F6" w:rsidRPr="00BF1652" w:rsidRDefault="001E76F6" w:rsidP="00AB496C">
            <w:pPr>
              <w:pStyle w:val="aff4"/>
              <w:ind w:firstLine="0"/>
              <w:jc w:val="left"/>
              <w:rPr>
                <w:sz w:val="22"/>
                <w:szCs w:val="22"/>
              </w:rPr>
            </w:pPr>
            <w:r w:rsidRPr="00BF1652">
              <w:rPr>
                <w:sz w:val="22"/>
                <w:szCs w:val="22"/>
              </w:rPr>
              <w:t xml:space="preserve">Познакомить детей с историей создания осветительных приборов, с тем, что любая вещь создана трудом многих людей; люди усовершенствовали осветительные приборы, чтобы ими было удобнее пользоваться. Воспитывать в детях интерес к истории возникновения и усовершенствования предметов. </w:t>
            </w:r>
          </w:p>
        </w:tc>
        <w:tc>
          <w:tcPr>
            <w:tcW w:w="2410" w:type="dxa"/>
          </w:tcPr>
          <w:p w14:paraId="05D8AD72" w14:textId="77777777" w:rsidR="001E76F6" w:rsidRPr="00BF1652" w:rsidRDefault="001E76F6" w:rsidP="001E76F6">
            <w:pPr>
              <w:suppressAutoHyphens w:val="0"/>
              <w:spacing w:line="240" w:lineRule="auto"/>
              <w:ind w:firstLine="0"/>
              <w:jc w:val="left"/>
              <w:textAlignment w:val="auto"/>
              <w:rPr>
                <w:rFonts w:eastAsia="Calibri"/>
                <w:color w:val="auto"/>
                <w:sz w:val="22"/>
                <w:szCs w:val="22"/>
                <w:lang w:eastAsia="en-US"/>
              </w:rPr>
            </w:pPr>
            <w:r w:rsidRPr="00BF1652">
              <w:rPr>
                <w:sz w:val="22"/>
                <w:szCs w:val="22"/>
              </w:rPr>
              <w:t>Н.В.Алешина с.71</w:t>
            </w:r>
          </w:p>
        </w:tc>
      </w:tr>
      <w:tr w:rsidR="001E76F6" w:rsidRPr="00BF1652" w14:paraId="47EAAB39" w14:textId="77777777" w:rsidTr="00AB496C">
        <w:trPr>
          <w:cantSplit/>
          <w:trHeight w:val="1293"/>
        </w:trPr>
        <w:tc>
          <w:tcPr>
            <w:tcW w:w="1368" w:type="dxa"/>
            <w:vAlign w:val="center"/>
          </w:tcPr>
          <w:p w14:paraId="000E3616" w14:textId="77777777" w:rsidR="001E76F6" w:rsidRPr="00BF1652" w:rsidRDefault="001E76F6" w:rsidP="00911413">
            <w:pPr>
              <w:suppressAutoHyphens w:val="0"/>
              <w:spacing w:line="240" w:lineRule="auto"/>
              <w:ind w:firstLine="0"/>
              <w:jc w:val="center"/>
              <w:textAlignment w:val="auto"/>
              <w:rPr>
                <w:rFonts w:eastAsia="Calibri"/>
                <w:color w:val="auto"/>
                <w:sz w:val="22"/>
                <w:szCs w:val="22"/>
                <w:lang w:eastAsia="en-US"/>
              </w:rPr>
            </w:pPr>
            <w:r w:rsidRPr="00BF1652">
              <w:rPr>
                <w:rFonts w:eastAsia="Calibri"/>
                <w:color w:val="auto"/>
                <w:sz w:val="22"/>
                <w:szCs w:val="22"/>
                <w:lang w:eastAsia="en-US"/>
              </w:rPr>
              <w:t>10</w:t>
            </w:r>
          </w:p>
        </w:tc>
        <w:tc>
          <w:tcPr>
            <w:tcW w:w="3447" w:type="dxa"/>
            <w:vAlign w:val="center"/>
          </w:tcPr>
          <w:p w14:paraId="3C3D930E" w14:textId="77777777" w:rsidR="001E76F6" w:rsidRPr="00BF1652" w:rsidRDefault="001E76F6" w:rsidP="001E76F6">
            <w:pPr>
              <w:pStyle w:val="aff4"/>
              <w:jc w:val="left"/>
              <w:rPr>
                <w:sz w:val="22"/>
                <w:szCs w:val="22"/>
              </w:rPr>
            </w:pPr>
            <w:r w:rsidRPr="00BF1652">
              <w:rPr>
                <w:sz w:val="22"/>
                <w:szCs w:val="22"/>
              </w:rPr>
              <w:t>Знакомство с трудом работников швейной промышленности</w:t>
            </w:r>
          </w:p>
        </w:tc>
        <w:tc>
          <w:tcPr>
            <w:tcW w:w="8080" w:type="dxa"/>
            <w:vAlign w:val="center"/>
          </w:tcPr>
          <w:p w14:paraId="213F483F" w14:textId="77777777" w:rsidR="001E76F6" w:rsidRPr="00BF1652" w:rsidRDefault="001E76F6" w:rsidP="001E76F6">
            <w:pPr>
              <w:pStyle w:val="aff4"/>
              <w:jc w:val="left"/>
              <w:rPr>
                <w:sz w:val="22"/>
                <w:szCs w:val="22"/>
              </w:rPr>
            </w:pPr>
            <w:r w:rsidRPr="00BF1652">
              <w:rPr>
                <w:sz w:val="22"/>
                <w:szCs w:val="22"/>
              </w:rPr>
              <w:t>Систематизировать знания детей о классификации одежды: зимняя, летняя, демисезонная. Закрепить знания детей о названии ткани и способах их изготовления. Познакомить детей с трудом работников швейной промышленности: закройщики, портные; одежду шьют в ателье, на швейных фабриках.</w:t>
            </w:r>
          </w:p>
        </w:tc>
        <w:tc>
          <w:tcPr>
            <w:tcW w:w="2410" w:type="dxa"/>
          </w:tcPr>
          <w:p w14:paraId="13C356EE" w14:textId="77777777" w:rsidR="001E76F6" w:rsidRPr="00BF1652" w:rsidRDefault="001E76F6" w:rsidP="001E76F6">
            <w:pPr>
              <w:suppressAutoHyphens w:val="0"/>
              <w:spacing w:line="240" w:lineRule="auto"/>
              <w:ind w:firstLine="0"/>
              <w:jc w:val="left"/>
              <w:textAlignment w:val="auto"/>
              <w:rPr>
                <w:rFonts w:eastAsia="Calibri"/>
                <w:color w:val="auto"/>
                <w:sz w:val="22"/>
                <w:szCs w:val="22"/>
                <w:lang w:eastAsia="en-US"/>
              </w:rPr>
            </w:pPr>
            <w:r w:rsidRPr="00BF1652">
              <w:rPr>
                <w:sz w:val="22"/>
                <w:szCs w:val="22"/>
              </w:rPr>
              <w:t>Н.В.Алешина с.76</w:t>
            </w:r>
          </w:p>
        </w:tc>
      </w:tr>
      <w:tr w:rsidR="001E76F6" w:rsidRPr="00BF1652" w14:paraId="5AAFE32E" w14:textId="77777777" w:rsidTr="00AB496C">
        <w:trPr>
          <w:cantSplit/>
          <w:trHeight w:val="677"/>
        </w:trPr>
        <w:tc>
          <w:tcPr>
            <w:tcW w:w="1368" w:type="dxa"/>
            <w:vAlign w:val="center"/>
          </w:tcPr>
          <w:p w14:paraId="10B77D7B" w14:textId="77777777" w:rsidR="001E76F6" w:rsidRPr="00BF1652" w:rsidRDefault="001E76F6" w:rsidP="00911413">
            <w:pPr>
              <w:suppressAutoHyphens w:val="0"/>
              <w:spacing w:line="240" w:lineRule="auto"/>
              <w:ind w:firstLine="0"/>
              <w:jc w:val="center"/>
              <w:textAlignment w:val="auto"/>
              <w:rPr>
                <w:rFonts w:eastAsia="Calibri"/>
                <w:color w:val="auto"/>
                <w:sz w:val="22"/>
                <w:szCs w:val="22"/>
                <w:lang w:eastAsia="en-US"/>
              </w:rPr>
            </w:pPr>
            <w:r w:rsidRPr="00BF1652">
              <w:rPr>
                <w:rFonts w:eastAsia="Calibri"/>
                <w:color w:val="auto"/>
                <w:sz w:val="22"/>
                <w:szCs w:val="22"/>
                <w:lang w:eastAsia="en-US"/>
              </w:rPr>
              <w:t>11</w:t>
            </w:r>
          </w:p>
        </w:tc>
        <w:tc>
          <w:tcPr>
            <w:tcW w:w="3447" w:type="dxa"/>
            <w:vAlign w:val="center"/>
          </w:tcPr>
          <w:p w14:paraId="6A558E01" w14:textId="77777777" w:rsidR="001E76F6" w:rsidRPr="00BF1652" w:rsidRDefault="001E76F6" w:rsidP="001E76F6">
            <w:pPr>
              <w:pStyle w:val="aff4"/>
              <w:jc w:val="left"/>
              <w:rPr>
                <w:sz w:val="22"/>
                <w:szCs w:val="22"/>
              </w:rPr>
            </w:pPr>
            <w:r w:rsidRPr="00BF1652">
              <w:rPr>
                <w:sz w:val="22"/>
                <w:szCs w:val="22"/>
              </w:rPr>
              <w:t>Коллекционер</w:t>
            </w:r>
            <w:r w:rsidRPr="00BF1652">
              <w:rPr>
                <w:sz w:val="22"/>
                <w:szCs w:val="22"/>
              </w:rPr>
              <w:br/>
              <w:t>бумаги</w:t>
            </w:r>
          </w:p>
        </w:tc>
        <w:tc>
          <w:tcPr>
            <w:tcW w:w="8080" w:type="dxa"/>
            <w:vAlign w:val="center"/>
          </w:tcPr>
          <w:p w14:paraId="6F35B0A6" w14:textId="77777777" w:rsidR="001E76F6" w:rsidRPr="00BF1652" w:rsidRDefault="001E76F6" w:rsidP="001E76F6">
            <w:pPr>
              <w:pStyle w:val="aff4"/>
              <w:jc w:val="left"/>
              <w:rPr>
                <w:sz w:val="22"/>
                <w:szCs w:val="22"/>
              </w:rPr>
            </w:pPr>
            <w:r w:rsidRPr="00BF1652">
              <w:rPr>
                <w:sz w:val="22"/>
                <w:szCs w:val="22"/>
              </w:rPr>
              <w:t>Расширять представления детей о разных видах бумаги и ее качествах. Совершенствовать умение определять предметы по признакам материала.</w:t>
            </w:r>
          </w:p>
        </w:tc>
        <w:tc>
          <w:tcPr>
            <w:tcW w:w="2410" w:type="dxa"/>
          </w:tcPr>
          <w:p w14:paraId="79C6CCE8" w14:textId="77777777" w:rsidR="001E76F6" w:rsidRPr="00BF1652" w:rsidRDefault="001E76F6" w:rsidP="001E76F6">
            <w:pPr>
              <w:suppressAutoHyphens w:val="0"/>
              <w:spacing w:line="240" w:lineRule="auto"/>
              <w:ind w:firstLine="0"/>
              <w:jc w:val="left"/>
              <w:textAlignment w:val="auto"/>
              <w:rPr>
                <w:rFonts w:eastAsia="Calibri"/>
                <w:color w:val="auto"/>
                <w:sz w:val="22"/>
                <w:szCs w:val="22"/>
                <w:lang w:eastAsia="en-US"/>
              </w:rPr>
            </w:pPr>
            <w:r w:rsidRPr="00BF1652">
              <w:rPr>
                <w:sz w:val="22"/>
                <w:szCs w:val="22"/>
              </w:rPr>
              <w:t>О.В.Дыбина, с.16</w:t>
            </w:r>
          </w:p>
        </w:tc>
      </w:tr>
      <w:tr w:rsidR="001E76F6" w:rsidRPr="00BF1652" w14:paraId="405417CD" w14:textId="77777777" w:rsidTr="00AB496C">
        <w:trPr>
          <w:cantSplit/>
          <w:trHeight w:val="802"/>
        </w:trPr>
        <w:tc>
          <w:tcPr>
            <w:tcW w:w="1368" w:type="dxa"/>
            <w:vAlign w:val="center"/>
          </w:tcPr>
          <w:p w14:paraId="28AB4224" w14:textId="77777777" w:rsidR="001E76F6" w:rsidRPr="00BF1652" w:rsidRDefault="001E76F6" w:rsidP="00911413">
            <w:pPr>
              <w:suppressAutoHyphens w:val="0"/>
              <w:spacing w:line="240" w:lineRule="auto"/>
              <w:ind w:firstLine="0"/>
              <w:jc w:val="center"/>
              <w:textAlignment w:val="auto"/>
              <w:rPr>
                <w:rFonts w:eastAsia="Calibri"/>
                <w:color w:val="auto"/>
                <w:sz w:val="22"/>
                <w:szCs w:val="22"/>
                <w:lang w:eastAsia="en-US"/>
              </w:rPr>
            </w:pPr>
            <w:r w:rsidRPr="00BF1652">
              <w:rPr>
                <w:rFonts w:eastAsia="Calibri"/>
                <w:color w:val="auto"/>
                <w:sz w:val="22"/>
                <w:szCs w:val="22"/>
                <w:lang w:eastAsia="en-US"/>
              </w:rPr>
              <w:t>12</w:t>
            </w:r>
          </w:p>
        </w:tc>
        <w:tc>
          <w:tcPr>
            <w:tcW w:w="3447" w:type="dxa"/>
            <w:vAlign w:val="center"/>
          </w:tcPr>
          <w:p w14:paraId="4D151E2B" w14:textId="77777777" w:rsidR="001E76F6" w:rsidRPr="00BF1652" w:rsidRDefault="001E76F6" w:rsidP="001E76F6">
            <w:pPr>
              <w:pStyle w:val="aff4"/>
              <w:jc w:val="left"/>
              <w:rPr>
                <w:sz w:val="22"/>
                <w:szCs w:val="22"/>
              </w:rPr>
            </w:pPr>
            <w:r w:rsidRPr="00BF1652">
              <w:rPr>
                <w:sz w:val="22"/>
                <w:szCs w:val="22"/>
              </w:rPr>
              <w:t>Детский сад</w:t>
            </w:r>
          </w:p>
        </w:tc>
        <w:tc>
          <w:tcPr>
            <w:tcW w:w="8080" w:type="dxa"/>
            <w:vAlign w:val="center"/>
          </w:tcPr>
          <w:p w14:paraId="3E332F36" w14:textId="77777777" w:rsidR="001E76F6" w:rsidRPr="00BF1652" w:rsidRDefault="001E76F6" w:rsidP="001E76F6">
            <w:pPr>
              <w:pStyle w:val="aff4"/>
              <w:jc w:val="left"/>
              <w:rPr>
                <w:sz w:val="22"/>
                <w:szCs w:val="22"/>
              </w:rPr>
            </w:pPr>
            <w:r w:rsidRPr="00BF1652">
              <w:rPr>
                <w:sz w:val="22"/>
                <w:szCs w:val="22"/>
              </w:rPr>
              <w:t>Показать детям общественную значимость детского сада. Формировать понятия о том, что сотрудников детского сада надо благодарить за их заботу, уважать их труд, бережно к нему относиться.</w:t>
            </w:r>
          </w:p>
        </w:tc>
        <w:tc>
          <w:tcPr>
            <w:tcW w:w="2410" w:type="dxa"/>
          </w:tcPr>
          <w:p w14:paraId="4CA7116B" w14:textId="77777777" w:rsidR="001E76F6" w:rsidRPr="00BF1652" w:rsidRDefault="001E76F6" w:rsidP="001E76F6">
            <w:pPr>
              <w:suppressAutoHyphens w:val="0"/>
              <w:spacing w:line="240" w:lineRule="auto"/>
              <w:ind w:firstLine="0"/>
              <w:jc w:val="left"/>
              <w:textAlignment w:val="auto"/>
              <w:rPr>
                <w:rFonts w:eastAsia="Calibri"/>
                <w:color w:val="auto"/>
                <w:sz w:val="22"/>
                <w:szCs w:val="22"/>
                <w:lang w:eastAsia="en-US"/>
              </w:rPr>
            </w:pPr>
            <w:r w:rsidRPr="00BF1652">
              <w:rPr>
                <w:sz w:val="22"/>
                <w:szCs w:val="22"/>
              </w:rPr>
              <w:t>О.В.Дыбина, с.17</w:t>
            </w:r>
          </w:p>
        </w:tc>
      </w:tr>
      <w:tr w:rsidR="001E76F6" w:rsidRPr="00BF1652" w14:paraId="43EC6C66" w14:textId="77777777" w:rsidTr="00AB496C">
        <w:trPr>
          <w:cantSplit/>
          <w:trHeight w:val="1243"/>
        </w:trPr>
        <w:tc>
          <w:tcPr>
            <w:tcW w:w="1368" w:type="dxa"/>
            <w:vAlign w:val="center"/>
          </w:tcPr>
          <w:p w14:paraId="7521FCD2" w14:textId="77777777" w:rsidR="001E76F6" w:rsidRPr="00BF1652" w:rsidRDefault="001E76F6" w:rsidP="00911413">
            <w:pPr>
              <w:suppressAutoHyphens w:val="0"/>
              <w:spacing w:line="240" w:lineRule="auto"/>
              <w:ind w:firstLine="0"/>
              <w:jc w:val="center"/>
              <w:textAlignment w:val="auto"/>
              <w:rPr>
                <w:rFonts w:eastAsia="Calibri"/>
                <w:color w:val="auto"/>
                <w:sz w:val="22"/>
                <w:szCs w:val="22"/>
                <w:lang w:eastAsia="en-US"/>
              </w:rPr>
            </w:pPr>
            <w:r w:rsidRPr="00BF1652">
              <w:rPr>
                <w:rFonts w:eastAsia="Calibri"/>
                <w:color w:val="auto"/>
                <w:sz w:val="22"/>
                <w:szCs w:val="22"/>
                <w:lang w:eastAsia="en-US"/>
              </w:rPr>
              <w:t>13</w:t>
            </w:r>
          </w:p>
        </w:tc>
        <w:tc>
          <w:tcPr>
            <w:tcW w:w="3447" w:type="dxa"/>
          </w:tcPr>
          <w:p w14:paraId="33ECECF7" w14:textId="77777777" w:rsidR="001E76F6" w:rsidRPr="00BF1652" w:rsidRDefault="001E76F6" w:rsidP="001E76F6">
            <w:pPr>
              <w:pStyle w:val="aff4"/>
              <w:jc w:val="left"/>
              <w:rPr>
                <w:sz w:val="22"/>
                <w:szCs w:val="22"/>
              </w:rPr>
            </w:pPr>
            <w:r w:rsidRPr="00BF1652">
              <w:rPr>
                <w:sz w:val="22"/>
                <w:szCs w:val="22"/>
              </w:rPr>
              <w:t> </w:t>
            </w:r>
          </w:p>
          <w:p w14:paraId="234B9021" w14:textId="77777777" w:rsidR="001E76F6" w:rsidRPr="00BF1652" w:rsidRDefault="001E76F6" w:rsidP="001E76F6">
            <w:pPr>
              <w:pStyle w:val="aff4"/>
              <w:jc w:val="left"/>
              <w:rPr>
                <w:sz w:val="22"/>
                <w:szCs w:val="22"/>
              </w:rPr>
            </w:pPr>
            <w:r w:rsidRPr="00BF1652">
              <w:rPr>
                <w:sz w:val="22"/>
                <w:szCs w:val="22"/>
              </w:rPr>
              <w:t> Знакомство со свойствами дерева и металла</w:t>
            </w:r>
          </w:p>
        </w:tc>
        <w:tc>
          <w:tcPr>
            <w:tcW w:w="8080" w:type="dxa"/>
          </w:tcPr>
          <w:p w14:paraId="24E51802" w14:textId="77777777" w:rsidR="001E76F6" w:rsidRPr="00BF1652" w:rsidRDefault="001E76F6" w:rsidP="00410A67">
            <w:pPr>
              <w:pStyle w:val="aff4"/>
              <w:jc w:val="left"/>
              <w:rPr>
                <w:sz w:val="22"/>
                <w:szCs w:val="22"/>
              </w:rPr>
            </w:pPr>
            <w:r w:rsidRPr="00BF1652">
              <w:rPr>
                <w:sz w:val="22"/>
                <w:szCs w:val="22"/>
              </w:rPr>
              <w:t>Уточнить знания детей о свойствах дерева и металла, с которыми они познакомились в средней группе (металл – холодный материал, дерево – теплый, металл прочнее и тяжелее дерева. Познакомить их с новыми свойствами (дерево горит, а металл не горит.) Познакомить детей с тем, как свойства металла и дерева люди используют при изготовлении разных предметов из них. </w:t>
            </w:r>
          </w:p>
        </w:tc>
        <w:tc>
          <w:tcPr>
            <w:tcW w:w="2410" w:type="dxa"/>
          </w:tcPr>
          <w:p w14:paraId="03D6CC49" w14:textId="77777777" w:rsidR="001E76F6" w:rsidRPr="00BF1652" w:rsidRDefault="001E76F6" w:rsidP="00AB496C">
            <w:pPr>
              <w:pStyle w:val="aff4"/>
              <w:ind w:firstLine="0"/>
              <w:jc w:val="left"/>
              <w:rPr>
                <w:sz w:val="22"/>
                <w:szCs w:val="22"/>
              </w:rPr>
            </w:pPr>
            <w:r w:rsidRPr="00BF1652">
              <w:rPr>
                <w:sz w:val="22"/>
                <w:szCs w:val="22"/>
              </w:rPr>
              <w:t>Н.В.Алешина с.91</w:t>
            </w:r>
          </w:p>
          <w:p w14:paraId="6267D1E7" w14:textId="77777777" w:rsidR="001E76F6" w:rsidRPr="00BF1652" w:rsidRDefault="001E76F6" w:rsidP="001E76F6">
            <w:pPr>
              <w:suppressAutoHyphens w:val="0"/>
              <w:spacing w:line="240" w:lineRule="auto"/>
              <w:ind w:firstLine="0"/>
              <w:jc w:val="left"/>
              <w:textAlignment w:val="auto"/>
              <w:rPr>
                <w:rFonts w:eastAsia="Calibri"/>
                <w:color w:val="auto"/>
                <w:sz w:val="22"/>
                <w:szCs w:val="22"/>
                <w:lang w:eastAsia="en-US"/>
              </w:rPr>
            </w:pPr>
          </w:p>
        </w:tc>
      </w:tr>
      <w:tr w:rsidR="001E76F6" w:rsidRPr="00BF1652" w14:paraId="5AD50EF2" w14:textId="77777777" w:rsidTr="00AB496C">
        <w:trPr>
          <w:cantSplit/>
          <w:trHeight w:val="1710"/>
        </w:trPr>
        <w:tc>
          <w:tcPr>
            <w:tcW w:w="1368" w:type="dxa"/>
            <w:vAlign w:val="center"/>
          </w:tcPr>
          <w:p w14:paraId="60076AF5" w14:textId="77777777" w:rsidR="001E76F6" w:rsidRPr="00BF1652" w:rsidRDefault="001E76F6" w:rsidP="00911413">
            <w:pPr>
              <w:suppressAutoHyphens w:val="0"/>
              <w:spacing w:line="240" w:lineRule="auto"/>
              <w:ind w:firstLine="0"/>
              <w:jc w:val="center"/>
              <w:textAlignment w:val="auto"/>
              <w:rPr>
                <w:rFonts w:eastAsia="Calibri"/>
                <w:color w:val="auto"/>
                <w:sz w:val="22"/>
                <w:szCs w:val="22"/>
                <w:lang w:eastAsia="en-US"/>
              </w:rPr>
            </w:pPr>
            <w:r w:rsidRPr="00BF1652">
              <w:rPr>
                <w:rFonts w:eastAsia="Calibri"/>
                <w:color w:val="auto"/>
                <w:sz w:val="22"/>
                <w:szCs w:val="22"/>
                <w:lang w:eastAsia="en-US"/>
              </w:rPr>
              <w:t>14</w:t>
            </w:r>
          </w:p>
        </w:tc>
        <w:tc>
          <w:tcPr>
            <w:tcW w:w="3447" w:type="dxa"/>
          </w:tcPr>
          <w:p w14:paraId="179F140B" w14:textId="77777777" w:rsidR="001E76F6" w:rsidRPr="00BF1652" w:rsidRDefault="001E76F6" w:rsidP="001E76F6">
            <w:pPr>
              <w:pStyle w:val="aff4"/>
              <w:jc w:val="left"/>
              <w:rPr>
                <w:sz w:val="22"/>
                <w:szCs w:val="22"/>
              </w:rPr>
            </w:pPr>
            <w:r w:rsidRPr="00BF1652">
              <w:rPr>
                <w:sz w:val="22"/>
                <w:szCs w:val="22"/>
              </w:rPr>
              <w:t>Знакомство детей со строительными профессиями</w:t>
            </w:r>
          </w:p>
        </w:tc>
        <w:tc>
          <w:tcPr>
            <w:tcW w:w="8080" w:type="dxa"/>
          </w:tcPr>
          <w:p w14:paraId="4CD0B812" w14:textId="77777777" w:rsidR="001E76F6" w:rsidRPr="00BF1652" w:rsidRDefault="001E76F6" w:rsidP="001E76F6">
            <w:pPr>
              <w:pStyle w:val="aff4"/>
              <w:jc w:val="left"/>
              <w:rPr>
                <w:sz w:val="22"/>
                <w:szCs w:val="22"/>
              </w:rPr>
            </w:pPr>
            <w:r w:rsidRPr="00BF1652">
              <w:rPr>
                <w:sz w:val="22"/>
                <w:szCs w:val="22"/>
              </w:rPr>
              <w:t>Закрепить знания детей о различных профессиях людей. Уточнить и систематизировать знания детей о строительных профессиях, познакомить их с обобщающим словом строитель. Учить детей группировать, объединять профессии людей по общему признаку. Воспитывать уважение к труду и бережное отношение ко всему, что детей окружает. </w:t>
            </w:r>
          </w:p>
        </w:tc>
        <w:tc>
          <w:tcPr>
            <w:tcW w:w="2410" w:type="dxa"/>
          </w:tcPr>
          <w:p w14:paraId="7E326EB7" w14:textId="77777777" w:rsidR="001E76F6" w:rsidRPr="00BF1652" w:rsidRDefault="001E76F6" w:rsidP="00AB496C">
            <w:pPr>
              <w:pStyle w:val="aff4"/>
              <w:ind w:firstLine="0"/>
              <w:jc w:val="left"/>
              <w:rPr>
                <w:sz w:val="22"/>
                <w:szCs w:val="22"/>
              </w:rPr>
            </w:pPr>
            <w:r w:rsidRPr="00BF1652">
              <w:rPr>
                <w:sz w:val="22"/>
                <w:szCs w:val="22"/>
              </w:rPr>
              <w:t>Н.В.Алешина с.97</w:t>
            </w:r>
          </w:p>
          <w:p w14:paraId="6FCE5D10" w14:textId="77777777" w:rsidR="001E76F6" w:rsidRPr="00BF1652" w:rsidRDefault="001E76F6" w:rsidP="001E76F6">
            <w:pPr>
              <w:suppressAutoHyphens w:val="0"/>
              <w:spacing w:line="240" w:lineRule="auto"/>
              <w:ind w:firstLine="0"/>
              <w:jc w:val="left"/>
              <w:textAlignment w:val="auto"/>
              <w:rPr>
                <w:rFonts w:eastAsia="Calibri"/>
                <w:color w:val="auto"/>
                <w:sz w:val="22"/>
                <w:szCs w:val="22"/>
                <w:lang w:eastAsia="en-US"/>
              </w:rPr>
            </w:pPr>
          </w:p>
        </w:tc>
      </w:tr>
      <w:tr w:rsidR="001E76F6" w:rsidRPr="00BF1652" w14:paraId="39CEE9F3" w14:textId="77777777" w:rsidTr="00AB496C">
        <w:trPr>
          <w:cantSplit/>
          <w:trHeight w:val="1180"/>
        </w:trPr>
        <w:tc>
          <w:tcPr>
            <w:tcW w:w="1368" w:type="dxa"/>
            <w:vAlign w:val="center"/>
          </w:tcPr>
          <w:p w14:paraId="3AAB358D" w14:textId="77777777" w:rsidR="001E76F6" w:rsidRPr="00BF1652" w:rsidRDefault="001E76F6" w:rsidP="00911413">
            <w:pPr>
              <w:suppressAutoHyphens w:val="0"/>
              <w:spacing w:line="240" w:lineRule="auto"/>
              <w:ind w:firstLine="0"/>
              <w:jc w:val="center"/>
              <w:textAlignment w:val="auto"/>
              <w:rPr>
                <w:rFonts w:eastAsia="Calibri"/>
                <w:color w:val="auto"/>
                <w:sz w:val="22"/>
                <w:szCs w:val="22"/>
                <w:lang w:eastAsia="en-US"/>
              </w:rPr>
            </w:pPr>
            <w:r w:rsidRPr="00BF1652">
              <w:rPr>
                <w:rFonts w:eastAsia="Calibri"/>
                <w:color w:val="auto"/>
                <w:sz w:val="22"/>
                <w:szCs w:val="22"/>
                <w:lang w:eastAsia="en-US"/>
              </w:rPr>
              <w:t>15</w:t>
            </w:r>
          </w:p>
        </w:tc>
        <w:tc>
          <w:tcPr>
            <w:tcW w:w="3447" w:type="dxa"/>
          </w:tcPr>
          <w:p w14:paraId="553241AE" w14:textId="77777777" w:rsidR="001E76F6" w:rsidRPr="00BF1652" w:rsidRDefault="001E76F6" w:rsidP="001E76F6">
            <w:pPr>
              <w:pStyle w:val="aff4"/>
              <w:jc w:val="left"/>
              <w:rPr>
                <w:sz w:val="22"/>
                <w:szCs w:val="22"/>
              </w:rPr>
            </w:pPr>
            <w:r w:rsidRPr="00BF1652">
              <w:rPr>
                <w:sz w:val="22"/>
                <w:szCs w:val="22"/>
              </w:rPr>
              <w:t> </w:t>
            </w:r>
          </w:p>
          <w:p w14:paraId="040E99CA" w14:textId="77777777" w:rsidR="001E76F6" w:rsidRPr="00BF1652" w:rsidRDefault="001E76F6" w:rsidP="001E76F6">
            <w:pPr>
              <w:pStyle w:val="aff4"/>
              <w:jc w:val="left"/>
              <w:rPr>
                <w:sz w:val="22"/>
                <w:szCs w:val="22"/>
              </w:rPr>
            </w:pPr>
            <w:r w:rsidRPr="00BF1652">
              <w:rPr>
                <w:sz w:val="22"/>
                <w:szCs w:val="22"/>
              </w:rPr>
              <w:t>Предметное</w:t>
            </w:r>
            <w:r w:rsidRPr="00BF1652">
              <w:rPr>
                <w:sz w:val="22"/>
                <w:szCs w:val="22"/>
              </w:rPr>
              <w:br/>
              <w:t>окружение </w:t>
            </w:r>
          </w:p>
          <w:p w14:paraId="3F2E8B3D" w14:textId="77777777" w:rsidR="001E76F6" w:rsidRPr="00BF1652" w:rsidRDefault="001E76F6" w:rsidP="001E76F6">
            <w:pPr>
              <w:pStyle w:val="aff4"/>
              <w:jc w:val="left"/>
              <w:rPr>
                <w:sz w:val="22"/>
                <w:szCs w:val="22"/>
              </w:rPr>
            </w:pPr>
            <w:r w:rsidRPr="00BF1652">
              <w:rPr>
                <w:sz w:val="22"/>
                <w:szCs w:val="22"/>
              </w:rPr>
              <w:t> </w:t>
            </w:r>
          </w:p>
        </w:tc>
        <w:tc>
          <w:tcPr>
            <w:tcW w:w="8080" w:type="dxa"/>
          </w:tcPr>
          <w:p w14:paraId="77A0671E" w14:textId="77777777" w:rsidR="001E76F6" w:rsidRPr="00BF1652" w:rsidRDefault="001E76F6" w:rsidP="001E76F6">
            <w:pPr>
              <w:pStyle w:val="aff4"/>
              <w:jc w:val="left"/>
              <w:rPr>
                <w:sz w:val="22"/>
                <w:szCs w:val="22"/>
              </w:rPr>
            </w:pPr>
            <w:r w:rsidRPr="00BF1652">
              <w:rPr>
                <w:sz w:val="22"/>
                <w:szCs w:val="22"/>
              </w:rPr>
              <w:t>Познакомить детей с разными видами тканей, обратить внимание на отдельные свойства (впитываемость); побуждать устанавливать причинно-следственные связи между использованием тканей и временем года.</w:t>
            </w:r>
          </w:p>
        </w:tc>
        <w:tc>
          <w:tcPr>
            <w:tcW w:w="2410" w:type="dxa"/>
          </w:tcPr>
          <w:p w14:paraId="5FA0E06F" w14:textId="77777777" w:rsidR="001E76F6" w:rsidRPr="00BF1652" w:rsidRDefault="001E76F6" w:rsidP="001E76F6">
            <w:pPr>
              <w:suppressAutoHyphens w:val="0"/>
              <w:spacing w:line="240" w:lineRule="auto"/>
              <w:ind w:firstLine="0"/>
              <w:jc w:val="left"/>
              <w:textAlignment w:val="auto"/>
              <w:rPr>
                <w:rFonts w:eastAsia="Calibri"/>
                <w:color w:val="auto"/>
                <w:sz w:val="22"/>
                <w:szCs w:val="22"/>
                <w:lang w:eastAsia="en-US"/>
              </w:rPr>
            </w:pPr>
            <w:r w:rsidRPr="00BF1652">
              <w:rPr>
                <w:sz w:val="22"/>
                <w:szCs w:val="22"/>
              </w:rPr>
              <w:t>О.В.Дыбина, с.19</w:t>
            </w:r>
          </w:p>
        </w:tc>
      </w:tr>
      <w:tr w:rsidR="001E76F6" w:rsidRPr="00BF1652" w14:paraId="2398B6AD" w14:textId="77777777" w:rsidTr="00AB496C">
        <w:trPr>
          <w:cantSplit/>
          <w:trHeight w:val="1135"/>
        </w:trPr>
        <w:tc>
          <w:tcPr>
            <w:tcW w:w="1368" w:type="dxa"/>
            <w:vAlign w:val="center"/>
          </w:tcPr>
          <w:p w14:paraId="51F1F122" w14:textId="77777777" w:rsidR="001E76F6" w:rsidRPr="00BF1652" w:rsidRDefault="001E76F6" w:rsidP="00911413">
            <w:pPr>
              <w:suppressAutoHyphens w:val="0"/>
              <w:spacing w:line="240" w:lineRule="auto"/>
              <w:ind w:firstLine="0"/>
              <w:jc w:val="center"/>
              <w:textAlignment w:val="auto"/>
              <w:rPr>
                <w:rFonts w:eastAsia="Calibri"/>
                <w:color w:val="auto"/>
                <w:sz w:val="22"/>
                <w:szCs w:val="22"/>
                <w:lang w:eastAsia="en-US"/>
              </w:rPr>
            </w:pPr>
            <w:r w:rsidRPr="00BF1652">
              <w:rPr>
                <w:rFonts w:eastAsia="Calibri"/>
                <w:color w:val="auto"/>
                <w:sz w:val="22"/>
                <w:szCs w:val="22"/>
                <w:lang w:eastAsia="en-US"/>
              </w:rPr>
              <w:lastRenderedPageBreak/>
              <w:t>16</w:t>
            </w:r>
          </w:p>
        </w:tc>
        <w:tc>
          <w:tcPr>
            <w:tcW w:w="3447" w:type="dxa"/>
          </w:tcPr>
          <w:p w14:paraId="49BC87BB" w14:textId="77777777" w:rsidR="001E76F6" w:rsidRPr="00BF1652" w:rsidRDefault="001E76F6" w:rsidP="001E76F6">
            <w:pPr>
              <w:pStyle w:val="aff4"/>
              <w:jc w:val="left"/>
              <w:rPr>
                <w:sz w:val="22"/>
                <w:szCs w:val="22"/>
              </w:rPr>
            </w:pPr>
            <w:r w:rsidRPr="00BF1652">
              <w:rPr>
                <w:sz w:val="22"/>
                <w:szCs w:val="22"/>
              </w:rPr>
              <w:t>Игры во дворе</w:t>
            </w:r>
          </w:p>
        </w:tc>
        <w:tc>
          <w:tcPr>
            <w:tcW w:w="8080" w:type="dxa"/>
          </w:tcPr>
          <w:p w14:paraId="60AFFDBA" w14:textId="77777777" w:rsidR="001E76F6" w:rsidRPr="00BF1652" w:rsidRDefault="001E76F6" w:rsidP="00410A67">
            <w:pPr>
              <w:pStyle w:val="aff4"/>
              <w:jc w:val="left"/>
              <w:rPr>
                <w:sz w:val="22"/>
                <w:szCs w:val="22"/>
              </w:rPr>
            </w:pPr>
            <w:r w:rsidRPr="00BF1652">
              <w:rPr>
                <w:sz w:val="22"/>
                <w:szCs w:val="22"/>
              </w:rPr>
              <w:t>Знакомить детей с элементарными основами безопасности жизнедеятельности, обсудить возможные опасные ситуации, которые могут возникнуть при играх во дворе дома, катании на велосипеде в черте города.</w:t>
            </w:r>
          </w:p>
        </w:tc>
        <w:tc>
          <w:tcPr>
            <w:tcW w:w="2410" w:type="dxa"/>
          </w:tcPr>
          <w:p w14:paraId="5AA5BEE1" w14:textId="77777777" w:rsidR="001E76F6" w:rsidRPr="00BF1652" w:rsidRDefault="001E76F6" w:rsidP="001E76F6">
            <w:pPr>
              <w:suppressAutoHyphens w:val="0"/>
              <w:spacing w:line="240" w:lineRule="auto"/>
              <w:ind w:firstLine="0"/>
              <w:jc w:val="left"/>
              <w:textAlignment w:val="auto"/>
              <w:rPr>
                <w:rFonts w:eastAsia="Calibri"/>
                <w:color w:val="auto"/>
                <w:sz w:val="22"/>
                <w:szCs w:val="22"/>
                <w:lang w:eastAsia="en-US"/>
              </w:rPr>
            </w:pPr>
            <w:r w:rsidRPr="00BF1652">
              <w:rPr>
                <w:sz w:val="22"/>
                <w:szCs w:val="22"/>
              </w:rPr>
              <w:t>О.В.Дыбина, с.20</w:t>
            </w:r>
          </w:p>
        </w:tc>
      </w:tr>
      <w:tr w:rsidR="00410A67" w:rsidRPr="00BF1652" w14:paraId="576F559D" w14:textId="77777777" w:rsidTr="00AB496C">
        <w:trPr>
          <w:cantSplit/>
          <w:trHeight w:val="913"/>
        </w:trPr>
        <w:tc>
          <w:tcPr>
            <w:tcW w:w="1368" w:type="dxa"/>
            <w:vAlign w:val="center"/>
          </w:tcPr>
          <w:p w14:paraId="34A4C4C5" w14:textId="77777777" w:rsidR="00410A67" w:rsidRPr="00BF1652" w:rsidRDefault="00410A67" w:rsidP="00911413">
            <w:pPr>
              <w:suppressAutoHyphens w:val="0"/>
              <w:spacing w:line="240" w:lineRule="auto"/>
              <w:ind w:firstLine="0"/>
              <w:jc w:val="center"/>
              <w:textAlignment w:val="auto"/>
              <w:rPr>
                <w:rFonts w:eastAsia="Calibri"/>
                <w:color w:val="auto"/>
                <w:sz w:val="22"/>
                <w:szCs w:val="22"/>
                <w:lang w:eastAsia="en-US"/>
              </w:rPr>
            </w:pPr>
            <w:r w:rsidRPr="00BF1652">
              <w:rPr>
                <w:rFonts w:eastAsia="Calibri"/>
                <w:color w:val="auto"/>
                <w:sz w:val="22"/>
                <w:szCs w:val="22"/>
                <w:lang w:eastAsia="en-US"/>
              </w:rPr>
              <w:t>17</w:t>
            </w:r>
          </w:p>
        </w:tc>
        <w:tc>
          <w:tcPr>
            <w:tcW w:w="3447" w:type="dxa"/>
          </w:tcPr>
          <w:p w14:paraId="301D7CB4" w14:textId="77777777" w:rsidR="00410A67" w:rsidRPr="00BF1652" w:rsidRDefault="00410A67" w:rsidP="00410A67">
            <w:pPr>
              <w:pStyle w:val="aff4"/>
              <w:rPr>
                <w:sz w:val="22"/>
                <w:szCs w:val="22"/>
              </w:rPr>
            </w:pPr>
            <w:r w:rsidRPr="00BF1652">
              <w:rPr>
                <w:sz w:val="22"/>
                <w:szCs w:val="22"/>
              </w:rPr>
              <w:t>Правила безопасности в городе</w:t>
            </w:r>
          </w:p>
        </w:tc>
        <w:tc>
          <w:tcPr>
            <w:tcW w:w="8080" w:type="dxa"/>
          </w:tcPr>
          <w:p w14:paraId="7645D5A3" w14:textId="77777777" w:rsidR="00410A67" w:rsidRPr="00BF1652" w:rsidRDefault="00410A67" w:rsidP="00410A67">
            <w:pPr>
              <w:pStyle w:val="aff4"/>
              <w:rPr>
                <w:sz w:val="22"/>
                <w:szCs w:val="22"/>
              </w:rPr>
            </w:pPr>
            <w:r w:rsidRPr="00BF1652">
              <w:rPr>
                <w:sz w:val="22"/>
                <w:szCs w:val="22"/>
              </w:rPr>
              <w:t>Закрепить знания детей о транспорте, о его классификации. Закрепить знания детей о правилах поведения на улице. Познакомить с новыми правилами безопасности на улице. </w:t>
            </w:r>
          </w:p>
        </w:tc>
        <w:tc>
          <w:tcPr>
            <w:tcW w:w="2410" w:type="dxa"/>
          </w:tcPr>
          <w:p w14:paraId="7021BCA8" w14:textId="77777777" w:rsidR="00410A67" w:rsidRPr="00BF1652" w:rsidRDefault="00410A67" w:rsidP="00AB496C">
            <w:pPr>
              <w:pStyle w:val="aff4"/>
              <w:ind w:firstLine="0"/>
              <w:rPr>
                <w:sz w:val="22"/>
                <w:szCs w:val="22"/>
              </w:rPr>
            </w:pPr>
            <w:r w:rsidRPr="00BF1652">
              <w:rPr>
                <w:sz w:val="22"/>
                <w:szCs w:val="22"/>
              </w:rPr>
              <w:t>Н.В.Алешина с.100</w:t>
            </w:r>
          </w:p>
          <w:p w14:paraId="594F6F58" w14:textId="77777777" w:rsidR="00410A67" w:rsidRPr="00BF1652" w:rsidRDefault="00410A67" w:rsidP="001E76F6">
            <w:pPr>
              <w:suppressAutoHyphens w:val="0"/>
              <w:spacing w:line="240" w:lineRule="auto"/>
              <w:ind w:firstLine="0"/>
              <w:jc w:val="left"/>
              <w:textAlignment w:val="auto"/>
              <w:rPr>
                <w:rFonts w:eastAsia="Calibri"/>
                <w:color w:val="auto"/>
                <w:sz w:val="22"/>
                <w:szCs w:val="22"/>
                <w:lang w:eastAsia="en-US"/>
              </w:rPr>
            </w:pPr>
          </w:p>
        </w:tc>
      </w:tr>
      <w:tr w:rsidR="00410A67" w:rsidRPr="00BF1652" w14:paraId="4FC84B11" w14:textId="77777777" w:rsidTr="00AB496C">
        <w:trPr>
          <w:cantSplit/>
          <w:trHeight w:val="1031"/>
        </w:trPr>
        <w:tc>
          <w:tcPr>
            <w:tcW w:w="1368" w:type="dxa"/>
            <w:vAlign w:val="center"/>
          </w:tcPr>
          <w:p w14:paraId="65344F49" w14:textId="77777777" w:rsidR="00410A67" w:rsidRPr="00BF1652" w:rsidRDefault="00410A67" w:rsidP="00911413">
            <w:pPr>
              <w:suppressAutoHyphens w:val="0"/>
              <w:spacing w:line="240" w:lineRule="auto"/>
              <w:ind w:firstLine="0"/>
              <w:jc w:val="center"/>
              <w:textAlignment w:val="auto"/>
              <w:rPr>
                <w:rFonts w:eastAsia="Calibri"/>
                <w:b/>
                <w:color w:val="auto"/>
                <w:sz w:val="22"/>
                <w:szCs w:val="22"/>
                <w:lang w:eastAsia="en-US"/>
              </w:rPr>
            </w:pPr>
            <w:r w:rsidRPr="00BF1652">
              <w:rPr>
                <w:rFonts w:eastAsia="Calibri"/>
                <w:b/>
                <w:color w:val="auto"/>
                <w:sz w:val="22"/>
                <w:szCs w:val="22"/>
                <w:lang w:eastAsia="en-US"/>
              </w:rPr>
              <w:t>18</w:t>
            </w:r>
          </w:p>
        </w:tc>
        <w:tc>
          <w:tcPr>
            <w:tcW w:w="3447" w:type="dxa"/>
          </w:tcPr>
          <w:p w14:paraId="22D288E6" w14:textId="77777777" w:rsidR="00410A67" w:rsidRPr="00BF1652" w:rsidRDefault="00410A67" w:rsidP="007160FC">
            <w:pPr>
              <w:pStyle w:val="aff4"/>
              <w:rPr>
                <w:sz w:val="22"/>
                <w:szCs w:val="22"/>
              </w:rPr>
            </w:pPr>
            <w:r w:rsidRPr="00BF1652">
              <w:rPr>
                <w:sz w:val="22"/>
                <w:szCs w:val="22"/>
              </w:rPr>
              <w:t>&lt;&lt;Москва – столица России. Герб Москвы&gt;&gt; </w:t>
            </w:r>
          </w:p>
          <w:p w14:paraId="01DAB02F" w14:textId="77777777" w:rsidR="00410A67" w:rsidRPr="00BF1652" w:rsidRDefault="00410A67" w:rsidP="007160FC">
            <w:pPr>
              <w:pStyle w:val="aff4"/>
              <w:rPr>
                <w:sz w:val="22"/>
                <w:szCs w:val="22"/>
              </w:rPr>
            </w:pPr>
            <w:r w:rsidRPr="00BF1652">
              <w:rPr>
                <w:sz w:val="22"/>
                <w:szCs w:val="22"/>
              </w:rPr>
              <w:t> </w:t>
            </w:r>
          </w:p>
          <w:p w14:paraId="3DA59945" w14:textId="77777777" w:rsidR="00410A67" w:rsidRPr="00BF1652" w:rsidRDefault="00410A67" w:rsidP="007160FC">
            <w:pPr>
              <w:pStyle w:val="aff4"/>
              <w:rPr>
                <w:sz w:val="22"/>
                <w:szCs w:val="22"/>
              </w:rPr>
            </w:pPr>
            <w:r w:rsidRPr="00BF1652">
              <w:rPr>
                <w:sz w:val="22"/>
                <w:szCs w:val="22"/>
              </w:rPr>
              <w:t> </w:t>
            </w:r>
          </w:p>
        </w:tc>
        <w:tc>
          <w:tcPr>
            <w:tcW w:w="8080" w:type="dxa"/>
          </w:tcPr>
          <w:p w14:paraId="14F5CDA1" w14:textId="77777777" w:rsidR="00410A67" w:rsidRPr="00BF1652" w:rsidRDefault="00410A67" w:rsidP="00410A67">
            <w:pPr>
              <w:pStyle w:val="aff4"/>
              <w:rPr>
                <w:sz w:val="22"/>
                <w:szCs w:val="22"/>
              </w:rPr>
            </w:pPr>
            <w:r w:rsidRPr="00BF1652">
              <w:rPr>
                <w:sz w:val="22"/>
                <w:szCs w:val="22"/>
              </w:rPr>
              <w:t>Уточнить знания детей о родном поселке, дать детям знания о том, что такое столица, что такое герб, объяснить символику московского герба. Воспитывать в детях чувство привязанности и любви к столице нашей Родины.</w:t>
            </w:r>
          </w:p>
        </w:tc>
        <w:tc>
          <w:tcPr>
            <w:tcW w:w="2410" w:type="dxa"/>
          </w:tcPr>
          <w:p w14:paraId="34DE50A3" w14:textId="77777777" w:rsidR="00410A67" w:rsidRPr="00BF1652" w:rsidRDefault="00410A67" w:rsidP="00AB496C">
            <w:pPr>
              <w:pStyle w:val="aff4"/>
              <w:ind w:firstLine="0"/>
              <w:rPr>
                <w:rFonts w:eastAsia="Calibri"/>
                <w:color w:val="auto"/>
                <w:sz w:val="22"/>
                <w:szCs w:val="22"/>
                <w:lang w:eastAsia="en-US"/>
              </w:rPr>
            </w:pPr>
            <w:r w:rsidRPr="00BF1652">
              <w:rPr>
                <w:sz w:val="22"/>
                <w:szCs w:val="22"/>
              </w:rPr>
              <w:t>Н.В.Алешина с.110</w:t>
            </w:r>
          </w:p>
        </w:tc>
      </w:tr>
      <w:tr w:rsidR="00410A67" w:rsidRPr="00BF1652" w14:paraId="535D03EF" w14:textId="77777777" w:rsidTr="00AB496C">
        <w:trPr>
          <w:cantSplit/>
          <w:trHeight w:val="748"/>
        </w:trPr>
        <w:tc>
          <w:tcPr>
            <w:tcW w:w="1368" w:type="dxa"/>
            <w:vAlign w:val="center"/>
          </w:tcPr>
          <w:p w14:paraId="51F49A73" w14:textId="77777777" w:rsidR="00410A67" w:rsidRPr="00BF1652" w:rsidRDefault="00410A67" w:rsidP="00911413">
            <w:pPr>
              <w:suppressAutoHyphens w:val="0"/>
              <w:spacing w:line="240" w:lineRule="auto"/>
              <w:ind w:firstLine="0"/>
              <w:jc w:val="center"/>
              <w:textAlignment w:val="auto"/>
              <w:rPr>
                <w:rFonts w:eastAsia="Calibri"/>
                <w:color w:val="auto"/>
                <w:sz w:val="22"/>
                <w:szCs w:val="22"/>
                <w:lang w:eastAsia="en-US"/>
              </w:rPr>
            </w:pPr>
            <w:r w:rsidRPr="00BF1652">
              <w:rPr>
                <w:rFonts w:eastAsia="Calibri"/>
                <w:color w:val="auto"/>
                <w:sz w:val="22"/>
                <w:szCs w:val="22"/>
                <w:lang w:eastAsia="en-US"/>
              </w:rPr>
              <w:t>19</w:t>
            </w:r>
          </w:p>
        </w:tc>
        <w:tc>
          <w:tcPr>
            <w:tcW w:w="3447" w:type="dxa"/>
          </w:tcPr>
          <w:p w14:paraId="2FD60E5C" w14:textId="77777777" w:rsidR="00410A67" w:rsidRPr="00BF1652" w:rsidRDefault="00410A67" w:rsidP="007160FC">
            <w:pPr>
              <w:pStyle w:val="aff4"/>
              <w:rPr>
                <w:sz w:val="22"/>
                <w:szCs w:val="22"/>
              </w:rPr>
            </w:pPr>
            <w:r w:rsidRPr="00BF1652">
              <w:rPr>
                <w:sz w:val="22"/>
                <w:szCs w:val="22"/>
              </w:rPr>
              <w:t>В мире металла</w:t>
            </w:r>
          </w:p>
        </w:tc>
        <w:tc>
          <w:tcPr>
            <w:tcW w:w="8080" w:type="dxa"/>
          </w:tcPr>
          <w:p w14:paraId="41F1BE6E" w14:textId="77777777" w:rsidR="00410A67" w:rsidRPr="00BF1652" w:rsidRDefault="00410A67" w:rsidP="00410A67">
            <w:pPr>
              <w:pStyle w:val="aff4"/>
              <w:rPr>
                <w:sz w:val="22"/>
                <w:szCs w:val="22"/>
              </w:rPr>
            </w:pPr>
            <w:r w:rsidRPr="00BF1652">
              <w:rPr>
                <w:sz w:val="22"/>
                <w:szCs w:val="22"/>
              </w:rPr>
              <w:t>Знакомить детей со свойствами и качествами металла. Учить находить металлические предметы в ближайшем окружении.</w:t>
            </w:r>
          </w:p>
        </w:tc>
        <w:tc>
          <w:tcPr>
            <w:tcW w:w="2410" w:type="dxa"/>
          </w:tcPr>
          <w:p w14:paraId="72236816" w14:textId="77777777" w:rsidR="00410A67" w:rsidRPr="00BF1652" w:rsidRDefault="00410A67" w:rsidP="001E76F6">
            <w:pPr>
              <w:suppressAutoHyphens w:val="0"/>
              <w:spacing w:line="240" w:lineRule="auto"/>
              <w:ind w:firstLine="0"/>
              <w:jc w:val="left"/>
              <w:textAlignment w:val="auto"/>
              <w:rPr>
                <w:rFonts w:eastAsia="Calibri"/>
                <w:color w:val="auto"/>
                <w:sz w:val="22"/>
                <w:szCs w:val="22"/>
                <w:lang w:eastAsia="en-US"/>
              </w:rPr>
            </w:pPr>
            <w:r w:rsidRPr="00BF1652">
              <w:rPr>
                <w:sz w:val="22"/>
                <w:szCs w:val="22"/>
              </w:rPr>
              <w:t>О.В.Дыбина, с.22</w:t>
            </w:r>
          </w:p>
        </w:tc>
      </w:tr>
      <w:tr w:rsidR="00410A67" w:rsidRPr="00BF1652" w14:paraId="7FEB5755" w14:textId="77777777" w:rsidTr="00AB496C">
        <w:trPr>
          <w:cantSplit/>
          <w:trHeight w:val="748"/>
        </w:trPr>
        <w:tc>
          <w:tcPr>
            <w:tcW w:w="1368" w:type="dxa"/>
            <w:vAlign w:val="center"/>
          </w:tcPr>
          <w:p w14:paraId="326CD00D" w14:textId="77777777" w:rsidR="00410A67" w:rsidRPr="00BF1652" w:rsidRDefault="00410A67" w:rsidP="00911413">
            <w:pPr>
              <w:suppressAutoHyphens w:val="0"/>
              <w:spacing w:line="240" w:lineRule="auto"/>
              <w:ind w:firstLine="0"/>
              <w:jc w:val="center"/>
              <w:textAlignment w:val="auto"/>
              <w:rPr>
                <w:rFonts w:eastAsia="Calibri"/>
                <w:color w:val="auto"/>
                <w:sz w:val="22"/>
                <w:szCs w:val="22"/>
                <w:lang w:eastAsia="en-US"/>
              </w:rPr>
            </w:pPr>
            <w:r w:rsidRPr="00BF1652">
              <w:rPr>
                <w:rFonts w:eastAsia="Calibri"/>
                <w:color w:val="auto"/>
                <w:sz w:val="22"/>
                <w:szCs w:val="22"/>
                <w:lang w:eastAsia="en-US"/>
              </w:rPr>
              <w:t>20</w:t>
            </w:r>
          </w:p>
        </w:tc>
        <w:tc>
          <w:tcPr>
            <w:tcW w:w="3447" w:type="dxa"/>
          </w:tcPr>
          <w:p w14:paraId="13764F9A" w14:textId="77777777" w:rsidR="00410A67" w:rsidRPr="00BF1652" w:rsidRDefault="00410A67" w:rsidP="007160FC">
            <w:pPr>
              <w:pStyle w:val="aff4"/>
              <w:rPr>
                <w:sz w:val="22"/>
                <w:szCs w:val="22"/>
              </w:rPr>
            </w:pPr>
            <w:r w:rsidRPr="00BF1652">
              <w:rPr>
                <w:sz w:val="22"/>
                <w:szCs w:val="22"/>
              </w:rPr>
              <w:t>В гостях</w:t>
            </w:r>
            <w:r w:rsidRPr="00BF1652">
              <w:rPr>
                <w:sz w:val="22"/>
                <w:szCs w:val="22"/>
              </w:rPr>
              <w:br/>
              <w:t>у кастелянши</w:t>
            </w:r>
          </w:p>
        </w:tc>
        <w:tc>
          <w:tcPr>
            <w:tcW w:w="8080" w:type="dxa"/>
          </w:tcPr>
          <w:p w14:paraId="3CD8885C" w14:textId="77777777" w:rsidR="00410A67" w:rsidRPr="00BF1652" w:rsidRDefault="00410A67" w:rsidP="00410A67">
            <w:pPr>
              <w:pStyle w:val="aff4"/>
              <w:rPr>
                <w:sz w:val="22"/>
                <w:szCs w:val="22"/>
              </w:rPr>
            </w:pPr>
            <w:r w:rsidRPr="00BF1652">
              <w:rPr>
                <w:sz w:val="22"/>
                <w:szCs w:val="22"/>
              </w:rPr>
              <w:t>Познакомить детей с деловыми и личностными качествами кастелянши. Развивать доброжелательное отношение к ней.</w:t>
            </w:r>
          </w:p>
        </w:tc>
        <w:tc>
          <w:tcPr>
            <w:tcW w:w="2410" w:type="dxa"/>
          </w:tcPr>
          <w:p w14:paraId="59F3FADA" w14:textId="77777777" w:rsidR="00410A67" w:rsidRPr="00BF1652" w:rsidRDefault="00410A67" w:rsidP="00911413">
            <w:pPr>
              <w:suppressAutoHyphens w:val="0"/>
              <w:spacing w:line="240" w:lineRule="auto"/>
              <w:ind w:firstLine="0"/>
              <w:jc w:val="left"/>
              <w:textAlignment w:val="auto"/>
              <w:rPr>
                <w:rFonts w:eastAsia="Calibri"/>
                <w:color w:val="auto"/>
                <w:sz w:val="22"/>
                <w:szCs w:val="22"/>
                <w:lang w:eastAsia="en-US"/>
              </w:rPr>
            </w:pPr>
            <w:r w:rsidRPr="00BF1652">
              <w:rPr>
                <w:sz w:val="22"/>
                <w:szCs w:val="22"/>
              </w:rPr>
              <w:t>О.В.Дыбина, с.23</w:t>
            </w:r>
          </w:p>
        </w:tc>
      </w:tr>
      <w:tr w:rsidR="00410A67" w:rsidRPr="00BF1652" w14:paraId="3AE848AA" w14:textId="77777777" w:rsidTr="00AB496C">
        <w:trPr>
          <w:cantSplit/>
          <w:trHeight w:val="1142"/>
        </w:trPr>
        <w:tc>
          <w:tcPr>
            <w:tcW w:w="1368" w:type="dxa"/>
            <w:vAlign w:val="center"/>
          </w:tcPr>
          <w:p w14:paraId="0282456E" w14:textId="77777777" w:rsidR="00410A67" w:rsidRPr="00BF1652" w:rsidRDefault="00410A67" w:rsidP="00911413">
            <w:pPr>
              <w:suppressAutoHyphens w:val="0"/>
              <w:spacing w:line="240" w:lineRule="auto"/>
              <w:ind w:firstLine="0"/>
              <w:jc w:val="center"/>
              <w:textAlignment w:val="auto"/>
              <w:rPr>
                <w:rFonts w:eastAsia="Calibri"/>
                <w:color w:val="auto"/>
                <w:sz w:val="22"/>
                <w:szCs w:val="22"/>
                <w:lang w:eastAsia="en-US"/>
              </w:rPr>
            </w:pPr>
            <w:r w:rsidRPr="00BF1652">
              <w:rPr>
                <w:rFonts w:eastAsia="Calibri"/>
                <w:color w:val="auto"/>
                <w:sz w:val="22"/>
                <w:szCs w:val="22"/>
                <w:lang w:eastAsia="en-US"/>
              </w:rPr>
              <w:t>21</w:t>
            </w:r>
          </w:p>
        </w:tc>
        <w:tc>
          <w:tcPr>
            <w:tcW w:w="3447" w:type="dxa"/>
          </w:tcPr>
          <w:p w14:paraId="5AAE2FA7" w14:textId="77777777" w:rsidR="00410A67" w:rsidRPr="00BF1652" w:rsidRDefault="00410A67" w:rsidP="00410A67">
            <w:pPr>
              <w:pStyle w:val="aff4"/>
              <w:jc w:val="left"/>
              <w:rPr>
                <w:sz w:val="22"/>
                <w:szCs w:val="22"/>
              </w:rPr>
            </w:pPr>
            <w:r w:rsidRPr="00BF1652">
              <w:rPr>
                <w:sz w:val="22"/>
                <w:szCs w:val="22"/>
              </w:rPr>
              <w:t>Все работы хороши</w:t>
            </w:r>
          </w:p>
        </w:tc>
        <w:tc>
          <w:tcPr>
            <w:tcW w:w="8080" w:type="dxa"/>
          </w:tcPr>
          <w:p w14:paraId="6766F754" w14:textId="77777777" w:rsidR="00410A67" w:rsidRPr="00BF1652" w:rsidRDefault="00410A67" w:rsidP="00410A67">
            <w:pPr>
              <w:pStyle w:val="aff4"/>
              <w:jc w:val="left"/>
              <w:rPr>
                <w:sz w:val="22"/>
                <w:szCs w:val="22"/>
              </w:rPr>
            </w:pPr>
            <w:r w:rsidRPr="00BF1652">
              <w:rPr>
                <w:sz w:val="22"/>
                <w:szCs w:val="22"/>
              </w:rPr>
              <w:t xml:space="preserve">Закрепить знания детей о разнообразных профессиях: их названии и роде деятельности. Воспитывать в детях уважение к труду взрослых, желание выбрать профессию и стремление учиться. </w:t>
            </w:r>
          </w:p>
        </w:tc>
        <w:tc>
          <w:tcPr>
            <w:tcW w:w="2410" w:type="dxa"/>
          </w:tcPr>
          <w:p w14:paraId="742B444E" w14:textId="77777777" w:rsidR="00410A67" w:rsidRPr="00BF1652" w:rsidRDefault="00410A67" w:rsidP="00410A67">
            <w:pPr>
              <w:suppressAutoHyphens w:val="0"/>
              <w:spacing w:line="240" w:lineRule="auto"/>
              <w:ind w:firstLine="0"/>
              <w:jc w:val="left"/>
              <w:textAlignment w:val="auto"/>
              <w:rPr>
                <w:rFonts w:eastAsia="Calibri"/>
                <w:color w:val="auto"/>
                <w:sz w:val="22"/>
                <w:szCs w:val="22"/>
                <w:lang w:eastAsia="en-US"/>
              </w:rPr>
            </w:pPr>
            <w:r w:rsidRPr="00BF1652">
              <w:rPr>
                <w:sz w:val="22"/>
                <w:szCs w:val="22"/>
              </w:rPr>
              <w:t>Н.В.Алешина с.120</w:t>
            </w:r>
          </w:p>
        </w:tc>
      </w:tr>
      <w:tr w:rsidR="00410A67" w:rsidRPr="00BF1652" w14:paraId="1EB6D2B8" w14:textId="77777777" w:rsidTr="00AB496C">
        <w:trPr>
          <w:cantSplit/>
          <w:trHeight w:val="1115"/>
        </w:trPr>
        <w:tc>
          <w:tcPr>
            <w:tcW w:w="1368" w:type="dxa"/>
            <w:vAlign w:val="center"/>
          </w:tcPr>
          <w:p w14:paraId="7C3883FC" w14:textId="77777777" w:rsidR="00410A67" w:rsidRPr="00BF1652" w:rsidRDefault="00410A67" w:rsidP="00911413">
            <w:pPr>
              <w:suppressAutoHyphens w:val="0"/>
              <w:spacing w:line="240" w:lineRule="auto"/>
              <w:ind w:firstLine="0"/>
              <w:jc w:val="center"/>
              <w:textAlignment w:val="auto"/>
              <w:rPr>
                <w:rFonts w:eastAsia="Calibri"/>
                <w:color w:val="auto"/>
                <w:sz w:val="22"/>
                <w:szCs w:val="22"/>
                <w:lang w:eastAsia="en-US"/>
              </w:rPr>
            </w:pPr>
            <w:r w:rsidRPr="00BF1652">
              <w:rPr>
                <w:rFonts w:eastAsia="Calibri"/>
                <w:color w:val="auto"/>
                <w:sz w:val="22"/>
                <w:szCs w:val="22"/>
                <w:lang w:eastAsia="en-US"/>
              </w:rPr>
              <w:t>22</w:t>
            </w:r>
          </w:p>
        </w:tc>
        <w:tc>
          <w:tcPr>
            <w:tcW w:w="3447" w:type="dxa"/>
          </w:tcPr>
          <w:p w14:paraId="1F2C5FC6" w14:textId="77777777" w:rsidR="00410A67" w:rsidRPr="00BF1652" w:rsidRDefault="00410A67" w:rsidP="00410A67">
            <w:pPr>
              <w:pStyle w:val="aff4"/>
              <w:jc w:val="left"/>
              <w:rPr>
                <w:sz w:val="22"/>
                <w:szCs w:val="22"/>
              </w:rPr>
            </w:pPr>
            <w:r w:rsidRPr="00BF1652">
              <w:rPr>
                <w:sz w:val="22"/>
                <w:szCs w:val="22"/>
              </w:rPr>
              <w:t>День защитника Отечества. Памятник защитникам Отечества в родном городе</w:t>
            </w:r>
          </w:p>
        </w:tc>
        <w:tc>
          <w:tcPr>
            <w:tcW w:w="8080" w:type="dxa"/>
          </w:tcPr>
          <w:p w14:paraId="0462E0E9" w14:textId="77777777" w:rsidR="00410A67" w:rsidRPr="00BF1652" w:rsidRDefault="00410A67" w:rsidP="00410A67">
            <w:pPr>
              <w:pStyle w:val="aff4"/>
              <w:jc w:val="left"/>
              <w:rPr>
                <w:sz w:val="22"/>
                <w:szCs w:val="22"/>
              </w:rPr>
            </w:pPr>
            <w:r w:rsidRPr="00BF1652">
              <w:rPr>
                <w:sz w:val="22"/>
                <w:szCs w:val="22"/>
              </w:rPr>
              <w:t xml:space="preserve">Продолжать знакомить детей с людьми, прославившими Россию: познакомить их с памятником защитникам Отечества в родном городе. Воспитывать в детях гордость за историческое прошлое своей страны.  </w:t>
            </w:r>
          </w:p>
        </w:tc>
        <w:tc>
          <w:tcPr>
            <w:tcW w:w="2410" w:type="dxa"/>
          </w:tcPr>
          <w:p w14:paraId="605B040A" w14:textId="77777777" w:rsidR="00410A67" w:rsidRPr="00BF1652" w:rsidRDefault="00410A67" w:rsidP="00410A67">
            <w:pPr>
              <w:suppressAutoHyphens w:val="0"/>
              <w:spacing w:line="240" w:lineRule="auto"/>
              <w:ind w:firstLine="0"/>
              <w:jc w:val="left"/>
              <w:textAlignment w:val="auto"/>
              <w:rPr>
                <w:rFonts w:eastAsia="Calibri"/>
                <w:color w:val="auto"/>
                <w:sz w:val="22"/>
                <w:szCs w:val="22"/>
                <w:lang w:eastAsia="en-US"/>
              </w:rPr>
            </w:pPr>
            <w:r w:rsidRPr="00BF1652">
              <w:rPr>
                <w:sz w:val="22"/>
                <w:szCs w:val="22"/>
              </w:rPr>
              <w:t>Н.В.Алешина с.125</w:t>
            </w:r>
          </w:p>
        </w:tc>
      </w:tr>
      <w:tr w:rsidR="00410A67" w:rsidRPr="00BF1652" w14:paraId="38B1557A" w14:textId="77777777" w:rsidTr="00AB496C">
        <w:trPr>
          <w:cantSplit/>
          <w:trHeight w:val="834"/>
        </w:trPr>
        <w:tc>
          <w:tcPr>
            <w:tcW w:w="1368" w:type="dxa"/>
            <w:vAlign w:val="center"/>
          </w:tcPr>
          <w:p w14:paraId="66BEA393" w14:textId="77777777" w:rsidR="00410A67" w:rsidRPr="00BF1652" w:rsidRDefault="00410A67" w:rsidP="00911413">
            <w:pPr>
              <w:suppressAutoHyphens w:val="0"/>
              <w:spacing w:line="240" w:lineRule="auto"/>
              <w:ind w:firstLine="0"/>
              <w:jc w:val="center"/>
              <w:textAlignment w:val="auto"/>
              <w:rPr>
                <w:rFonts w:eastAsia="Calibri"/>
                <w:color w:val="auto"/>
                <w:sz w:val="22"/>
                <w:szCs w:val="22"/>
                <w:lang w:eastAsia="en-US"/>
              </w:rPr>
            </w:pPr>
            <w:r w:rsidRPr="00BF1652">
              <w:rPr>
                <w:rFonts w:eastAsia="Calibri"/>
                <w:color w:val="auto"/>
                <w:sz w:val="22"/>
                <w:szCs w:val="22"/>
                <w:lang w:eastAsia="en-US"/>
              </w:rPr>
              <w:t>23</w:t>
            </w:r>
          </w:p>
        </w:tc>
        <w:tc>
          <w:tcPr>
            <w:tcW w:w="3447" w:type="dxa"/>
          </w:tcPr>
          <w:p w14:paraId="3A962A3A" w14:textId="77777777" w:rsidR="00410A67" w:rsidRPr="00BF1652" w:rsidRDefault="00410A67" w:rsidP="007160FC">
            <w:pPr>
              <w:pStyle w:val="aff4"/>
              <w:rPr>
                <w:sz w:val="22"/>
                <w:szCs w:val="22"/>
              </w:rPr>
            </w:pPr>
            <w:r w:rsidRPr="00BF1652">
              <w:rPr>
                <w:sz w:val="22"/>
                <w:szCs w:val="22"/>
              </w:rPr>
              <w:t>Песня колокольчика</w:t>
            </w:r>
          </w:p>
        </w:tc>
        <w:tc>
          <w:tcPr>
            <w:tcW w:w="8080" w:type="dxa"/>
          </w:tcPr>
          <w:p w14:paraId="2DDEB529" w14:textId="77777777" w:rsidR="00410A67" w:rsidRPr="00BF1652" w:rsidRDefault="00410A67" w:rsidP="00410A67">
            <w:pPr>
              <w:pStyle w:val="aff4"/>
              <w:rPr>
                <w:sz w:val="22"/>
                <w:szCs w:val="22"/>
              </w:rPr>
            </w:pPr>
            <w:r w:rsidRPr="00BF1652">
              <w:rPr>
                <w:sz w:val="22"/>
                <w:szCs w:val="22"/>
              </w:rPr>
              <w:t>Закреплять знания о стекле, металле, дереве; их свойствах. Познакомить с историей колоколов и колокольчиков на Руси и в других странах.</w:t>
            </w:r>
          </w:p>
        </w:tc>
        <w:tc>
          <w:tcPr>
            <w:tcW w:w="2410" w:type="dxa"/>
          </w:tcPr>
          <w:p w14:paraId="53D8A150" w14:textId="77777777" w:rsidR="00410A67" w:rsidRPr="00BF1652" w:rsidRDefault="00410A67" w:rsidP="00911413">
            <w:pPr>
              <w:suppressAutoHyphens w:val="0"/>
              <w:spacing w:line="240" w:lineRule="auto"/>
              <w:ind w:firstLine="0"/>
              <w:jc w:val="left"/>
              <w:textAlignment w:val="auto"/>
              <w:rPr>
                <w:rFonts w:eastAsia="Calibri"/>
                <w:color w:val="auto"/>
                <w:sz w:val="22"/>
                <w:szCs w:val="22"/>
                <w:lang w:eastAsia="en-US"/>
              </w:rPr>
            </w:pPr>
            <w:r w:rsidRPr="00BF1652">
              <w:rPr>
                <w:sz w:val="22"/>
                <w:szCs w:val="22"/>
              </w:rPr>
              <w:t>О.В.Дыбина, с.25</w:t>
            </w:r>
          </w:p>
        </w:tc>
      </w:tr>
      <w:tr w:rsidR="00410A67" w:rsidRPr="00BF1652" w14:paraId="318CA2C4" w14:textId="77777777" w:rsidTr="00AB496C">
        <w:trPr>
          <w:cantSplit/>
          <w:trHeight w:val="831"/>
        </w:trPr>
        <w:tc>
          <w:tcPr>
            <w:tcW w:w="1368" w:type="dxa"/>
            <w:vAlign w:val="center"/>
          </w:tcPr>
          <w:p w14:paraId="0628F3E1" w14:textId="77777777" w:rsidR="00410A67" w:rsidRPr="00BF1652" w:rsidRDefault="00410A67" w:rsidP="00911413">
            <w:pPr>
              <w:suppressAutoHyphens w:val="0"/>
              <w:spacing w:line="240" w:lineRule="auto"/>
              <w:ind w:firstLine="0"/>
              <w:jc w:val="center"/>
              <w:textAlignment w:val="auto"/>
              <w:rPr>
                <w:rFonts w:eastAsia="Calibri"/>
                <w:color w:val="auto"/>
                <w:sz w:val="22"/>
                <w:szCs w:val="22"/>
                <w:lang w:eastAsia="en-US"/>
              </w:rPr>
            </w:pPr>
            <w:r w:rsidRPr="00BF1652">
              <w:rPr>
                <w:rFonts w:eastAsia="Calibri"/>
                <w:color w:val="auto"/>
                <w:sz w:val="22"/>
                <w:szCs w:val="22"/>
                <w:lang w:eastAsia="en-US"/>
              </w:rPr>
              <w:t>24</w:t>
            </w:r>
          </w:p>
        </w:tc>
        <w:tc>
          <w:tcPr>
            <w:tcW w:w="3447" w:type="dxa"/>
          </w:tcPr>
          <w:p w14:paraId="6C20A7F2" w14:textId="77777777" w:rsidR="00410A67" w:rsidRPr="00BF1652" w:rsidRDefault="00410A67" w:rsidP="007160FC">
            <w:pPr>
              <w:pStyle w:val="aff4"/>
              <w:rPr>
                <w:sz w:val="22"/>
                <w:szCs w:val="22"/>
              </w:rPr>
            </w:pPr>
            <w:r w:rsidRPr="00BF1652">
              <w:rPr>
                <w:sz w:val="22"/>
                <w:szCs w:val="22"/>
              </w:rPr>
              <w:t>Российская армия</w:t>
            </w:r>
          </w:p>
        </w:tc>
        <w:tc>
          <w:tcPr>
            <w:tcW w:w="8080" w:type="dxa"/>
          </w:tcPr>
          <w:p w14:paraId="3BD7EB5F" w14:textId="77777777" w:rsidR="00410A67" w:rsidRPr="00BF1652" w:rsidRDefault="00410A67" w:rsidP="00410A67">
            <w:pPr>
              <w:pStyle w:val="aff4"/>
              <w:rPr>
                <w:sz w:val="22"/>
                <w:szCs w:val="22"/>
              </w:rPr>
            </w:pPr>
            <w:r w:rsidRPr="00BF1652">
              <w:rPr>
                <w:sz w:val="22"/>
                <w:szCs w:val="22"/>
              </w:rPr>
              <w:t>Продолжать расширять представления детей о Российской армии. Рассказывать о трудной, но почетной обязанности защищать Родину, охранять ее спокойствие и безопасность.</w:t>
            </w:r>
          </w:p>
        </w:tc>
        <w:tc>
          <w:tcPr>
            <w:tcW w:w="2410" w:type="dxa"/>
          </w:tcPr>
          <w:p w14:paraId="656D6A1C" w14:textId="77777777" w:rsidR="00410A67" w:rsidRPr="00BF1652" w:rsidRDefault="00410A67" w:rsidP="00911413">
            <w:pPr>
              <w:suppressAutoHyphens w:val="0"/>
              <w:spacing w:line="240" w:lineRule="auto"/>
              <w:ind w:firstLine="0"/>
              <w:jc w:val="left"/>
              <w:textAlignment w:val="auto"/>
              <w:rPr>
                <w:rFonts w:eastAsia="Calibri"/>
                <w:color w:val="auto"/>
                <w:sz w:val="22"/>
                <w:szCs w:val="22"/>
                <w:lang w:eastAsia="en-US"/>
              </w:rPr>
            </w:pPr>
            <w:r w:rsidRPr="00BF1652">
              <w:rPr>
                <w:sz w:val="22"/>
                <w:szCs w:val="22"/>
              </w:rPr>
              <w:t>О.В.Дыбина, с.26</w:t>
            </w:r>
          </w:p>
        </w:tc>
      </w:tr>
      <w:tr w:rsidR="00410A67" w:rsidRPr="00BF1652" w14:paraId="0C028B18" w14:textId="77777777" w:rsidTr="00AB496C">
        <w:trPr>
          <w:cantSplit/>
          <w:trHeight w:val="1128"/>
        </w:trPr>
        <w:tc>
          <w:tcPr>
            <w:tcW w:w="1368" w:type="dxa"/>
            <w:vAlign w:val="center"/>
          </w:tcPr>
          <w:p w14:paraId="7B4D16EF" w14:textId="77777777" w:rsidR="00410A67" w:rsidRPr="00BF1652" w:rsidRDefault="00410A67" w:rsidP="00911413">
            <w:pPr>
              <w:suppressAutoHyphens w:val="0"/>
              <w:spacing w:line="240" w:lineRule="auto"/>
              <w:ind w:firstLine="0"/>
              <w:jc w:val="center"/>
              <w:textAlignment w:val="auto"/>
              <w:rPr>
                <w:rFonts w:eastAsia="Calibri"/>
                <w:color w:val="auto"/>
                <w:sz w:val="22"/>
                <w:szCs w:val="22"/>
                <w:lang w:eastAsia="en-US"/>
              </w:rPr>
            </w:pPr>
            <w:r w:rsidRPr="00BF1652">
              <w:rPr>
                <w:rFonts w:eastAsia="Calibri"/>
                <w:color w:val="auto"/>
                <w:sz w:val="22"/>
                <w:szCs w:val="22"/>
                <w:lang w:eastAsia="en-US"/>
              </w:rPr>
              <w:lastRenderedPageBreak/>
              <w:t>25</w:t>
            </w:r>
          </w:p>
        </w:tc>
        <w:tc>
          <w:tcPr>
            <w:tcW w:w="3447" w:type="dxa"/>
          </w:tcPr>
          <w:p w14:paraId="5775D7F1" w14:textId="77777777" w:rsidR="00410A67" w:rsidRPr="00BF1652" w:rsidRDefault="00410A67" w:rsidP="007160FC">
            <w:pPr>
              <w:pStyle w:val="aff4"/>
              <w:rPr>
                <w:sz w:val="22"/>
                <w:szCs w:val="22"/>
              </w:rPr>
            </w:pPr>
            <w:r w:rsidRPr="00BF1652">
              <w:rPr>
                <w:sz w:val="22"/>
                <w:szCs w:val="22"/>
              </w:rPr>
              <w:t>Театры г. Москва (Кукольный театр)</w:t>
            </w:r>
          </w:p>
          <w:p w14:paraId="5EEA21F9" w14:textId="77777777" w:rsidR="00410A67" w:rsidRPr="00BF1652" w:rsidRDefault="00410A67" w:rsidP="007160FC">
            <w:pPr>
              <w:pStyle w:val="aff4"/>
              <w:rPr>
                <w:sz w:val="22"/>
                <w:szCs w:val="22"/>
              </w:rPr>
            </w:pPr>
            <w:r w:rsidRPr="00BF1652">
              <w:rPr>
                <w:sz w:val="22"/>
                <w:szCs w:val="22"/>
              </w:rPr>
              <w:t> </w:t>
            </w:r>
          </w:p>
        </w:tc>
        <w:tc>
          <w:tcPr>
            <w:tcW w:w="8080" w:type="dxa"/>
          </w:tcPr>
          <w:p w14:paraId="57263D19" w14:textId="77777777" w:rsidR="00410A67" w:rsidRPr="00BF1652" w:rsidRDefault="00410A67" w:rsidP="00410A67">
            <w:pPr>
              <w:pStyle w:val="aff4"/>
              <w:rPr>
                <w:sz w:val="22"/>
                <w:szCs w:val="22"/>
              </w:rPr>
            </w:pPr>
            <w:r w:rsidRPr="00BF1652">
              <w:rPr>
                <w:sz w:val="22"/>
                <w:szCs w:val="22"/>
              </w:rPr>
              <w:t>Уточнить знания детей о местах отдыха в родном городе. Дать знания о том, что такое театр, о разновидности театров. Познакомить с кукольным театром. Вызвать в детях желание посетить театр.</w:t>
            </w:r>
          </w:p>
        </w:tc>
        <w:tc>
          <w:tcPr>
            <w:tcW w:w="2410" w:type="dxa"/>
          </w:tcPr>
          <w:p w14:paraId="7102DAA5" w14:textId="77777777" w:rsidR="00410A67" w:rsidRPr="00BF1652" w:rsidRDefault="00410A67" w:rsidP="00410A67">
            <w:pPr>
              <w:pStyle w:val="aff4"/>
              <w:rPr>
                <w:sz w:val="22"/>
                <w:szCs w:val="22"/>
              </w:rPr>
            </w:pPr>
            <w:r w:rsidRPr="00BF1652">
              <w:rPr>
                <w:sz w:val="22"/>
                <w:szCs w:val="22"/>
              </w:rPr>
              <w:t>Н.В.Алешина с.138</w:t>
            </w:r>
          </w:p>
          <w:p w14:paraId="158AE1BB" w14:textId="77777777" w:rsidR="00410A67" w:rsidRPr="00BF1652" w:rsidRDefault="00410A67" w:rsidP="00911413">
            <w:pPr>
              <w:suppressAutoHyphens w:val="0"/>
              <w:spacing w:line="240" w:lineRule="auto"/>
              <w:ind w:firstLine="0"/>
              <w:jc w:val="left"/>
              <w:textAlignment w:val="auto"/>
              <w:rPr>
                <w:rFonts w:eastAsia="Calibri"/>
                <w:color w:val="auto"/>
                <w:sz w:val="22"/>
                <w:szCs w:val="22"/>
                <w:lang w:eastAsia="en-US"/>
              </w:rPr>
            </w:pPr>
          </w:p>
        </w:tc>
      </w:tr>
      <w:tr w:rsidR="00410A67" w:rsidRPr="00BF1652" w14:paraId="65BAFB74" w14:textId="77777777" w:rsidTr="00AB496C">
        <w:trPr>
          <w:cantSplit/>
          <w:trHeight w:val="1317"/>
        </w:trPr>
        <w:tc>
          <w:tcPr>
            <w:tcW w:w="1368" w:type="dxa"/>
            <w:vAlign w:val="center"/>
          </w:tcPr>
          <w:p w14:paraId="589EC81F" w14:textId="77777777" w:rsidR="00410A67" w:rsidRPr="00BF1652" w:rsidRDefault="00410A67" w:rsidP="00911413">
            <w:pPr>
              <w:suppressAutoHyphens w:val="0"/>
              <w:spacing w:line="240" w:lineRule="auto"/>
              <w:ind w:firstLine="0"/>
              <w:jc w:val="center"/>
              <w:textAlignment w:val="auto"/>
              <w:rPr>
                <w:rFonts w:eastAsia="Calibri"/>
                <w:color w:val="auto"/>
                <w:sz w:val="22"/>
                <w:szCs w:val="22"/>
                <w:lang w:eastAsia="en-US"/>
              </w:rPr>
            </w:pPr>
            <w:r w:rsidRPr="00BF1652">
              <w:rPr>
                <w:rFonts w:eastAsia="Calibri"/>
                <w:color w:val="auto"/>
                <w:sz w:val="22"/>
                <w:szCs w:val="22"/>
                <w:lang w:eastAsia="en-US"/>
              </w:rPr>
              <w:t>26</w:t>
            </w:r>
          </w:p>
        </w:tc>
        <w:tc>
          <w:tcPr>
            <w:tcW w:w="3447" w:type="dxa"/>
          </w:tcPr>
          <w:p w14:paraId="5E703423" w14:textId="77777777" w:rsidR="00410A67" w:rsidRPr="00BF1652" w:rsidRDefault="00410A67" w:rsidP="007160FC">
            <w:pPr>
              <w:pStyle w:val="aff4"/>
              <w:rPr>
                <w:sz w:val="22"/>
                <w:szCs w:val="22"/>
              </w:rPr>
            </w:pPr>
            <w:r w:rsidRPr="00BF1652">
              <w:rPr>
                <w:sz w:val="22"/>
                <w:szCs w:val="22"/>
              </w:rPr>
              <w:t>Из какой посуды раньше ели</w:t>
            </w:r>
          </w:p>
          <w:p w14:paraId="118D0B9E" w14:textId="77777777" w:rsidR="00410A67" w:rsidRPr="00BF1652" w:rsidRDefault="00410A67" w:rsidP="007160FC">
            <w:pPr>
              <w:pStyle w:val="aff4"/>
              <w:rPr>
                <w:sz w:val="22"/>
                <w:szCs w:val="22"/>
              </w:rPr>
            </w:pPr>
            <w:r w:rsidRPr="00BF1652">
              <w:rPr>
                <w:sz w:val="22"/>
                <w:szCs w:val="22"/>
              </w:rPr>
              <w:t> </w:t>
            </w:r>
          </w:p>
          <w:p w14:paraId="6B036B43" w14:textId="77777777" w:rsidR="00410A67" w:rsidRPr="00BF1652" w:rsidRDefault="00410A67" w:rsidP="007160FC">
            <w:pPr>
              <w:pStyle w:val="aff4"/>
              <w:rPr>
                <w:sz w:val="22"/>
                <w:szCs w:val="22"/>
              </w:rPr>
            </w:pPr>
            <w:r w:rsidRPr="00BF1652">
              <w:rPr>
                <w:sz w:val="22"/>
                <w:szCs w:val="22"/>
              </w:rPr>
              <w:t> </w:t>
            </w:r>
          </w:p>
          <w:p w14:paraId="7D36D263" w14:textId="77777777" w:rsidR="00410A67" w:rsidRPr="00BF1652" w:rsidRDefault="00410A67" w:rsidP="007160FC">
            <w:pPr>
              <w:pStyle w:val="aff4"/>
              <w:rPr>
                <w:sz w:val="22"/>
                <w:szCs w:val="22"/>
              </w:rPr>
            </w:pPr>
            <w:r w:rsidRPr="00BF1652">
              <w:rPr>
                <w:sz w:val="22"/>
                <w:szCs w:val="22"/>
              </w:rPr>
              <w:t> </w:t>
            </w:r>
          </w:p>
          <w:p w14:paraId="3B321348" w14:textId="77777777" w:rsidR="00410A67" w:rsidRPr="00BF1652" w:rsidRDefault="00410A67" w:rsidP="007160FC">
            <w:pPr>
              <w:pStyle w:val="aff4"/>
              <w:rPr>
                <w:sz w:val="22"/>
                <w:szCs w:val="22"/>
              </w:rPr>
            </w:pPr>
          </w:p>
        </w:tc>
        <w:tc>
          <w:tcPr>
            <w:tcW w:w="8080" w:type="dxa"/>
          </w:tcPr>
          <w:p w14:paraId="0B1A799E" w14:textId="77777777" w:rsidR="00410A67" w:rsidRPr="00BF1652" w:rsidRDefault="00410A67" w:rsidP="00410A67">
            <w:pPr>
              <w:pStyle w:val="aff4"/>
              <w:rPr>
                <w:sz w:val="22"/>
                <w:szCs w:val="22"/>
              </w:rPr>
            </w:pPr>
            <w:r w:rsidRPr="00BF1652">
              <w:rPr>
                <w:sz w:val="22"/>
                <w:szCs w:val="22"/>
              </w:rPr>
              <w:t>Познакомить детей с историей создания предметов посуды, с тем, что любая вещь создана трудом многих людей; люди усовершенствовали предметы посуды, чтобы ими было удобнее пользоваться. Воспитывать в детях интерес к истории возникновения и усовершенствования предметов, уважение к людям, создававшим различные предметы.</w:t>
            </w:r>
          </w:p>
        </w:tc>
        <w:tc>
          <w:tcPr>
            <w:tcW w:w="2410" w:type="dxa"/>
          </w:tcPr>
          <w:p w14:paraId="11B84851" w14:textId="77777777" w:rsidR="00410A67" w:rsidRPr="00BF1652" w:rsidRDefault="00410A67" w:rsidP="00911413">
            <w:pPr>
              <w:suppressAutoHyphens w:val="0"/>
              <w:spacing w:line="240" w:lineRule="auto"/>
              <w:ind w:firstLine="0"/>
              <w:jc w:val="left"/>
              <w:textAlignment w:val="auto"/>
              <w:rPr>
                <w:rFonts w:eastAsia="Calibri"/>
                <w:color w:val="auto"/>
                <w:sz w:val="22"/>
                <w:szCs w:val="22"/>
                <w:lang w:eastAsia="en-US"/>
              </w:rPr>
            </w:pPr>
            <w:r w:rsidRPr="00BF1652">
              <w:rPr>
                <w:sz w:val="22"/>
                <w:szCs w:val="22"/>
              </w:rPr>
              <w:t>Н.В.Алешина с.145</w:t>
            </w:r>
          </w:p>
        </w:tc>
      </w:tr>
      <w:tr w:rsidR="00410A67" w:rsidRPr="00BF1652" w14:paraId="444D8F2A" w14:textId="77777777" w:rsidTr="00AB496C">
        <w:trPr>
          <w:cantSplit/>
          <w:trHeight w:val="606"/>
        </w:trPr>
        <w:tc>
          <w:tcPr>
            <w:tcW w:w="1368" w:type="dxa"/>
            <w:vAlign w:val="center"/>
          </w:tcPr>
          <w:p w14:paraId="514D7B8A" w14:textId="77777777" w:rsidR="00410A67" w:rsidRPr="00BF1652" w:rsidRDefault="00410A67" w:rsidP="00911413">
            <w:pPr>
              <w:suppressAutoHyphens w:val="0"/>
              <w:spacing w:line="240" w:lineRule="auto"/>
              <w:ind w:firstLine="0"/>
              <w:jc w:val="center"/>
              <w:textAlignment w:val="auto"/>
              <w:rPr>
                <w:rFonts w:eastAsia="Calibri"/>
                <w:color w:val="auto"/>
                <w:sz w:val="22"/>
                <w:szCs w:val="22"/>
                <w:lang w:eastAsia="en-US"/>
              </w:rPr>
            </w:pPr>
            <w:r w:rsidRPr="00BF1652">
              <w:rPr>
                <w:rFonts w:eastAsia="Calibri"/>
                <w:color w:val="auto"/>
                <w:sz w:val="22"/>
                <w:szCs w:val="22"/>
                <w:lang w:eastAsia="en-US"/>
              </w:rPr>
              <w:t>27</w:t>
            </w:r>
          </w:p>
        </w:tc>
        <w:tc>
          <w:tcPr>
            <w:tcW w:w="3447" w:type="dxa"/>
          </w:tcPr>
          <w:p w14:paraId="24893447" w14:textId="77777777" w:rsidR="00410A67" w:rsidRPr="00BF1652" w:rsidRDefault="00410A67" w:rsidP="00BD5F8D">
            <w:pPr>
              <w:pStyle w:val="aff4"/>
              <w:rPr>
                <w:sz w:val="22"/>
                <w:szCs w:val="22"/>
              </w:rPr>
            </w:pPr>
            <w:r w:rsidRPr="00BF1652">
              <w:rPr>
                <w:sz w:val="22"/>
                <w:szCs w:val="22"/>
              </w:rPr>
              <w:t>Путешествие</w:t>
            </w:r>
            <w:r w:rsidRPr="00BF1652">
              <w:rPr>
                <w:sz w:val="22"/>
                <w:szCs w:val="22"/>
              </w:rPr>
              <w:br/>
              <w:t>в прошлое лампочки</w:t>
            </w:r>
          </w:p>
        </w:tc>
        <w:tc>
          <w:tcPr>
            <w:tcW w:w="8080" w:type="dxa"/>
          </w:tcPr>
          <w:p w14:paraId="3EA744C9" w14:textId="77777777" w:rsidR="00410A67" w:rsidRPr="00BF1652" w:rsidRDefault="00410A67" w:rsidP="00BD5F8D">
            <w:pPr>
              <w:pStyle w:val="aff4"/>
              <w:rPr>
                <w:sz w:val="22"/>
                <w:szCs w:val="22"/>
              </w:rPr>
            </w:pPr>
            <w:r w:rsidRPr="00BF1652">
              <w:rPr>
                <w:sz w:val="22"/>
                <w:szCs w:val="22"/>
              </w:rPr>
              <w:t>Познакомить детей с историей электрической лампочки, вызвать интерес к прошлому этого предмета.</w:t>
            </w:r>
          </w:p>
        </w:tc>
        <w:tc>
          <w:tcPr>
            <w:tcW w:w="2410" w:type="dxa"/>
          </w:tcPr>
          <w:p w14:paraId="3206A751" w14:textId="77777777" w:rsidR="00410A67" w:rsidRPr="00BF1652" w:rsidRDefault="00410A67" w:rsidP="00911413">
            <w:pPr>
              <w:suppressAutoHyphens w:val="0"/>
              <w:spacing w:line="240" w:lineRule="auto"/>
              <w:ind w:firstLine="0"/>
              <w:jc w:val="left"/>
              <w:textAlignment w:val="auto"/>
              <w:rPr>
                <w:rFonts w:eastAsia="Calibri"/>
                <w:color w:val="auto"/>
                <w:sz w:val="22"/>
                <w:szCs w:val="22"/>
                <w:lang w:eastAsia="en-US"/>
              </w:rPr>
            </w:pPr>
            <w:r w:rsidRPr="00BF1652">
              <w:rPr>
                <w:sz w:val="22"/>
                <w:szCs w:val="22"/>
              </w:rPr>
              <w:t>О.В.Дыбина, с.29</w:t>
            </w:r>
          </w:p>
        </w:tc>
      </w:tr>
      <w:tr w:rsidR="00410A67" w:rsidRPr="00BF1652" w14:paraId="61C5F214" w14:textId="77777777" w:rsidTr="00AB496C">
        <w:trPr>
          <w:cantSplit/>
          <w:trHeight w:val="889"/>
        </w:trPr>
        <w:tc>
          <w:tcPr>
            <w:tcW w:w="1368" w:type="dxa"/>
            <w:vAlign w:val="center"/>
          </w:tcPr>
          <w:p w14:paraId="6E7A15B2" w14:textId="77777777" w:rsidR="00410A67" w:rsidRPr="00BF1652" w:rsidRDefault="00410A67" w:rsidP="00911413">
            <w:pPr>
              <w:suppressAutoHyphens w:val="0"/>
              <w:spacing w:line="240" w:lineRule="auto"/>
              <w:ind w:firstLine="0"/>
              <w:jc w:val="center"/>
              <w:textAlignment w:val="auto"/>
              <w:rPr>
                <w:rFonts w:eastAsia="Calibri"/>
                <w:color w:val="auto"/>
                <w:sz w:val="22"/>
                <w:szCs w:val="22"/>
                <w:lang w:eastAsia="en-US"/>
              </w:rPr>
            </w:pPr>
            <w:r w:rsidRPr="00BF1652">
              <w:rPr>
                <w:rFonts w:eastAsia="Calibri"/>
                <w:color w:val="auto"/>
                <w:sz w:val="22"/>
                <w:szCs w:val="22"/>
                <w:lang w:eastAsia="en-US"/>
              </w:rPr>
              <w:t>28</w:t>
            </w:r>
          </w:p>
        </w:tc>
        <w:tc>
          <w:tcPr>
            <w:tcW w:w="3447" w:type="dxa"/>
          </w:tcPr>
          <w:p w14:paraId="5C9F4CE4" w14:textId="77777777" w:rsidR="00410A67" w:rsidRPr="00BF1652" w:rsidRDefault="00410A67" w:rsidP="007160FC">
            <w:pPr>
              <w:pStyle w:val="aff4"/>
              <w:rPr>
                <w:sz w:val="22"/>
                <w:szCs w:val="22"/>
              </w:rPr>
            </w:pPr>
            <w:r w:rsidRPr="00BF1652">
              <w:rPr>
                <w:sz w:val="22"/>
                <w:szCs w:val="22"/>
              </w:rPr>
              <w:t>В гостях у художника</w:t>
            </w:r>
          </w:p>
        </w:tc>
        <w:tc>
          <w:tcPr>
            <w:tcW w:w="8080" w:type="dxa"/>
          </w:tcPr>
          <w:p w14:paraId="6655B126" w14:textId="77777777" w:rsidR="00410A67" w:rsidRPr="00BF1652" w:rsidRDefault="00410A67" w:rsidP="00BD5F8D">
            <w:pPr>
              <w:pStyle w:val="aff4"/>
              <w:rPr>
                <w:sz w:val="22"/>
                <w:szCs w:val="22"/>
              </w:rPr>
            </w:pPr>
            <w:r w:rsidRPr="00BF1652">
              <w:rPr>
                <w:sz w:val="22"/>
                <w:szCs w:val="22"/>
              </w:rPr>
              <w:t>Формировать представления об общественной значимости труда художника, его необходимости; показать, что продукты его труда отражают чувства, личностные качества, интересы.</w:t>
            </w:r>
          </w:p>
        </w:tc>
        <w:tc>
          <w:tcPr>
            <w:tcW w:w="2410" w:type="dxa"/>
          </w:tcPr>
          <w:p w14:paraId="0079F558" w14:textId="77777777" w:rsidR="00410A67" w:rsidRPr="00BF1652" w:rsidRDefault="00410A67" w:rsidP="00911413">
            <w:pPr>
              <w:suppressAutoHyphens w:val="0"/>
              <w:spacing w:line="240" w:lineRule="auto"/>
              <w:ind w:firstLine="0"/>
              <w:jc w:val="left"/>
              <w:textAlignment w:val="auto"/>
              <w:rPr>
                <w:rFonts w:eastAsia="Calibri"/>
                <w:color w:val="auto"/>
                <w:sz w:val="22"/>
                <w:szCs w:val="22"/>
                <w:lang w:eastAsia="en-US"/>
              </w:rPr>
            </w:pPr>
            <w:r w:rsidRPr="00BF1652">
              <w:rPr>
                <w:sz w:val="22"/>
                <w:szCs w:val="22"/>
              </w:rPr>
              <w:t>О.В.Дыбина, с.30</w:t>
            </w:r>
          </w:p>
        </w:tc>
      </w:tr>
      <w:tr w:rsidR="00BD5F8D" w:rsidRPr="00BF1652" w14:paraId="619222D6" w14:textId="77777777" w:rsidTr="00AB496C">
        <w:trPr>
          <w:cantSplit/>
          <w:trHeight w:val="846"/>
        </w:trPr>
        <w:tc>
          <w:tcPr>
            <w:tcW w:w="1368" w:type="dxa"/>
            <w:vAlign w:val="center"/>
          </w:tcPr>
          <w:p w14:paraId="01E4E38E" w14:textId="77777777" w:rsidR="00BD5F8D" w:rsidRPr="00BF1652" w:rsidRDefault="00BD5F8D" w:rsidP="00911413">
            <w:pPr>
              <w:suppressAutoHyphens w:val="0"/>
              <w:spacing w:line="240" w:lineRule="auto"/>
              <w:ind w:firstLine="0"/>
              <w:jc w:val="center"/>
              <w:textAlignment w:val="auto"/>
              <w:rPr>
                <w:rFonts w:eastAsia="Calibri"/>
                <w:color w:val="auto"/>
                <w:sz w:val="22"/>
                <w:szCs w:val="22"/>
                <w:lang w:eastAsia="en-US"/>
              </w:rPr>
            </w:pPr>
            <w:r w:rsidRPr="00BF1652">
              <w:rPr>
                <w:rFonts w:eastAsia="Calibri"/>
                <w:color w:val="auto"/>
                <w:sz w:val="22"/>
                <w:szCs w:val="22"/>
                <w:lang w:eastAsia="en-US"/>
              </w:rPr>
              <w:t>29</w:t>
            </w:r>
          </w:p>
        </w:tc>
        <w:tc>
          <w:tcPr>
            <w:tcW w:w="3447" w:type="dxa"/>
          </w:tcPr>
          <w:p w14:paraId="44FA67F2" w14:textId="5E0983DF" w:rsidR="00BD5F8D" w:rsidRPr="00BF1652" w:rsidRDefault="00BD5F8D" w:rsidP="00AB496C">
            <w:pPr>
              <w:pStyle w:val="aff4"/>
              <w:ind w:firstLine="0"/>
              <w:rPr>
                <w:sz w:val="22"/>
                <w:szCs w:val="22"/>
              </w:rPr>
            </w:pPr>
            <w:r w:rsidRPr="00BF1652">
              <w:rPr>
                <w:sz w:val="22"/>
                <w:szCs w:val="22"/>
              </w:rPr>
              <w:t>Литературная викторина по русским народным сказкам</w:t>
            </w:r>
          </w:p>
        </w:tc>
        <w:tc>
          <w:tcPr>
            <w:tcW w:w="8080" w:type="dxa"/>
          </w:tcPr>
          <w:p w14:paraId="557292F2" w14:textId="77777777" w:rsidR="00BD5F8D" w:rsidRPr="00BF1652" w:rsidRDefault="00BD5F8D" w:rsidP="00BD5F8D">
            <w:pPr>
              <w:pStyle w:val="aff4"/>
              <w:rPr>
                <w:sz w:val="22"/>
                <w:szCs w:val="22"/>
              </w:rPr>
            </w:pPr>
            <w:r w:rsidRPr="00BF1652">
              <w:rPr>
                <w:sz w:val="22"/>
                <w:szCs w:val="22"/>
              </w:rPr>
              <w:t>Закрепить знания детей о русских народных сказках. Воспитывать в детях любовь к русскому устному народному творчеству.</w:t>
            </w:r>
          </w:p>
        </w:tc>
        <w:tc>
          <w:tcPr>
            <w:tcW w:w="2410" w:type="dxa"/>
          </w:tcPr>
          <w:p w14:paraId="277C2B34" w14:textId="77777777" w:rsidR="00BD5F8D" w:rsidRPr="00BF1652" w:rsidRDefault="00BD5F8D" w:rsidP="00911413">
            <w:pPr>
              <w:suppressAutoHyphens w:val="0"/>
              <w:spacing w:line="240" w:lineRule="auto"/>
              <w:ind w:firstLine="0"/>
              <w:jc w:val="left"/>
              <w:textAlignment w:val="auto"/>
              <w:rPr>
                <w:rFonts w:eastAsia="Calibri"/>
                <w:color w:val="auto"/>
                <w:sz w:val="22"/>
                <w:szCs w:val="22"/>
                <w:lang w:eastAsia="en-US"/>
              </w:rPr>
            </w:pPr>
            <w:r w:rsidRPr="00BF1652">
              <w:rPr>
                <w:sz w:val="22"/>
                <w:szCs w:val="22"/>
              </w:rPr>
              <w:t>Н.В.Алешина с.149</w:t>
            </w:r>
          </w:p>
        </w:tc>
      </w:tr>
      <w:tr w:rsidR="00BD5F8D" w:rsidRPr="00BF1652" w14:paraId="783F5846" w14:textId="77777777" w:rsidTr="00AB496C">
        <w:trPr>
          <w:cantSplit/>
          <w:trHeight w:val="1411"/>
        </w:trPr>
        <w:tc>
          <w:tcPr>
            <w:tcW w:w="1368" w:type="dxa"/>
            <w:vAlign w:val="center"/>
          </w:tcPr>
          <w:p w14:paraId="3E4F4761" w14:textId="77777777" w:rsidR="00BD5F8D" w:rsidRPr="00BF1652" w:rsidRDefault="00BD5F8D" w:rsidP="00911413">
            <w:pPr>
              <w:suppressAutoHyphens w:val="0"/>
              <w:spacing w:line="240" w:lineRule="auto"/>
              <w:ind w:firstLine="0"/>
              <w:jc w:val="center"/>
              <w:textAlignment w:val="auto"/>
              <w:rPr>
                <w:rFonts w:eastAsia="Calibri"/>
                <w:color w:val="auto"/>
                <w:sz w:val="22"/>
                <w:szCs w:val="22"/>
                <w:lang w:eastAsia="en-US"/>
              </w:rPr>
            </w:pPr>
            <w:r w:rsidRPr="00BF1652">
              <w:rPr>
                <w:rFonts w:eastAsia="Calibri"/>
                <w:color w:val="auto"/>
                <w:sz w:val="22"/>
                <w:szCs w:val="22"/>
                <w:lang w:eastAsia="en-US"/>
              </w:rPr>
              <w:t>30</w:t>
            </w:r>
          </w:p>
        </w:tc>
        <w:tc>
          <w:tcPr>
            <w:tcW w:w="3447" w:type="dxa"/>
            <w:vAlign w:val="center"/>
          </w:tcPr>
          <w:p w14:paraId="027233B3" w14:textId="77777777" w:rsidR="00BD5F8D" w:rsidRPr="00BF1652" w:rsidRDefault="00BD5F8D" w:rsidP="00AB496C">
            <w:pPr>
              <w:pStyle w:val="aff4"/>
              <w:ind w:firstLine="0"/>
              <w:rPr>
                <w:sz w:val="22"/>
                <w:szCs w:val="22"/>
              </w:rPr>
            </w:pPr>
            <w:r w:rsidRPr="00BF1652">
              <w:rPr>
                <w:sz w:val="22"/>
                <w:szCs w:val="22"/>
              </w:rPr>
              <w:t>&lt;&lt;День космонавтики&gt;&gt;</w:t>
            </w:r>
          </w:p>
        </w:tc>
        <w:tc>
          <w:tcPr>
            <w:tcW w:w="8080" w:type="dxa"/>
            <w:vAlign w:val="center"/>
          </w:tcPr>
          <w:p w14:paraId="72361D3C" w14:textId="77777777" w:rsidR="00BD5F8D" w:rsidRPr="00BF1652" w:rsidRDefault="00BD5F8D" w:rsidP="00BD5F8D">
            <w:pPr>
              <w:pStyle w:val="aff4"/>
              <w:jc w:val="center"/>
              <w:rPr>
                <w:sz w:val="22"/>
                <w:szCs w:val="22"/>
              </w:rPr>
            </w:pPr>
            <w:r w:rsidRPr="00BF1652">
              <w:rPr>
                <w:sz w:val="22"/>
                <w:szCs w:val="22"/>
              </w:rPr>
              <w:t>Закрепить знания детей о том, что 12 апреля – День Космонавтики; первым космонавтом был гражданин России Юрий Гагарин. Дать знания о том, что полет человека в космос – это плод труда многих людей: ученых – конструкторов, механиков, врачей и др.</w:t>
            </w:r>
          </w:p>
        </w:tc>
        <w:tc>
          <w:tcPr>
            <w:tcW w:w="2410" w:type="dxa"/>
            <w:vAlign w:val="center"/>
          </w:tcPr>
          <w:p w14:paraId="210C8462" w14:textId="77777777" w:rsidR="00BD5F8D" w:rsidRPr="00BF1652" w:rsidRDefault="00BD5F8D" w:rsidP="00AB496C">
            <w:pPr>
              <w:pStyle w:val="aff4"/>
              <w:ind w:firstLine="0"/>
              <w:rPr>
                <w:sz w:val="22"/>
                <w:szCs w:val="22"/>
              </w:rPr>
            </w:pPr>
            <w:r w:rsidRPr="00BF1652">
              <w:rPr>
                <w:sz w:val="22"/>
                <w:szCs w:val="22"/>
              </w:rPr>
              <w:t>Н.В.Алешина с.164</w:t>
            </w:r>
          </w:p>
        </w:tc>
      </w:tr>
      <w:tr w:rsidR="00BD5F8D" w:rsidRPr="00BF1652" w14:paraId="0487116F" w14:textId="77777777" w:rsidTr="00AB496C">
        <w:trPr>
          <w:cantSplit/>
          <w:trHeight w:val="977"/>
        </w:trPr>
        <w:tc>
          <w:tcPr>
            <w:tcW w:w="1368" w:type="dxa"/>
            <w:vAlign w:val="center"/>
          </w:tcPr>
          <w:p w14:paraId="312A69DF" w14:textId="77777777" w:rsidR="00BD5F8D" w:rsidRPr="00BF1652" w:rsidRDefault="00BD5F8D" w:rsidP="00911413">
            <w:pPr>
              <w:suppressAutoHyphens w:val="0"/>
              <w:spacing w:line="240" w:lineRule="auto"/>
              <w:ind w:firstLine="0"/>
              <w:jc w:val="center"/>
              <w:textAlignment w:val="auto"/>
              <w:rPr>
                <w:rFonts w:eastAsia="Calibri"/>
                <w:color w:val="auto"/>
                <w:sz w:val="22"/>
                <w:szCs w:val="22"/>
                <w:lang w:eastAsia="en-US"/>
              </w:rPr>
            </w:pPr>
            <w:r w:rsidRPr="00BF1652">
              <w:rPr>
                <w:rFonts w:eastAsia="Calibri"/>
                <w:color w:val="auto"/>
                <w:sz w:val="22"/>
                <w:szCs w:val="22"/>
                <w:lang w:eastAsia="en-US"/>
              </w:rPr>
              <w:t>31</w:t>
            </w:r>
          </w:p>
        </w:tc>
        <w:tc>
          <w:tcPr>
            <w:tcW w:w="3447" w:type="dxa"/>
            <w:vAlign w:val="center"/>
          </w:tcPr>
          <w:p w14:paraId="432C4DFA" w14:textId="77777777" w:rsidR="00BD5F8D" w:rsidRPr="00BF1652" w:rsidRDefault="00BD5F8D" w:rsidP="00AB496C">
            <w:pPr>
              <w:pStyle w:val="aff4"/>
              <w:ind w:firstLine="0"/>
              <w:rPr>
                <w:sz w:val="22"/>
                <w:szCs w:val="22"/>
              </w:rPr>
            </w:pPr>
            <w:r w:rsidRPr="00BF1652">
              <w:rPr>
                <w:sz w:val="22"/>
                <w:szCs w:val="22"/>
              </w:rPr>
              <w:t>Путешествие</w:t>
            </w:r>
            <w:r w:rsidRPr="00BF1652">
              <w:rPr>
                <w:sz w:val="22"/>
                <w:szCs w:val="22"/>
              </w:rPr>
              <w:br/>
              <w:t>в прошлое пылесоса</w:t>
            </w:r>
          </w:p>
        </w:tc>
        <w:tc>
          <w:tcPr>
            <w:tcW w:w="8080" w:type="dxa"/>
            <w:vAlign w:val="center"/>
          </w:tcPr>
          <w:p w14:paraId="15B851FB" w14:textId="77777777" w:rsidR="00BD5F8D" w:rsidRPr="00BF1652" w:rsidRDefault="00BD5F8D" w:rsidP="00BD5F8D">
            <w:pPr>
              <w:pStyle w:val="aff4"/>
              <w:rPr>
                <w:sz w:val="22"/>
                <w:szCs w:val="22"/>
              </w:rPr>
            </w:pPr>
            <w:r w:rsidRPr="00BF1652">
              <w:rPr>
                <w:sz w:val="22"/>
                <w:szCs w:val="22"/>
              </w:rPr>
              <w:t>Вызвать интерес к прошлому предметов; подвести</w:t>
            </w:r>
            <w:r w:rsidRPr="00BF1652">
              <w:rPr>
                <w:rStyle w:val="a5"/>
                <w:sz w:val="22"/>
                <w:szCs w:val="22"/>
              </w:rPr>
              <w:t xml:space="preserve"> к</w:t>
            </w:r>
            <w:r w:rsidRPr="00BF1652">
              <w:rPr>
                <w:sz w:val="22"/>
                <w:szCs w:val="22"/>
              </w:rPr>
              <w:t xml:space="preserve"> пониманию того, что человек придумывает и создает разные приспособления для облегчения труда.</w:t>
            </w:r>
          </w:p>
        </w:tc>
        <w:tc>
          <w:tcPr>
            <w:tcW w:w="2410" w:type="dxa"/>
            <w:vAlign w:val="center"/>
          </w:tcPr>
          <w:p w14:paraId="5B2DBBB6" w14:textId="77777777" w:rsidR="00BD5F8D" w:rsidRPr="00BF1652" w:rsidRDefault="00BD5F8D" w:rsidP="00AB496C">
            <w:pPr>
              <w:pStyle w:val="aff4"/>
              <w:ind w:firstLine="0"/>
              <w:rPr>
                <w:sz w:val="22"/>
                <w:szCs w:val="22"/>
              </w:rPr>
            </w:pPr>
            <w:r w:rsidRPr="00BF1652">
              <w:rPr>
                <w:sz w:val="22"/>
                <w:szCs w:val="22"/>
              </w:rPr>
              <w:t>О.В.Дыбина, с.33</w:t>
            </w:r>
          </w:p>
        </w:tc>
      </w:tr>
      <w:tr w:rsidR="00BD5F8D" w:rsidRPr="00BF1652" w14:paraId="721559BB" w14:textId="77777777" w:rsidTr="00AB496C">
        <w:trPr>
          <w:cantSplit/>
          <w:trHeight w:val="1417"/>
        </w:trPr>
        <w:tc>
          <w:tcPr>
            <w:tcW w:w="1368" w:type="dxa"/>
            <w:vAlign w:val="center"/>
          </w:tcPr>
          <w:p w14:paraId="4CB47A68" w14:textId="77777777" w:rsidR="00BD5F8D" w:rsidRPr="00BF1652" w:rsidRDefault="00BD5F8D" w:rsidP="00911413">
            <w:pPr>
              <w:suppressAutoHyphens w:val="0"/>
              <w:spacing w:line="240" w:lineRule="auto"/>
              <w:ind w:firstLine="0"/>
              <w:jc w:val="center"/>
              <w:textAlignment w:val="auto"/>
              <w:rPr>
                <w:rFonts w:eastAsia="Calibri"/>
                <w:color w:val="auto"/>
                <w:sz w:val="22"/>
                <w:szCs w:val="22"/>
                <w:lang w:eastAsia="en-US"/>
              </w:rPr>
            </w:pPr>
            <w:r w:rsidRPr="00BF1652">
              <w:rPr>
                <w:rFonts w:eastAsia="Calibri"/>
                <w:color w:val="auto"/>
                <w:sz w:val="22"/>
                <w:szCs w:val="22"/>
                <w:lang w:eastAsia="en-US"/>
              </w:rPr>
              <w:lastRenderedPageBreak/>
              <w:t>32</w:t>
            </w:r>
          </w:p>
        </w:tc>
        <w:tc>
          <w:tcPr>
            <w:tcW w:w="3447" w:type="dxa"/>
            <w:vAlign w:val="center"/>
          </w:tcPr>
          <w:p w14:paraId="42C8D2A1" w14:textId="77777777" w:rsidR="00BD5F8D" w:rsidRPr="00BF1652" w:rsidRDefault="00BD5F8D" w:rsidP="007160FC">
            <w:pPr>
              <w:pStyle w:val="aff4"/>
              <w:rPr>
                <w:sz w:val="22"/>
                <w:szCs w:val="22"/>
              </w:rPr>
            </w:pPr>
            <w:r w:rsidRPr="00BF1652">
              <w:rPr>
                <w:sz w:val="22"/>
                <w:szCs w:val="22"/>
              </w:rPr>
              <w:t>Россия -</w:t>
            </w:r>
            <w:r w:rsidRPr="00BF1652">
              <w:rPr>
                <w:sz w:val="22"/>
                <w:szCs w:val="22"/>
              </w:rPr>
              <w:br/>
              <w:t>огромная страна</w:t>
            </w:r>
          </w:p>
        </w:tc>
        <w:tc>
          <w:tcPr>
            <w:tcW w:w="8080" w:type="dxa"/>
            <w:vAlign w:val="center"/>
          </w:tcPr>
          <w:p w14:paraId="2D454514" w14:textId="77777777" w:rsidR="00BD5F8D" w:rsidRPr="00BF1652" w:rsidRDefault="00BD5F8D" w:rsidP="00BD5F8D">
            <w:pPr>
              <w:pStyle w:val="aff4"/>
              <w:rPr>
                <w:sz w:val="22"/>
                <w:szCs w:val="22"/>
              </w:rPr>
            </w:pPr>
            <w:r w:rsidRPr="00BF1652">
              <w:rPr>
                <w:sz w:val="22"/>
                <w:szCs w:val="22"/>
              </w:rPr>
              <w:t>Формировать представления о том, что наша огромная, многонациональная страна называется Российская Федерация (Россия), в ней много городов и сел. Познакомить с Москвой - главным городом, столицей нашей Родины, ее достопримечательностями.</w:t>
            </w:r>
          </w:p>
        </w:tc>
        <w:tc>
          <w:tcPr>
            <w:tcW w:w="2410" w:type="dxa"/>
            <w:vAlign w:val="center"/>
          </w:tcPr>
          <w:p w14:paraId="5577DAE5" w14:textId="77777777" w:rsidR="00BD5F8D" w:rsidRPr="00BF1652" w:rsidRDefault="00BD5F8D" w:rsidP="007160FC">
            <w:pPr>
              <w:pStyle w:val="aff4"/>
              <w:rPr>
                <w:sz w:val="22"/>
                <w:szCs w:val="22"/>
              </w:rPr>
            </w:pPr>
            <w:r w:rsidRPr="00BF1652">
              <w:rPr>
                <w:sz w:val="22"/>
                <w:szCs w:val="22"/>
              </w:rPr>
              <w:t>О.В.Дыбина, с.34</w:t>
            </w:r>
          </w:p>
        </w:tc>
      </w:tr>
      <w:tr w:rsidR="00BD5F8D" w:rsidRPr="00BF1652" w14:paraId="43811442" w14:textId="77777777" w:rsidTr="00AB496C">
        <w:trPr>
          <w:cantSplit/>
          <w:trHeight w:val="1024"/>
        </w:trPr>
        <w:tc>
          <w:tcPr>
            <w:tcW w:w="1368" w:type="dxa"/>
            <w:vAlign w:val="center"/>
          </w:tcPr>
          <w:p w14:paraId="38205345" w14:textId="77777777" w:rsidR="00BD5F8D" w:rsidRPr="00BF1652" w:rsidRDefault="00BD5F8D" w:rsidP="00911413">
            <w:pPr>
              <w:suppressAutoHyphens w:val="0"/>
              <w:spacing w:line="240" w:lineRule="auto"/>
              <w:ind w:firstLine="0"/>
              <w:jc w:val="center"/>
              <w:textAlignment w:val="auto"/>
              <w:rPr>
                <w:rFonts w:eastAsia="Calibri"/>
                <w:color w:val="auto"/>
                <w:sz w:val="22"/>
                <w:szCs w:val="22"/>
                <w:lang w:eastAsia="en-US"/>
              </w:rPr>
            </w:pPr>
            <w:r w:rsidRPr="00BF1652">
              <w:rPr>
                <w:rFonts w:eastAsia="Calibri"/>
                <w:color w:val="auto"/>
                <w:sz w:val="22"/>
                <w:szCs w:val="22"/>
                <w:lang w:eastAsia="en-US"/>
              </w:rPr>
              <w:t>33</w:t>
            </w:r>
          </w:p>
        </w:tc>
        <w:tc>
          <w:tcPr>
            <w:tcW w:w="3447" w:type="dxa"/>
            <w:vAlign w:val="center"/>
          </w:tcPr>
          <w:p w14:paraId="4B274D1E" w14:textId="49BEA539" w:rsidR="00BD5F8D" w:rsidRPr="00BF1652" w:rsidRDefault="00BD5F8D" w:rsidP="00BD5F8D">
            <w:pPr>
              <w:pStyle w:val="aff4"/>
              <w:rPr>
                <w:sz w:val="22"/>
                <w:szCs w:val="22"/>
              </w:rPr>
            </w:pPr>
            <w:r w:rsidRPr="00BF1652">
              <w:rPr>
                <w:sz w:val="22"/>
                <w:szCs w:val="22"/>
              </w:rPr>
              <w:t>9 Мая – День Победы</w:t>
            </w:r>
          </w:p>
          <w:p w14:paraId="3DC64394" w14:textId="77777777" w:rsidR="00BD5F8D" w:rsidRPr="00BF1652" w:rsidRDefault="00BD5F8D" w:rsidP="007160FC">
            <w:pPr>
              <w:pStyle w:val="aff4"/>
              <w:spacing w:line="210" w:lineRule="atLeast"/>
              <w:jc w:val="center"/>
              <w:rPr>
                <w:sz w:val="22"/>
                <w:szCs w:val="22"/>
              </w:rPr>
            </w:pPr>
            <w:r w:rsidRPr="00BF1652">
              <w:rPr>
                <w:sz w:val="22"/>
                <w:szCs w:val="22"/>
              </w:rPr>
              <w:t> </w:t>
            </w:r>
          </w:p>
        </w:tc>
        <w:tc>
          <w:tcPr>
            <w:tcW w:w="8080" w:type="dxa"/>
          </w:tcPr>
          <w:p w14:paraId="7A1B49C5" w14:textId="77777777" w:rsidR="00BD5F8D" w:rsidRPr="00BF1652" w:rsidRDefault="00BD5F8D" w:rsidP="00BD5F8D">
            <w:pPr>
              <w:pStyle w:val="aff4"/>
              <w:rPr>
                <w:rFonts w:eastAsia="Calibri"/>
                <w:color w:val="auto"/>
                <w:sz w:val="22"/>
                <w:szCs w:val="22"/>
                <w:lang w:eastAsia="en-US"/>
              </w:rPr>
            </w:pPr>
            <w:r w:rsidRPr="00BF1652">
              <w:rPr>
                <w:sz w:val="22"/>
                <w:szCs w:val="22"/>
              </w:rPr>
              <w:t>Закрепить знания детей о том, что 9 Мая – День Победы. Дать знания детей о том, что страну защищали не только армия, но и партизаны, среди которых были и дети. Воспитывать в детях чувства гордости за свой народ, уважения к ветеранам Великой Отечественной Войны.</w:t>
            </w:r>
          </w:p>
        </w:tc>
        <w:tc>
          <w:tcPr>
            <w:tcW w:w="2410" w:type="dxa"/>
          </w:tcPr>
          <w:p w14:paraId="03EA15F0" w14:textId="77777777" w:rsidR="00BD5F8D" w:rsidRPr="00BF1652" w:rsidRDefault="00BD5F8D" w:rsidP="00BD5F8D">
            <w:pPr>
              <w:pStyle w:val="aff4"/>
              <w:rPr>
                <w:sz w:val="22"/>
                <w:szCs w:val="22"/>
              </w:rPr>
            </w:pPr>
            <w:r w:rsidRPr="00BF1652">
              <w:rPr>
                <w:sz w:val="22"/>
                <w:szCs w:val="22"/>
              </w:rPr>
              <w:t>Н.В.Алешина с.180</w:t>
            </w:r>
          </w:p>
          <w:p w14:paraId="465845F8" w14:textId="77777777" w:rsidR="00BD5F8D" w:rsidRPr="00BF1652" w:rsidRDefault="00BD5F8D" w:rsidP="00911413">
            <w:pPr>
              <w:suppressAutoHyphens w:val="0"/>
              <w:spacing w:line="240" w:lineRule="auto"/>
              <w:ind w:firstLine="0"/>
              <w:jc w:val="left"/>
              <w:textAlignment w:val="auto"/>
              <w:rPr>
                <w:rFonts w:eastAsia="Calibri"/>
                <w:color w:val="auto"/>
                <w:sz w:val="22"/>
                <w:szCs w:val="22"/>
                <w:lang w:eastAsia="en-US"/>
              </w:rPr>
            </w:pPr>
          </w:p>
        </w:tc>
      </w:tr>
      <w:tr w:rsidR="00BD5F8D" w:rsidRPr="00BF1652" w14:paraId="53F27193" w14:textId="77777777" w:rsidTr="00AB496C">
        <w:trPr>
          <w:cantSplit/>
          <w:trHeight w:val="1569"/>
        </w:trPr>
        <w:tc>
          <w:tcPr>
            <w:tcW w:w="1368" w:type="dxa"/>
            <w:vAlign w:val="center"/>
          </w:tcPr>
          <w:p w14:paraId="49F307A9" w14:textId="77777777" w:rsidR="00BD5F8D" w:rsidRPr="00BF1652" w:rsidRDefault="00BD5F8D" w:rsidP="00911413">
            <w:pPr>
              <w:suppressAutoHyphens w:val="0"/>
              <w:spacing w:line="240" w:lineRule="auto"/>
              <w:ind w:firstLine="0"/>
              <w:jc w:val="center"/>
              <w:textAlignment w:val="auto"/>
              <w:rPr>
                <w:rFonts w:eastAsia="Calibri"/>
                <w:color w:val="auto"/>
                <w:sz w:val="22"/>
                <w:szCs w:val="22"/>
                <w:lang w:eastAsia="en-US"/>
              </w:rPr>
            </w:pPr>
            <w:r w:rsidRPr="00BF1652">
              <w:rPr>
                <w:rFonts w:eastAsia="Calibri"/>
                <w:color w:val="auto"/>
                <w:sz w:val="22"/>
                <w:szCs w:val="22"/>
                <w:lang w:eastAsia="en-US"/>
              </w:rPr>
              <w:t>34</w:t>
            </w:r>
          </w:p>
        </w:tc>
        <w:tc>
          <w:tcPr>
            <w:tcW w:w="3447" w:type="dxa"/>
          </w:tcPr>
          <w:p w14:paraId="0B79B684" w14:textId="3A927183" w:rsidR="00BD5F8D" w:rsidRPr="00BF1652" w:rsidRDefault="00BD5F8D" w:rsidP="00AB496C">
            <w:pPr>
              <w:pStyle w:val="aff4"/>
              <w:ind w:firstLine="0"/>
              <w:rPr>
                <w:sz w:val="22"/>
                <w:szCs w:val="22"/>
              </w:rPr>
            </w:pPr>
            <w:r w:rsidRPr="00BF1652">
              <w:rPr>
                <w:sz w:val="22"/>
                <w:szCs w:val="22"/>
              </w:rPr>
              <w:t>Предметы, которые нас окружают</w:t>
            </w:r>
          </w:p>
          <w:p w14:paraId="575B8A71" w14:textId="77777777" w:rsidR="00BD5F8D" w:rsidRPr="00BF1652" w:rsidRDefault="00BD5F8D" w:rsidP="007160FC">
            <w:pPr>
              <w:pStyle w:val="aff4"/>
              <w:rPr>
                <w:sz w:val="22"/>
                <w:szCs w:val="22"/>
              </w:rPr>
            </w:pPr>
          </w:p>
        </w:tc>
        <w:tc>
          <w:tcPr>
            <w:tcW w:w="8080" w:type="dxa"/>
          </w:tcPr>
          <w:p w14:paraId="6DDAFC7F" w14:textId="77777777" w:rsidR="00BD5F8D" w:rsidRPr="00BF1652" w:rsidRDefault="00BD5F8D" w:rsidP="007160FC">
            <w:pPr>
              <w:pStyle w:val="aff4"/>
              <w:rPr>
                <w:sz w:val="22"/>
                <w:szCs w:val="22"/>
              </w:rPr>
            </w:pPr>
            <w:r w:rsidRPr="00BF1652">
              <w:rPr>
                <w:sz w:val="22"/>
                <w:szCs w:val="22"/>
              </w:rPr>
              <w:t>Закрепить знания детей о назначении предметов, о названиях материалов, из которых сделаны предметы. Расширить представление детей об истории создания предметов, о функциях предметов.</w:t>
            </w:r>
          </w:p>
          <w:p w14:paraId="0515801D" w14:textId="77777777" w:rsidR="00BD5F8D" w:rsidRPr="00BF1652" w:rsidRDefault="00BD5F8D" w:rsidP="00BD5F8D">
            <w:pPr>
              <w:pStyle w:val="aff4"/>
              <w:rPr>
                <w:sz w:val="22"/>
                <w:szCs w:val="22"/>
              </w:rPr>
            </w:pPr>
            <w:r w:rsidRPr="00BF1652">
              <w:rPr>
                <w:sz w:val="22"/>
                <w:szCs w:val="22"/>
              </w:rPr>
              <w:t xml:space="preserve">Воспитывать в детях уважительное отношение к людям труда, бережное отношение ко всему, что их окружает </w:t>
            </w:r>
          </w:p>
        </w:tc>
        <w:tc>
          <w:tcPr>
            <w:tcW w:w="2410" w:type="dxa"/>
          </w:tcPr>
          <w:p w14:paraId="24E08246" w14:textId="77777777" w:rsidR="00BD5F8D" w:rsidRPr="00BF1652" w:rsidRDefault="00BD5F8D" w:rsidP="007160FC">
            <w:pPr>
              <w:pStyle w:val="aff4"/>
              <w:rPr>
                <w:sz w:val="22"/>
                <w:szCs w:val="22"/>
              </w:rPr>
            </w:pPr>
            <w:r w:rsidRPr="00BF1652">
              <w:rPr>
                <w:sz w:val="22"/>
                <w:szCs w:val="22"/>
              </w:rPr>
              <w:t>Н.В.Алешина с.191</w:t>
            </w:r>
          </w:p>
        </w:tc>
      </w:tr>
      <w:tr w:rsidR="00BD5F8D" w:rsidRPr="00BF1652" w14:paraId="58889076" w14:textId="77777777" w:rsidTr="00AB496C">
        <w:trPr>
          <w:cantSplit/>
          <w:trHeight w:val="841"/>
        </w:trPr>
        <w:tc>
          <w:tcPr>
            <w:tcW w:w="1368" w:type="dxa"/>
            <w:vAlign w:val="center"/>
          </w:tcPr>
          <w:p w14:paraId="16FBEC72" w14:textId="77777777" w:rsidR="00BD5F8D" w:rsidRPr="00BF1652" w:rsidRDefault="00BD5F8D" w:rsidP="00911413">
            <w:pPr>
              <w:suppressAutoHyphens w:val="0"/>
              <w:spacing w:line="240" w:lineRule="auto"/>
              <w:ind w:firstLine="0"/>
              <w:jc w:val="center"/>
              <w:textAlignment w:val="auto"/>
              <w:rPr>
                <w:rFonts w:eastAsia="Calibri"/>
                <w:color w:val="auto"/>
                <w:sz w:val="22"/>
                <w:szCs w:val="22"/>
                <w:lang w:eastAsia="en-US"/>
              </w:rPr>
            </w:pPr>
            <w:r w:rsidRPr="00BF1652">
              <w:rPr>
                <w:rFonts w:eastAsia="Calibri"/>
                <w:color w:val="auto"/>
                <w:sz w:val="22"/>
                <w:szCs w:val="22"/>
                <w:lang w:eastAsia="en-US"/>
              </w:rPr>
              <w:t>35</w:t>
            </w:r>
          </w:p>
        </w:tc>
        <w:tc>
          <w:tcPr>
            <w:tcW w:w="3447" w:type="dxa"/>
          </w:tcPr>
          <w:p w14:paraId="59AA954C" w14:textId="77777777" w:rsidR="00BD5F8D" w:rsidRPr="00BF1652" w:rsidRDefault="00BD5F8D" w:rsidP="007160FC">
            <w:pPr>
              <w:pStyle w:val="aff4"/>
              <w:rPr>
                <w:sz w:val="22"/>
                <w:szCs w:val="22"/>
              </w:rPr>
            </w:pPr>
            <w:r w:rsidRPr="00BF1652">
              <w:rPr>
                <w:sz w:val="22"/>
                <w:szCs w:val="22"/>
              </w:rPr>
              <w:t>Путешествие</w:t>
            </w:r>
            <w:r w:rsidRPr="00BF1652">
              <w:rPr>
                <w:sz w:val="22"/>
                <w:szCs w:val="22"/>
              </w:rPr>
              <w:br/>
              <w:t>в прошлое телефона</w:t>
            </w:r>
          </w:p>
        </w:tc>
        <w:tc>
          <w:tcPr>
            <w:tcW w:w="8080" w:type="dxa"/>
          </w:tcPr>
          <w:p w14:paraId="002E742F" w14:textId="77777777" w:rsidR="00BD5F8D" w:rsidRPr="00BF1652" w:rsidRDefault="00BD5F8D" w:rsidP="00BD5F8D">
            <w:pPr>
              <w:pStyle w:val="aff4"/>
              <w:rPr>
                <w:sz w:val="22"/>
                <w:szCs w:val="22"/>
              </w:rPr>
            </w:pPr>
            <w:r w:rsidRPr="00BF1652">
              <w:rPr>
                <w:sz w:val="22"/>
                <w:szCs w:val="22"/>
              </w:rPr>
              <w:t>Познакомить детей с историей изобретения и совершенствования телефона. Учить составлять алгоритмы. Развивать логическое мышление, сообразительность.</w:t>
            </w:r>
          </w:p>
        </w:tc>
        <w:tc>
          <w:tcPr>
            <w:tcW w:w="2410" w:type="dxa"/>
          </w:tcPr>
          <w:p w14:paraId="112BCDF3" w14:textId="77777777" w:rsidR="00BD5F8D" w:rsidRPr="00BF1652" w:rsidRDefault="00BD5F8D" w:rsidP="007160FC">
            <w:pPr>
              <w:pStyle w:val="aff4"/>
              <w:rPr>
                <w:sz w:val="22"/>
                <w:szCs w:val="22"/>
              </w:rPr>
            </w:pPr>
            <w:r w:rsidRPr="00BF1652">
              <w:rPr>
                <w:sz w:val="22"/>
                <w:szCs w:val="22"/>
              </w:rPr>
              <w:t>О.В.Дыбина, с.36</w:t>
            </w:r>
          </w:p>
        </w:tc>
      </w:tr>
      <w:tr w:rsidR="00BD5F8D" w:rsidRPr="00BF1652" w14:paraId="30F1B299" w14:textId="77777777" w:rsidTr="00AB496C">
        <w:trPr>
          <w:cantSplit/>
          <w:trHeight w:val="1265"/>
        </w:trPr>
        <w:tc>
          <w:tcPr>
            <w:tcW w:w="1368" w:type="dxa"/>
            <w:vAlign w:val="center"/>
          </w:tcPr>
          <w:p w14:paraId="0A1AD505" w14:textId="77777777" w:rsidR="00BD5F8D" w:rsidRPr="00BF1652" w:rsidRDefault="00BD5F8D" w:rsidP="00911413">
            <w:pPr>
              <w:suppressAutoHyphens w:val="0"/>
              <w:spacing w:line="240" w:lineRule="auto"/>
              <w:ind w:firstLine="0"/>
              <w:jc w:val="center"/>
              <w:textAlignment w:val="auto"/>
              <w:rPr>
                <w:rFonts w:eastAsia="Calibri"/>
                <w:color w:val="auto"/>
                <w:sz w:val="22"/>
                <w:szCs w:val="22"/>
                <w:lang w:eastAsia="en-US"/>
              </w:rPr>
            </w:pPr>
            <w:r w:rsidRPr="00BF1652">
              <w:rPr>
                <w:rFonts w:eastAsia="Calibri"/>
                <w:color w:val="auto"/>
                <w:sz w:val="22"/>
                <w:szCs w:val="22"/>
                <w:lang w:eastAsia="en-US"/>
              </w:rPr>
              <w:t>36</w:t>
            </w:r>
          </w:p>
        </w:tc>
        <w:tc>
          <w:tcPr>
            <w:tcW w:w="3447" w:type="dxa"/>
          </w:tcPr>
          <w:p w14:paraId="426AD7D0" w14:textId="77777777" w:rsidR="00BD5F8D" w:rsidRPr="00BF1652" w:rsidRDefault="00BD5F8D" w:rsidP="007160FC">
            <w:pPr>
              <w:pStyle w:val="aff4"/>
              <w:rPr>
                <w:sz w:val="22"/>
                <w:szCs w:val="22"/>
              </w:rPr>
            </w:pPr>
            <w:r w:rsidRPr="00BF1652">
              <w:rPr>
                <w:sz w:val="22"/>
                <w:szCs w:val="22"/>
              </w:rPr>
              <w:t>Профессия — артист</w:t>
            </w:r>
          </w:p>
        </w:tc>
        <w:tc>
          <w:tcPr>
            <w:tcW w:w="8080" w:type="dxa"/>
          </w:tcPr>
          <w:p w14:paraId="17E62CD8" w14:textId="77777777" w:rsidR="00BD5F8D" w:rsidRPr="00BF1652" w:rsidRDefault="00BD5F8D" w:rsidP="00BD5F8D">
            <w:pPr>
              <w:pStyle w:val="aff4"/>
              <w:rPr>
                <w:sz w:val="22"/>
                <w:szCs w:val="22"/>
              </w:rPr>
            </w:pPr>
            <w:r w:rsidRPr="00BF1652">
              <w:rPr>
                <w:sz w:val="22"/>
                <w:szCs w:val="22"/>
              </w:rPr>
              <w:t xml:space="preserve">Познакомить детей с творческой профессией актера театра. Дать представление о том, что актерами становятся талантливые люди, которые могут сыграть любую роль в театре, кино, на эстраде. Рассказать о деловых и личностных качествах представителей этой профессии, ее необходимости для людей.             </w:t>
            </w:r>
          </w:p>
        </w:tc>
        <w:tc>
          <w:tcPr>
            <w:tcW w:w="2410" w:type="dxa"/>
          </w:tcPr>
          <w:p w14:paraId="74530B9E" w14:textId="77777777" w:rsidR="00BD5F8D" w:rsidRPr="00BF1652" w:rsidRDefault="00BD5F8D" w:rsidP="007160FC">
            <w:pPr>
              <w:pStyle w:val="aff4"/>
              <w:rPr>
                <w:sz w:val="22"/>
                <w:szCs w:val="22"/>
              </w:rPr>
            </w:pPr>
            <w:r w:rsidRPr="00BF1652">
              <w:rPr>
                <w:sz w:val="22"/>
                <w:szCs w:val="22"/>
              </w:rPr>
              <w:t>О.В.Дыбина, с.37</w:t>
            </w:r>
          </w:p>
        </w:tc>
      </w:tr>
    </w:tbl>
    <w:p w14:paraId="435D5759" w14:textId="77777777" w:rsidR="006211FD" w:rsidRPr="00BF1652" w:rsidRDefault="006211FD" w:rsidP="006211FD">
      <w:pPr>
        <w:suppressAutoHyphens w:val="0"/>
        <w:spacing w:line="240" w:lineRule="auto"/>
        <w:ind w:firstLine="0"/>
        <w:jc w:val="left"/>
        <w:textAlignment w:val="auto"/>
        <w:rPr>
          <w:rFonts w:eastAsia="Calibri"/>
          <w:color w:val="auto"/>
          <w:sz w:val="22"/>
          <w:szCs w:val="22"/>
          <w:lang w:eastAsia="en-US"/>
        </w:rPr>
      </w:pPr>
    </w:p>
    <w:p w14:paraId="6EECBAE9" w14:textId="77777777" w:rsidR="006211FD" w:rsidRPr="00BF1652" w:rsidRDefault="006211FD" w:rsidP="006211FD">
      <w:pPr>
        <w:suppressAutoHyphens w:val="0"/>
        <w:spacing w:line="240" w:lineRule="auto"/>
        <w:ind w:firstLine="0"/>
        <w:jc w:val="left"/>
        <w:textAlignment w:val="auto"/>
        <w:rPr>
          <w:rFonts w:eastAsia="Calibri"/>
          <w:color w:val="auto"/>
          <w:sz w:val="22"/>
          <w:szCs w:val="22"/>
          <w:lang w:eastAsia="en-US"/>
        </w:rPr>
      </w:pPr>
    </w:p>
    <w:p w14:paraId="0ACB64B9" w14:textId="77777777" w:rsidR="00831472" w:rsidRDefault="00831472" w:rsidP="00D04022">
      <w:pPr>
        <w:widowControl w:val="0"/>
        <w:suppressAutoHyphens w:val="0"/>
        <w:spacing w:line="240" w:lineRule="auto"/>
        <w:ind w:firstLine="0"/>
        <w:jc w:val="left"/>
        <w:textAlignment w:val="auto"/>
        <w:rPr>
          <w:rFonts w:eastAsia="Times New Roman"/>
          <w:b/>
          <w:i/>
          <w:color w:val="000000"/>
          <w:sz w:val="22"/>
          <w:szCs w:val="22"/>
          <w:lang w:eastAsia="ru-RU"/>
        </w:rPr>
      </w:pPr>
    </w:p>
    <w:p w14:paraId="37E3CC39" w14:textId="77777777" w:rsidR="00D04022" w:rsidRDefault="00D04022" w:rsidP="00D04022">
      <w:pPr>
        <w:widowControl w:val="0"/>
        <w:suppressAutoHyphens w:val="0"/>
        <w:spacing w:line="240" w:lineRule="auto"/>
        <w:ind w:firstLine="0"/>
        <w:jc w:val="left"/>
        <w:textAlignment w:val="auto"/>
        <w:rPr>
          <w:rFonts w:eastAsia="Times New Roman"/>
          <w:b/>
          <w:i/>
          <w:color w:val="000000"/>
          <w:sz w:val="22"/>
          <w:szCs w:val="22"/>
          <w:lang w:eastAsia="ru-RU"/>
        </w:rPr>
      </w:pPr>
      <w:r w:rsidRPr="00BF1652">
        <w:rPr>
          <w:rFonts w:eastAsia="Times New Roman"/>
          <w:b/>
          <w:i/>
          <w:color w:val="000000"/>
          <w:sz w:val="22"/>
          <w:szCs w:val="22"/>
          <w:lang w:eastAsia="ru-RU"/>
        </w:rPr>
        <w:t>Образовательная область: Познавательное развитие</w:t>
      </w:r>
    </w:p>
    <w:p w14:paraId="391E7755" w14:textId="3DB583A6" w:rsidR="00831472" w:rsidRPr="00831472" w:rsidRDefault="00831472" w:rsidP="00831472">
      <w:pPr>
        <w:pStyle w:val="1"/>
        <w:spacing w:before="0" w:line="240" w:lineRule="auto"/>
        <w:jc w:val="left"/>
        <w:rPr>
          <w:rStyle w:val="afff9"/>
          <w:rFonts w:ascii="Times New Roman" w:hAnsi="Times New Roman"/>
          <w:b/>
          <w:bCs/>
          <w:color w:val="000000" w:themeColor="text1"/>
          <w:sz w:val="22"/>
          <w:szCs w:val="22"/>
        </w:rPr>
      </w:pPr>
      <w:r w:rsidRPr="00914F19">
        <w:rPr>
          <w:rFonts w:ascii="Times New Roman" w:hAnsi="Times New Roman"/>
          <w:color w:val="000000" w:themeColor="text1"/>
        </w:rPr>
        <w:t xml:space="preserve"> </w:t>
      </w:r>
      <w:r w:rsidRPr="00831472">
        <w:rPr>
          <w:rFonts w:ascii="Times New Roman" w:hAnsi="Times New Roman"/>
          <w:color w:val="000000" w:themeColor="text1"/>
          <w:sz w:val="22"/>
          <w:szCs w:val="22"/>
        </w:rPr>
        <w:t>«Социокультурные истоки»</w:t>
      </w:r>
      <w:r w:rsidR="00AB496C">
        <w:rPr>
          <w:rFonts w:ascii="Times New Roman" w:hAnsi="Times New Roman"/>
          <w:color w:val="000000" w:themeColor="text1"/>
          <w:sz w:val="22"/>
          <w:szCs w:val="22"/>
        </w:rPr>
        <w:t xml:space="preserve"> </w:t>
      </w:r>
      <w:r w:rsidRPr="00AB5950">
        <w:rPr>
          <w:rFonts w:ascii="Times New Roman" w:hAnsi="Times New Roman"/>
          <w:color w:val="auto"/>
          <w:sz w:val="22"/>
          <w:szCs w:val="22"/>
        </w:rPr>
        <w:t>32 занятия.</w:t>
      </w:r>
    </w:p>
    <w:p w14:paraId="60D4BC70" w14:textId="77777777" w:rsidR="00831472" w:rsidRPr="00831472" w:rsidRDefault="00831472" w:rsidP="00831472">
      <w:pPr>
        <w:pStyle w:val="affb"/>
        <w:rPr>
          <w:rFonts w:ascii="Times New Roman" w:hAnsi="Times New Roman"/>
        </w:rPr>
      </w:pPr>
    </w:p>
    <w:tbl>
      <w:tblPr>
        <w:tblStyle w:val="afff8"/>
        <w:tblW w:w="14992" w:type="dxa"/>
        <w:tblLayout w:type="fixed"/>
        <w:tblLook w:val="04A0" w:firstRow="1" w:lastRow="0" w:firstColumn="1" w:lastColumn="0" w:noHBand="0" w:noVBand="1"/>
      </w:tblPr>
      <w:tblGrid>
        <w:gridCol w:w="675"/>
        <w:gridCol w:w="313"/>
        <w:gridCol w:w="2268"/>
        <w:gridCol w:w="3685"/>
        <w:gridCol w:w="4111"/>
        <w:gridCol w:w="3940"/>
      </w:tblGrid>
      <w:tr w:rsidR="00831472" w:rsidRPr="00831472" w14:paraId="1493D75A" w14:textId="77777777" w:rsidTr="00696439">
        <w:trPr>
          <w:trHeight w:val="554"/>
        </w:trPr>
        <w:tc>
          <w:tcPr>
            <w:tcW w:w="988" w:type="dxa"/>
            <w:gridSpan w:val="2"/>
            <w:shd w:val="clear" w:color="auto" w:fill="auto"/>
            <w:vAlign w:val="center"/>
          </w:tcPr>
          <w:p w14:paraId="5C4DF63E" w14:textId="77777777" w:rsidR="00831472" w:rsidRPr="00831472" w:rsidRDefault="00831472" w:rsidP="00831472">
            <w:pPr>
              <w:ind w:firstLine="0"/>
              <w:rPr>
                <w:b/>
                <w:sz w:val="22"/>
                <w:szCs w:val="22"/>
              </w:rPr>
            </w:pPr>
            <w:r>
              <w:rPr>
                <w:b/>
                <w:sz w:val="22"/>
                <w:szCs w:val="22"/>
              </w:rPr>
              <w:t>Да</w:t>
            </w:r>
            <w:r w:rsidRPr="00831472">
              <w:rPr>
                <w:b/>
                <w:sz w:val="22"/>
                <w:szCs w:val="22"/>
              </w:rPr>
              <w:t>та</w:t>
            </w:r>
            <w:r>
              <w:rPr>
                <w:b/>
                <w:sz w:val="22"/>
                <w:szCs w:val="22"/>
              </w:rPr>
              <w:t xml:space="preserve"> </w:t>
            </w:r>
          </w:p>
        </w:tc>
        <w:tc>
          <w:tcPr>
            <w:tcW w:w="2268" w:type="dxa"/>
            <w:shd w:val="clear" w:color="auto" w:fill="auto"/>
            <w:vAlign w:val="center"/>
          </w:tcPr>
          <w:p w14:paraId="35EC9565" w14:textId="77777777" w:rsidR="00831472" w:rsidRPr="00831472" w:rsidRDefault="00831472" w:rsidP="00831472">
            <w:pPr>
              <w:jc w:val="center"/>
              <w:rPr>
                <w:b/>
                <w:sz w:val="22"/>
                <w:szCs w:val="22"/>
              </w:rPr>
            </w:pPr>
            <w:r w:rsidRPr="00831472">
              <w:rPr>
                <w:b/>
                <w:sz w:val="22"/>
                <w:szCs w:val="22"/>
              </w:rPr>
              <w:t>Тема</w:t>
            </w:r>
          </w:p>
        </w:tc>
        <w:tc>
          <w:tcPr>
            <w:tcW w:w="3685" w:type="dxa"/>
            <w:shd w:val="clear" w:color="auto" w:fill="auto"/>
            <w:vAlign w:val="center"/>
          </w:tcPr>
          <w:p w14:paraId="502C1A9C" w14:textId="77777777" w:rsidR="00831472" w:rsidRPr="00831472" w:rsidRDefault="00831472" w:rsidP="00831472">
            <w:pPr>
              <w:jc w:val="center"/>
              <w:rPr>
                <w:b/>
                <w:sz w:val="22"/>
                <w:szCs w:val="22"/>
              </w:rPr>
            </w:pPr>
            <w:r w:rsidRPr="00831472">
              <w:rPr>
                <w:b/>
                <w:sz w:val="22"/>
                <w:szCs w:val="22"/>
              </w:rPr>
              <w:t>Цель</w:t>
            </w:r>
          </w:p>
        </w:tc>
        <w:tc>
          <w:tcPr>
            <w:tcW w:w="4111" w:type="dxa"/>
            <w:shd w:val="clear" w:color="auto" w:fill="auto"/>
            <w:vAlign w:val="center"/>
          </w:tcPr>
          <w:p w14:paraId="4705A11F" w14:textId="77777777" w:rsidR="00831472" w:rsidRPr="00831472" w:rsidRDefault="00831472" w:rsidP="00831472">
            <w:pPr>
              <w:jc w:val="center"/>
              <w:rPr>
                <w:b/>
                <w:sz w:val="22"/>
                <w:szCs w:val="22"/>
              </w:rPr>
            </w:pPr>
            <w:r w:rsidRPr="00831472">
              <w:rPr>
                <w:b/>
                <w:sz w:val="22"/>
                <w:szCs w:val="22"/>
              </w:rPr>
              <w:t>Задачи</w:t>
            </w:r>
          </w:p>
        </w:tc>
        <w:tc>
          <w:tcPr>
            <w:tcW w:w="3940" w:type="dxa"/>
            <w:shd w:val="clear" w:color="auto" w:fill="auto"/>
            <w:vAlign w:val="center"/>
          </w:tcPr>
          <w:p w14:paraId="3E0302EB" w14:textId="77777777" w:rsidR="00831472" w:rsidRPr="00831472" w:rsidRDefault="00831472" w:rsidP="00831472">
            <w:pPr>
              <w:jc w:val="center"/>
              <w:rPr>
                <w:b/>
                <w:sz w:val="22"/>
                <w:szCs w:val="22"/>
              </w:rPr>
            </w:pPr>
            <w:r w:rsidRPr="00831472">
              <w:rPr>
                <w:b/>
                <w:sz w:val="22"/>
                <w:szCs w:val="22"/>
              </w:rPr>
              <w:t>Планируемый результат</w:t>
            </w:r>
          </w:p>
        </w:tc>
      </w:tr>
      <w:tr w:rsidR="00831472" w:rsidRPr="00831472" w14:paraId="55DA030F" w14:textId="77777777" w:rsidTr="00696439">
        <w:trPr>
          <w:trHeight w:val="2332"/>
        </w:trPr>
        <w:tc>
          <w:tcPr>
            <w:tcW w:w="675" w:type="dxa"/>
            <w:shd w:val="clear" w:color="auto" w:fill="auto"/>
            <w:textDirection w:val="btLr"/>
            <w:vAlign w:val="center"/>
          </w:tcPr>
          <w:p w14:paraId="06B95358" w14:textId="77777777" w:rsidR="00831472" w:rsidRPr="00831472" w:rsidRDefault="00831472" w:rsidP="00831472">
            <w:pPr>
              <w:jc w:val="center"/>
              <w:rPr>
                <w:b/>
                <w:sz w:val="22"/>
                <w:szCs w:val="22"/>
              </w:rPr>
            </w:pPr>
            <w:r w:rsidRPr="00831472">
              <w:rPr>
                <w:b/>
                <w:sz w:val="22"/>
                <w:szCs w:val="22"/>
              </w:rPr>
              <w:lastRenderedPageBreak/>
              <w:t>Сентябрь</w:t>
            </w:r>
          </w:p>
        </w:tc>
        <w:tc>
          <w:tcPr>
            <w:tcW w:w="313" w:type="dxa"/>
            <w:shd w:val="clear" w:color="auto" w:fill="auto"/>
            <w:vAlign w:val="center"/>
          </w:tcPr>
          <w:p w14:paraId="0EBEFA90" w14:textId="77777777" w:rsidR="00831472" w:rsidRPr="00831472" w:rsidRDefault="00831472" w:rsidP="00FF599B">
            <w:pPr>
              <w:pStyle w:val="aff5"/>
              <w:numPr>
                <w:ilvl w:val="0"/>
                <w:numId w:val="8"/>
              </w:numPr>
              <w:suppressAutoHyphens w:val="0"/>
              <w:spacing w:after="0" w:line="240" w:lineRule="auto"/>
              <w:ind w:hanging="720"/>
              <w:jc w:val="left"/>
              <w:textAlignment w:val="auto"/>
              <w:rPr>
                <w:rFonts w:ascii="Times New Roman" w:hAnsi="Times New Roman"/>
                <w:sz w:val="22"/>
                <w:szCs w:val="22"/>
              </w:rPr>
            </w:pPr>
          </w:p>
        </w:tc>
        <w:tc>
          <w:tcPr>
            <w:tcW w:w="2268" w:type="dxa"/>
            <w:shd w:val="clear" w:color="auto" w:fill="auto"/>
          </w:tcPr>
          <w:p w14:paraId="4F9F2481" w14:textId="77777777" w:rsidR="00831472" w:rsidRPr="00831472" w:rsidRDefault="00831472" w:rsidP="00831472">
            <w:pPr>
              <w:spacing w:line="240" w:lineRule="auto"/>
              <w:rPr>
                <w:sz w:val="22"/>
                <w:szCs w:val="22"/>
              </w:rPr>
            </w:pPr>
            <w:r w:rsidRPr="00831472">
              <w:rPr>
                <w:sz w:val="22"/>
                <w:szCs w:val="22"/>
              </w:rPr>
              <w:t>Ввод в курс</w:t>
            </w:r>
          </w:p>
        </w:tc>
        <w:tc>
          <w:tcPr>
            <w:tcW w:w="3685" w:type="dxa"/>
            <w:shd w:val="clear" w:color="auto" w:fill="auto"/>
          </w:tcPr>
          <w:p w14:paraId="27483990" w14:textId="77777777" w:rsidR="00831472" w:rsidRPr="00831472" w:rsidRDefault="00831472" w:rsidP="00831472">
            <w:pPr>
              <w:spacing w:line="240" w:lineRule="auto"/>
              <w:rPr>
                <w:color w:val="000000" w:themeColor="text1"/>
                <w:sz w:val="22"/>
                <w:szCs w:val="22"/>
              </w:rPr>
            </w:pPr>
            <w:r w:rsidRPr="00831472">
              <w:rPr>
                <w:rStyle w:val="c6"/>
                <w:color w:val="000000" w:themeColor="text1"/>
                <w:sz w:val="22"/>
                <w:szCs w:val="22"/>
              </w:rPr>
              <w:t>Обеспечение духовно-нравственного развития личности на основе системы категорий и ценностей.</w:t>
            </w:r>
          </w:p>
        </w:tc>
        <w:tc>
          <w:tcPr>
            <w:tcW w:w="4111" w:type="dxa"/>
            <w:shd w:val="clear" w:color="auto" w:fill="auto"/>
          </w:tcPr>
          <w:p w14:paraId="18D514D8" w14:textId="77777777" w:rsidR="00831472" w:rsidRPr="00831472" w:rsidRDefault="00831472" w:rsidP="00831472">
            <w:pPr>
              <w:spacing w:line="240" w:lineRule="auto"/>
              <w:rPr>
                <w:color w:val="000000" w:themeColor="text1"/>
                <w:sz w:val="22"/>
                <w:szCs w:val="22"/>
              </w:rPr>
            </w:pPr>
            <w:r w:rsidRPr="00831472">
              <w:rPr>
                <w:rStyle w:val="c6"/>
                <w:color w:val="000000" w:themeColor="text1"/>
                <w:sz w:val="22"/>
                <w:szCs w:val="22"/>
              </w:rPr>
              <w:t>- воспитывать чувства патриотизма, гражданственности, устойчивой и бескорыстной привязанности к своему Отечеству, малой родине, семье;</w:t>
            </w:r>
            <w:r w:rsidRPr="00831472">
              <w:rPr>
                <w:color w:val="000000" w:themeColor="text1"/>
                <w:sz w:val="22"/>
                <w:szCs w:val="22"/>
              </w:rPr>
              <w:t xml:space="preserve"> </w:t>
            </w:r>
          </w:p>
          <w:p w14:paraId="418D598B" w14:textId="77777777" w:rsidR="00831472" w:rsidRPr="00831472" w:rsidRDefault="00831472" w:rsidP="00831472">
            <w:pPr>
              <w:spacing w:line="240" w:lineRule="auto"/>
              <w:rPr>
                <w:rStyle w:val="c6"/>
                <w:color w:val="000000" w:themeColor="text1"/>
                <w:sz w:val="22"/>
                <w:szCs w:val="22"/>
              </w:rPr>
            </w:pPr>
            <w:r w:rsidRPr="00831472">
              <w:rPr>
                <w:color w:val="000000" w:themeColor="text1"/>
                <w:sz w:val="22"/>
                <w:szCs w:val="22"/>
              </w:rPr>
              <w:t xml:space="preserve">- </w:t>
            </w:r>
            <w:r w:rsidRPr="00831472">
              <w:rPr>
                <w:rStyle w:val="c6"/>
                <w:color w:val="000000" w:themeColor="text1"/>
                <w:sz w:val="22"/>
                <w:szCs w:val="22"/>
              </w:rPr>
              <w:t xml:space="preserve">развивать умение ориентироваться в современной социокультурной среде, в отечественном духовном и культурном наследии; </w:t>
            </w:r>
          </w:p>
          <w:p w14:paraId="66B0F060" w14:textId="77777777" w:rsidR="00831472" w:rsidRPr="00831472" w:rsidRDefault="00831472" w:rsidP="00831472">
            <w:pPr>
              <w:spacing w:line="240" w:lineRule="auto"/>
              <w:rPr>
                <w:sz w:val="22"/>
                <w:szCs w:val="22"/>
              </w:rPr>
            </w:pPr>
            <w:r w:rsidRPr="00831472">
              <w:rPr>
                <w:rStyle w:val="c6"/>
                <w:color w:val="000000" w:themeColor="text1"/>
                <w:sz w:val="22"/>
                <w:szCs w:val="22"/>
              </w:rPr>
              <w:t>- формировать навыки сотрудничества в социуме.</w:t>
            </w:r>
          </w:p>
        </w:tc>
        <w:tc>
          <w:tcPr>
            <w:tcW w:w="3940" w:type="dxa"/>
            <w:shd w:val="clear" w:color="auto" w:fill="auto"/>
          </w:tcPr>
          <w:p w14:paraId="2D028CA3" w14:textId="77777777" w:rsidR="00831472" w:rsidRPr="00831472" w:rsidRDefault="00831472" w:rsidP="00831472">
            <w:pPr>
              <w:spacing w:line="240" w:lineRule="auto"/>
              <w:rPr>
                <w:color w:val="000000" w:themeColor="text1"/>
                <w:sz w:val="22"/>
                <w:szCs w:val="22"/>
              </w:rPr>
            </w:pPr>
            <w:r w:rsidRPr="00831472">
              <w:rPr>
                <w:color w:val="000000" w:themeColor="text1"/>
                <w:sz w:val="22"/>
                <w:szCs w:val="22"/>
              </w:rPr>
              <w:t xml:space="preserve">Интересуется новым, неизвестным в окружающем мире (мире предметов и вещей, мире отношений и своем внутреннем мире). Бережно и </w:t>
            </w:r>
            <w:proofErr w:type="gramStart"/>
            <w:r w:rsidRPr="00831472">
              <w:rPr>
                <w:color w:val="000000" w:themeColor="text1"/>
                <w:sz w:val="22"/>
                <w:szCs w:val="22"/>
              </w:rPr>
              <w:t>созидательно  относится</w:t>
            </w:r>
            <w:proofErr w:type="gramEnd"/>
            <w:r w:rsidRPr="00831472">
              <w:rPr>
                <w:color w:val="000000" w:themeColor="text1"/>
                <w:sz w:val="22"/>
                <w:szCs w:val="22"/>
              </w:rPr>
              <w:t xml:space="preserve"> к природе и к окружающему миру.</w:t>
            </w:r>
          </w:p>
        </w:tc>
      </w:tr>
      <w:tr w:rsidR="00831472" w:rsidRPr="00831472" w14:paraId="0495ABE8" w14:textId="77777777" w:rsidTr="00696439">
        <w:trPr>
          <w:trHeight w:val="268"/>
        </w:trPr>
        <w:tc>
          <w:tcPr>
            <w:tcW w:w="675" w:type="dxa"/>
            <w:shd w:val="clear" w:color="auto" w:fill="auto"/>
            <w:textDirection w:val="btLr"/>
            <w:vAlign w:val="center"/>
          </w:tcPr>
          <w:p w14:paraId="27B438FB" w14:textId="77777777" w:rsidR="00831472" w:rsidRPr="00831472" w:rsidRDefault="00831472" w:rsidP="00831472">
            <w:pPr>
              <w:jc w:val="center"/>
              <w:rPr>
                <w:b/>
                <w:sz w:val="22"/>
                <w:szCs w:val="22"/>
              </w:rPr>
            </w:pPr>
            <w:r w:rsidRPr="00831472">
              <w:rPr>
                <w:b/>
                <w:sz w:val="22"/>
                <w:szCs w:val="22"/>
              </w:rPr>
              <w:t>Сентябрь</w:t>
            </w:r>
          </w:p>
        </w:tc>
        <w:tc>
          <w:tcPr>
            <w:tcW w:w="313" w:type="dxa"/>
            <w:shd w:val="clear" w:color="auto" w:fill="auto"/>
            <w:vAlign w:val="center"/>
          </w:tcPr>
          <w:p w14:paraId="47FAC98D" w14:textId="77777777" w:rsidR="00831472" w:rsidRPr="00831472" w:rsidRDefault="00831472" w:rsidP="00FF599B">
            <w:pPr>
              <w:pStyle w:val="aff5"/>
              <w:numPr>
                <w:ilvl w:val="0"/>
                <w:numId w:val="8"/>
              </w:numPr>
              <w:suppressAutoHyphens w:val="0"/>
              <w:spacing w:after="0" w:line="240" w:lineRule="auto"/>
              <w:ind w:hanging="720"/>
              <w:jc w:val="left"/>
              <w:textAlignment w:val="auto"/>
              <w:rPr>
                <w:rFonts w:ascii="Times New Roman" w:hAnsi="Times New Roman"/>
                <w:sz w:val="22"/>
                <w:szCs w:val="22"/>
              </w:rPr>
            </w:pPr>
          </w:p>
        </w:tc>
        <w:tc>
          <w:tcPr>
            <w:tcW w:w="2268" w:type="dxa"/>
            <w:shd w:val="clear" w:color="auto" w:fill="auto"/>
          </w:tcPr>
          <w:p w14:paraId="7B13144A" w14:textId="77777777" w:rsidR="00831472" w:rsidRPr="00831472" w:rsidRDefault="00831472" w:rsidP="00831472">
            <w:pPr>
              <w:spacing w:line="240" w:lineRule="auto"/>
              <w:rPr>
                <w:sz w:val="22"/>
                <w:szCs w:val="22"/>
              </w:rPr>
            </w:pPr>
            <w:r w:rsidRPr="00831472">
              <w:rPr>
                <w:sz w:val="22"/>
                <w:szCs w:val="22"/>
              </w:rPr>
              <w:t xml:space="preserve">Социокультурная категория «Традиции Слова» </w:t>
            </w:r>
          </w:p>
          <w:p w14:paraId="25FE5491" w14:textId="77777777" w:rsidR="00831472" w:rsidRPr="00831472" w:rsidRDefault="00831472" w:rsidP="00831472">
            <w:pPr>
              <w:spacing w:line="240" w:lineRule="auto"/>
              <w:rPr>
                <w:sz w:val="22"/>
                <w:szCs w:val="22"/>
              </w:rPr>
            </w:pPr>
            <w:r w:rsidRPr="00831472">
              <w:rPr>
                <w:sz w:val="22"/>
                <w:szCs w:val="22"/>
              </w:rPr>
              <w:t>Тема: «Имянаречение»</w:t>
            </w:r>
          </w:p>
        </w:tc>
        <w:tc>
          <w:tcPr>
            <w:tcW w:w="3685" w:type="dxa"/>
            <w:shd w:val="clear" w:color="auto" w:fill="auto"/>
          </w:tcPr>
          <w:p w14:paraId="28FF17EB" w14:textId="77777777" w:rsidR="00831472" w:rsidRPr="00831472" w:rsidRDefault="00831472" w:rsidP="00831472">
            <w:pPr>
              <w:spacing w:line="240" w:lineRule="auto"/>
              <w:rPr>
                <w:color w:val="111111"/>
                <w:sz w:val="22"/>
                <w:szCs w:val="22"/>
              </w:rPr>
            </w:pPr>
            <w:r w:rsidRPr="00831472">
              <w:rPr>
                <w:color w:val="111111"/>
                <w:sz w:val="22"/>
                <w:szCs w:val="22"/>
              </w:rPr>
              <w:t>Первоначальное прочувствованное восприятие социокультурной категории СЛОВО;</w:t>
            </w:r>
          </w:p>
          <w:p w14:paraId="5D4552A8" w14:textId="77777777" w:rsidR="00831472" w:rsidRPr="00831472" w:rsidRDefault="00831472" w:rsidP="00831472">
            <w:pPr>
              <w:spacing w:line="240" w:lineRule="auto"/>
              <w:rPr>
                <w:color w:val="111111"/>
                <w:sz w:val="22"/>
                <w:szCs w:val="22"/>
              </w:rPr>
            </w:pPr>
          </w:p>
        </w:tc>
        <w:tc>
          <w:tcPr>
            <w:tcW w:w="4111" w:type="dxa"/>
            <w:shd w:val="clear" w:color="auto" w:fill="auto"/>
          </w:tcPr>
          <w:p w14:paraId="4780F164" w14:textId="7EDC5BC2" w:rsidR="00831472" w:rsidRPr="00831472" w:rsidRDefault="00831472" w:rsidP="00AB496C">
            <w:pPr>
              <w:spacing w:line="240" w:lineRule="auto"/>
              <w:ind w:firstLine="0"/>
              <w:rPr>
                <w:color w:val="111111"/>
                <w:sz w:val="22"/>
                <w:szCs w:val="22"/>
              </w:rPr>
            </w:pPr>
            <w:r w:rsidRPr="00831472">
              <w:rPr>
                <w:color w:val="111111"/>
                <w:sz w:val="22"/>
                <w:szCs w:val="22"/>
              </w:rPr>
              <w:t xml:space="preserve">обучать выполнять правила поведения в ресурсном круге; </w:t>
            </w:r>
          </w:p>
          <w:p w14:paraId="38B9548F" w14:textId="07353251" w:rsidR="00831472" w:rsidRPr="00831472" w:rsidRDefault="00831472" w:rsidP="00AB496C">
            <w:pPr>
              <w:spacing w:line="240" w:lineRule="auto"/>
              <w:ind w:firstLine="0"/>
              <w:rPr>
                <w:color w:val="111111"/>
                <w:sz w:val="22"/>
                <w:szCs w:val="22"/>
              </w:rPr>
            </w:pPr>
            <w:r w:rsidRPr="00831472">
              <w:rPr>
                <w:color w:val="111111"/>
                <w:sz w:val="22"/>
                <w:szCs w:val="22"/>
              </w:rPr>
              <w:t>развивать самооценку у дошкольников;</w:t>
            </w:r>
          </w:p>
          <w:p w14:paraId="38EDB383" w14:textId="66B92114" w:rsidR="00831472" w:rsidRPr="00831472" w:rsidRDefault="00831472" w:rsidP="00AB496C">
            <w:pPr>
              <w:spacing w:line="240" w:lineRule="auto"/>
              <w:ind w:firstLine="0"/>
              <w:rPr>
                <w:color w:val="111111"/>
                <w:sz w:val="22"/>
                <w:szCs w:val="22"/>
              </w:rPr>
            </w:pPr>
            <w:r w:rsidRPr="00831472">
              <w:rPr>
                <w:color w:val="111111"/>
                <w:sz w:val="22"/>
                <w:szCs w:val="22"/>
              </w:rPr>
              <w:t>развивать коммуникативно-речевые умения и навыки воспитанников.</w:t>
            </w:r>
          </w:p>
        </w:tc>
        <w:tc>
          <w:tcPr>
            <w:tcW w:w="3940" w:type="dxa"/>
            <w:shd w:val="clear" w:color="auto" w:fill="auto"/>
          </w:tcPr>
          <w:p w14:paraId="120C7FF6" w14:textId="77777777" w:rsidR="00831472" w:rsidRPr="00831472" w:rsidRDefault="00831472" w:rsidP="00831472">
            <w:pPr>
              <w:spacing w:line="240" w:lineRule="auto"/>
              <w:rPr>
                <w:sz w:val="22"/>
                <w:szCs w:val="22"/>
              </w:rPr>
            </w:pPr>
            <w:r w:rsidRPr="00831472">
              <w:rPr>
                <w:color w:val="000000" w:themeColor="text1"/>
                <w:sz w:val="22"/>
                <w:szCs w:val="22"/>
              </w:rPr>
              <w:t>Имеет представление о себе, собственной принадлежности и принадлежности других людей к определенному полу</w:t>
            </w:r>
            <w:r w:rsidRPr="00831472">
              <w:rPr>
                <w:color w:val="444444"/>
                <w:sz w:val="22"/>
                <w:szCs w:val="22"/>
              </w:rPr>
              <w:t>.</w:t>
            </w:r>
          </w:p>
        </w:tc>
      </w:tr>
      <w:tr w:rsidR="00831472" w:rsidRPr="00831472" w14:paraId="1DEA5A05" w14:textId="77777777" w:rsidTr="00696439">
        <w:trPr>
          <w:trHeight w:val="1958"/>
        </w:trPr>
        <w:tc>
          <w:tcPr>
            <w:tcW w:w="675" w:type="dxa"/>
            <w:shd w:val="clear" w:color="auto" w:fill="auto"/>
            <w:textDirection w:val="btLr"/>
            <w:vAlign w:val="center"/>
          </w:tcPr>
          <w:p w14:paraId="7CF084D9" w14:textId="77777777" w:rsidR="00831472" w:rsidRPr="00831472" w:rsidRDefault="00831472" w:rsidP="00831472">
            <w:pPr>
              <w:jc w:val="center"/>
              <w:rPr>
                <w:b/>
                <w:sz w:val="22"/>
                <w:szCs w:val="22"/>
              </w:rPr>
            </w:pPr>
            <w:r w:rsidRPr="00831472">
              <w:rPr>
                <w:b/>
                <w:sz w:val="22"/>
                <w:szCs w:val="22"/>
              </w:rPr>
              <w:t>Сентябрь</w:t>
            </w:r>
          </w:p>
        </w:tc>
        <w:tc>
          <w:tcPr>
            <w:tcW w:w="313" w:type="dxa"/>
            <w:shd w:val="clear" w:color="auto" w:fill="auto"/>
            <w:vAlign w:val="center"/>
          </w:tcPr>
          <w:p w14:paraId="3225610F" w14:textId="77777777" w:rsidR="00831472" w:rsidRPr="00831472" w:rsidRDefault="00831472" w:rsidP="00FF599B">
            <w:pPr>
              <w:pStyle w:val="aff5"/>
              <w:numPr>
                <w:ilvl w:val="0"/>
                <w:numId w:val="8"/>
              </w:numPr>
              <w:suppressAutoHyphens w:val="0"/>
              <w:spacing w:after="0" w:line="240" w:lineRule="auto"/>
              <w:ind w:hanging="720"/>
              <w:jc w:val="left"/>
              <w:textAlignment w:val="auto"/>
              <w:rPr>
                <w:rFonts w:ascii="Times New Roman" w:hAnsi="Times New Roman"/>
                <w:sz w:val="22"/>
                <w:szCs w:val="22"/>
              </w:rPr>
            </w:pPr>
          </w:p>
        </w:tc>
        <w:tc>
          <w:tcPr>
            <w:tcW w:w="2268" w:type="dxa"/>
            <w:shd w:val="clear" w:color="auto" w:fill="auto"/>
          </w:tcPr>
          <w:p w14:paraId="5F094966" w14:textId="77777777" w:rsidR="00831472" w:rsidRPr="00831472" w:rsidRDefault="00831472" w:rsidP="00831472">
            <w:pPr>
              <w:spacing w:line="240" w:lineRule="auto"/>
              <w:rPr>
                <w:sz w:val="22"/>
                <w:szCs w:val="22"/>
              </w:rPr>
            </w:pPr>
            <w:r w:rsidRPr="00831472">
              <w:rPr>
                <w:sz w:val="22"/>
                <w:szCs w:val="22"/>
              </w:rPr>
              <w:t xml:space="preserve">Социокультурная категория «Традиции Слова» </w:t>
            </w:r>
          </w:p>
          <w:p w14:paraId="0251BCCE" w14:textId="77777777" w:rsidR="00831472" w:rsidRPr="00831472" w:rsidRDefault="00831472" w:rsidP="00AB496C">
            <w:pPr>
              <w:spacing w:line="240" w:lineRule="auto"/>
              <w:ind w:firstLine="0"/>
              <w:rPr>
                <w:sz w:val="22"/>
                <w:szCs w:val="22"/>
              </w:rPr>
            </w:pPr>
            <w:r w:rsidRPr="00831472">
              <w:rPr>
                <w:sz w:val="22"/>
                <w:szCs w:val="22"/>
              </w:rPr>
              <w:t>Тема: «Любимое имя»</w:t>
            </w:r>
          </w:p>
        </w:tc>
        <w:tc>
          <w:tcPr>
            <w:tcW w:w="3685" w:type="dxa"/>
            <w:shd w:val="clear" w:color="auto" w:fill="auto"/>
          </w:tcPr>
          <w:p w14:paraId="14C4C9C9" w14:textId="77777777" w:rsidR="00831472" w:rsidRPr="00831472" w:rsidRDefault="00831472" w:rsidP="00AB496C">
            <w:pPr>
              <w:spacing w:line="240" w:lineRule="auto"/>
              <w:ind w:firstLine="0"/>
              <w:rPr>
                <w:color w:val="111111"/>
                <w:sz w:val="22"/>
                <w:szCs w:val="22"/>
              </w:rPr>
            </w:pPr>
            <w:r w:rsidRPr="00831472">
              <w:rPr>
                <w:color w:val="111111"/>
                <w:sz w:val="22"/>
                <w:szCs w:val="22"/>
              </w:rPr>
              <w:t>Развитие у воспитанников способности слышать СЛОВО, чувствовать окружающий мир и проявлять к нему своё доброе отношение.</w:t>
            </w:r>
          </w:p>
          <w:p w14:paraId="5C7DD82C" w14:textId="77777777" w:rsidR="00831472" w:rsidRPr="00831472" w:rsidRDefault="00831472" w:rsidP="00AB496C">
            <w:pPr>
              <w:spacing w:line="240" w:lineRule="auto"/>
              <w:ind w:firstLine="0"/>
              <w:rPr>
                <w:sz w:val="22"/>
                <w:szCs w:val="22"/>
              </w:rPr>
            </w:pPr>
            <w:r w:rsidRPr="00831472">
              <w:rPr>
                <w:color w:val="111111"/>
                <w:sz w:val="22"/>
                <w:szCs w:val="22"/>
              </w:rPr>
              <w:t>Развитие доверия к взрослому, формирование ощущения собственной значимости.</w:t>
            </w:r>
          </w:p>
        </w:tc>
        <w:tc>
          <w:tcPr>
            <w:tcW w:w="4111" w:type="dxa"/>
            <w:shd w:val="clear" w:color="auto" w:fill="auto"/>
          </w:tcPr>
          <w:p w14:paraId="62DAEAA5" w14:textId="148DB8D3" w:rsidR="00831472" w:rsidRPr="00831472" w:rsidRDefault="00831472" w:rsidP="00AB496C">
            <w:pPr>
              <w:spacing w:line="240" w:lineRule="auto"/>
              <w:ind w:firstLine="0"/>
              <w:rPr>
                <w:color w:val="111111"/>
                <w:sz w:val="22"/>
                <w:szCs w:val="22"/>
              </w:rPr>
            </w:pPr>
            <w:r w:rsidRPr="00831472">
              <w:rPr>
                <w:color w:val="111111"/>
                <w:sz w:val="22"/>
                <w:szCs w:val="22"/>
              </w:rPr>
              <w:t xml:space="preserve">обучать выполнять правила поведения в ресурсном круге; </w:t>
            </w:r>
          </w:p>
          <w:p w14:paraId="0368B3E8" w14:textId="250B6501" w:rsidR="00831472" w:rsidRPr="00831472" w:rsidRDefault="00831472" w:rsidP="00AB496C">
            <w:pPr>
              <w:spacing w:line="240" w:lineRule="auto"/>
              <w:ind w:firstLine="0"/>
              <w:rPr>
                <w:color w:val="111111"/>
                <w:sz w:val="22"/>
                <w:szCs w:val="22"/>
              </w:rPr>
            </w:pPr>
            <w:r w:rsidRPr="00831472">
              <w:rPr>
                <w:color w:val="111111"/>
                <w:sz w:val="22"/>
                <w:szCs w:val="22"/>
              </w:rPr>
              <w:t>развивать самооценку у дошкольников;</w:t>
            </w:r>
          </w:p>
          <w:p w14:paraId="62CA7756" w14:textId="1BF8464E" w:rsidR="00831472" w:rsidRPr="00831472" w:rsidRDefault="00831472" w:rsidP="00AB496C">
            <w:pPr>
              <w:spacing w:line="240" w:lineRule="auto"/>
              <w:ind w:firstLine="0"/>
              <w:rPr>
                <w:sz w:val="22"/>
                <w:szCs w:val="22"/>
              </w:rPr>
            </w:pPr>
            <w:r w:rsidRPr="00831472">
              <w:rPr>
                <w:color w:val="111111"/>
                <w:sz w:val="22"/>
                <w:szCs w:val="22"/>
              </w:rPr>
              <w:t>развивать коммуникативно-речевые умения и навыки воспитанников.</w:t>
            </w:r>
          </w:p>
        </w:tc>
        <w:tc>
          <w:tcPr>
            <w:tcW w:w="3940" w:type="dxa"/>
            <w:shd w:val="clear" w:color="auto" w:fill="auto"/>
          </w:tcPr>
          <w:p w14:paraId="0C5116F5" w14:textId="77777777" w:rsidR="00831472" w:rsidRPr="00831472" w:rsidRDefault="00831472" w:rsidP="00831472">
            <w:pPr>
              <w:spacing w:line="240" w:lineRule="auto"/>
              <w:rPr>
                <w:sz w:val="22"/>
                <w:szCs w:val="22"/>
              </w:rPr>
            </w:pPr>
            <w:r w:rsidRPr="00831472">
              <w:rPr>
                <w:sz w:val="22"/>
                <w:szCs w:val="22"/>
              </w:rPr>
              <w:t>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w:t>
            </w:r>
          </w:p>
        </w:tc>
      </w:tr>
      <w:tr w:rsidR="00831472" w:rsidRPr="00831472" w14:paraId="50D8865F" w14:textId="77777777" w:rsidTr="00696439">
        <w:trPr>
          <w:trHeight w:val="703"/>
        </w:trPr>
        <w:tc>
          <w:tcPr>
            <w:tcW w:w="675" w:type="dxa"/>
            <w:shd w:val="clear" w:color="auto" w:fill="auto"/>
            <w:textDirection w:val="btLr"/>
            <w:vAlign w:val="center"/>
          </w:tcPr>
          <w:p w14:paraId="428C4151" w14:textId="77777777" w:rsidR="00831472" w:rsidRPr="00831472" w:rsidRDefault="00831472" w:rsidP="00831472">
            <w:pPr>
              <w:jc w:val="center"/>
              <w:rPr>
                <w:b/>
                <w:sz w:val="22"/>
                <w:szCs w:val="22"/>
              </w:rPr>
            </w:pPr>
            <w:r w:rsidRPr="00831472">
              <w:rPr>
                <w:b/>
                <w:sz w:val="22"/>
                <w:szCs w:val="22"/>
              </w:rPr>
              <w:t>Сентябрь</w:t>
            </w:r>
          </w:p>
        </w:tc>
        <w:tc>
          <w:tcPr>
            <w:tcW w:w="313" w:type="dxa"/>
            <w:shd w:val="clear" w:color="auto" w:fill="auto"/>
            <w:vAlign w:val="center"/>
          </w:tcPr>
          <w:p w14:paraId="19B28F8D" w14:textId="77777777" w:rsidR="00831472" w:rsidRPr="00831472" w:rsidRDefault="00831472" w:rsidP="00FF599B">
            <w:pPr>
              <w:pStyle w:val="aff5"/>
              <w:numPr>
                <w:ilvl w:val="0"/>
                <w:numId w:val="8"/>
              </w:numPr>
              <w:suppressAutoHyphens w:val="0"/>
              <w:spacing w:after="0" w:line="240" w:lineRule="auto"/>
              <w:ind w:hanging="720"/>
              <w:jc w:val="left"/>
              <w:textAlignment w:val="auto"/>
              <w:rPr>
                <w:rFonts w:ascii="Times New Roman" w:hAnsi="Times New Roman"/>
                <w:sz w:val="22"/>
                <w:szCs w:val="22"/>
              </w:rPr>
            </w:pPr>
          </w:p>
        </w:tc>
        <w:tc>
          <w:tcPr>
            <w:tcW w:w="2268" w:type="dxa"/>
            <w:shd w:val="clear" w:color="auto" w:fill="auto"/>
          </w:tcPr>
          <w:p w14:paraId="7239E6DE" w14:textId="77777777" w:rsidR="00831472" w:rsidRPr="00831472" w:rsidRDefault="00831472" w:rsidP="00831472">
            <w:pPr>
              <w:spacing w:line="240" w:lineRule="auto"/>
              <w:rPr>
                <w:sz w:val="22"/>
                <w:szCs w:val="22"/>
              </w:rPr>
            </w:pPr>
            <w:r w:rsidRPr="00831472">
              <w:rPr>
                <w:sz w:val="22"/>
                <w:szCs w:val="22"/>
              </w:rPr>
              <w:t xml:space="preserve"> Социокультурная категория «Традиции Слова» </w:t>
            </w:r>
          </w:p>
          <w:p w14:paraId="325AB9E7" w14:textId="77777777" w:rsidR="00831472" w:rsidRPr="00831472" w:rsidRDefault="00831472" w:rsidP="00AB496C">
            <w:pPr>
              <w:spacing w:line="240" w:lineRule="auto"/>
              <w:ind w:firstLine="0"/>
              <w:rPr>
                <w:sz w:val="22"/>
                <w:szCs w:val="22"/>
              </w:rPr>
            </w:pPr>
            <w:r w:rsidRPr="00831472">
              <w:rPr>
                <w:sz w:val="22"/>
                <w:szCs w:val="22"/>
              </w:rPr>
              <w:t>Тема: «Сказочное слово» (1 занятие)</w:t>
            </w:r>
          </w:p>
          <w:p w14:paraId="5D9A9215" w14:textId="77777777" w:rsidR="00831472" w:rsidRPr="00831472" w:rsidRDefault="00831472" w:rsidP="00831472">
            <w:pPr>
              <w:spacing w:line="240" w:lineRule="auto"/>
              <w:rPr>
                <w:sz w:val="22"/>
                <w:szCs w:val="22"/>
              </w:rPr>
            </w:pPr>
          </w:p>
        </w:tc>
        <w:tc>
          <w:tcPr>
            <w:tcW w:w="3685" w:type="dxa"/>
            <w:shd w:val="clear" w:color="auto" w:fill="auto"/>
          </w:tcPr>
          <w:p w14:paraId="0DE30E31" w14:textId="77777777" w:rsidR="00831472" w:rsidRPr="00831472" w:rsidRDefault="00831472" w:rsidP="00831472">
            <w:pPr>
              <w:pStyle w:val="western"/>
              <w:spacing w:before="0" w:beforeAutospacing="0" w:after="0"/>
              <w:rPr>
                <w:sz w:val="22"/>
                <w:szCs w:val="22"/>
              </w:rPr>
            </w:pPr>
            <w:r w:rsidRPr="00831472">
              <w:rPr>
                <w:sz w:val="22"/>
                <w:szCs w:val="22"/>
              </w:rPr>
              <w:t>Обучение выполнению правил поведения в ресурсном круге.</w:t>
            </w:r>
          </w:p>
          <w:p w14:paraId="5AA42A1E" w14:textId="77777777" w:rsidR="00831472" w:rsidRPr="00831472" w:rsidRDefault="00831472" w:rsidP="00831472">
            <w:pPr>
              <w:pStyle w:val="western"/>
              <w:spacing w:before="0" w:beforeAutospacing="0" w:after="0"/>
              <w:rPr>
                <w:sz w:val="22"/>
                <w:szCs w:val="22"/>
              </w:rPr>
            </w:pPr>
            <w:r w:rsidRPr="00831472">
              <w:rPr>
                <w:sz w:val="22"/>
                <w:szCs w:val="22"/>
              </w:rPr>
              <w:t xml:space="preserve"> Мотивация на совместную деятельность.</w:t>
            </w:r>
          </w:p>
          <w:p w14:paraId="66F0A334" w14:textId="77777777" w:rsidR="00831472" w:rsidRPr="00831472" w:rsidRDefault="00831472" w:rsidP="00831472">
            <w:pPr>
              <w:spacing w:line="240" w:lineRule="auto"/>
              <w:rPr>
                <w:sz w:val="22"/>
                <w:szCs w:val="22"/>
              </w:rPr>
            </w:pPr>
          </w:p>
        </w:tc>
        <w:tc>
          <w:tcPr>
            <w:tcW w:w="4111" w:type="dxa"/>
            <w:shd w:val="clear" w:color="auto" w:fill="auto"/>
          </w:tcPr>
          <w:p w14:paraId="38B1E7B8" w14:textId="77777777" w:rsidR="00831472" w:rsidRPr="00831472" w:rsidRDefault="00831472" w:rsidP="00831472">
            <w:pPr>
              <w:pStyle w:val="western"/>
              <w:spacing w:before="0" w:beforeAutospacing="0" w:after="0"/>
              <w:rPr>
                <w:sz w:val="22"/>
                <w:szCs w:val="22"/>
              </w:rPr>
            </w:pPr>
            <w:r w:rsidRPr="00831472">
              <w:rPr>
                <w:sz w:val="22"/>
                <w:szCs w:val="22"/>
              </w:rPr>
              <w:t>- развивать навык совместной деятельности в группе.</w:t>
            </w:r>
          </w:p>
          <w:p w14:paraId="1C1351EA" w14:textId="77777777" w:rsidR="00831472" w:rsidRPr="00831472" w:rsidRDefault="00831472" w:rsidP="00831472">
            <w:pPr>
              <w:pStyle w:val="western"/>
              <w:spacing w:before="0" w:beforeAutospacing="0" w:after="0"/>
              <w:rPr>
                <w:sz w:val="22"/>
                <w:szCs w:val="22"/>
              </w:rPr>
            </w:pPr>
            <w:r w:rsidRPr="00831472">
              <w:rPr>
                <w:sz w:val="22"/>
                <w:szCs w:val="22"/>
              </w:rPr>
              <w:t>- совершенствовать умение воспитанников работать в паре.</w:t>
            </w:r>
          </w:p>
          <w:p w14:paraId="2C3A5035" w14:textId="77777777" w:rsidR="00831472" w:rsidRPr="00831472" w:rsidRDefault="00831472" w:rsidP="00831472">
            <w:pPr>
              <w:pStyle w:val="western"/>
              <w:spacing w:before="0" w:beforeAutospacing="0" w:after="0"/>
              <w:rPr>
                <w:sz w:val="22"/>
                <w:szCs w:val="22"/>
              </w:rPr>
            </w:pPr>
            <w:r w:rsidRPr="00831472">
              <w:rPr>
                <w:sz w:val="22"/>
                <w:szCs w:val="22"/>
              </w:rPr>
              <w:t>- формировать у воспитанников способность договариваться, приходить к единому мнению.</w:t>
            </w:r>
          </w:p>
          <w:p w14:paraId="5423BEB2" w14:textId="77777777" w:rsidR="00831472" w:rsidRPr="00831472" w:rsidRDefault="00831472" w:rsidP="00831472">
            <w:pPr>
              <w:pStyle w:val="western"/>
              <w:spacing w:before="0" w:beforeAutospacing="0" w:after="0"/>
              <w:rPr>
                <w:sz w:val="22"/>
                <w:szCs w:val="22"/>
              </w:rPr>
            </w:pPr>
            <w:r w:rsidRPr="00831472">
              <w:rPr>
                <w:sz w:val="22"/>
                <w:szCs w:val="22"/>
              </w:rPr>
              <w:t>- учить слушать своих сверстников и воспитателя.</w:t>
            </w:r>
          </w:p>
          <w:p w14:paraId="7A578A67" w14:textId="77777777" w:rsidR="00831472" w:rsidRPr="00831472" w:rsidRDefault="00831472" w:rsidP="00831472">
            <w:pPr>
              <w:pStyle w:val="western"/>
              <w:spacing w:before="0" w:beforeAutospacing="0" w:after="0"/>
              <w:rPr>
                <w:sz w:val="22"/>
                <w:szCs w:val="22"/>
              </w:rPr>
            </w:pPr>
            <w:r w:rsidRPr="00831472">
              <w:rPr>
                <w:sz w:val="22"/>
                <w:szCs w:val="22"/>
              </w:rPr>
              <w:lastRenderedPageBreak/>
              <w:t>- создавать атмосферу доверия, взаимоуважения, взаимопонимания в группе.</w:t>
            </w:r>
          </w:p>
        </w:tc>
        <w:tc>
          <w:tcPr>
            <w:tcW w:w="3940" w:type="dxa"/>
            <w:shd w:val="clear" w:color="auto" w:fill="auto"/>
          </w:tcPr>
          <w:p w14:paraId="0B658629" w14:textId="77777777" w:rsidR="00831472" w:rsidRPr="00831472" w:rsidRDefault="00831472" w:rsidP="00831472">
            <w:pPr>
              <w:spacing w:line="240" w:lineRule="auto"/>
              <w:rPr>
                <w:color w:val="000000" w:themeColor="text1"/>
                <w:sz w:val="22"/>
                <w:szCs w:val="22"/>
              </w:rPr>
            </w:pPr>
            <w:r w:rsidRPr="00831472">
              <w:rPr>
                <w:color w:val="000000" w:themeColor="text1"/>
                <w:sz w:val="22"/>
                <w:szCs w:val="22"/>
              </w:rPr>
              <w:lastRenderedPageBreak/>
              <w:t>Способен предложить собственный замысел, отразить свои знания, чувства и социокультурный опыт в художественно – творческой деятельности и воплотить его в рисунке, рассказе;</w:t>
            </w:r>
          </w:p>
        </w:tc>
      </w:tr>
      <w:tr w:rsidR="00831472" w:rsidRPr="00831472" w14:paraId="1F9FDA6A" w14:textId="77777777" w:rsidTr="00696439">
        <w:trPr>
          <w:trHeight w:val="2106"/>
        </w:trPr>
        <w:tc>
          <w:tcPr>
            <w:tcW w:w="675" w:type="dxa"/>
            <w:shd w:val="clear" w:color="auto" w:fill="auto"/>
            <w:textDirection w:val="btLr"/>
            <w:vAlign w:val="center"/>
          </w:tcPr>
          <w:p w14:paraId="1DA7BC30" w14:textId="77777777" w:rsidR="00831472" w:rsidRPr="00831472" w:rsidRDefault="00831472" w:rsidP="00831472">
            <w:pPr>
              <w:jc w:val="center"/>
              <w:rPr>
                <w:b/>
                <w:sz w:val="22"/>
                <w:szCs w:val="22"/>
              </w:rPr>
            </w:pPr>
            <w:r w:rsidRPr="00831472">
              <w:rPr>
                <w:b/>
                <w:sz w:val="22"/>
                <w:szCs w:val="22"/>
              </w:rPr>
              <w:t>Октябрь</w:t>
            </w:r>
          </w:p>
        </w:tc>
        <w:tc>
          <w:tcPr>
            <w:tcW w:w="313" w:type="dxa"/>
            <w:shd w:val="clear" w:color="auto" w:fill="auto"/>
            <w:vAlign w:val="center"/>
          </w:tcPr>
          <w:p w14:paraId="46EB3077" w14:textId="77777777" w:rsidR="00831472" w:rsidRPr="00831472" w:rsidRDefault="00831472" w:rsidP="00FF599B">
            <w:pPr>
              <w:pStyle w:val="aff5"/>
              <w:numPr>
                <w:ilvl w:val="0"/>
                <w:numId w:val="8"/>
              </w:numPr>
              <w:suppressAutoHyphens w:val="0"/>
              <w:spacing w:after="0" w:line="240" w:lineRule="auto"/>
              <w:ind w:hanging="720"/>
              <w:jc w:val="left"/>
              <w:textAlignment w:val="auto"/>
              <w:rPr>
                <w:rFonts w:ascii="Times New Roman" w:hAnsi="Times New Roman"/>
                <w:sz w:val="22"/>
                <w:szCs w:val="22"/>
              </w:rPr>
            </w:pPr>
          </w:p>
        </w:tc>
        <w:tc>
          <w:tcPr>
            <w:tcW w:w="2268" w:type="dxa"/>
            <w:shd w:val="clear" w:color="auto" w:fill="auto"/>
          </w:tcPr>
          <w:p w14:paraId="47AF1375" w14:textId="77777777" w:rsidR="00831472" w:rsidRPr="00831472" w:rsidRDefault="00831472" w:rsidP="00831472">
            <w:pPr>
              <w:spacing w:line="240" w:lineRule="auto"/>
              <w:rPr>
                <w:sz w:val="22"/>
                <w:szCs w:val="22"/>
              </w:rPr>
            </w:pPr>
            <w:r w:rsidRPr="00831472">
              <w:rPr>
                <w:sz w:val="22"/>
                <w:szCs w:val="22"/>
              </w:rPr>
              <w:t xml:space="preserve">Социокультурная категория «Традиции Слова» </w:t>
            </w:r>
          </w:p>
          <w:p w14:paraId="228A3B42" w14:textId="77777777" w:rsidR="00831472" w:rsidRPr="00831472" w:rsidRDefault="00831472" w:rsidP="00831472">
            <w:pPr>
              <w:spacing w:line="240" w:lineRule="auto"/>
              <w:rPr>
                <w:sz w:val="22"/>
                <w:szCs w:val="22"/>
              </w:rPr>
            </w:pPr>
            <w:r w:rsidRPr="00831472">
              <w:rPr>
                <w:sz w:val="22"/>
                <w:szCs w:val="22"/>
              </w:rPr>
              <w:t>Тема: «Сказочное слово» (2 занятие)</w:t>
            </w:r>
          </w:p>
        </w:tc>
        <w:tc>
          <w:tcPr>
            <w:tcW w:w="3685" w:type="dxa"/>
            <w:shd w:val="clear" w:color="auto" w:fill="auto"/>
          </w:tcPr>
          <w:p w14:paraId="2C101EF5" w14:textId="77777777" w:rsidR="00831472" w:rsidRPr="00831472" w:rsidRDefault="00831472" w:rsidP="00831472">
            <w:pPr>
              <w:spacing w:line="240" w:lineRule="auto"/>
              <w:rPr>
                <w:sz w:val="22"/>
                <w:szCs w:val="22"/>
              </w:rPr>
            </w:pPr>
            <w:r w:rsidRPr="00831472">
              <w:rPr>
                <w:sz w:val="22"/>
                <w:szCs w:val="22"/>
              </w:rPr>
              <w:t xml:space="preserve"> Закрепление знаний </w:t>
            </w:r>
            <w:proofErr w:type="gramStart"/>
            <w:r w:rsidRPr="00831472">
              <w:rPr>
                <w:sz w:val="22"/>
                <w:szCs w:val="22"/>
              </w:rPr>
              <w:t>воспитанников  по</w:t>
            </w:r>
            <w:proofErr w:type="gramEnd"/>
            <w:r w:rsidRPr="00831472">
              <w:rPr>
                <w:sz w:val="22"/>
                <w:szCs w:val="22"/>
              </w:rPr>
              <w:t xml:space="preserve"> теме: «Сказочное слово»</w:t>
            </w:r>
          </w:p>
        </w:tc>
        <w:tc>
          <w:tcPr>
            <w:tcW w:w="4111" w:type="dxa"/>
            <w:shd w:val="clear" w:color="auto" w:fill="auto"/>
          </w:tcPr>
          <w:p w14:paraId="01805787" w14:textId="77777777" w:rsidR="00831472" w:rsidRPr="00831472" w:rsidRDefault="00831472" w:rsidP="00831472">
            <w:pPr>
              <w:pStyle w:val="western"/>
              <w:spacing w:before="0" w:beforeAutospacing="0" w:after="0"/>
              <w:rPr>
                <w:sz w:val="22"/>
                <w:szCs w:val="22"/>
              </w:rPr>
            </w:pPr>
            <w:r w:rsidRPr="00831472">
              <w:rPr>
                <w:sz w:val="22"/>
                <w:szCs w:val="22"/>
              </w:rPr>
              <w:t>- развитие коммуникативно-речевых умений и навыков дошкольников;</w:t>
            </w:r>
          </w:p>
          <w:p w14:paraId="33AA8433" w14:textId="77777777" w:rsidR="00831472" w:rsidRPr="00831472" w:rsidRDefault="00831472" w:rsidP="00831472">
            <w:pPr>
              <w:pStyle w:val="western"/>
              <w:spacing w:before="0" w:beforeAutospacing="0" w:after="0"/>
              <w:rPr>
                <w:sz w:val="22"/>
                <w:szCs w:val="22"/>
              </w:rPr>
            </w:pPr>
            <w:r w:rsidRPr="00831472">
              <w:rPr>
                <w:sz w:val="22"/>
                <w:szCs w:val="22"/>
              </w:rPr>
              <w:t>- развитие самооценки у воспитанников.</w:t>
            </w:r>
          </w:p>
          <w:p w14:paraId="2F9E6E2C" w14:textId="77777777" w:rsidR="00831472" w:rsidRPr="00831472" w:rsidRDefault="00831472" w:rsidP="00831472">
            <w:pPr>
              <w:pStyle w:val="western"/>
              <w:spacing w:before="0" w:beforeAutospacing="0" w:after="0"/>
              <w:rPr>
                <w:sz w:val="22"/>
                <w:szCs w:val="22"/>
              </w:rPr>
            </w:pPr>
            <w:r w:rsidRPr="00831472">
              <w:rPr>
                <w:sz w:val="22"/>
                <w:szCs w:val="22"/>
              </w:rPr>
              <w:t>- учить слушать своих сверстников и воспитателя.</w:t>
            </w:r>
          </w:p>
          <w:p w14:paraId="6BF56490" w14:textId="77777777" w:rsidR="00831472" w:rsidRPr="00831472" w:rsidRDefault="00831472" w:rsidP="00831472">
            <w:pPr>
              <w:pStyle w:val="western"/>
              <w:spacing w:before="0" w:beforeAutospacing="0" w:after="0"/>
              <w:rPr>
                <w:sz w:val="22"/>
                <w:szCs w:val="22"/>
              </w:rPr>
            </w:pPr>
            <w:r w:rsidRPr="00831472">
              <w:rPr>
                <w:sz w:val="22"/>
                <w:szCs w:val="22"/>
              </w:rPr>
              <w:t>- создавать атмосферу доверия, взаимоуважения, взаимопонимания в группе.</w:t>
            </w:r>
          </w:p>
        </w:tc>
        <w:tc>
          <w:tcPr>
            <w:tcW w:w="3940" w:type="dxa"/>
            <w:shd w:val="clear" w:color="auto" w:fill="auto"/>
          </w:tcPr>
          <w:p w14:paraId="401FD0F3" w14:textId="2CAECA90" w:rsidR="00831472" w:rsidRPr="00831472" w:rsidRDefault="00831472" w:rsidP="00831472">
            <w:pPr>
              <w:spacing w:line="240" w:lineRule="auto"/>
              <w:rPr>
                <w:color w:val="000000" w:themeColor="text1"/>
                <w:sz w:val="22"/>
                <w:szCs w:val="22"/>
              </w:rPr>
            </w:pPr>
            <w:r w:rsidRPr="00831472">
              <w:rPr>
                <w:color w:val="000000" w:themeColor="text1"/>
                <w:sz w:val="22"/>
                <w:szCs w:val="22"/>
              </w:rPr>
              <w:t>Откликается на эмоции сверстников и взрослых. Сопереживает близким и окружающим его людям, персонажам сказок, историй, рассказов.</w:t>
            </w:r>
          </w:p>
        </w:tc>
      </w:tr>
      <w:tr w:rsidR="00831472" w:rsidRPr="00831472" w14:paraId="2B03CF43" w14:textId="77777777" w:rsidTr="00696439">
        <w:trPr>
          <w:trHeight w:val="410"/>
        </w:trPr>
        <w:tc>
          <w:tcPr>
            <w:tcW w:w="675" w:type="dxa"/>
            <w:shd w:val="clear" w:color="auto" w:fill="auto"/>
            <w:textDirection w:val="btLr"/>
            <w:vAlign w:val="center"/>
          </w:tcPr>
          <w:p w14:paraId="528AC9B5" w14:textId="77777777" w:rsidR="00831472" w:rsidRPr="00831472" w:rsidRDefault="00831472" w:rsidP="00831472">
            <w:pPr>
              <w:jc w:val="center"/>
              <w:rPr>
                <w:b/>
                <w:sz w:val="22"/>
                <w:szCs w:val="22"/>
              </w:rPr>
            </w:pPr>
            <w:r w:rsidRPr="00831472">
              <w:rPr>
                <w:b/>
                <w:sz w:val="22"/>
                <w:szCs w:val="22"/>
              </w:rPr>
              <w:t>Октябрь</w:t>
            </w:r>
          </w:p>
        </w:tc>
        <w:tc>
          <w:tcPr>
            <w:tcW w:w="313" w:type="dxa"/>
            <w:shd w:val="clear" w:color="auto" w:fill="auto"/>
            <w:vAlign w:val="center"/>
          </w:tcPr>
          <w:p w14:paraId="3168FD3F" w14:textId="77777777" w:rsidR="00831472" w:rsidRPr="00831472" w:rsidRDefault="00831472" w:rsidP="00FF599B">
            <w:pPr>
              <w:pStyle w:val="aff5"/>
              <w:numPr>
                <w:ilvl w:val="0"/>
                <w:numId w:val="8"/>
              </w:numPr>
              <w:suppressAutoHyphens w:val="0"/>
              <w:spacing w:after="0" w:line="240" w:lineRule="auto"/>
              <w:ind w:hanging="720"/>
              <w:jc w:val="left"/>
              <w:textAlignment w:val="auto"/>
              <w:rPr>
                <w:rFonts w:ascii="Times New Roman" w:hAnsi="Times New Roman"/>
                <w:sz w:val="22"/>
                <w:szCs w:val="22"/>
              </w:rPr>
            </w:pPr>
          </w:p>
        </w:tc>
        <w:tc>
          <w:tcPr>
            <w:tcW w:w="2268" w:type="dxa"/>
            <w:shd w:val="clear" w:color="auto" w:fill="auto"/>
          </w:tcPr>
          <w:p w14:paraId="23C82138" w14:textId="77777777" w:rsidR="00831472" w:rsidRPr="00831472" w:rsidRDefault="00831472" w:rsidP="00831472">
            <w:pPr>
              <w:spacing w:line="240" w:lineRule="auto"/>
              <w:rPr>
                <w:sz w:val="22"/>
                <w:szCs w:val="22"/>
              </w:rPr>
            </w:pPr>
            <w:r w:rsidRPr="00831472">
              <w:rPr>
                <w:sz w:val="22"/>
                <w:szCs w:val="22"/>
              </w:rPr>
              <w:t xml:space="preserve">Социокультурная категория «Традиции Слова» </w:t>
            </w:r>
          </w:p>
          <w:p w14:paraId="4FAF382F" w14:textId="77777777" w:rsidR="00831472" w:rsidRPr="00831472" w:rsidRDefault="00831472" w:rsidP="00831472">
            <w:pPr>
              <w:spacing w:line="240" w:lineRule="auto"/>
              <w:rPr>
                <w:sz w:val="22"/>
                <w:szCs w:val="22"/>
              </w:rPr>
            </w:pPr>
            <w:r w:rsidRPr="00831472">
              <w:rPr>
                <w:sz w:val="22"/>
                <w:szCs w:val="22"/>
              </w:rPr>
              <w:t>Тема: «Напутственное слово» (1 занятие)</w:t>
            </w:r>
          </w:p>
        </w:tc>
        <w:tc>
          <w:tcPr>
            <w:tcW w:w="3685" w:type="dxa"/>
            <w:shd w:val="clear" w:color="auto" w:fill="auto"/>
          </w:tcPr>
          <w:p w14:paraId="100B50EC" w14:textId="77777777" w:rsidR="00831472" w:rsidRPr="00831472" w:rsidRDefault="00831472" w:rsidP="00831472">
            <w:pPr>
              <w:spacing w:line="240" w:lineRule="auto"/>
              <w:rPr>
                <w:sz w:val="22"/>
                <w:szCs w:val="22"/>
              </w:rPr>
            </w:pPr>
            <w:r w:rsidRPr="00831472">
              <w:rPr>
                <w:color w:val="000000" w:themeColor="text1"/>
                <w:sz w:val="22"/>
                <w:szCs w:val="22"/>
              </w:rPr>
              <w:t>Знакомство дошкольников с темой: «Традиции слова»</w:t>
            </w:r>
          </w:p>
        </w:tc>
        <w:tc>
          <w:tcPr>
            <w:tcW w:w="4111" w:type="dxa"/>
            <w:shd w:val="clear" w:color="auto" w:fill="auto"/>
          </w:tcPr>
          <w:p w14:paraId="1D2C2C27" w14:textId="77777777" w:rsidR="00831472" w:rsidRPr="00831472" w:rsidRDefault="00831472" w:rsidP="00831472">
            <w:pPr>
              <w:spacing w:line="240" w:lineRule="auto"/>
              <w:rPr>
                <w:color w:val="000000" w:themeColor="text1"/>
                <w:sz w:val="22"/>
                <w:szCs w:val="22"/>
              </w:rPr>
            </w:pPr>
            <w:r w:rsidRPr="00831472">
              <w:rPr>
                <w:color w:val="000000" w:themeColor="text1"/>
                <w:sz w:val="22"/>
                <w:szCs w:val="22"/>
              </w:rPr>
              <w:t xml:space="preserve">- продолжать развивать умение воспитанников общаться в паре; </w:t>
            </w:r>
          </w:p>
          <w:p w14:paraId="42A69368" w14:textId="77777777" w:rsidR="00831472" w:rsidRPr="00831472" w:rsidRDefault="00831472" w:rsidP="00831472">
            <w:pPr>
              <w:spacing w:line="240" w:lineRule="auto"/>
              <w:rPr>
                <w:color w:val="000000" w:themeColor="text1"/>
                <w:sz w:val="22"/>
                <w:szCs w:val="22"/>
              </w:rPr>
            </w:pPr>
            <w:r w:rsidRPr="00831472">
              <w:rPr>
                <w:color w:val="000000" w:themeColor="text1"/>
                <w:sz w:val="22"/>
                <w:szCs w:val="22"/>
              </w:rPr>
              <w:t>- воспитывать доброе отношение к сверстникам и близким.</w:t>
            </w:r>
          </w:p>
        </w:tc>
        <w:tc>
          <w:tcPr>
            <w:tcW w:w="3940" w:type="dxa"/>
            <w:shd w:val="clear" w:color="auto" w:fill="auto"/>
          </w:tcPr>
          <w:p w14:paraId="0B71E250" w14:textId="77777777" w:rsidR="00831472" w:rsidRPr="00831472" w:rsidRDefault="00831472" w:rsidP="00696439">
            <w:pPr>
              <w:spacing w:line="240" w:lineRule="auto"/>
              <w:ind w:firstLine="0"/>
              <w:rPr>
                <w:sz w:val="22"/>
                <w:szCs w:val="22"/>
              </w:rPr>
            </w:pPr>
            <w:r w:rsidRPr="00831472">
              <w:rPr>
                <w:color w:val="000000" w:themeColor="text1"/>
                <w:sz w:val="22"/>
                <w:szCs w:val="22"/>
              </w:rPr>
              <w:t>Овладевший универсальными предпосылками учебной деятельности — умениями работать по правилу и по образцу, слушать взрослого и выполнять его инструкции. Умеет управлять собственной деятельностью и деятельностью группы, работать в паре, микрогруппе, структурировать время, приходить к согласию.</w:t>
            </w:r>
          </w:p>
        </w:tc>
      </w:tr>
      <w:tr w:rsidR="00831472" w:rsidRPr="00831472" w14:paraId="2038D44A" w14:textId="77777777" w:rsidTr="00696439">
        <w:trPr>
          <w:trHeight w:val="2332"/>
        </w:trPr>
        <w:tc>
          <w:tcPr>
            <w:tcW w:w="675" w:type="dxa"/>
            <w:shd w:val="clear" w:color="auto" w:fill="auto"/>
            <w:textDirection w:val="btLr"/>
            <w:vAlign w:val="center"/>
          </w:tcPr>
          <w:p w14:paraId="4C32F9A8" w14:textId="77777777" w:rsidR="00831472" w:rsidRPr="00831472" w:rsidRDefault="00831472" w:rsidP="00831472">
            <w:pPr>
              <w:jc w:val="center"/>
              <w:rPr>
                <w:b/>
                <w:sz w:val="22"/>
                <w:szCs w:val="22"/>
              </w:rPr>
            </w:pPr>
            <w:r w:rsidRPr="00831472">
              <w:rPr>
                <w:b/>
                <w:sz w:val="22"/>
                <w:szCs w:val="22"/>
              </w:rPr>
              <w:t>Октябрь</w:t>
            </w:r>
          </w:p>
        </w:tc>
        <w:tc>
          <w:tcPr>
            <w:tcW w:w="313" w:type="dxa"/>
            <w:shd w:val="clear" w:color="auto" w:fill="auto"/>
            <w:vAlign w:val="center"/>
          </w:tcPr>
          <w:p w14:paraId="5AA08456" w14:textId="77777777" w:rsidR="00831472" w:rsidRPr="00831472" w:rsidRDefault="00831472" w:rsidP="00FF599B">
            <w:pPr>
              <w:pStyle w:val="aff5"/>
              <w:numPr>
                <w:ilvl w:val="0"/>
                <w:numId w:val="8"/>
              </w:numPr>
              <w:suppressAutoHyphens w:val="0"/>
              <w:spacing w:after="0" w:line="240" w:lineRule="auto"/>
              <w:ind w:hanging="720"/>
              <w:jc w:val="left"/>
              <w:textAlignment w:val="auto"/>
              <w:rPr>
                <w:rFonts w:ascii="Times New Roman" w:hAnsi="Times New Roman"/>
                <w:sz w:val="22"/>
                <w:szCs w:val="22"/>
              </w:rPr>
            </w:pPr>
          </w:p>
        </w:tc>
        <w:tc>
          <w:tcPr>
            <w:tcW w:w="2268" w:type="dxa"/>
            <w:shd w:val="clear" w:color="auto" w:fill="auto"/>
          </w:tcPr>
          <w:p w14:paraId="5B01BD12" w14:textId="77777777" w:rsidR="00831472" w:rsidRPr="00831472" w:rsidRDefault="00831472" w:rsidP="00831472">
            <w:pPr>
              <w:spacing w:line="240" w:lineRule="auto"/>
              <w:rPr>
                <w:sz w:val="22"/>
                <w:szCs w:val="22"/>
              </w:rPr>
            </w:pPr>
            <w:r w:rsidRPr="00831472">
              <w:rPr>
                <w:sz w:val="22"/>
                <w:szCs w:val="22"/>
              </w:rPr>
              <w:t xml:space="preserve">Социокультурная категория «Традиции Слова» </w:t>
            </w:r>
          </w:p>
          <w:p w14:paraId="6CBF2F9B" w14:textId="77777777" w:rsidR="00831472" w:rsidRPr="00831472" w:rsidRDefault="00831472" w:rsidP="00831472">
            <w:pPr>
              <w:spacing w:line="240" w:lineRule="auto"/>
              <w:rPr>
                <w:sz w:val="22"/>
                <w:szCs w:val="22"/>
              </w:rPr>
            </w:pPr>
            <w:r w:rsidRPr="00831472">
              <w:rPr>
                <w:sz w:val="22"/>
                <w:szCs w:val="22"/>
              </w:rPr>
              <w:t xml:space="preserve">Тема: «Напутственное слово» </w:t>
            </w:r>
          </w:p>
          <w:p w14:paraId="7D9245DD" w14:textId="77777777" w:rsidR="00831472" w:rsidRPr="00831472" w:rsidRDefault="00831472" w:rsidP="00831472">
            <w:pPr>
              <w:spacing w:line="240" w:lineRule="auto"/>
              <w:rPr>
                <w:sz w:val="22"/>
                <w:szCs w:val="22"/>
              </w:rPr>
            </w:pPr>
            <w:r w:rsidRPr="00831472">
              <w:rPr>
                <w:sz w:val="22"/>
                <w:szCs w:val="22"/>
              </w:rPr>
              <w:t>(2 занятие)</w:t>
            </w:r>
          </w:p>
        </w:tc>
        <w:tc>
          <w:tcPr>
            <w:tcW w:w="3685" w:type="dxa"/>
            <w:shd w:val="clear" w:color="auto" w:fill="auto"/>
          </w:tcPr>
          <w:p w14:paraId="6F8F3986" w14:textId="77777777" w:rsidR="00831472" w:rsidRPr="00831472" w:rsidRDefault="00831472" w:rsidP="00696439">
            <w:pPr>
              <w:spacing w:line="240" w:lineRule="auto"/>
              <w:ind w:firstLine="0"/>
              <w:rPr>
                <w:sz w:val="22"/>
                <w:szCs w:val="22"/>
              </w:rPr>
            </w:pPr>
            <w:r w:rsidRPr="00831472">
              <w:rPr>
                <w:sz w:val="22"/>
                <w:szCs w:val="22"/>
              </w:rPr>
              <w:t>Закрепление знаний воспитанников по теме: «Напутственное слово»</w:t>
            </w:r>
          </w:p>
        </w:tc>
        <w:tc>
          <w:tcPr>
            <w:tcW w:w="4111" w:type="dxa"/>
            <w:shd w:val="clear" w:color="auto" w:fill="auto"/>
          </w:tcPr>
          <w:p w14:paraId="649ECED3" w14:textId="653C6865" w:rsidR="00831472" w:rsidRPr="00831472" w:rsidRDefault="00831472" w:rsidP="00696439">
            <w:pPr>
              <w:spacing w:line="240" w:lineRule="auto"/>
              <w:ind w:firstLine="0"/>
              <w:rPr>
                <w:sz w:val="22"/>
                <w:szCs w:val="22"/>
              </w:rPr>
            </w:pPr>
            <w:r w:rsidRPr="00831472">
              <w:rPr>
                <w:sz w:val="22"/>
                <w:szCs w:val="22"/>
              </w:rPr>
              <w:t>продолжать наполнение социокультурной категории «Традиции Слова»;</w:t>
            </w:r>
          </w:p>
          <w:p w14:paraId="3B716C50" w14:textId="561C12B3" w:rsidR="00831472" w:rsidRPr="00831472" w:rsidRDefault="00831472" w:rsidP="00696439">
            <w:pPr>
              <w:spacing w:line="240" w:lineRule="auto"/>
              <w:ind w:firstLine="0"/>
              <w:rPr>
                <w:sz w:val="22"/>
                <w:szCs w:val="22"/>
              </w:rPr>
            </w:pPr>
            <w:r w:rsidRPr="00831472">
              <w:rPr>
                <w:sz w:val="22"/>
                <w:szCs w:val="22"/>
              </w:rPr>
              <w:t>помочь воспитанникам в приобретении необходимого социокультурного опыта.</w:t>
            </w:r>
          </w:p>
        </w:tc>
        <w:tc>
          <w:tcPr>
            <w:tcW w:w="3940" w:type="dxa"/>
            <w:shd w:val="clear" w:color="auto" w:fill="auto"/>
          </w:tcPr>
          <w:p w14:paraId="095515FA" w14:textId="77777777" w:rsidR="00831472" w:rsidRPr="00831472" w:rsidRDefault="00831472" w:rsidP="00696439">
            <w:pPr>
              <w:spacing w:line="240" w:lineRule="auto"/>
              <w:ind w:firstLine="0"/>
              <w:rPr>
                <w:color w:val="000000" w:themeColor="text1"/>
                <w:sz w:val="22"/>
                <w:szCs w:val="22"/>
              </w:rPr>
            </w:pPr>
            <w:r w:rsidRPr="00831472">
              <w:rPr>
                <w:color w:val="000000" w:themeColor="text1"/>
                <w:sz w:val="22"/>
                <w:szCs w:val="22"/>
              </w:rPr>
              <w:t>Способный определять главное в жизни, решать интеллектуальные и личностные задачи (проблемы), адекватные возрасту.  Может применять самостоятельно усвоенные знания и способы деятельности для решения готовых задач (проблем), поставленных как взрослым, так и им самим собой.</w:t>
            </w:r>
          </w:p>
        </w:tc>
      </w:tr>
      <w:tr w:rsidR="00831472" w:rsidRPr="00831472" w14:paraId="6967C13A" w14:textId="77777777" w:rsidTr="00696439">
        <w:trPr>
          <w:trHeight w:val="268"/>
        </w:trPr>
        <w:tc>
          <w:tcPr>
            <w:tcW w:w="675" w:type="dxa"/>
            <w:shd w:val="clear" w:color="auto" w:fill="auto"/>
            <w:textDirection w:val="btLr"/>
            <w:vAlign w:val="center"/>
          </w:tcPr>
          <w:p w14:paraId="3F34E4C3" w14:textId="77777777" w:rsidR="00831472" w:rsidRPr="00831472" w:rsidRDefault="00831472" w:rsidP="00831472">
            <w:pPr>
              <w:jc w:val="center"/>
              <w:rPr>
                <w:b/>
                <w:sz w:val="22"/>
                <w:szCs w:val="22"/>
              </w:rPr>
            </w:pPr>
            <w:r w:rsidRPr="00831472">
              <w:rPr>
                <w:b/>
                <w:sz w:val="22"/>
                <w:szCs w:val="22"/>
              </w:rPr>
              <w:t>Октябрь</w:t>
            </w:r>
          </w:p>
        </w:tc>
        <w:tc>
          <w:tcPr>
            <w:tcW w:w="313" w:type="dxa"/>
            <w:shd w:val="clear" w:color="auto" w:fill="auto"/>
            <w:vAlign w:val="center"/>
          </w:tcPr>
          <w:p w14:paraId="6B38EA6C" w14:textId="77777777" w:rsidR="00831472" w:rsidRPr="00831472" w:rsidRDefault="00831472" w:rsidP="00FF599B">
            <w:pPr>
              <w:pStyle w:val="aff5"/>
              <w:numPr>
                <w:ilvl w:val="0"/>
                <w:numId w:val="8"/>
              </w:numPr>
              <w:suppressAutoHyphens w:val="0"/>
              <w:spacing w:after="0" w:line="240" w:lineRule="auto"/>
              <w:ind w:hanging="720"/>
              <w:jc w:val="left"/>
              <w:textAlignment w:val="auto"/>
              <w:rPr>
                <w:rFonts w:ascii="Times New Roman" w:hAnsi="Times New Roman"/>
                <w:sz w:val="22"/>
                <w:szCs w:val="22"/>
              </w:rPr>
            </w:pPr>
          </w:p>
        </w:tc>
        <w:tc>
          <w:tcPr>
            <w:tcW w:w="2268" w:type="dxa"/>
            <w:shd w:val="clear" w:color="auto" w:fill="auto"/>
          </w:tcPr>
          <w:p w14:paraId="01862C6C" w14:textId="77777777" w:rsidR="00831472" w:rsidRPr="00831472" w:rsidRDefault="00831472" w:rsidP="00831472">
            <w:pPr>
              <w:spacing w:line="240" w:lineRule="auto"/>
              <w:rPr>
                <w:sz w:val="22"/>
                <w:szCs w:val="22"/>
              </w:rPr>
            </w:pPr>
            <w:r w:rsidRPr="00831472">
              <w:rPr>
                <w:sz w:val="22"/>
                <w:szCs w:val="22"/>
              </w:rPr>
              <w:t xml:space="preserve">Социокультурная категория «Традиции Слова» Тема: «Жизненный путь» </w:t>
            </w:r>
          </w:p>
          <w:p w14:paraId="1362D007" w14:textId="77777777" w:rsidR="00831472" w:rsidRPr="00831472" w:rsidRDefault="00831472" w:rsidP="00831472">
            <w:pPr>
              <w:spacing w:line="240" w:lineRule="auto"/>
              <w:rPr>
                <w:sz w:val="22"/>
                <w:szCs w:val="22"/>
              </w:rPr>
            </w:pPr>
            <w:r w:rsidRPr="00831472">
              <w:rPr>
                <w:sz w:val="22"/>
                <w:szCs w:val="22"/>
              </w:rPr>
              <w:lastRenderedPageBreak/>
              <w:t>(1 занятие)</w:t>
            </w:r>
          </w:p>
        </w:tc>
        <w:tc>
          <w:tcPr>
            <w:tcW w:w="3685" w:type="dxa"/>
            <w:shd w:val="clear" w:color="auto" w:fill="auto"/>
          </w:tcPr>
          <w:p w14:paraId="50D35723" w14:textId="77777777" w:rsidR="00831472" w:rsidRPr="00831472" w:rsidRDefault="00831472" w:rsidP="00696439">
            <w:pPr>
              <w:spacing w:line="240" w:lineRule="auto"/>
              <w:ind w:firstLine="0"/>
              <w:rPr>
                <w:color w:val="000000" w:themeColor="text1"/>
                <w:sz w:val="22"/>
                <w:szCs w:val="22"/>
              </w:rPr>
            </w:pPr>
            <w:r w:rsidRPr="00831472">
              <w:rPr>
                <w:color w:val="000000" w:themeColor="text1"/>
                <w:sz w:val="22"/>
                <w:szCs w:val="22"/>
              </w:rPr>
              <w:lastRenderedPageBreak/>
              <w:t xml:space="preserve">Формирование </w:t>
            </w:r>
            <w:proofErr w:type="gramStart"/>
            <w:r w:rsidRPr="00831472">
              <w:rPr>
                <w:color w:val="000000" w:themeColor="text1"/>
                <w:sz w:val="22"/>
                <w:szCs w:val="22"/>
              </w:rPr>
              <w:t>представлений  воспитанников</w:t>
            </w:r>
            <w:proofErr w:type="gramEnd"/>
            <w:r w:rsidRPr="00831472">
              <w:rPr>
                <w:color w:val="000000" w:themeColor="text1"/>
                <w:sz w:val="22"/>
                <w:szCs w:val="22"/>
              </w:rPr>
              <w:t xml:space="preserve"> о взаимосвязи прошлого, настоящего и будущего.</w:t>
            </w:r>
          </w:p>
        </w:tc>
        <w:tc>
          <w:tcPr>
            <w:tcW w:w="4111" w:type="dxa"/>
            <w:shd w:val="clear" w:color="auto" w:fill="auto"/>
          </w:tcPr>
          <w:p w14:paraId="56C2C0B4" w14:textId="77777777" w:rsidR="00831472" w:rsidRPr="00831472" w:rsidRDefault="00831472" w:rsidP="00831472">
            <w:pPr>
              <w:spacing w:line="240" w:lineRule="auto"/>
              <w:rPr>
                <w:color w:val="111111"/>
                <w:sz w:val="22"/>
                <w:szCs w:val="22"/>
              </w:rPr>
            </w:pPr>
            <w:r w:rsidRPr="00831472">
              <w:rPr>
                <w:color w:val="111111"/>
                <w:sz w:val="22"/>
                <w:szCs w:val="22"/>
              </w:rPr>
              <w:t>- учить размышлять, как раскрывается смысл жизни человека «прожить жизнь достойно»;</w:t>
            </w:r>
          </w:p>
          <w:p w14:paraId="0867999A" w14:textId="77777777" w:rsidR="00831472" w:rsidRPr="00831472" w:rsidRDefault="00831472" w:rsidP="00831472">
            <w:pPr>
              <w:spacing w:line="240" w:lineRule="auto"/>
              <w:rPr>
                <w:color w:val="111111"/>
                <w:sz w:val="22"/>
                <w:szCs w:val="22"/>
              </w:rPr>
            </w:pPr>
            <w:r w:rsidRPr="00831472">
              <w:rPr>
                <w:color w:val="111111"/>
                <w:sz w:val="22"/>
                <w:szCs w:val="22"/>
              </w:rPr>
              <w:t>- обогатить словарный запас;</w:t>
            </w:r>
          </w:p>
          <w:p w14:paraId="097C651E" w14:textId="77777777" w:rsidR="00831472" w:rsidRPr="00831472" w:rsidRDefault="00831472" w:rsidP="00831472">
            <w:pPr>
              <w:spacing w:line="240" w:lineRule="auto"/>
              <w:rPr>
                <w:color w:val="111111"/>
                <w:sz w:val="22"/>
                <w:szCs w:val="22"/>
              </w:rPr>
            </w:pPr>
            <w:r w:rsidRPr="00831472">
              <w:rPr>
                <w:color w:val="111111"/>
                <w:sz w:val="22"/>
                <w:szCs w:val="22"/>
              </w:rPr>
              <w:lastRenderedPageBreak/>
              <w:t>- учить думать и называть важнейшие события в жизни;</w:t>
            </w:r>
          </w:p>
          <w:p w14:paraId="043FDDE9" w14:textId="77777777" w:rsidR="00831472" w:rsidRPr="00831472" w:rsidRDefault="00831472" w:rsidP="00831472">
            <w:pPr>
              <w:spacing w:line="240" w:lineRule="auto"/>
              <w:rPr>
                <w:color w:val="111111"/>
                <w:sz w:val="22"/>
                <w:szCs w:val="22"/>
              </w:rPr>
            </w:pPr>
            <w:r w:rsidRPr="00831472">
              <w:rPr>
                <w:color w:val="111111"/>
                <w:sz w:val="22"/>
                <w:szCs w:val="22"/>
              </w:rPr>
              <w:t>- развивать и обогащать речь.</w:t>
            </w:r>
          </w:p>
        </w:tc>
        <w:tc>
          <w:tcPr>
            <w:tcW w:w="3940" w:type="dxa"/>
            <w:shd w:val="clear" w:color="auto" w:fill="auto"/>
          </w:tcPr>
          <w:p w14:paraId="2130D4FD" w14:textId="77777777" w:rsidR="00831472" w:rsidRPr="00831472" w:rsidRDefault="00831472" w:rsidP="00696439">
            <w:pPr>
              <w:spacing w:line="240" w:lineRule="auto"/>
              <w:ind w:firstLine="0"/>
              <w:rPr>
                <w:sz w:val="22"/>
                <w:szCs w:val="22"/>
              </w:rPr>
            </w:pPr>
            <w:r w:rsidRPr="00831472">
              <w:rPr>
                <w:color w:val="000000" w:themeColor="text1"/>
                <w:sz w:val="22"/>
                <w:szCs w:val="22"/>
              </w:rPr>
              <w:lastRenderedPageBreak/>
              <w:t xml:space="preserve">Овладевший универсальными предпосылками учебной деятельности — умениями работать по правилу и по образцу, слушать взрослого и выполнять его инструкции. Умеет </w:t>
            </w:r>
            <w:r w:rsidRPr="00831472">
              <w:rPr>
                <w:color w:val="000000" w:themeColor="text1"/>
                <w:sz w:val="22"/>
                <w:szCs w:val="22"/>
              </w:rPr>
              <w:lastRenderedPageBreak/>
              <w:t>управлять собственной деятельностью и деятельностью группы, работать в паре, микрогруппе, структурировать время, приходить к согласию.</w:t>
            </w:r>
          </w:p>
        </w:tc>
      </w:tr>
      <w:tr w:rsidR="00831472" w:rsidRPr="00831472" w14:paraId="225C390E" w14:textId="77777777" w:rsidTr="00696439">
        <w:trPr>
          <w:trHeight w:val="703"/>
        </w:trPr>
        <w:tc>
          <w:tcPr>
            <w:tcW w:w="675" w:type="dxa"/>
            <w:shd w:val="clear" w:color="auto" w:fill="auto"/>
            <w:textDirection w:val="btLr"/>
            <w:vAlign w:val="center"/>
          </w:tcPr>
          <w:p w14:paraId="4C6CCDAC" w14:textId="77777777" w:rsidR="00831472" w:rsidRPr="00831472" w:rsidRDefault="00831472" w:rsidP="00831472">
            <w:pPr>
              <w:jc w:val="center"/>
              <w:rPr>
                <w:b/>
                <w:sz w:val="22"/>
                <w:szCs w:val="22"/>
              </w:rPr>
            </w:pPr>
            <w:r w:rsidRPr="00831472">
              <w:rPr>
                <w:b/>
                <w:sz w:val="22"/>
                <w:szCs w:val="22"/>
              </w:rPr>
              <w:lastRenderedPageBreak/>
              <w:t>Ноябрь</w:t>
            </w:r>
          </w:p>
        </w:tc>
        <w:tc>
          <w:tcPr>
            <w:tcW w:w="313" w:type="dxa"/>
            <w:shd w:val="clear" w:color="auto" w:fill="auto"/>
            <w:vAlign w:val="center"/>
          </w:tcPr>
          <w:p w14:paraId="051B2624" w14:textId="77777777" w:rsidR="00831472" w:rsidRPr="00831472" w:rsidRDefault="00831472" w:rsidP="00FF599B">
            <w:pPr>
              <w:pStyle w:val="aff5"/>
              <w:numPr>
                <w:ilvl w:val="0"/>
                <w:numId w:val="8"/>
              </w:numPr>
              <w:suppressAutoHyphens w:val="0"/>
              <w:spacing w:after="0" w:line="240" w:lineRule="auto"/>
              <w:ind w:hanging="720"/>
              <w:jc w:val="left"/>
              <w:textAlignment w:val="auto"/>
              <w:rPr>
                <w:rFonts w:ascii="Times New Roman" w:hAnsi="Times New Roman"/>
                <w:sz w:val="22"/>
                <w:szCs w:val="22"/>
              </w:rPr>
            </w:pPr>
          </w:p>
        </w:tc>
        <w:tc>
          <w:tcPr>
            <w:tcW w:w="2268" w:type="dxa"/>
            <w:shd w:val="clear" w:color="auto" w:fill="auto"/>
          </w:tcPr>
          <w:p w14:paraId="7D92E0B5" w14:textId="77777777" w:rsidR="00831472" w:rsidRPr="00831472" w:rsidRDefault="00831472" w:rsidP="00831472">
            <w:pPr>
              <w:spacing w:line="240" w:lineRule="auto"/>
              <w:rPr>
                <w:sz w:val="22"/>
                <w:szCs w:val="22"/>
              </w:rPr>
            </w:pPr>
            <w:r w:rsidRPr="00831472">
              <w:rPr>
                <w:sz w:val="22"/>
                <w:szCs w:val="22"/>
              </w:rPr>
              <w:t xml:space="preserve">Социокультурная категория «Традиции Слова» </w:t>
            </w:r>
          </w:p>
          <w:p w14:paraId="06C37159" w14:textId="77777777" w:rsidR="00831472" w:rsidRPr="00831472" w:rsidRDefault="00831472" w:rsidP="00831472">
            <w:pPr>
              <w:spacing w:line="240" w:lineRule="auto"/>
              <w:rPr>
                <w:sz w:val="22"/>
                <w:szCs w:val="22"/>
              </w:rPr>
            </w:pPr>
            <w:r w:rsidRPr="00831472">
              <w:rPr>
                <w:sz w:val="22"/>
                <w:szCs w:val="22"/>
              </w:rPr>
              <w:t xml:space="preserve">Тема: «Жизненный путь» </w:t>
            </w:r>
          </w:p>
          <w:p w14:paraId="12E024E6" w14:textId="77777777" w:rsidR="00831472" w:rsidRPr="00831472" w:rsidRDefault="00831472" w:rsidP="00831472">
            <w:pPr>
              <w:spacing w:line="240" w:lineRule="auto"/>
              <w:rPr>
                <w:sz w:val="22"/>
                <w:szCs w:val="22"/>
              </w:rPr>
            </w:pPr>
            <w:r w:rsidRPr="00831472">
              <w:rPr>
                <w:sz w:val="22"/>
                <w:szCs w:val="22"/>
              </w:rPr>
              <w:t>(2 занятие)</w:t>
            </w:r>
          </w:p>
        </w:tc>
        <w:tc>
          <w:tcPr>
            <w:tcW w:w="3685" w:type="dxa"/>
            <w:shd w:val="clear" w:color="auto" w:fill="auto"/>
          </w:tcPr>
          <w:p w14:paraId="3BF43C8F" w14:textId="77777777" w:rsidR="00831472" w:rsidRPr="00831472" w:rsidRDefault="00831472" w:rsidP="00831472">
            <w:pPr>
              <w:spacing w:line="240" w:lineRule="auto"/>
              <w:rPr>
                <w:color w:val="000000" w:themeColor="text1"/>
                <w:sz w:val="22"/>
                <w:szCs w:val="22"/>
              </w:rPr>
            </w:pPr>
            <w:r w:rsidRPr="00831472">
              <w:rPr>
                <w:rStyle w:val="c6"/>
                <w:color w:val="000000" w:themeColor="text1"/>
                <w:sz w:val="22"/>
                <w:szCs w:val="22"/>
              </w:rPr>
              <w:t>Обогащение жизненного опыта и личностного роста воспитанника.</w:t>
            </w:r>
          </w:p>
        </w:tc>
        <w:tc>
          <w:tcPr>
            <w:tcW w:w="4111" w:type="dxa"/>
            <w:shd w:val="clear" w:color="auto" w:fill="auto"/>
          </w:tcPr>
          <w:p w14:paraId="23C40BD9" w14:textId="77777777" w:rsidR="00831472" w:rsidRPr="00831472" w:rsidRDefault="00831472" w:rsidP="00831472">
            <w:pPr>
              <w:spacing w:line="240" w:lineRule="auto"/>
              <w:rPr>
                <w:sz w:val="22"/>
                <w:szCs w:val="22"/>
              </w:rPr>
            </w:pPr>
            <w:r w:rsidRPr="00831472">
              <w:rPr>
                <w:sz w:val="22"/>
                <w:szCs w:val="22"/>
              </w:rPr>
              <w:t>- развивать эмоциональную сферу воспитанника;</w:t>
            </w:r>
          </w:p>
          <w:p w14:paraId="33074BC4" w14:textId="77777777" w:rsidR="00831472" w:rsidRPr="00831472" w:rsidRDefault="00831472" w:rsidP="00831472">
            <w:pPr>
              <w:spacing w:line="240" w:lineRule="auto"/>
              <w:rPr>
                <w:sz w:val="22"/>
                <w:szCs w:val="22"/>
              </w:rPr>
            </w:pPr>
            <w:r w:rsidRPr="00831472">
              <w:rPr>
                <w:color w:val="000000" w:themeColor="text1"/>
                <w:sz w:val="22"/>
                <w:szCs w:val="22"/>
              </w:rPr>
              <w:t>- развивать желание взаимодействовать воспитанников с взрослыми</w:t>
            </w:r>
            <w:r w:rsidRPr="00831472">
              <w:rPr>
                <w:color w:val="444444"/>
                <w:sz w:val="22"/>
                <w:szCs w:val="22"/>
              </w:rPr>
              <w:t>.</w:t>
            </w:r>
          </w:p>
        </w:tc>
        <w:tc>
          <w:tcPr>
            <w:tcW w:w="3940" w:type="dxa"/>
            <w:shd w:val="clear" w:color="auto" w:fill="auto"/>
          </w:tcPr>
          <w:p w14:paraId="39F26011" w14:textId="77777777" w:rsidR="00831472" w:rsidRPr="00831472" w:rsidRDefault="00831472" w:rsidP="00831472">
            <w:pPr>
              <w:spacing w:line="240" w:lineRule="auto"/>
              <w:rPr>
                <w:color w:val="000000" w:themeColor="text1"/>
                <w:sz w:val="22"/>
                <w:szCs w:val="22"/>
              </w:rPr>
            </w:pPr>
            <w:r w:rsidRPr="00831472">
              <w:rPr>
                <w:color w:val="000000" w:themeColor="text1"/>
                <w:sz w:val="22"/>
                <w:szCs w:val="22"/>
              </w:rPr>
              <w:t>Овладевший средствами общения и способами взаимодействия с взрослыми и сверстниками. Адекватно использует вербальные и невербальные средства общения, владеет диалогической речью и конструктивными способами взаимодействия со сверстниками и взрослыми (договаривается, обменивается предметами, распределяет действия при сотрудничестве).</w:t>
            </w:r>
          </w:p>
        </w:tc>
      </w:tr>
      <w:tr w:rsidR="00831472" w:rsidRPr="00831472" w14:paraId="6FAE0695" w14:textId="77777777" w:rsidTr="00696439">
        <w:trPr>
          <w:trHeight w:val="1979"/>
        </w:trPr>
        <w:tc>
          <w:tcPr>
            <w:tcW w:w="675" w:type="dxa"/>
            <w:shd w:val="clear" w:color="auto" w:fill="auto"/>
            <w:textDirection w:val="btLr"/>
            <w:vAlign w:val="center"/>
          </w:tcPr>
          <w:p w14:paraId="47058F80" w14:textId="77777777" w:rsidR="00831472" w:rsidRPr="00831472" w:rsidRDefault="00831472" w:rsidP="00831472">
            <w:pPr>
              <w:jc w:val="center"/>
              <w:rPr>
                <w:b/>
                <w:sz w:val="22"/>
                <w:szCs w:val="22"/>
              </w:rPr>
            </w:pPr>
            <w:r w:rsidRPr="00831472">
              <w:rPr>
                <w:b/>
                <w:sz w:val="22"/>
                <w:szCs w:val="22"/>
              </w:rPr>
              <w:t>Ноябрь</w:t>
            </w:r>
          </w:p>
        </w:tc>
        <w:tc>
          <w:tcPr>
            <w:tcW w:w="313" w:type="dxa"/>
            <w:shd w:val="clear" w:color="auto" w:fill="auto"/>
            <w:vAlign w:val="center"/>
          </w:tcPr>
          <w:p w14:paraId="3B5EEAEE" w14:textId="77777777" w:rsidR="00831472" w:rsidRPr="00831472" w:rsidRDefault="00831472" w:rsidP="00FF599B">
            <w:pPr>
              <w:pStyle w:val="aff5"/>
              <w:numPr>
                <w:ilvl w:val="0"/>
                <w:numId w:val="8"/>
              </w:numPr>
              <w:suppressAutoHyphens w:val="0"/>
              <w:spacing w:after="0" w:line="240" w:lineRule="auto"/>
              <w:ind w:hanging="720"/>
              <w:jc w:val="left"/>
              <w:textAlignment w:val="auto"/>
              <w:rPr>
                <w:rFonts w:ascii="Times New Roman" w:hAnsi="Times New Roman"/>
                <w:sz w:val="22"/>
                <w:szCs w:val="22"/>
              </w:rPr>
            </w:pPr>
          </w:p>
        </w:tc>
        <w:tc>
          <w:tcPr>
            <w:tcW w:w="2268" w:type="dxa"/>
            <w:shd w:val="clear" w:color="auto" w:fill="auto"/>
          </w:tcPr>
          <w:p w14:paraId="4367869A" w14:textId="77777777" w:rsidR="00831472" w:rsidRPr="00831472" w:rsidRDefault="00831472" w:rsidP="00696439">
            <w:pPr>
              <w:spacing w:line="240" w:lineRule="auto"/>
              <w:ind w:firstLine="0"/>
              <w:rPr>
                <w:sz w:val="22"/>
                <w:szCs w:val="22"/>
              </w:rPr>
            </w:pPr>
            <w:r w:rsidRPr="00831472">
              <w:rPr>
                <w:sz w:val="22"/>
                <w:szCs w:val="22"/>
              </w:rPr>
              <w:t xml:space="preserve">Социокультурная категория «Традиции Образа» </w:t>
            </w:r>
          </w:p>
          <w:p w14:paraId="75A38920" w14:textId="77777777" w:rsidR="00831472" w:rsidRPr="00831472" w:rsidRDefault="00831472" w:rsidP="00696439">
            <w:pPr>
              <w:spacing w:line="240" w:lineRule="auto"/>
              <w:ind w:firstLine="0"/>
              <w:rPr>
                <w:sz w:val="22"/>
                <w:szCs w:val="22"/>
              </w:rPr>
            </w:pPr>
            <w:r w:rsidRPr="00831472">
              <w:rPr>
                <w:sz w:val="22"/>
                <w:szCs w:val="22"/>
              </w:rPr>
              <w:t xml:space="preserve">Тема: «Светлый образ – благочестивые родители; светлый отрок» </w:t>
            </w:r>
          </w:p>
        </w:tc>
        <w:tc>
          <w:tcPr>
            <w:tcW w:w="3685" w:type="dxa"/>
            <w:shd w:val="clear" w:color="auto" w:fill="auto"/>
          </w:tcPr>
          <w:p w14:paraId="1DD07FE5" w14:textId="77777777" w:rsidR="00831472" w:rsidRPr="00831472" w:rsidRDefault="00831472" w:rsidP="00831472">
            <w:pPr>
              <w:spacing w:line="240" w:lineRule="auto"/>
              <w:rPr>
                <w:sz w:val="22"/>
                <w:szCs w:val="22"/>
              </w:rPr>
            </w:pPr>
            <w:r w:rsidRPr="00831472">
              <w:rPr>
                <w:sz w:val="22"/>
                <w:szCs w:val="22"/>
              </w:rPr>
              <w:t>Создание позитивного настроя на общение в группе.</w:t>
            </w:r>
          </w:p>
        </w:tc>
        <w:tc>
          <w:tcPr>
            <w:tcW w:w="4111" w:type="dxa"/>
            <w:shd w:val="clear" w:color="auto" w:fill="auto"/>
          </w:tcPr>
          <w:p w14:paraId="62C743FD" w14:textId="77777777" w:rsidR="00831472" w:rsidRPr="00831472" w:rsidRDefault="00831472" w:rsidP="00831472">
            <w:pPr>
              <w:spacing w:line="240" w:lineRule="auto"/>
              <w:rPr>
                <w:sz w:val="22"/>
                <w:szCs w:val="22"/>
              </w:rPr>
            </w:pPr>
            <w:r w:rsidRPr="00831472">
              <w:rPr>
                <w:sz w:val="22"/>
                <w:szCs w:val="22"/>
              </w:rPr>
              <w:t>- формировать представления о взаимосвязи прошлого, настоящего и будущего.</w:t>
            </w:r>
          </w:p>
          <w:p w14:paraId="11882BE9" w14:textId="77777777" w:rsidR="00831472" w:rsidRPr="00831472" w:rsidRDefault="00831472" w:rsidP="00831472">
            <w:pPr>
              <w:spacing w:line="240" w:lineRule="auto"/>
              <w:rPr>
                <w:sz w:val="22"/>
                <w:szCs w:val="22"/>
              </w:rPr>
            </w:pPr>
            <w:r w:rsidRPr="00831472">
              <w:rPr>
                <w:color w:val="000000" w:themeColor="text1"/>
                <w:sz w:val="22"/>
                <w:szCs w:val="22"/>
              </w:rPr>
              <w:t>- развивать желание взаимодействовать воспитанников с взрослыми</w:t>
            </w:r>
            <w:r w:rsidRPr="00831472">
              <w:rPr>
                <w:color w:val="444444"/>
                <w:sz w:val="22"/>
                <w:szCs w:val="22"/>
              </w:rPr>
              <w:t>.</w:t>
            </w:r>
          </w:p>
        </w:tc>
        <w:tc>
          <w:tcPr>
            <w:tcW w:w="3940" w:type="dxa"/>
            <w:shd w:val="clear" w:color="auto" w:fill="auto"/>
          </w:tcPr>
          <w:p w14:paraId="30094BCF" w14:textId="77777777" w:rsidR="00831472" w:rsidRPr="00831472" w:rsidRDefault="00831472" w:rsidP="00831472">
            <w:pPr>
              <w:spacing w:line="240" w:lineRule="auto"/>
              <w:rPr>
                <w:sz w:val="22"/>
                <w:szCs w:val="22"/>
              </w:rPr>
            </w:pPr>
            <w:r w:rsidRPr="00831472">
              <w:rPr>
                <w:color w:val="000000" w:themeColor="text1"/>
                <w:sz w:val="22"/>
                <w:szCs w:val="22"/>
              </w:rPr>
              <w:t>Имеющий первичные представления о себе, семье.  Имеет представление о себе, о составе семьи, родственных отношениях и взаимосвязях, распределении семейных обязанностей;</w:t>
            </w:r>
          </w:p>
        </w:tc>
      </w:tr>
      <w:tr w:rsidR="00831472" w:rsidRPr="00831472" w14:paraId="31F89D3C" w14:textId="77777777" w:rsidTr="00696439">
        <w:trPr>
          <w:trHeight w:val="1880"/>
        </w:trPr>
        <w:tc>
          <w:tcPr>
            <w:tcW w:w="675" w:type="dxa"/>
            <w:shd w:val="clear" w:color="auto" w:fill="auto"/>
            <w:textDirection w:val="btLr"/>
            <w:vAlign w:val="center"/>
          </w:tcPr>
          <w:p w14:paraId="023F7FCA" w14:textId="77777777" w:rsidR="00831472" w:rsidRPr="00831472" w:rsidRDefault="00831472" w:rsidP="00831472">
            <w:pPr>
              <w:jc w:val="center"/>
              <w:rPr>
                <w:b/>
                <w:sz w:val="22"/>
                <w:szCs w:val="22"/>
              </w:rPr>
            </w:pPr>
            <w:r w:rsidRPr="00831472">
              <w:rPr>
                <w:b/>
                <w:sz w:val="22"/>
                <w:szCs w:val="22"/>
              </w:rPr>
              <w:t>Ноябрь</w:t>
            </w:r>
          </w:p>
        </w:tc>
        <w:tc>
          <w:tcPr>
            <w:tcW w:w="313" w:type="dxa"/>
            <w:shd w:val="clear" w:color="auto" w:fill="auto"/>
            <w:vAlign w:val="center"/>
          </w:tcPr>
          <w:p w14:paraId="59160D06" w14:textId="77777777" w:rsidR="00831472" w:rsidRPr="00831472" w:rsidRDefault="00831472" w:rsidP="00FF599B">
            <w:pPr>
              <w:pStyle w:val="aff5"/>
              <w:numPr>
                <w:ilvl w:val="0"/>
                <w:numId w:val="8"/>
              </w:numPr>
              <w:suppressAutoHyphens w:val="0"/>
              <w:spacing w:after="0" w:line="240" w:lineRule="auto"/>
              <w:ind w:hanging="720"/>
              <w:jc w:val="left"/>
              <w:textAlignment w:val="auto"/>
              <w:rPr>
                <w:rFonts w:ascii="Times New Roman" w:hAnsi="Times New Roman"/>
                <w:sz w:val="22"/>
                <w:szCs w:val="22"/>
              </w:rPr>
            </w:pPr>
          </w:p>
        </w:tc>
        <w:tc>
          <w:tcPr>
            <w:tcW w:w="2268" w:type="dxa"/>
            <w:shd w:val="clear" w:color="auto" w:fill="auto"/>
          </w:tcPr>
          <w:p w14:paraId="3DFE7234" w14:textId="77777777" w:rsidR="00831472" w:rsidRPr="00831472" w:rsidRDefault="00831472" w:rsidP="00831472">
            <w:pPr>
              <w:spacing w:line="240" w:lineRule="auto"/>
              <w:rPr>
                <w:sz w:val="22"/>
                <w:szCs w:val="22"/>
              </w:rPr>
            </w:pPr>
            <w:r w:rsidRPr="00831472">
              <w:rPr>
                <w:sz w:val="22"/>
                <w:szCs w:val="22"/>
              </w:rPr>
              <w:t xml:space="preserve">Социокультурная категория «Традиции Образа» </w:t>
            </w:r>
          </w:p>
          <w:p w14:paraId="65700942" w14:textId="77777777" w:rsidR="00831472" w:rsidRPr="00831472" w:rsidRDefault="00831472" w:rsidP="00831472">
            <w:pPr>
              <w:spacing w:line="240" w:lineRule="auto"/>
              <w:rPr>
                <w:sz w:val="22"/>
                <w:szCs w:val="22"/>
              </w:rPr>
            </w:pPr>
            <w:r w:rsidRPr="00831472">
              <w:rPr>
                <w:sz w:val="22"/>
                <w:szCs w:val="22"/>
              </w:rPr>
              <w:t xml:space="preserve">Тема: «Образ Преподобного Сергия Радонежского» </w:t>
            </w:r>
          </w:p>
          <w:p w14:paraId="1620170D" w14:textId="77777777" w:rsidR="00831472" w:rsidRPr="00831472" w:rsidRDefault="00831472" w:rsidP="00831472">
            <w:pPr>
              <w:spacing w:line="240" w:lineRule="auto"/>
              <w:rPr>
                <w:sz w:val="22"/>
                <w:szCs w:val="22"/>
              </w:rPr>
            </w:pPr>
          </w:p>
        </w:tc>
        <w:tc>
          <w:tcPr>
            <w:tcW w:w="3685" w:type="dxa"/>
            <w:shd w:val="clear" w:color="auto" w:fill="auto"/>
          </w:tcPr>
          <w:p w14:paraId="6820FAAD" w14:textId="77777777" w:rsidR="00831472" w:rsidRPr="00831472" w:rsidRDefault="00831472" w:rsidP="00831472">
            <w:pPr>
              <w:spacing w:line="240" w:lineRule="auto"/>
              <w:rPr>
                <w:color w:val="000000" w:themeColor="text1"/>
                <w:sz w:val="22"/>
                <w:szCs w:val="22"/>
              </w:rPr>
            </w:pPr>
            <w:r w:rsidRPr="00831472">
              <w:rPr>
                <w:rStyle w:val="c6"/>
                <w:color w:val="000000" w:themeColor="text1"/>
                <w:sz w:val="22"/>
                <w:szCs w:val="22"/>
              </w:rPr>
              <w:t>Содействие трансляции родной культуры и передаче воспитанникам социокультурного опыта предшествующих поколений.</w:t>
            </w:r>
          </w:p>
        </w:tc>
        <w:tc>
          <w:tcPr>
            <w:tcW w:w="4111" w:type="dxa"/>
            <w:shd w:val="clear" w:color="auto" w:fill="auto"/>
          </w:tcPr>
          <w:p w14:paraId="543DBE73" w14:textId="77777777" w:rsidR="00831472" w:rsidRPr="00831472" w:rsidRDefault="00831472" w:rsidP="00831472">
            <w:pPr>
              <w:spacing w:line="240" w:lineRule="auto"/>
              <w:rPr>
                <w:sz w:val="22"/>
                <w:szCs w:val="22"/>
              </w:rPr>
            </w:pPr>
            <w:r w:rsidRPr="00831472">
              <w:rPr>
                <w:sz w:val="22"/>
                <w:szCs w:val="22"/>
              </w:rPr>
              <w:t>- продолжать наполнение социокультурной категории «Традиции образа»</w:t>
            </w:r>
          </w:p>
          <w:p w14:paraId="5FC0286D" w14:textId="77777777" w:rsidR="00831472" w:rsidRPr="00831472" w:rsidRDefault="00831472" w:rsidP="00831472">
            <w:pPr>
              <w:spacing w:line="240" w:lineRule="auto"/>
              <w:rPr>
                <w:sz w:val="22"/>
                <w:szCs w:val="22"/>
              </w:rPr>
            </w:pPr>
            <w:r w:rsidRPr="00831472">
              <w:rPr>
                <w:sz w:val="22"/>
                <w:szCs w:val="22"/>
              </w:rPr>
              <w:t>- формировать представления о взаимосвязи прошлого, настоящего и будущего.</w:t>
            </w:r>
          </w:p>
        </w:tc>
        <w:tc>
          <w:tcPr>
            <w:tcW w:w="3940" w:type="dxa"/>
            <w:shd w:val="clear" w:color="auto" w:fill="auto"/>
          </w:tcPr>
          <w:p w14:paraId="69DBD7F4" w14:textId="5B0FB03E" w:rsidR="00831472" w:rsidRPr="00831472" w:rsidRDefault="00831472" w:rsidP="00831472">
            <w:pPr>
              <w:spacing w:line="240" w:lineRule="auto"/>
              <w:rPr>
                <w:sz w:val="22"/>
                <w:szCs w:val="22"/>
              </w:rPr>
            </w:pPr>
            <w:r w:rsidRPr="00831472">
              <w:rPr>
                <w:color w:val="000000" w:themeColor="text1"/>
                <w:sz w:val="22"/>
                <w:szCs w:val="22"/>
              </w:rPr>
              <w:t>Интересуется новым, неизвестным в окружающем мире (мире предметов и вещей, мире отношений и своем внутреннем мире). Бережно и созидательно относится к природе и к окружающему миру.</w:t>
            </w:r>
          </w:p>
        </w:tc>
      </w:tr>
      <w:tr w:rsidR="00831472" w:rsidRPr="00831472" w14:paraId="466DBC70" w14:textId="77777777" w:rsidTr="00696439">
        <w:trPr>
          <w:trHeight w:val="136"/>
        </w:trPr>
        <w:tc>
          <w:tcPr>
            <w:tcW w:w="675" w:type="dxa"/>
            <w:shd w:val="clear" w:color="auto" w:fill="auto"/>
            <w:textDirection w:val="btLr"/>
            <w:vAlign w:val="center"/>
          </w:tcPr>
          <w:p w14:paraId="29B4C85C" w14:textId="77777777" w:rsidR="00831472" w:rsidRPr="00831472" w:rsidRDefault="00831472" w:rsidP="00831472">
            <w:pPr>
              <w:jc w:val="center"/>
              <w:rPr>
                <w:b/>
                <w:sz w:val="22"/>
                <w:szCs w:val="22"/>
              </w:rPr>
            </w:pPr>
            <w:r w:rsidRPr="00831472">
              <w:rPr>
                <w:b/>
                <w:sz w:val="22"/>
                <w:szCs w:val="22"/>
              </w:rPr>
              <w:lastRenderedPageBreak/>
              <w:t>Ноябрь</w:t>
            </w:r>
          </w:p>
        </w:tc>
        <w:tc>
          <w:tcPr>
            <w:tcW w:w="313" w:type="dxa"/>
            <w:shd w:val="clear" w:color="auto" w:fill="auto"/>
            <w:vAlign w:val="center"/>
          </w:tcPr>
          <w:p w14:paraId="177748CB" w14:textId="77777777" w:rsidR="00831472" w:rsidRPr="00831472" w:rsidRDefault="00831472" w:rsidP="00FF599B">
            <w:pPr>
              <w:pStyle w:val="aff5"/>
              <w:numPr>
                <w:ilvl w:val="0"/>
                <w:numId w:val="8"/>
              </w:numPr>
              <w:suppressAutoHyphens w:val="0"/>
              <w:spacing w:after="0" w:line="240" w:lineRule="auto"/>
              <w:ind w:hanging="720"/>
              <w:jc w:val="left"/>
              <w:textAlignment w:val="auto"/>
              <w:rPr>
                <w:rFonts w:ascii="Times New Roman" w:hAnsi="Times New Roman"/>
                <w:sz w:val="22"/>
                <w:szCs w:val="22"/>
              </w:rPr>
            </w:pPr>
          </w:p>
        </w:tc>
        <w:tc>
          <w:tcPr>
            <w:tcW w:w="2268" w:type="dxa"/>
            <w:shd w:val="clear" w:color="auto" w:fill="auto"/>
          </w:tcPr>
          <w:p w14:paraId="56303F47" w14:textId="77777777" w:rsidR="00831472" w:rsidRPr="00831472" w:rsidRDefault="00831472" w:rsidP="00831472">
            <w:pPr>
              <w:spacing w:line="240" w:lineRule="auto"/>
              <w:rPr>
                <w:sz w:val="22"/>
                <w:szCs w:val="22"/>
              </w:rPr>
            </w:pPr>
            <w:r w:rsidRPr="00831472">
              <w:rPr>
                <w:sz w:val="22"/>
                <w:szCs w:val="22"/>
              </w:rPr>
              <w:t xml:space="preserve">Социокультурная категория «Традиции Образа» </w:t>
            </w:r>
          </w:p>
          <w:p w14:paraId="13F87517" w14:textId="77777777" w:rsidR="00831472" w:rsidRPr="00831472" w:rsidRDefault="00831472" w:rsidP="00696439">
            <w:pPr>
              <w:spacing w:line="240" w:lineRule="auto"/>
              <w:ind w:firstLine="0"/>
              <w:rPr>
                <w:sz w:val="22"/>
                <w:szCs w:val="22"/>
              </w:rPr>
            </w:pPr>
            <w:r w:rsidRPr="00831472">
              <w:rPr>
                <w:sz w:val="22"/>
                <w:szCs w:val="22"/>
              </w:rPr>
              <w:t xml:space="preserve">Тема: «Свято – Троицкая Сергиева </w:t>
            </w:r>
            <w:proofErr w:type="gramStart"/>
            <w:r w:rsidRPr="00831472">
              <w:rPr>
                <w:sz w:val="22"/>
                <w:szCs w:val="22"/>
              </w:rPr>
              <w:t>Лавра»  (</w:t>
            </w:r>
            <w:proofErr w:type="gramEnd"/>
            <w:r w:rsidRPr="00831472">
              <w:rPr>
                <w:sz w:val="22"/>
                <w:szCs w:val="22"/>
              </w:rPr>
              <w:t>Презентация)</w:t>
            </w:r>
          </w:p>
        </w:tc>
        <w:tc>
          <w:tcPr>
            <w:tcW w:w="3685" w:type="dxa"/>
            <w:shd w:val="clear" w:color="auto" w:fill="auto"/>
          </w:tcPr>
          <w:p w14:paraId="3DB0B538" w14:textId="77777777" w:rsidR="00831472" w:rsidRPr="00831472" w:rsidRDefault="00831472" w:rsidP="00831472">
            <w:pPr>
              <w:spacing w:line="240" w:lineRule="auto"/>
              <w:rPr>
                <w:sz w:val="22"/>
                <w:szCs w:val="22"/>
              </w:rPr>
            </w:pPr>
            <w:r w:rsidRPr="00831472">
              <w:rPr>
                <w:sz w:val="22"/>
                <w:szCs w:val="22"/>
              </w:rPr>
              <w:t>Приобщение к отечественной святыне.</w:t>
            </w:r>
          </w:p>
        </w:tc>
        <w:tc>
          <w:tcPr>
            <w:tcW w:w="4111" w:type="dxa"/>
            <w:shd w:val="clear" w:color="auto" w:fill="auto"/>
          </w:tcPr>
          <w:p w14:paraId="3F24F238" w14:textId="77777777" w:rsidR="00831472" w:rsidRPr="00831472" w:rsidRDefault="00831472" w:rsidP="00831472">
            <w:pPr>
              <w:spacing w:line="240" w:lineRule="auto"/>
              <w:rPr>
                <w:sz w:val="22"/>
                <w:szCs w:val="22"/>
              </w:rPr>
            </w:pPr>
            <w:r w:rsidRPr="00831472">
              <w:rPr>
                <w:sz w:val="22"/>
                <w:szCs w:val="22"/>
              </w:rPr>
              <w:t>- формировать представления о взаимосвязи прошлого, настоящего и будущего.</w:t>
            </w:r>
          </w:p>
          <w:p w14:paraId="076D3620" w14:textId="77777777" w:rsidR="00831472" w:rsidRPr="00831472" w:rsidRDefault="00831472" w:rsidP="00831472">
            <w:pPr>
              <w:spacing w:line="240" w:lineRule="auto"/>
              <w:rPr>
                <w:sz w:val="22"/>
                <w:szCs w:val="22"/>
              </w:rPr>
            </w:pPr>
            <w:r w:rsidRPr="00831472">
              <w:rPr>
                <w:color w:val="000000" w:themeColor="text1"/>
                <w:sz w:val="22"/>
                <w:szCs w:val="22"/>
              </w:rPr>
              <w:t>- развивать желание взаимодействовать воспитанников с взрослыми</w:t>
            </w:r>
            <w:r w:rsidRPr="00831472">
              <w:rPr>
                <w:color w:val="444444"/>
                <w:sz w:val="22"/>
                <w:szCs w:val="22"/>
              </w:rPr>
              <w:t>.</w:t>
            </w:r>
          </w:p>
        </w:tc>
        <w:tc>
          <w:tcPr>
            <w:tcW w:w="3940" w:type="dxa"/>
            <w:shd w:val="clear" w:color="auto" w:fill="auto"/>
          </w:tcPr>
          <w:p w14:paraId="03C20CB2" w14:textId="77777777" w:rsidR="00831472" w:rsidRPr="00831472" w:rsidRDefault="00831472" w:rsidP="00831472">
            <w:pPr>
              <w:spacing w:line="240" w:lineRule="auto"/>
              <w:rPr>
                <w:sz w:val="22"/>
                <w:szCs w:val="22"/>
              </w:rPr>
            </w:pPr>
            <w:r w:rsidRPr="00831472">
              <w:rPr>
                <w:color w:val="000000" w:themeColor="text1"/>
                <w:sz w:val="22"/>
                <w:szCs w:val="22"/>
              </w:rPr>
              <w:t xml:space="preserve">Откликается на эмоции сверстников и взрослых. Сопереживает близким и окружающим его </w:t>
            </w:r>
            <w:proofErr w:type="gramStart"/>
            <w:r w:rsidRPr="00831472">
              <w:rPr>
                <w:color w:val="000000" w:themeColor="text1"/>
                <w:sz w:val="22"/>
                <w:szCs w:val="22"/>
              </w:rPr>
              <w:t>людям,  персонажам</w:t>
            </w:r>
            <w:proofErr w:type="gramEnd"/>
            <w:r w:rsidRPr="00831472">
              <w:rPr>
                <w:color w:val="000000" w:themeColor="text1"/>
                <w:sz w:val="22"/>
                <w:szCs w:val="22"/>
              </w:rPr>
              <w:t xml:space="preserve"> сказок, историй, рассказов.</w:t>
            </w:r>
          </w:p>
        </w:tc>
      </w:tr>
      <w:tr w:rsidR="00831472" w:rsidRPr="00831472" w14:paraId="40DEDE36" w14:textId="77777777" w:rsidTr="00696439">
        <w:trPr>
          <w:trHeight w:val="1557"/>
        </w:trPr>
        <w:tc>
          <w:tcPr>
            <w:tcW w:w="675" w:type="dxa"/>
            <w:shd w:val="clear" w:color="auto" w:fill="auto"/>
            <w:textDirection w:val="btLr"/>
            <w:vAlign w:val="center"/>
          </w:tcPr>
          <w:p w14:paraId="7AE3023B" w14:textId="77777777" w:rsidR="00831472" w:rsidRPr="00831472" w:rsidRDefault="00831472" w:rsidP="00831472">
            <w:pPr>
              <w:jc w:val="center"/>
              <w:rPr>
                <w:b/>
                <w:sz w:val="22"/>
                <w:szCs w:val="22"/>
              </w:rPr>
            </w:pPr>
            <w:r w:rsidRPr="00831472">
              <w:rPr>
                <w:b/>
                <w:sz w:val="22"/>
                <w:szCs w:val="22"/>
              </w:rPr>
              <w:t>Декабрь</w:t>
            </w:r>
          </w:p>
        </w:tc>
        <w:tc>
          <w:tcPr>
            <w:tcW w:w="313" w:type="dxa"/>
            <w:shd w:val="clear" w:color="auto" w:fill="auto"/>
            <w:vAlign w:val="center"/>
          </w:tcPr>
          <w:p w14:paraId="71D980B3" w14:textId="77777777" w:rsidR="00831472" w:rsidRPr="00831472" w:rsidRDefault="00831472" w:rsidP="00FF599B">
            <w:pPr>
              <w:pStyle w:val="aff5"/>
              <w:numPr>
                <w:ilvl w:val="0"/>
                <w:numId w:val="8"/>
              </w:numPr>
              <w:suppressAutoHyphens w:val="0"/>
              <w:spacing w:after="0" w:line="240" w:lineRule="auto"/>
              <w:ind w:hanging="720"/>
              <w:jc w:val="left"/>
              <w:textAlignment w:val="auto"/>
              <w:rPr>
                <w:rFonts w:ascii="Times New Roman" w:hAnsi="Times New Roman"/>
                <w:sz w:val="22"/>
                <w:szCs w:val="22"/>
              </w:rPr>
            </w:pPr>
          </w:p>
        </w:tc>
        <w:tc>
          <w:tcPr>
            <w:tcW w:w="2268" w:type="dxa"/>
            <w:shd w:val="clear" w:color="auto" w:fill="auto"/>
          </w:tcPr>
          <w:p w14:paraId="402B4931" w14:textId="77777777" w:rsidR="00831472" w:rsidRPr="00831472" w:rsidRDefault="00831472" w:rsidP="00831472">
            <w:pPr>
              <w:spacing w:line="240" w:lineRule="auto"/>
              <w:rPr>
                <w:sz w:val="22"/>
                <w:szCs w:val="22"/>
              </w:rPr>
            </w:pPr>
            <w:r w:rsidRPr="00831472">
              <w:rPr>
                <w:sz w:val="22"/>
                <w:szCs w:val="22"/>
              </w:rPr>
              <w:t xml:space="preserve">Социокультурная категория «Традиции Образа» </w:t>
            </w:r>
          </w:p>
          <w:p w14:paraId="57A3A182" w14:textId="77777777" w:rsidR="00831472" w:rsidRPr="00831472" w:rsidRDefault="00831472" w:rsidP="00696439">
            <w:pPr>
              <w:spacing w:line="240" w:lineRule="auto"/>
              <w:ind w:firstLine="0"/>
              <w:rPr>
                <w:sz w:val="22"/>
                <w:szCs w:val="22"/>
              </w:rPr>
            </w:pPr>
            <w:r w:rsidRPr="00831472">
              <w:rPr>
                <w:sz w:val="22"/>
                <w:szCs w:val="22"/>
              </w:rPr>
              <w:t xml:space="preserve">Тема: «Куликовская битва. Преподобный Сергий Радонежский – защитник Земли Русской»  </w:t>
            </w:r>
          </w:p>
        </w:tc>
        <w:tc>
          <w:tcPr>
            <w:tcW w:w="3685" w:type="dxa"/>
            <w:shd w:val="clear" w:color="auto" w:fill="auto"/>
          </w:tcPr>
          <w:p w14:paraId="3B77E7B8" w14:textId="77777777" w:rsidR="00831472" w:rsidRPr="00831472" w:rsidRDefault="00831472" w:rsidP="00831472">
            <w:pPr>
              <w:spacing w:line="240" w:lineRule="auto"/>
              <w:rPr>
                <w:sz w:val="22"/>
                <w:szCs w:val="22"/>
              </w:rPr>
            </w:pPr>
            <w:r w:rsidRPr="00831472">
              <w:rPr>
                <w:sz w:val="22"/>
                <w:szCs w:val="22"/>
              </w:rPr>
              <w:t>Приобщение к отечественной святыне.</w:t>
            </w:r>
          </w:p>
        </w:tc>
        <w:tc>
          <w:tcPr>
            <w:tcW w:w="4111" w:type="dxa"/>
            <w:shd w:val="clear" w:color="auto" w:fill="auto"/>
          </w:tcPr>
          <w:p w14:paraId="0201627A" w14:textId="77777777" w:rsidR="00831472" w:rsidRPr="00831472" w:rsidRDefault="00831472" w:rsidP="00831472">
            <w:pPr>
              <w:spacing w:line="240" w:lineRule="auto"/>
              <w:rPr>
                <w:sz w:val="22"/>
                <w:szCs w:val="22"/>
              </w:rPr>
            </w:pPr>
            <w:r w:rsidRPr="00831472">
              <w:rPr>
                <w:sz w:val="22"/>
                <w:szCs w:val="22"/>
              </w:rPr>
              <w:t>- продолжать наполнение социокультурной категории «Традиции образа»</w:t>
            </w:r>
          </w:p>
          <w:p w14:paraId="0A2B93A0" w14:textId="77777777" w:rsidR="00831472" w:rsidRPr="00831472" w:rsidRDefault="00831472" w:rsidP="00831472">
            <w:pPr>
              <w:spacing w:line="240" w:lineRule="auto"/>
              <w:rPr>
                <w:sz w:val="22"/>
                <w:szCs w:val="22"/>
              </w:rPr>
            </w:pPr>
            <w:r w:rsidRPr="00831472">
              <w:rPr>
                <w:sz w:val="22"/>
                <w:szCs w:val="22"/>
              </w:rPr>
              <w:t>- формировать представления о взаимосвязи прошлого, настоящего и будущего.</w:t>
            </w:r>
          </w:p>
        </w:tc>
        <w:tc>
          <w:tcPr>
            <w:tcW w:w="3940" w:type="dxa"/>
            <w:shd w:val="clear" w:color="auto" w:fill="auto"/>
          </w:tcPr>
          <w:p w14:paraId="44CB2889" w14:textId="77777777" w:rsidR="00831472" w:rsidRPr="00831472" w:rsidRDefault="00831472" w:rsidP="00831472">
            <w:pPr>
              <w:spacing w:line="240" w:lineRule="auto"/>
              <w:rPr>
                <w:sz w:val="22"/>
                <w:szCs w:val="22"/>
              </w:rPr>
            </w:pPr>
            <w:r w:rsidRPr="00831472">
              <w:rPr>
                <w:color w:val="000000" w:themeColor="text1"/>
                <w:sz w:val="22"/>
                <w:szCs w:val="22"/>
              </w:rPr>
              <w:t>Приобщён к базовым социокультурным ценностям Российской цивилизации, уважает традиции своего народа. Умеет управлять собственной деятельностью и деятельностью группы, работать в паре, микрогруппе, структурировать время, приходить к согласию.</w:t>
            </w:r>
          </w:p>
        </w:tc>
      </w:tr>
      <w:tr w:rsidR="00831472" w:rsidRPr="00831472" w14:paraId="7F9A7F14" w14:textId="77777777" w:rsidTr="00696439">
        <w:trPr>
          <w:trHeight w:val="3971"/>
        </w:trPr>
        <w:tc>
          <w:tcPr>
            <w:tcW w:w="675" w:type="dxa"/>
            <w:tcBorders>
              <w:bottom w:val="single" w:sz="4" w:space="0" w:color="auto"/>
            </w:tcBorders>
            <w:shd w:val="clear" w:color="auto" w:fill="auto"/>
            <w:textDirection w:val="btLr"/>
            <w:vAlign w:val="center"/>
          </w:tcPr>
          <w:p w14:paraId="40FF8EFD" w14:textId="77777777" w:rsidR="00831472" w:rsidRPr="00831472" w:rsidRDefault="00831472" w:rsidP="00831472">
            <w:pPr>
              <w:jc w:val="center"/>
              <w:rPr>
                <w:b/>
                <w:sz w:val="22"/>
                <w:szCs w:val="22"/>
              </w:rPr>
            </w:pPr>
            <w:r w:rsidRPr="00831472">
              <w:rPr>
                <w:b/>
                <w:sz w:val="22"/>
                <w:szCs w:val="22"/>
              </w:rPr>
              <w:t>Декабрь</w:t>
            </w:r>
          </w:p>
        </w:tc>
        <w:tc>
          <w:tcPr>
            <w:tcW w:w="313" w:type="dxa"/>
            <w:tcBorders>
              <w:bottom w:val="single" w:sz="4" w:space="0" w:color="auto"/>
            </w:tcBorders>
            <w:shd w:val="clear" w:color="auto" w:fill="auto"/>
            <w:vAlign w:val="center"/>
          </w:tcPr>
          <w:p w14:paraId="271D63CB" w14:textId="77777777" w:rsidR="00831472" w:rsidRPr="00831472" w:rsidRDefault="00831472" w:rsidP="00FF599B">
            <w:pPr>
              <w:pStyle w:val="aff5"/>
              <w:numPr>
                <w:ilvl w:val="0"/>
                <w:numId w:val="8"/>
              </w:numPr>
              <w:suppressAutoHyphens w:val="0"/>
              <w:spacing w:after="0" w:line="240" w:lineRule="auto"/>
              <w:ind w:hanging="720"/>
              <w:jc w:val="left"/>
              <w:textAlignment w:val="auto"/>
              <w:rPr>
                <w:rFonts w:ascii="Times New Roman" w:hAnsi="Times New Roman"/>
                <w:sz w:val="22"/>
                <w:szCs w:val="22"/>
              </w:rPr>
            </w:pPr>
          </w:p>
        </w:tc>
        <w:tc>
          <w:tcPr>
            <w:tcW w:w="2268" w:type="dxa"/>
            <w:tcBorders>
              <w:bottom w:val="single" w:sz="4" w:space="0" w:color="auto"/>
            </w:tcBorders>
            <w:shd w:val="clear" w:color="auto" w:fill="auto"/>
          </w:tcPr>
          <w:p w14:paraId="2D8A1B18" w14:textId="77777777" w:rsidR="00831472" w:rsidRPr="00831472" w:rsidRDefault="00831472" w:rsidP="00696439">
            <w:pPr>
              <w:spacing w:line="240" w:lineRule="auto"/>
              <w:ind w:firstLine="0"/>
              <w:rPr>
                <w:sz w:val="22"/>
                <w:szCs w:val="22"/>
              </w:rPr>
            </w:pPr>
            <w:r w:rsidRPr="00831472">
              <w:rPr>
                <w:sz w:val="22"/>
                <w:szCs w:val="22"/>
              </w:rPr>
              <w:t xml:space="preserve">Социокультурная категория «Традиции Образа» </w:t>
            </w:r>
          </w:p>
          <w:p w14:paraId="263E31F9" w14:textId="77777777" w:rsidR="00831472" w:rsidRPr="00831472" w:rsidRDefault="00831472" w:rsidP="00696439">
            <w:pPr>
              <w:spacing w:line="240" w:lineRule="auto"/>
              <w:ind w:firstLine="0"/>
              <w:rPr>
                <w:sz w:val="22"/>
                <w:szCs w:val="22"/>
              </w:rPr>
            </w:pPr>
            <w:r w:rsidRPr="00831472">
              <w:rPr>
                <w:sz w:val="22"/>
                <w:szCs w:val="22"/>
              </w:rPr>
              <w:t xml:space="preserve">Тема: «Чудеса Преподобного Сергия Радонежского» </w:t>
            </w:r>
          </w:p>
          <w:p w14:paraId="3B0FF785" w14:textId="77777777" w:rsidR="00831472" w:rsidRPr="00831472" w:rsidRDefault="00831472" w:rsidP="00831472">
            <w:pPr>
              <w:spacing w:line="240" w:lineRule="auto"/>
              <w:rPr>
                <w:sz w:val="22"/>
                <w:szCs w:val="22"/>
              </w:rPr>
            </w:pPr>
          </w:p>
        </w:tc>
        <w:tc>
          <w:tcPr>
            <w:tcW w:w="3685" w:type="dxa"/>
            <w:tcBorders>
              <w:bottom w:val="single" w:sz="4" w:space="0" w:color="auto"/>
            </w:tcBorders>
            <w:shd w:val="clear" w:color="auto" w:fill="auto"/>
          </w:tcPr>
          <w:p w14:paraId="6E978FE4" w14:textId="77777777" w:rsidR="00831472" w:rsidRPr="00831472" w:rsidRDefault="00831472" w:rsidP="00831472">
            <w:pPr>
              <w:spacing w:line="240" w:lineRule="auto"/>
              <w:rPr>
                <w:sz w:val="22"/>
                <w:szCs w:val="22"/>
              </w:rPr>
            </w:pPr>
            <w:r w:rsidRPr="00831472">
              <w:rPr>
                <w:sz w:val="22"/>
                <w:szCs w:val="22"/>
              </w:rPr>
              <w:t>Приобщение к отечественной святыне.</w:t>
            </w:r>
          </w:p>
        </w:tc>
        <w:tc>
          <w:tcPr>
            <w:tcW w:w="4111" w:type="dxa"/>
            <w:tcBorders>
              <w:bottom w:val="single" w:sz="4" w:space="0" w:color="auto"/>
            </w:tcBorders>
            <w:shd w:val="clear" w:color="auto" w:fill="auto"/>
          </w:tcPr>
          <w:p w14:paraId="47781138" w14:textId="77777777" w:rsidR="00831472" w:rsidRPr="00831472" w:rsidRDefault="00831472" w:rsidP="00831472">
            <w:pPr>
              <w:spacing w:line="240" w:lineRule="auto"/>
              <w:rPr>
                <w:sz w:val="22"/>
                <w:szCs w:val="22"/>
              </w:rPr>
            </w:pPr>
            <w:r w:rsidRPr="00831472">
              <w:rPr>
                <w:sz w:val="22"/>
                <w:szCs w:val="22"/>
              </w:rPr>
              <w:t>- продолжать наполнение социокультурной категории «Традиции образа»</w:t>
            </w:r>
          </w:p>
          <w:p w14:paraId="643960B1" w14:textId="77777777" w:rsidR="00831472" w:rsidRPr="00831472" w:rsidRDefault="00831472" w:rsidP="00831472">
            <w:pPr>
              <w:spacing w:line="240" w:lineRule="auto"/>
              <w:rPr>
                <w:sz w:val="22"/>
                <w:szCs w:val="22"/>
              </w:rPr>
            </w:pPr>
            <w:r w:rsidRPr="00831472">
              <w:rPr>
                <w:sz w:val="22"/>
                <w:szCs w:val="22"/>
              </w:rPr>
              <w:t>- формировать представления о взаимосвязи прошлого, настоящего и будущего.</w:t>
            </w:r>
          </w:p>
        </w:tc>
        <w:tc>
          <w:tcPr>
            <w:tcW w:w="3940" w:type="dxa"/>
            <w:tcBorders>
              <w:bottom w:val="single" w:sz="4" w:space="0" w:color="auto"/>
            </w:tcBorders>
            <w:shd w:val="clear" w:color="auto" w:fill="auto"/>
          </w:tcPr>
          <w:p w14:paraId="083F4DDB" w14:textId="5683CA1E" w:rsidR="00831472" w:rsidRPr="00831472" w:rsidRDefault="00831472" w:rsidP="00696439">
            <w:pPr>
              <w:spacing w:line="240" w:lineRule="auto"/>
              <w:ind w:firstLine="0"/>
              <w:rPr>
                <w:color w:val="000000" w:themeColor="text1"/>
                <w:sz w:val="22"/>
                <w:szCs w:val="22"/>
              </w:rPr>
            </w:pPr>
            <w:r w:rsidRPr="00831472">
              <w:rPr>
                <w:color w:val="000000" w:themeColor="text1"/>
                <w:sz w:val="22"/>
                <w:szCs w:val="22"/>
              </w:rPr>
              <w:t>Способный управлять своим поведением и планировать свои действия на основе первичных ценностных представлений, соблюдающий элементарные общепринятые нормы и правила поведения.</w:t>
            </w:r>
            <w:r w:rsidR="00696439">
              <w:rPr>
                <w:color w:val="000000" w:themeColor="text1"/>
                <w:sz w:val="22"/>
                <w:szCs w:val="22"/>
              </w:rPr>
              <w:t xml:space="preserve"> </w:t>
            </w:r>
            <w:proofErr w:type="gramStart"/>
            <w:r w:rsidRPr="00831472">
              <w:rPr>
                <w:color w:val="000000" w:themeColor="text1"/>
                <w:sz w:val="22"/>
                <w:szCs w:val="22"/>
              </w:rPr>
              <w:t>Поведение</w:t>
            </w:r>
            <w:proofErr w:type="gramEnd"/>
            <w:r w:rsidRPr="00831472">
              <w:rPr>
                <w:color w:val="000000" w:themeColor="text1"/>
                <w:sz w:val="22"/>
                <w:szCs w:val="22"/>
              </w:rPr>
              <w:t xml:space="preserve">  </w:t>
            </w:r>
            <w:r w:rsidR="00696439">
              <w:rPr>
                <w:color w:val="000000" w:themeColor="text1"/>
                <w:sz w:val="22"/>
                <w:szCs w:val="22"/>
              </w:rPr>
              <w:t xml:space="preserve"> </w:t>
            </w:r>
            <w:r w:rsidRPr="00831472">
              <w:rPr>
                <w:color w:val="000000" w:themeColor="text1"/>
                <w:sz w:val="22"/>
                <w:szCs w:val="22"/>
              </w:rPr>
              <w:t>преимущественно определяется не сиюминутными желаниями и потребностями, а требованиями со стороны взрослых и первичными ценностными представлениями о том, “что такое хорошо и что такое плохо”.</w:t>
            </w:r>
          </w:p>
        </w:tc>
      </w:tr>
      <w:tr w:rsidR="00831472" w:rsidRPr="00831472" w14:paraId="27B19747" w14:textId="77777777" w:rsidTr="00696439">
        <w:trPr>
          <w:trHeight w:val="1842"/>
        </w:trPr>
        <w:tc>
          <w:tcPr>
            <w:tcW w:w="675" w:type="dxa"/>
            <w:tcBorders>
              <w:top w:val="single" w:sz="4" w:space="0" w:color="auto"/>
            </w:tcBorders>
            <w:shd w:val="clear" w:color="auto" w:fill="auto"/>
            <w:textDirection w:val="btLr"/>
            <w:vAlign w:val="center"/>
          </w:tcPr>
          <w:p w14:paraId="650A2F21" w14:textId="77777777" w:rsidR="00831472" w:rsidRPr="00831472" w:rsidRDefault="00831472" w:rsidP="00831472">
            <w:pPr>
              <w:jc w:val="center"/>
              <w:rPr>
                <w:b/>
                <w:sz w:val="22"/>
                <w:szCs w:val="22"/>
              </w:rPr>
            </w:pPr>
            <w:r w:rsidRPr="00831472">
              <w:rPr>
                <w:b/>
                <w:sz w:val="22"/>
                <w:szCs w:val="22"/>
              </w:rPr>
              <w:lastRenderedPageBreak/>
              <w:t>Декабрь</w:t>
            </w:r>
          </w:p>
        </w:tc>
        <w:tc>
          <w:tcPr>
            <w:tcW w:w="313" w:type="dxa"/>
            <w:tcBorders>
              <w:top w:val="single" w:sz="4" w:space="0" w:color="auto"/>
            </w:tcBorders>
            <w:shd w:val="clear" w:color="auto" w:fill="auto"/>
            <w:vAlign w:val="center"/>
          </w:tcPr>
          <w:p w14:paraId="52BEF169" w14:textId="77777777" w:rsidR="00831472" w:rsidRPr="00831472" w:rsidRDefault="00831472" w:rsidP="00FF599B">
            <w:pPr>
              <w:pStyle w:val="aff5"/>
              <w:numPr>
                <w:ilvl w:val="0"/>
                <w:numId w:val="8"/>
              </w:numPr>
              <w:suppressAutoHyphens w:val="0"/>
              <w:spacing w:after="0" w:line="240" w:lineRule="auto"/>
              <w:ind w:hanging="720"/>
              <w:jc w:val="left"/>
              <w:textAlignment w:val="auto"/>
              <w:rPr>
                <w:rFonts w:ascii="Times New Roman" w:hAnsi="Times New Roman"/>
                <w:sz w:val="22"/>
                <w:szCs w:val="22"/>
              </w:rPr>
            </w:pPr>
          </w:p>
        </w:tc>
        <w:tc>
          <w:tcPr>
            <w:tcW w:w="2268" w:type="dxa"/>
            <w:tcBorders>
              <w:top w:val="single" w:sz="4" w:space="0" w:color="auto"/>
            </w:tcBorders>
            <w:shd w:val="clear" w:color="auto" w:fill="auto"/>
          </w:tcPr>
          <w:p w14:paraId="02401C9E" w14:textId="77777777" w:rsidR="00831472" w:rsidRPr="00831472" w:rsidRDefault="00831472" w:rsidP="00831472">
            <w:pPr>
              <w:spacing w:line="240" w:lineRule="auto"/>
              <w:rPr>
                <w:sz w:val="22"/>
                <w:szCs w:val="22"/>
              </w:rPr>
            </w:pPr>
            <w:r w:rsidRPr="00831472">
              <w:rPr>
                <w:sz w:val="22"/>
                <w:szCs w:val="22"/>
              </w:rPr>
              <w:t xml:space="preserve">Социокультурная категория «Традиции Образа» </w:t>
            </w:r>
          </w:p>
          <w:p w14:paraId="70969A35" w14:textId="77777777" w:rsidR="00831472" w:rsidRPr="00831472" w:rsidRDefault="00831472" w:rsidP="00831472">
            <w:pPr>
              <w:spacing w:line="240" w:lineRule="auto"/>
              <w:rPr>
                <w:sz w:val="22"/>
                <w:szCs w:val="22"/>
              </w:rPr>
            </w:pPr>
            <w:r w:rsidRPr="00831472">
              <w:rPr>
                <w:sz w:val="22"/>
                <w:szCs w:val="22"/>
              </w:rPr>
              <w:t>Тема: «Посещение Пресвятой Богородицы»</w:t>
            </w:r>
          </w:p>
        </w:tc>
        <w:tc>
          <w:tcPr>
            <w:tcW w:w="3685" w:type="dxa"/>
            <w:tcBorders>
              <w:top w:val="single" w:sz="4" w:space="0" w:color="auto"/>
            </w:tcBorders>
            <w:shd w:val="clear" w:color="auto" w:fill="auto"/>
          </w:tcPr>
          <w:p w14:paraId="5CA6E807" w14:textId="77777777" w:rsidR="00831472" w:rsidRPr="00831472" w:rsidRDefault="00831472" w:rsidP="00831472">
            <w:pPr>
              <w:spacing w:line="240" w:lineRule="auto"/>
              <w:rPr>
                <w:sz w:val="22"/>
                <w:szCs w:val="22"/>
              </w:rPr>
            </w:pPr>
            <w:r w:rsidRPr="00831472">
              <w:rPr>
                <w:sz w:val="22"/>
                <w:szCs w:val="22"/>
              </w:rPr>
              <w:t>Дальнейшее освоение социокультурной категории «Традиции образа»</w:t>
            </w:r>
          </w:p>
        </w:tc>
        <w:tc>
          <w:tcPr>
            <w:tcW w:w="4111" w:type="dxa"/>
            <w:tcBorders>
              <w:top w:val="single" w:sz="4" w:space="0" w:color="auto"/>
            </w:tcBorders>
            <w:shd w:val="clear" w:color="auto" w:fill="auto"/>
          </w:tcPr>
          <w:p w14:paraId="0A20405E" w14:textId="77777777" w:rsidR="00831472" w:rsidRPr="00831472" w:rsidRDefault="00831472" w:rsidP="00831472">
            <w:pPr>
              <w:spacing w:line="240" w:lineRule="auto"/>
              <w:rPr>
                <w:sz w:val="22"/>
                <w:szCs w:val="22"/>
              </w:rPr>
            </w:pPr>
            <w:r w:rsidRPr="00831472">
              <w:rPr>
                <w:sz w:val="22"/>
                <w:szCs w:val="22"/>
              </w:rPr>
              <w:t>- продолжать наполнение социокультурной категории «Традиции образа»;</w:t>
            </w:r>
          </w:p>
          <w:p w14:paraId="1252183D" w14:textId="77777777" w:rsidR="00831472" w:rsidRPr="00831472" w:rsidRDefault="00831472" w:rsidP="00831472">
            <w:pPr>
              <w:spacing w:line="240" w:lineRule="auto"/>
              <w:rPr>
                <w:sz w:val="22"/>
                <w:szCs w:val="22"/>
              </w:rPr>
            </w:pPr>
            <w:r w:rsidRPr="00831472">
              <w:rPr>
                <w:sz w:val="22"/>
                <w:szCs w:val="22"/>
              </w:rPr>
              <w:t>- формировать ресурс успеха.</w:t>
            </w:r>
          </w:p>
          <w:p w14:paraId="72789793" w14:textId="77777777" w:rsidR="00831472" w:rsidRPr="00831472" w:rsidRDefault="00831472" w:rsidP="00831472">
            <w:pPr>
              <w:spacing w:line="240" w:lineRule="auto"/>
              <w:rPr>
                <w:sz w:val="22"/>
                <w:szCs w:val="22"/>
              </w:rPr>
            </w:pPr>
          </w:p>
        </w:tc>
        <w:tc>
          <w:tcPr>
            <w:tcW w:w="3940" w:type="dxa"/>
            <w:tcBorders>
              <w:top w:val="single" w:sz="4" w:space="0" w:color="auto"/>
            </w:tcBorders>
            <w:shd w:val="clear" w:color="auto" w:fill="auto"/>
          </w:tcPr>
          <w:p w14:paraId="175BE42E" w14:textId="77777777" w:rsidR="00831472" w:rsidRPr="00831472" w:rsidRDefault="00831472" w:rsidP="00831472">
            <w:pPr>
              <w:spacing w:line="240" w:lineRule="auto"/>
              <w:rPr>
                <w:color w:val="000000" w:themeColor="text1"/>
                <w:sz w:val="22"/>
                <w:szCs w:val="22"/>
              </w:rPr>
            </w:pPr>
            <w:r w:rsidRPr="00831472">
              <w:rPr>
                <w:color w:val="000000" w:themeColor="text1"/>
                <w:sz w:val="22"/>
                <w:szCs w:val="22"/>
              </w:rPr>
              <w:t>Интересуется новым, неизвестным в окружающем мире (мире предметов и вещей, мире отношений и своем внутреннем мире).</w:t>
            </w:r>
          </w:p>
          <w:p w14:paraId="3B4D8344" w14:textId="18EDCFF2" w:rsidR="00831472" w:rsidRPr="00831472" w:rsidRDefault="00831472" w:rsidP="00696439">
            <w:pPr>
              <w:spacing w:line="240" w:lineRule="auto"/>
              <w:ind w:firstLine="0"/>
              <w:rPr>
                <w:color w:val="000000" w:themeColor="text1"/>
                <w:sz w:val="22"/>
                <w:szCs w:val="22"/>
              </w:rPr>
            </w:pPr>
            <w:r w:rsidRPr="00831472">
              <w:rPr>
                <w:color w:val="000000" w:themeColor="text1"/>
                <w:sz w:val="22"/>
                <w:szCs w:val="22"/>
              </w:rPr>
              <w:t>Терпимый к иному, отличному от своего, мнению.</w:t>
            </w:r>
          </w:p>
        </w:tc>
      </w:tr>
      <w:tr w:rsidR="00831472" w:rsidRPr="00831472" w14:paraId="1483B361" w14:textId="77777777" w:rsidTr="00696439">
        <w:trPr>
          <w:trHeight w:val="1840"/>
        </w:trPr>
        <w:tc>
          <w:tcPr>
            <w:tcW w:w="675" w:type="dxa"/>
            <w:tcBorders>
              <w:bottom w:val="single" w:sz="4" w:space="0" w:color="auto"/>
            </w:tcBorders>
            <w:shd w:val="clear" w:color="auto" w:fill="auto"/>
            <w:textDirection w:val="btLr"/>
            <w:vAlign w:val="center"/>
          </w:tcPr>
          <w:p w14:paraId="630554E2" w14:textId="77777777" w:rsidR="00831472" w:rsidRPr="00831472" w:rsidRDefault="00831472" w:rsidP="00831472">
            <w:pPr>
              <w:jc w:val="center"/>
              <w:rPr>
                <w:b/>
                <w:sz w:val="22"/>
                <w:szCs w:val="22"/>
              </w:rPr>
            </w:pPr>
            <w:r w:rsidRPr="00831472">
              <w:rPr>
                <w:b/>
                <w:sz w:val="22"/>
                <w:szCs w:val="22"/>
              </w:rPr>
              <w:t>Декабрь</w:t>
            </w:r>
          </w:p>
        </w:tc>
        <w:tc>
          <w:tcPr>
            <w:tcW w:w="313" w:type="dxa"/>
            <w:tcBorders>
              <w:bottom w:val="single" w:sz="4" w:space="0" w:color="auto"/>
            </w:tcBorders>
            <w:shd w:val="clear" w:color="auto" w:fill="auto"/>
            <w:vAlign w:val="center"/>
          </w:tcPr>
          <w:p w14:paraId="5E9656FD" w14:textId="77777777" w:rsidR="00831472" w:rsidRPr="00831472" w:rsidRDefault="00831472" w:rsidP="00FF599B">
            <w:pPr>
              <w:pStyle w:val="aff5"/>
              <w:numPr>
                <w:ilvl w:val="0"/>
                <w:numId w:val="8"/>
              </w:numPr>
              <w:suppressAutoHyphens w:val="0"/>
              <w:spacing w:after="0" w:line="240" w:lineRule="auto"/>
              <w:ind w:hanging="720"/>
              <w:jc w:val="left"/>
              <w:textAlignment w:val="auto"/>
              <w:rPr>
                <w:rFonts w:ascii="Times New Roman" w:hAnsi="Times New Roman"/>
                <w:sz w:val="22"/>
                <w:szCs w:val="22"/>
              </w:rPr>
            </w:pPr>
          </w:p>
        </w:tc>
        <w:tc>
          <w:tcPr>
            <w:tcW w:w="2268" w:type="dxa"/>
            <w:tcBorders>
              <w:bottom w:val="single" w:sz="4" w:space="0" w:color="auto"/>
            </w:tcBorders>
            <w:shd w:val="clear" w:color="auto" w:fill="auto"/>
          </w:tcPr>
          <w:p w14:paraId="48940F89" w14:textId="77777777" w:rsidR="00831472" w:rsidRPr="00831472" w:rsidRDefault="00831472" w:rsidP="00696439">
            <w:pPr>
              <w:spacing w:line="240" w:lineRule="auto"/>
              <w:ind w:firstLine="0"/>
              <w:rPr>
                <w:sz w:val="22"/>
                <w:szCs w:val="22"/>
              </w:rPr>
            </w:pPr>
            <w:r w:rsidRPr="00831472">
              <w:rPr>
                <w:sz w:val="22"/>
                <w:szCs w:val="22"/>
              </w:rPr>
              <w:t xml:space="preserve">Социокультурная категория «Традиции Дела» Тема: «Золотые руки» «Мастера и рукодельницы»  </w:t>
            </w:r>
          </w:p>
          <w:p w14:paraId="7324DCA0" w14:textId="77777777" w:rsidR="00831472" w:rsidRPr="00831472" w:rsidRDefault="00831472" w:rsidP="00696439">
            <w:pPr>
              <w:spacing w:line="240" w:lineRule="auto"/>
              <w:ind w:firstLine="0"/>
              <w:rPr>
                <w:sz w:val="22"/>
                <w:szCs w:val="22"/>
              </w:rPr>
            </w:pPr>
            <w:r w:rsidRPr="00831472">
              <w:rPr>
                <w:sz w:val="22"/>
                <w:szCs w:val="22"/>
              </w:rPr>
              <w:t>1 часть</w:t>
            </w:r>
          </w:p>
          <w:p w14:paraId="6830C881" w14:textId="77777777" w:rsidR="00831472" w:rsidRPr="00831472" w:rsidRDefault="00831472" w:rsidP="00831472">
            <w:pPr>
              <w:spacing w:line="240" w:lineRule="auto"/>
              <w:rPr>
                <w:sz w:val="22"/>
                <w:szCs w:val="22"/>
              </w:rPr>
            </w:pPr>
          </w:p>
        </w:tc>
        <w:tc>
          <w:tcPr>
            <w:tcW w:w="3685" w:type="dxa"/>
            <w:tcBorders>
              <w:bottom w:val="single" w:sz="4" w:space="0" w:color="auto"/>
            </w:tcBorders>
            <w:shd w:val="clear" w:color="auto" w:fill="auto"/>
          </w:tcPr>
          <w:p w14:paraId="3288E9BC" w14:textId="77777777" w:rsidR="00831472" w:rsidRPr="00831472" w:rsidRDefault="00831472" w:rsidP="00831472">
            <w:pPr>
              <w:spacing w:line="240" w:lineRule="auto"/>
              <w:rPr>
                <w:color w:val="000000" w:themeColor="text1"/>
                <w:sz w:val="22"/>
                <w:szCs w:val="22"/>
              </w:rPr>
            </w:pPr>
            <w:r w:rsidRPr="00831472">
              <w:rPr>
                <w:color w:val="000000" w:themeColor="text1"/>
                <w:sz w:val="22"/>
                <w:szCs w:val="22"/>
              </w:rPr>
              <w:t>Первоначальное освоение социокультурной категории «Традиции дела»</w:t>
            </w:r>
          </w:p>
        </w:tc>
        <w:tc>
          <w:tcPr>
            <w:tcW w:w="4111" w:type="dxa"/>
            <w:tcBorders>
              <w:bottom w:val="single" w:sz="4" w:space="0" w:color="auto"/>
            </w:tcBorders>
            <w:shd w:val="clear" w:color="auto" w:fill="auto"/>
          </w:tcPr>
          <w:p w14:paraId="497BA837" w14:textId="77777777" w:rsidR="00831472" w:rsidRPr="00831472" w:rsidRDefault="00831472" w:rsidP="00831472">
            <w:pPr>
              <w:spacing w:line="240" w:lineRule="auto"/>
              <w:rPr>
                <w:sz w:val="22"/>
                <w:szCs w:val="22"/>
              </w:rPr>
            </w:pPr>
            <w:r w:rsidRPr="00831472">
              <w:rPr>
                <w:sz w:val="22"/>
                <w:szCs w:val="22"/>
              </w:rPr>
              <w:t>- воспитывать уважение к людям труда;</w:t>
            </w:r>
          </w:p>
          <w:p w14:paraId="27F1146F" w14:textId="77777777" w:rsidR="00831472" w:rsidRPr="00831472" w:rsidRDefault="00831472" w:rsidP="00831472">
            <w:pPr>
              <w:spacing w:line="240" w:lineRule="auto"/>
              <w:rPr>
                <w:sz w:val="22"/>
                <w:szCs w:val="22"/>
              </w:rPr>
            </w:pPr>
            <w:r w:rsidRPr="00831472">
              <w:rPr>
                <w:sz w:val="22"/>
                <w:szCs w:val="22"/>
              </w:rPr>
              <w:t>- способствовать повышению самооценки у каждого воспитанника.</w:t>
            </w:r>
          </w:p>
        </w:tc>
        <w:tc>
          <w:tcPr>
            <w:tcW w:w="3940" w:type="dxa"/>
            <w:tcBorders>
              <w:bottom w:val="single" w:sz="4" w:space="0" w:color="auto"/>
            </w:tcBorders>
            <w:shd w:val="clear" w:color="auto" w:fill="auto"/>
          </w:tcPr>
          <w:p w14:paraId="66A9A09E" w14:textId="77777777" w:rsidR="00831472" w:rsidRPr="00831472" w:rsidRDefault="00831472" w:rsidP="00831472">
            <w:pPr>
              <w:spacing w:line="240" w:lineRule="auto"/>
              <w:rPr>
                <w:color w:val="000000" w:themeColor="text1"/>
                <w:sz w:val="22"/>
                <w:szCs w:val="22"/>
              </w:rPr>
            </w:pPr>
            <w:r w:rsidRPr="00831472">
              <w:rPr>
                <w:color w:val="000000" w:themeColor="text1"/>
                <w:sz w:val="22"/>
                <w:szCs w:val="22"/>
              </w:rPr>
              <w:t xml:space="preserve">Интересуется новым, неизвестным в окружающем мире (мире предметов и вещей, мире отношений и своем внутреннем мире). Бережно и </w:t>
            </w:r>
            <w:proofErr w:type="gramStart"/>
            <w:r w:rsidRPr="00831472">
              <w:rPr>
                <w:color w:val="000000" w:themeColor="text1"/>
                <w:sz w:val="22"/>
                <w:szCs w:val="22"/>
              </w:rPr>
              <w:t>созидательно  относится</w:t>
            </w:r>
            <w:proofErr w:type="gramEnd"/>
            <w:r w:rsidRPr="00831472">
              <w:rPr>
                <w:color w:val="000000" w:themeColor="text1"/>
                <w:sz w:val="22"/>
                <w:szCs w:val="22"/>
              </w:rPr>
              <w:t xml:space="preserve"> к природе и к окружающему миру.</w:t>
            </w:r>
          </w:p>
        </w:tc>
      </w:tr>
      <w:tr w:rsidR="00831472" w:rsidRPr="00831472" w14:paraId="24C04C0F" w14:textId="77777777" w:rsidTr="00696439">
        <w:trPr>
          <w:trHeight w:val="1295"/>
        </w:trPr>
        <w:tc>
          <w:tcPr>
            <w:tcW w:w="675" w:type="dxa"/>
            <w:tcBorders>
              <w:top w:val="single" w:sz="4" w:space="0" w:color="auto"/>
              <w:bottom w:val="single" w:sz="4" w:space="0" w:color="auto"/>
            </w:tcBorders>
            <w:shd w:val="clear" w:color="auto" w:fill="auto"/>
            <w:textDirection w:val="btLr"/>
            <w:vAlign w:val="center"/>
          </w:tcPr>
          <w:p w14:paraId="1B854BE2" w14:textId="77777777" w:rsidR="00831472" w:rsidRPr="00831472" w:rsidRDefault="00831472" w:rsidP="00831472">
            <w:pPr>
              <w:jc w:val="center"/>
              <w:rPr>
                <w:b/>
                <w:sz w:val="22"/>
                <w:szCs w:val="22"/>
              </w:rPr>
            </w:pPr>
            <w:r w:rsidRPr="00831472">
              <w:rPr>
                <w:b/>
                <w:sz w:val="22"/>
                <w:szCs w:val="22"/>
              </w:rPr>
              <w:t>Январь</w:t>
            </w:r>
          </w:p>
        </w:tc>
        <w:tc>
          <w:tcPr>
            <w:tcW w:w="313" w:type="dxa"/>
            <w:tcBorders>
              <w:top w:val="single" w:sz="4" w:space="0" w:color="auto"/>
              <w:bottom w:val="single" w:sz="4" w:space="0" w:color="auto"/>
            </w:tcBorders>
            <w:shd w:val="clear" w:color="auto" w:fill="auto"/>
            <w:vAlign w:val="center"/>
          </w:tcPr>
          <w:p w14:paraId="63BCE70E" w14:textId="77777777" w:rsidR="00831472" w:rsidRPr="00831472" w:rsidRDefault="00831472" w:rsidP="00FF599B">
            <w:pPr>
              <w:pStyle w:val="aff5"/>
              <w:numPr>
                <w:ilvl w:val="0"/>
                <w:numId w:val="8"/>
              </w:numPr>
              <w:suppressAutoHyphens w:val="0"/>
              <w:spacing w:after="0" w:line="240" w:lineRule="auto"/>
              <w:ind w:hanging="720"/>
              <w:jc w:val="left"/>
              <w:textAlignment w:val="auto"/>
              <w:rPr>
                <w:rFonts w:ascii="Times New Roman" w:hAnsi="Times New Roman"/>
                <w:sz w:val="22"/>
                <w:szCs w:val="22"/>
              </w:rPr>
            </w:pPr>
          </w:p>
        </w:tc>
        <w:tc>
          <w:tcPr>
            <w:tcW w:w="2268" w:type="dxa"/>
            <w:tcBorders>
              <w:top w:val="single" w:sz="4" w:space="0" w:color="auto"/>
              <w:bottom w:val="single" w:sz="4" w:space="0" w:color="auto"/>
            </w:tcBorders>
            <w:shd w:val="clear" w:color="auto" w:fill="auto"/>
          </w:tcPr>
          <w:p w14:paraId="60F8E8A3" w14:textId="77777777" w:rsidR="00831472" w:rsidRPr="00831472" w:rsidRDefault="00831472" w:rsidP="00696439">
            <w:pPr>
              <w:spacing w:line="240" w:lineRule="auto"/>
              <w:ind w:firstLine="0"/>
              <w:rPr>
                <w:sz w:val="22"/>
                <w:szCs w:val="22"/>
              </w:rPr>
            </w:pPr>
            <w:r w:rsidRPr="00831472">
              <w:rPr>
                <w:sz w:val="22"/>
                <w:szCs w:val="22"/>
              </w:rPr>
              <w:t xml:space="preserve">Социокультурная категория «Традиции Дела» Тема: «Золотые руки» «Мастера и рукодельницы»  </w:t>
            </w:r>
          </w:p>
          <w:p w14:paraId="4801AC47" w14:textId="77777777" w:rsidR="00831472" w:rsidRPr="00831472" w:rsidRDefault="00831472" w:rsidP="00831472">
            <w:pPr>
              <w:spacing w:line="240" w:lineRule="auto"/>
              <w:rPr>
                <w:sz w:val="22"/>
                <w:szCs w:val="22"/>
              </w:rPr>
            </w:pPr>
            <w:r w:rsidRPr="00831472">
              <w:rPr>
                <w:sz w:val="22"/>
                <w:szCs w:val="22"/>
              </w:rPr>
              <w:t>2 часть</w:t>
            </w:r>
          </w:p>
        </w:tc>
        <w:tc>
          <w:tcPr>
            <w:tcW w:w="3685" w:type="dxa"/>
            <w:tcBorders>
              <w:top w:val="single" w:sz="4" w:space="0" w:color="auto"/>
              <w:bottom w:val="single" w:sz="4" w:space="0" w:color="auto"/>
            </w:tcBorders>
            <w:shd w:val="clear" w:color="auto" w:fill="auto"/>
          </w:tcPr>
          <w:p w14:paraId="033AEB53" w14:textId="77777777" w:rsidR="00831472" w:rsidRPr="00831472" w:rsidRDefault="00831472" w:rsidP="00831472">
            <w:pPr>
              <w:spacing w:line="240" w:lineRule="auto"/>
              <w:rPr>
                <w:rStyle w:val="c6"/>
                <w:sz w:val="22"/>
                <w:szCs w:val="22"/>
              </w:rPr>
            </w:pPr>
            <w:r w:rsidRPr="00831472">
              <w:rPr>
                <w:rStyle w:val="c6"/>
                <w:sz w:val="22"/>
                <w:szCs w:val="22"/>
              </w:rPr>
              <w:t>Формирование первичных представлений о труде взрослых, его роли в обществе и жизни каждого человека.</w:t>
            </w:r>
          </w:p>
        </w:tc>
        <w:tc>
          <w:tcPr>
            <w:tcW w:w="4111" w:type="dxa"/>
            <w:tcBorders>
              <w:top w:val="single" w:sz="4" w:space="0" w:color="auto"/>
              <w:bottom w:val="single" w:sz="4" w:space="0" w:color="auto"/>
            </w:tcBorders>
            <w:shd w:val="clear" w:color="auto" w:fill="auto"/>
          </w:tcPr>
          <w:p w14:paraId="0662863A" w14:textId="77777777" w:rsidR="00831472" w:rsidRPr="00831472" w:rsidRDefault="00831472" w:rsidP="00831472">
            <w:pPr>
              <w:spacing w:line="240" w:lineRule="auto"/>
              <w:rPr>
                <w:sz w:val="22"/>
                <w:szCs w:val="22"/>
              </w:rPr>
            </w:pPr>
            <w:r w:rsidRPr="00831472">
              <w:rPr>
                <w:sz w:val="22"/>
                <w:szCs w:val="22"/>
              </w:rPr>
              <w:t>- воспитывать уважение к людям труда;</w:t>
            </w:r>
          </w:p>
          <w:p w14:paraId="0CC425F5" w14:textId="77777777" w:rsidR="00831472" w:rsidRPr="00831472" w:rsidRDefault="00831472" w:rsidP="00831472">
            <w:pPr>
              <w:spacing w:line="240" w:lineRule="auto"/>
              <w:rPr>
                <w:sz w:val="22"/>
                <w:szCs w:val="22"/>
              </w:rPr>
            </w:pPr>
            <w:r w:rsidRPr="00831472">
              <w:rPr>
                <w:sz w:val="22"/>
                <w:szCs w:val="22"/>
              </w:rPr>
              <w:t>- развивать умение договариваться, приходить к согласию.</w:t>
            </w:r>
          </w:p>
        </w:tc>
        <w:tc>
          <w:tcPr>
            <w:tcW w:w="3940" w:type="dxa"/>
            <w:tcBorders>
              <w:top w:val="single" w:sz="4" w:space="0" w:color="auto"/>
            </w:tcBorders>
            <w:shd w:val="clear" w:color="auto" w:fill="auto"/>
          </w:tcPr>
          <w:p w14:paraId="5BF0EC07" w14:textId="77D932AC" w:rsidR="00831472" w:rsidRPr="00831472" w:rsidRDefault="00831472" w:rsidP="00831472">
            <w:pPr>
              <w:spacing w:line="240" w:lineRule="auto"/>
              <w:rPr>
                <w:color w:val="000000" w:themeColor="text1"/>
                <w:sz w:val="22"/>
                <w:szCs w:val="22"/>
              </w:rPr>
            </w:pPr>
            <w:r w:rsidRPr="00831472">
              <w:rPr>
                <w:color w:val="000000" w:themeColor="text1"/>
                <w:sz w:val="22"/>
                <w:szCs w:val="22"/>
              </w:rPr>
              <w:t>Бережно и созидательно относится к природе и к окружающему миру</w:t>
            </w:r>
          </w:p>
          <w:p w14:paraId="449BB6CA" w14:textId="72EB0027" w:rsidR="00831472" w:rsidRPr="00831472" w:rsidRDefault="00831472" w:rsidP="00696439">
            <w:pPr>
              <w:spacing w:line="240" w:lineRule="auto"/>
              <w:ind w:firstLine="0"/>
              <w:rPr>
                <w:color w:val="000000" w:themeColor="text1"/>
                <w:sz w:val="22"/>
                <w:szCs w:val="22"/>
              </w:rPr>
            </w:pPr>
            <w:r w:rsidRPr="00831472">
              <w:rPr>
                <w:color w:val="000000" w:themeColor="text1"/>
                <w:sz w:val="22"/>
                <w:szCs w:val="22"/>
              </w:rPr>
              <w:t>Имеет опыт позитивного и эффективного взаимодействия, умеет присоединяться к партнёру по общению,</w:t>
            </w:r>
            <w:r w:rsidR="00696439">
              <w:rPr>
                <w:color w:val="000000" w:themeColor="text1"/>
                <w:sz w:val="22"/>
                <w:szCs w:val="22"/>
              </w:rPr>
              <w:t xml:space="preserve"> </w:t>
            </w:r>
            <w:r w:rsidRPr="00831472">
              <w:rPr>
                <w:color w:val="000000" w:themeColor="text1"/>
                <w:sz w:val="22"/>
                <w:szCs w:val="22"/>
              </w:rPr>
              <w:t>видеть, слышать, чувствовать другого человека.</w:t>
            </w:r>
          </w:p>
        </w:tc>
      </w:tr>
      <w:tr w:rsidR="00831472" w:rsidRPr="00831472" w14:paraId="2733D3F0" w14:textId="77777777" w:rsidTr="00696439">
        <w:trPr>
          <w:trHeight w:val="2325"/>
        </w:trPr>
        <w:tc>
          <w:tcPr>
            <w:tcW w:w="675" w:type="dxa"/>
            <w:tcBorders>
              <w:top w:val="single" w:sz="4" w:space="0" w:color="auto"/>
              <w:bottom w:val="single" w:sz="4" w:space="0" w:color="auto"/>
            </w:tcBorders>
            <w:shd w:val="clear" w:color="auto" w:fill="auto"/>
            <w:textDirection w:val="btLr"/>
            <w:vAlign w:val="center"/>
          </w:tcPr>
          <w:p w14:paraId="0032ABC7" w14:textId="77777777" w:rsidR="00831472" w:rsidRPr="00831472" w:rsidRDefault="00831472" w:rsidP="00831472">
            <w:pPr>
              <w:jc w:val="center"/>
              <w:rPr>
                <w:b/>
                <w:sz w:val="22"/>
                <w:szCs w:val="22"/>
              </w:rPr>
            </w:pPr>
            <w:r w:rsidRPr="00831472">
              <w:rPr>
                <w:b/>
                <w:sz w:val="22"/>
                <w:szCs w:val="22"/>
              </w:rPr>
              <w:t>Январь</w:t>
            </w:r>
          </w:p>
        </w:tc>
        <w:tc>
          <w:tcPr>
            <w:tcW w:w="313" w:type="dxa"/>
            <w:tcBorders>
              <w:top w:val="single" w:sz="4" w:space="0" w:color="auto"/>
              <w:bottom w:val="single" w:sz="4" w:space="0" w:color="auto"/>
            </w:tcBorders>
            <w:shd w:val="clear" w:color="auto" w:fill="auto"/>
            <w:vAlign w:val="center"/>
          </w:tcPr>
          <w:p w14:paraId="32F499FB" w14:textId="77777777" w:rsidR="00831472" w:rsidRPr="00831472" w:rsidRDefault="00831472" w:rsidP="00FF599B">
            <w:pPr>
              <w:pStyle w:val="aff5"/>
              <w:numPr>
                <w:ilvl w:val="0"/>
                <w:numId w:val="8"/>
              </w:numPr>
              <w:suppressAutoHyphens w:val="0"/>
              <w:spacing w:after="0" w:line="240" w:lineRule="auto"/>
              <w:ind w:hanging="720"/>
              <w:jc w:val="left"/>
              <w:textAlignment w:val="auto"/>
              <w:rPr>
                <w:rFonts w:ascii="Times New Roman" w:hAnsi="Times New Roman"/>
                <w:sz w:val="22"/>
                <w:szCs w:val="22"/>
              </w:rPr>
            </w:pPr>
          </w:p>
        </w:tc>
        <w:tc>
          <w:tcPr>
            <w:tcW w:w="2268" w:type="dxa"/>
            <w:tcBorders>
              <w:top w:val="single" w:sz="4" w:space="0" w:color="auto"/>
              <w:bottom w:val="single" w:sz="4" w:space="0" w:color="auto"/>
            </w:tcBorders>
            <w:shd w:val="clear" w:color="auto" w:fill="auto"/>
          </w:tcPr>
          <w:p w14:paraId="6CC3FDDC" w14:textId="77777777" w:rsidR="00831472" w:rsidRPr="00831472" w:rsidRDefault="00831472" w:rsidP="00696439">
            <w:pPr>
              <w:spacing w:line="240" w:lineRule="auto"/>
              <w:ind w:firstLine="0"/>
              <w:rPr>
                <w:sz w:val="22"/>
                <w:szCs w:val="22"/>
              </w:rPr>
            </w:pPr>
            <w:r w:rsidRPr="00831472">
              <w:rPr>
                <w:sz w:val="22"/>
                <w:szCs w:val="22"/>
              </w:rPr>
              <w:t xml:space="preserve">Социокультурная категория «Традиции Дела» </w:t>
            </w:r>
          </w:p>
          <w:p w14:paraId="35EEDAAE" w14:textId="764F31BB" w:rsidR="00831472" w:rsidRPr="00831472" w:rsidRDefault="00831472" w:rsidP="00696439">
            <w:pPr>
              <w:spacing w:line="240" w:lineRule="auto"/>
              <w:ind w:firstLine="0"/>
              <w:rPr>
                <w:sz w:val="22"/>
                <w:szCs w:val="22"/>
              </w:rPr>
            </w:pPr>
            <w:r w:rsidRPr="00831472">
              <w:rPr>
                <w:sz w:val="22"/>
                <w:szCs w:val="22"/>
              </w:rPr>
              <w:t>Тема: «Старание и терпение» (Сказка «Морозко»)</w:t>
            </w:r>
          </w:p>
          <w:p w14:paraId="2748257F" w14:textId="77777777" w:rsidR="00831472" w:rsidRPr="00831472" w:rsidRDefault="00831472" w:rsidP="00831472">
            <w:pPr>
              <w:spacing w:line="240" w:lineRule="auto"/>
              <w:rPr>
                <w:sz w:val="22"/>
                <w:szCs w:val="22"/>
              </w:rPr>
            </w:pPr>
            <w:r w:rsidRPr="00831472">
              <w:rPr>
                <w:sz w:val="22"/>
                <w:szCs w:val="22"/>
              </w:rPr>
              <w:t>1 часть</w:t>
            </w:r>
          </w:p>
          <w:p w14:paraId="15D33C46" w14:textId="77777777" w:rsidR="00831472" w:rsidRPr="00831472" w:rsidRDefault="00831472" w:rsidP="00831472">
            <w:pPr>
              <w:spacing w:line="240" w:lineRule="auto"/>
              <w:rPr>
                <w:sz w:val="22"/>
                <w:szCs w:val="22"/>
              </w:rPr>
            </w:pPr>
          </w:p>
        </w:tc>
        <w:tc>
          <w:tcPr>
            <w:tcW w:w="3685" w:type="dxa"/>
            <w:tcBorders>
              <w:top w:val="single" w:sz="4" w:space="0" w:color="auto"/>
              <w:bottom w:val="single" w:sz="4" w:space="0" w:color="auto"/>
            </w:tcBorders>
            <w:shd w:val="clear" w:color="auto" w:fill="auto"/>
          </w:tcPr>
          <w:p w14:paraId="63BC19AD" w14:textId="77777777" w:rsidR="00831472" w:rsidRPr="00831472" w:rsidRDefault="00831472" w:rsidP="00831472">
            <w:pPr>
              <w:spacing w:line="240" w:lineRule="auto"/>
              <w:rPr>
                <w:sz w:val="22"/>
                <w:szCs w:val="22"/>
              </w:rPr>
            </w:pPr>
            <w:r w:rsidRPr="00831472">
              <w:rPr>
                <w:sz w:val="22"/>
                <w:szCs w:val="22"/>
              </w:rPr>
              <w:t>Развитие единого контекста в группе.</w:t>
            </w:r>
          </w:p>
        </w:tc>
        <w:tc>
          <w:tcPr>
            <w:tcW w:w="4111" w:type="dxa"/>
            <w:tcBorders>
              <w:top w:val="single" w:sz="4" w:space="0" w:color="auto"/>
              <w:bottom w:val="single" w:sz="4" w:space="0" w:color="auto"/>
            </w:tcBorders>
            <w:shd w:val="clear" w:color="auto" w:fill="auto"/>
          </w:tcPr>
          <w:p w14:paraId="4231F04B" w14:textId="77777777" w:rsidR="00831472" w:rsidRPr="00831472" w:rsidRDefault="00831472" w:rsidP="00831472">
            <w:pPr>
              <w:spacing w:line="240" w:lineRule="auto"/>
              <w:rPr>
                <w:sz w:val="22"/>
                <w:szCs w:val="22"/>
              </w:rPr>
            </w:pPr>
            <w:r w:rsidRPr="00831472">
              <w:rPr>
                <w:sz w:val="22"/>
                <w:szCs w:val="22"/>
              </w:rPr>
              <w:t>- воспитывать уважение к людям труда;</w:t>
            </w:r>
          </w:p>
          <w:p w14:paraId="10DC3D0C" w14:textId="77777777" w:rsidR="00831472" w:rsidRPr="00831472" w:rsidRDefault="00831472" w:rsidP="00831472">
            <w:pPr>
              <w:spacing w:line="240" w:lineRule="auto"/>
              <w:rPr>
                <w:sz w:val="22"/>
                <w:szCs w:val="22"/>
              </w:rPr>
            </w:pPr>
            <w:r w:rsidRPr="00831472">
              <w:rPr>
                <w:sz w:val="22"/>
                <w:szCs w:val="22"/>
              </w:rPr>
              <w:t>- развивать представления дошкольников о деятельности взрослых, о народных умельцах;</w:t>
            </w:r>
          </w:p>
          <w:p w14:paraId="6C1EB9FE" w14:textId="77777777" w:rsidR="00831472" w:rsidRPr="00831472" w:rsidRDefault="00831472" w:rsidP="00831472">
            <w:pPr>
              <w:spacing w:line="240" w:lineRule="auto"/>
              <w:rPr>
                <w:sz w:val="22"/>
                <w:szCs w:val="22"/>
              </w:rPr>
            </w:pPr>
            <w:r w:rsidRPr="00831472">
              <w:rPr>
                <w:sz w:val="22"/>
                <w:szCs w:val="22"/>
              </w:rPr>
              <w:t>- воспитывать у дошкольников уверенность в своих возможностях.</w:t>
            </w:r>
          </w:p>
        </w:tc>
        <w:tc>
          <w:tcPr>
            <w:tcW w:w="3940" w:type="dxa"/>
            <w:tcBorders>
              <w:bottom w:val="single" w:sz="4" w:space="0" w:color="auto"/>
            </w:tcBorders>
            <w:shd w:val="clear" w:color="auto" w:fill="auto"/>
          </w:tcPr>
          <w:p w14:paraId="71D22DCC" w14:textId="3C71CF14" w:rsidR="00831472" w:rsidRPr="00831472" w:rsidRDefault="00831472" w:rsidP="00831472">
            <w:pPr>
              <w:spacing w:line="240" w:lineRule="auto"/>
              <w:rPr>
                <w:color w:val="000000" w:themeColor="text1"/>
                <w:sz w:val="22"/>
                <w:szCs w:val="22"/>
              </w:rPr>
            </w:pPr>
            <w:r w:rsidRPr="00831472">
              <w:rPr>
                <w:color w:val="000000" w:themeColor="text1"/>
                <w:sz w:val="22"/>
                <w:szCs w:val="22"/>
              </w:rPr>
              <w:t>Имеет опыт позитивного и эффективного взаимодействия, умеет присоединяться к партнёру по общению, видеть, слышать, чувствовать другого человека. Терпимый к иному, отличному от своего, мнению.</w:t>
            </w:r>
          </w:p>
        </w:tc>
      </w:tr>
      <w:tr w:rsidR="00831472" w:rsidRPr="00831472" w14:paraId="731E4C13" w14:textId="77777777" w:rsidTr="00696439">
        <w:trPr>
          <w:trHeight w:val="1216"/>
        </w:trPr>
        <w:tc>
          <w:tcPr>
            <w:tcW w:w="675" w:type="dxa"/>
            <w:tcBorders>
              <w:top w:val="single" w:sz="4" w:space="0" w:color="auto"/>
            </w:tcBorders>
            <w:shd w:val="clear" w:color="auto" w:fill="auto"/>
            <w:textDirection w:val="btLr"/>
            <w:vAlign w:val="center"/>
          </w:tcPr>
          <w:p w14:paraId="0A56562A" w14:textId="77777777" w:rsidR="00831472" w:rsidRPr="00831472" w:rsidRDefault="00831472" w:rsidP="00831472">
            <w:pPr>
              <w:jc w:val="center"/>
              <w:rPr>
                <w:b/>
                <w:sz w:val="22"/>
                <w:szCs w:val="22"/>
              </w:rPr>
            </w:pPr>
            <w:r w:rsidRPr="00831472">
              <w:rPr>
                <w:b/>
                <w:sz w:val="22"/>
                <w:szCs w:val="22"/>
              </w:rPr>
              <w:lastRenderedPageBreak/>
              <w:t>Январь</w:t>
            </w:r>
          </w:p>
        </w:tc>
        <w:tc>
          <w:tcPr>
            <w:tcW w:w="313" w:type="dxa"/>
            <w:tcBorders>
              <w:top w:val="single" w:sz="4" w:space="0" w:color="auto"/>
            </w:tcBorders>
            <w:shd w:val="clear" w:color="auto" w:fill="auto"/>
            <w:vAlign w:val="center"/>
          </w:tcPr>
          <w:p w14:paraId="2D3430AC" w14:textId="77777777" w:rsidR="00831472" w:rsidRPr="00831472" w:rsidRDefault="00831472" w:rsidP="00FF599B">
            <w:pPr>
              <w:pStyle w:val="aff5"/>
              <w:numPr>
                <w:ilvl w:val="0"/>
                <w:numId w:val="8"/>
              </w:numPr>
              <w:suppressAutoHyphens w:val="0"/>
              <w:spacing w:after="0" w:line="240" w:lineRule="auto"/>
              <w:ind w:hanging="720"/>
              <w:jc w:val="left"/>
              <w:textAlignment w:val="auto"/>
              <w:rPr>
                <w:rFonts w:ascii="Times New Roman" w:hAnsi="Times New Roman"/>
                <w:sz w:val="22"/>
                <w:szCs w:val="22"/>
              </w:rPr>
            </w:pPr>
          </w:p>
        </w:tc>
        <w:tc>
          <w:tcPr>
            <w:tcW w:w="2268" w:type="dxa"/>
            <w:tcBorders>
              <w:top w:val="single" w:sz="4" w:space="0" w:color="auto"/>
            </w:tcBorders>
            <w:shd w:val="clear" w:color="auto" w:fill="auto"/>
          </w:tcPr>
          <w:p w14:paraId="463BFECA" w14:textId="77777777" w:rsidR="00831472" w:rsidRPr="00831472" w:rsidRDefault="00831472" w:rsidP="00696439">
            <w:pPr>
              <w:spacing w:line="240" w:lineRule="auto"/>
              <w:ind w:firstLine="0"/>
              <w:rPr>
                <w:sz w:val="22"/>
                <w:szCs w:val="22"/>
              </w:rPr>
            </w:pPr>
            <w:r w:rsidRPr="00831472">
              <w:rPr>
                <w:sz w:val="22"/>
                <w:szCs w:val="22"/>
              </w:rPr>
              <w:t xml:space="preserve">Социокультурная категория «Традиции Дела» </w:t>
            </w:r>
          </w:p>
          <w:p w14:paraId="06AA7017" w14:textId="77777777" w:rsidR="00831472" w:rsidRPr="00831472" w:rsidRDefault="00831472" w:rsidP="00696439">
            <w:pPr>
              <w:spacing w:line="240" w:lineRule="auto"/>
              <w:ind w:firstLine="0"/>
              <w:rPr>
                <w:sz w:val="22"/>
                <w:szCs w:val="22"/>
              </w:rPr>
            </w:pPr>
            <w:r w:rsidRPr="00831472">
              <w:rPr>
                <w:sz w:val="22"/>
                <w:szCs w:val="22"/>
              </w:rPr>
              <w:t xml:space="preserve">Тема: «Старание и </w:t>
            </w:r>
            <w:proofErr w:type="gramStart"/>
            <w:r w:rsidRPr="00831472">
              <w:rPr>
                <w:sz w:val="22"/>
                <w:szCs w:val="22"/>
              </w:rPr>
              <w:t>терпение»  2</w:t>
            </w:r>
            <w:proofErr w:type="gramEnd"/>
            <w:r w:rsidRPr="00831472">
              <w:rPr>
                <w:sz w:val="22"/>
                <w:szCs w:val="22"/>
              </w:rPr>
              <w:t xml:space="preserve"> часть</w:t>
            </w:r>
          </w:p>
        </w:tc>
        <w:tc>
          <w:tcPr>
            <w:tcW w:w="3685" w:type="dxa"/>
            <w:tcBorders>
              <w:top w:val="single" w:sz="4" w:space="0" w:color="auto"/>
            </w:tcBorders>
            <w:shd w:val="clear" w:color="auto" w:fill="auto"/>
          </w:tcPr>
          <w:p w14:paraId="539ADAA0" w14:textId="77777777" w:rsidR="00831472" w:rsidRPr="00831472" w:rsidRDefault="00831472" w:rsidP="00831472">
            <w:pPr>
              <w:spacing w:line="240" w:lineRule="auto"/>
              <w:rPr>
                <w:sz w:val="22"/>
                <w:szCs w:val="22"/>
              </w:rPr>
            </w:pPr>
            <w:r w:rsidRPr="00831472">
              <w:rPr>
                <w:sz w:val="22"/>
                <w:szCs w:val="22"/>
              </w:rPr>
              <w:t>Дальнейшее освоение социокультурной категории «Традиции Дела»</w:t>
            </w:r>
          </w:p>
        </w:tc>
        <w:tc>
          <w:tcPr>
            <w:tcW w:w="4111" w:type="dxa"/>
            <w:tcBorders>
              <w:top w:val="single" w:sz="4" w:space="0" w:color="auto"/>
            </w:tcBorders>
            <w:shd w:val="clear" w:color="auto" w:fill="auto"/>
          </w:tcPr>
          <w:p w14:paraId="76C215C5" w14:textId="77777777" w:rsidR="00831472" w:rsidRPr="00831472" w:rsidRDefault="00831472" w:rsidP="00831472">
            <w:pPr>
              <w:spacing w:line="240" w:lineRule="auto"/>
              <w:rPr>
                <w:sz w:val="22"/>
                <w:szCs w:val="22"/>
              </w:rPr>
            </w:pPr>
            <w:r w:rsidRPr="00831472">
              <w:rPr>
                <w:sz w:val="22"/>
                <w:szCs w:val="22"/>
              </w:rPr>
              <w:t>- развивать управленческие навыки и умение общаться в паре;</w:t>
            </w:r>
          </w:p>
          <w:p w14:paraId="0ECA2B1E" w14:textId="77777777" w:rsidR="00831472" w:rsidRPr="00831472" w:rsidRDefault="00831472" w:rsidP="00831472">
            <w:pPr>
              <w:spacing w:line="240" w:lineRule="auto"/>
              <w:rPr>
                <w:sz w:val="22"/>
                <w:szCs w:val="22"/>
              </w:rPr>
            </w:pPr>
            <w:r w:rsidRPr="00831472">
              <w:rPr>
                <w:sz w:val="22"/>
                <w:szCs w:val="22"/>
              </w:rPr>
              <w:t>- развивать единый контекст в группе.</w:t>
            </w:r>
          </w:p>
        </w:tc>
        <w:tc>
          <w:tcPr>
            <w:tcW w:w="3940" w:type="dxa"/>
            <w:tcBorders>
              <w:top w:val="single" w:sz="4" w:space="0" w:color="auto"/>
            </w:tcBorders>
            <w:shd w:val="clear" w:color="auto" w:fill="auto"/>
          </w:tcPr>
          <w:p w14:paraId="7CE4DDCF" w14:textId="77777777" w:rsidR="00831472" w:rsidRPr="00831472" w:rsidRDefault="00831472" w:rsidP="00831472">
            <w:pPr>
              <w:spacing w:line="240" w:lineRule="auto"/>
              <w:rPr>
                <w:color w:val="000000" w:themeColor="text1"/>
                <w:sz w:val="22"/>
                <w:szCs w:val="22"/>
              </w:rPr>
            </w:pPr>
            <w:r w:rsidRPr="00831472">
              <w:rPr>
                <w:color w:val="000000" w:themeColor="text1"/>
                <w:sz w:val="22"/>
                <w:szCs w:val="22"/>
              </w:rPr>
              <w:t>Имеет опыт управленческих навыков, общается в паре.</w:t>
            </w:r>
          </w:p>
        </w:tc>
      </w:tr>
      <w:tr w:rsidR="00831472" w:rsidRPr="00831472" w14:paraId="19206DA8" w14:textId="77777777" w:rsidTr="00696439">
        <w:trPr>
          <w:trHeight w:val="1557"/>
        </w:trPr>
        <w:tc>
          <w:tcPr>
            <w:tcW w:w="675" w:type="dxa"/>
            <w:shd w:val="clear" w:color="auto" w:fill="auto"/>
            <w:textDirection w:val="btLr"/>
            <w:vAlign w:val="center"/>
          </w:tcPr>
          <w:p w14:paraId="6C597B19" w14:textId="77777777" w:rsidR="00831472" w:rsidRPr="00831472" w:rsidRDefault="00831472" w:rsidP="00831472">
            <w:pPr>
              <w:jc w:val="center"/>
              <w:rPr>
                <w:b/>
                <w:sz w:val="22"/>
                <w:szCs w:val="22"/>
              </w:rPr>
            </w:pPr>
            <w:r w:rsidRPr="00831472">
              <w:rPr>
                <w:b/>
                <w:sz w:val="22"/>
                <w:szCs w:val="22"/>
              </w:rPr>
              <w:t>Январь</w:t>
            </w:r>
          </w:p>
        </w:tc>
        <w:tc>
          <w:tcPr>
            <w:tcW w:w="313" w:type="dxa"/>
            <w:shd w:val="clear" w:color="auto" w:fill="auto"/>
            <w:vAlign w:val="center"/>
          </w:tcPr>
          <w:p w14:paraId="3FD45436" w14:textId="77777777" w:rsidR="00831472" w:rsidRPr="00831472" w:rsidRDefault="00831472" w:rsidP="00FF599B">
            <w:pPr>
              <w:pStyle w:val="aff5"/>
              <w:numPr>
                <w:ilvl w:val="0"/>
                <w:numId w:val="8"/>
              </w:numPr>
              <w:suppressAutoHyphens w:val="0"/>
              <w:spacing w:after="0" w:line="240" w:lineRule="auto"/>
              <w:ind w:hanging="720"/>
              <w:jc w:val="left"/>
              <w:textAlignment w:val="auto"/>
              <w:rPr>
                <w:rFonts w:ascii="Times New Roman" w:hAnsi="Times New Roman"/>
                <w:sz w:val="22"/>
                <w:szCs w:val="22"/>
              </w:rPr>
            </w:pPr>
          </w:p>
        </w:tc>
        <w:tc>
          <w:tcPr>
            <w:tcW w:w="2268" w:type="dxa"/>
            <w:shd w:val="clear" w:color="auto" w:fill="auto"/>
          </w:tcPr>
          <w:p w14:paraId="4FAF6545" w14:textId="77777777" w:rsidR="00831472" w:rsidRPr="00831472" w:rsidRDefault="00831472" w:rsidP="00696439">
            <w:pPr>
              <w:spacing w:line="240" w:lineRule="auto"/>
              <w:ind w:firstLine="0"/>
              <w:rPr>
                <w:sz w:val="22"/>
                <w:szCs w:val="22"/>
              </w:rPr>
            </w:pPr>
            <w:r w:rsidRPr="00831472">
              <w:rPr>
                <w:sz w:val="22"/>
                <w:szCs w:val="22"/>
              </w:rPr>
              <w:t xml:space="preserve">Социокультурная категория «Традиции Дела» </w:t>
            </w:r>
          </w:p>
          <w:p w14:paraId="16CCF71D" w14:textId="7522164B" w:rsidR="00831472" w:rsidRPr="00831472" w:rsidRDefault="00831472" w:rsidP="00696439">
            <w:pPr>
              <w:spacing w:line="240" w:lineRule="auto"/>
              <w:ind w:firstLine="0"/>
              <w:rPr>
                <w:sz w:val="22"/>
                <w:szCs w:val="22"/>
              </w:rPr>
            </w:pPr>
            <w:r w:rsidRPr="00831472">
              <w:rPr>
                <w:sz w:val="22"/>
                <w:szCs w:val="22"/>
              </w:rPr>
              <w:t>Тема: «Мастер своего дела» (П.П. Бажов «Каменный цветок»)</w:t>
            </w:r>
          </w:p>
        </w:tc>
        <w:tc>
          <w:tcPr>
            <w:tcW w:w="3685" w:type="dxa"/>
            <w:shd w:val="clear" w:color="auto" w:fill="auto"/>
          </w:tcPr>
          <w:p w14:paraId="5030CE5A" w14:textId="77777777" w:rsidR="00831472" w:rsidRPr="00831472" w:rsidRDefault="00831472" w:rsidP="00831472">
            <w:pPr>
              <w:spacing w:line="240" w:lineRule="auto"/>
              <w:rPr>
                <w:sz w:val="22"/>
                <w:szCs w:val="22"/>
              </w:rPr>
            </w:pPr>
            <w:r w:rsidRPr="00831472">
              <w:rPr>
                <w:rStyle w:val="c6"/>
                <w:color w:val="000000" w:themeColor="text1"/>
                <w:sz w:val="22"/>
                <w:szCs w:val="22"/>
              </w:rPr>
              <w:t>Воспитание ценностного отношения к собственному труду, труду других людей и его результатам.</w:t>
            </w:r>
          </w:p>
        </w:tc>
        <w:tc>
          <w:tcPr>
            <w:tcW w:w="4111" w:type="dxa"/>
            <w:shd w:val="clear" w:color="auto" w:fill="auto"/>
          </w:tcPr>
          <w:p w14:paraId="7B694316" w14:textId="77777777" w:rsidR="00831472" w:rsidRPr="00831472" w:rsidRDefault="00831472" w:rsidP="00831472">
            <w:pPr>
              <w:spacing w:line="240" w:lineRule="auto"/>
              <w:rPr>
                <w:sz w:val="22"/>
                <w:szCs w:val="22"/>
              </w:rPr>
            </w:pPr>
            <w:r w:rsidRPr="00831472">
              <w:rPr>
                <w:sz w:val="22"/>
                <w:szCs w:val="22"/>
              </w:rPr>
              <w:t>- воспитывать уважение к людям труда;</w:t>
            </w:r>
          </w:p>
          <w:p w14:paraId="103F8E84" w14:textId="77777777" w:rsidR="00831472" w:rsidRPr="00831472" w:rsidRDefault="00831472" w:rsidP="00831472">
            <w:pPr>
              <w:spacing w:line="240" w:lineRule="auto"/>
              <w:rPr>
                <w:sz w:val="22"/>
                <w:szCs w:val="22"/>
              </w:rPr>
            </w:pPr>
            <w:r w:rsidRPr="00831472">
              <w:rPr>
                <w:sz w:val="22"/>
                <w:szCs w:val="22"/>
              </w:rPr>
              <w:t>- развивать представления дошкольников о деятельности взрослых, о народных умельцах.</w:t>
            </w:r>
          </w:p>
          <w:p w14:paraId="714B2A9A" w14:textId="77777777" w:rsidR="00831472" w:rsidRPr="00831472" w:rsidRDefault="00831472" w:rsidP="00831472">
            <w:pPr>
              <w:spacing w:line="240" w:lineRule="auto"/>
              <w:rPr>
                <w:sz w:val="22"/>
                <w:szCs w:val="22"/>
              </w:rPr>
            </w:pPr>
          </w:p>
        </w:tc>
        <w:tc>
          <w:tcPr>
            <w:tcW w:w="3940" w:type="dxa"/>
            <w:shd w:val="clear" w:color="auto" w:fill="auto"/>
          </w:tcPr>
          <w:p w14:paraId="6BAE4F2D" w14:textId="77777777" w:rsidR="00831472" w:rsidRPr="00831472" w:rsidRDefault="00831472" w:rsidP="00831472">
            <w:pPr>
              <w:spacing w:line="240" w:lineRule="auto"/>
              <w:rPr>
                <w:sz w:val="22"/>
                <w:szCs w:val="22"/>
              </w:rPr>
            </w:pPr>
            <w:r w:rsidRPr="00831472">
              <w:rPr>
                <w:color w:val="000000" w:themeColor="text1"/>
                <w:sz w:val="22"/>
                <w:szCs w:val="22"/>
              </w:rPr>
              <w:t xml:space="preserve">Откликается на эмоции сверстников и взрослых. Сопереживает близким и окружающим его </w:t>
            </w:r>
            <w:proofErr w:type="gramStart"/>
            <w:r w:rsidRPr="00831472">
              <w:rPr>
                <w:color w:val="000000" w:themeColor="text1"/>
                <w:sz w:val="22"/>
                <w:szCs w:val="22"/>
              </w:rPr>
              <w:t>людям,  персонажам</w:t>
            </w:r>
            <w:proofErr w:type="gramEnd"/>
            <w:r w:rsidRPr="00831472">
              <w:rPr>
                <w:color w:val="000000" w:themeColor="text1"/>
                <w:sz w:val="22"/>
                <w:szCs w:val="22"/>
              </w:rPr>
              <w:t xml:space="preserve"> сказок, историй, рассказов.</w:t>
            </w:r>
          </w:p>
        </w:tc>
      </w:tr>
      <w:tr w:rsidR="00831472" w:rsidRPr="00831472" w14:paraId="34527D10" w14:textId="77777777" w:rsidTr="00696439">
        <w:trPr>
          <w:trHeight w:val="2021"/>
        </w:trPr>
        <w:tc>
          <w:tcPr>
            <w:tcW w:w="675" w:type="dxa"/>
            <w:tcBorders>
              <w:bottom w:val="single" w:sz="4" w:space="0" w:color="auto"/>
            </w:tcBorders>
            <w:shd w:val="clear" w:color="auto" w:fill="auto"/>
            <w:textDirection w:val="btLr"/>
            <w:vAlign w:val="center"/>
          </w:tcPr>
          <w:p w14:paraId="0C1B86B3" w14:textId="77777777" w:rsidR="00831472" w:rsidRPr="00831472" w:rsidRDefault="00831472" w:rsidP="00831472">
            <w:pPr>
              <w:jc w:val="center"/>
              <w:rPr>
                <w:b/>
                <w:sz w:val="22"/>
                <w:szCs w:val="22"/>
              </w:rPr>
            </w:pPr>
            <w:r w:rsidRPr="00831472">
              <w:rPr>
                <w:b/>
                <w:sz w:val="22"/>
                <w:szCs w:val="22"/>
              </w:rPr>
              <w:t>Февраль</w:t>
            </w:r>
          </w:p>
        </w:tc>
        <w:tc>
          <w:tcPr>
            <w:tcW w:w="313" w:type="dxa"/>
            <w:tcBorders>
              <w:bottom w:val="single" w:sz="4" w:space="0" w:color="auto"/>
            </w:tcBorders>
            <w:shd w:val="clear" w:color="auto" w:fill="auto"/>
            <w:vAlign w:val="center"/>
          </w:tcPr>
          <w:p w14:paraId="170B2B24" w14:textId="77777777" w:rsidR="00831472" w:rsidRPr="00831472" w:rsidRDefault="00831472" w:rsidP="00FF599B">
            <w:pPr>
              <w:pStyle w:val="aff5"/>
              <w:numPr>
                <w:ilvl w:val="0"/>
                <w:numId w:val="8"/>
              </w:numPr>
              <w:suppressAutoHyphens w:val="0"/>
              <w:spacing w:after="0" w:line="240" w:lineRule="auto"/>
              <w:ind w:hanging="720"/>
              <w:jc w:val="left"/>
              <w:textAlignment w:val="auto"/>
              <w:rPr>
                <w:rFonts w:ascii="Times New Roman" w:hAnsi="Times New Roman"/>
                <w:sz w:val="22"/>
                <w:szCs w:val="22"/>
              </w:rPr>
            </w:pPr>
          </w:p>
        </w:tc>
        <w:tc>
          <w:tcPr>
            <w:tcW w:w="2268" w:type="dxa"/>
            <w:tcBorders>
              <w:bottom w:val="single" w:sz="4" w:space="0" w:color="auto"/>
            </w:tcBorders>
            <w:shd w:val="clear" w:color="auto" w:fill="auto"/>
          </w:tcPr>
          <w:p w14:paraId="2282BAB4" w14:textId="77777777" w:rsidR="00831472" w:rsidRPr="00831472" w:rsidRDefault="00831472" w:rsidP="00696439">
            <w:pPr>
              <w:spacing w:line="240" w:lineRule="auto"/>
              <w:ind w:firstLine="0"/>
              <w:rPr>
                <w:sz w:val="22"/>
                <w:szCs w:val="22"/>
              </w:rPr>
            </w:pPr>
            <w:r w:rsidRPr="00831472">
              <w:rPr>
                <w:sz w:val="22"/>
                <w:szCs w:val="22"/>
              </w:rPr>
              <w:t xml:space="preserve">Социокультурная категория «Труд земной» </w:t>
            </w:r>
          </w:p>
          <w:p w14:paraId="0409A121" w14:textId="3491BE38" w:rsidR="00831472" w:rsidRPr="00831472" w:rsidRDefault="00831472" w:rsidP="00696439">
            <w:pPr>
              <w:spacing w:line="240" w:lineRule="auto"/>
              <w:ind w:firstLine="0"/>
              <w:rPr>
                <w:sz w:val="22"/>
                <w:szCs w:val="22"/>
              </w:rPr>
            </w:pPr>
            <w:r w:rsidRPr="00831472">
              <w:rPr>
                <w:sz w:val="22"/>
                <w:szCs w:val="22"/>
              </w:rPr>
              <w:t>Тема: «Праведный труд» (рассказ «Откуда взялся хлеб»)</w:t>
            </w:r>
            <w:r w:rsidR="00696439">
              <w:rPr>
                <w:sz w:val="22"/>
                <w:szCs w:val="22"/>
              </w:rPr>
              <w:t xml:space="preserve"> </w:t>
            </w:r>
            <w:r w:rsidRPr="00831472">
              <w:rPr>
                <w:sz w:val="22"/>
                <w:szCs w:val="22"/>
              </w:rPr>
              <w:t>1 часть</w:t>
            </w:r>
          </w:p>
        </w:tc>
        <w:tc>
          <w:tcPr>
            <w:tcW w:w="3685" w:type="dxa"/>
            <w:tcBorders>
              <w:bottom w:val="single" w:sz="4" w:space="0" w:color="auto"/>
            </w:tcBorders>
            <w:shd w:val="clear" w:color="auto" w:fill="auto"/>
          </w:tcPr>
          <w:p w14:paraId="0077258A" w14:textId="77777777" w:rsidR="00831472" w:rsidRPr="00831472" w:rsidRDefault="00831472" w:rsidP="00831472">
            <w:pPr>
              <w:spacing w:line="240" w:lineRule="auto"/>
              <w:rPr>
                <w:sz w:val="22"/>
                <w:szCs w:val="22"/>
              </w:rPr>
            </w:pPr>
            <w:r w:rsidRPr="00831472">
              <w:rPr>
                <w:sz w:val="22"/>
                <w:szCs w:val="22"/>
              </w:rPr>
              <w:t>Знакомство с социокультурной категорией «Труд земной»</w:t>
            </w:r>
          </w:p>
        </w:tc>
        <w:tc>
          <w:tcPr>
            <w:tcW w:w="4111" w:type="dxa"/>
            <w:tcBorders>
              <w:bottom w:val="single" w:sz="4" w:space="0" w:color="auto"/>
            </w:tcBorders>
            <w:shd w:val="clear" w:color="auto" w:fill="auto"/>
          </w:tcPr>
          <w:p w14:paraId="75E7DB99" w14:textId="77777777" w:rsidR="00831472" w:rsidRPr="00831472" w:rsidRDefault="00831472" w:rsidP="00831472">
            <w:pPr>
              <w:spacing w:line="240" w:lineRule="auto"/>
              <w:rPr>
                <w:sz w:val="22"/>
                <w:szCs w:val="22"/>
              </w:rPr>
            </w:pPr>
            <w:r w:rsidRPr="00831472">
              <w:rPr>
                <w:sz w:val="22"/>
                <w:szCs w:val="22"/>
              </w:rPr>
              <w:t>- воспитывать уважение к людям труда;</w:t>
            </w:r>
          </w:p>
          <w:p w14:paraId="5AE06CD3" w14:textId="77777777" w:rsidR="00831472" w:rsidRPr="00831472" w:rsidRDefault="00831472" w:rsidP="00831472">
            <w:pPr>
              <w:spacing w:line="240" w:lineRule="auto"/>
              <w:rPr>
                <w:sz w:val="22"/>
                <w:szCs w:val="22"/>
              </w:rPr>
            </w:pPr>
            <w:r w:rsidRPr="00831472">
              <w:rPr>
                <w:sz w:val="22"/>
                <w:szCs w:val="22"/>
              </w:rPr>
              <w:t>- развивать представления дошкольников о деятельности взрослых, о народных умельцах.</w:t>
            </w:r>
          </w:p>
        </w:tc>
        <w:tc>
          <w:tcPr>
            <w:tcW w:w="3940" w:type="dxa"/>
            <w:tcBorders>
              <w:bottom w:val="single" w:sz="4" w:space="0" w:color="auto"/>
            </w:tcBorders>
            <w:shd w:val="clear" w:color="auto" w:fill="auto"/>
          </w:tcPr>
          <w:p w14:paraId="6EBBC3C6" w14:textId="77777777" w:rsidR="00831472" w:rsidRPr="00831472" w:rsidRDefault="00831472" w:rsidP="00831472">
            <w:pPr>
              <w:spacing w:line="240" w:lineRule="auto"/>
              <w:rPr>
                <w:sz w:val="22"/>
                <w:szCs w:val="22"/>
              </w:rPr>
            </w:pPr>
            <w:r w:rsidRPr="00831472">
              <w:rPr>
                <w:color w:val="000000" w:themeColor="text1"/>
                <w:sz w:val="22"/>
                <w:szCs w:val="22"/>
              </w:rPr>
              <w:t xml:space="preserve">Откликается на эмоции сверстников и взрослых. Сопереживает близким и окружающим его </w:t>
            </w:r>
            <w:proofErr w:type="gramStart"/>
            <w:r w:rsidRPr="00831472">
              <w:rPr>
                <w:color w:val="000000" w:themeColor="text1"/>
                <w:sz w:val="22"/>
                <w:szCs w:val="22"/>
              </w:rPr>
              <w:t>людям,  персонажам</w:t>
            </w:r>
            <w:proofErr w:type="gramEnd"/>
            <w:r w:rsidRPr="00831472">
              <w:rPr>
                <w:color w:val="000000" w:themeColor="text1"/>
                <w:sz w:val="22"/>
                <w:szCs w:val="22"/>
              </w:rPr>
              <w:t xml:space="preserve"> сказок, историй, рассказов.</w:t>
            </w:r>
          </w:p>
        </w:tc>
      </w:tr>
      <w:tr w:rsidR="00831472" w:rsidRPr="00831472" w14:paraId="77F09180" w14:textId="77777777" w:rsidTr="00696439">
        <w:trPr>
          <w:trHeight w:val="1382"/>
        </w:trPr>
        <w:tc>
          <w:tcPr>
            <w:tcW w:w="675" w:type="dxa"/>
            <w:tcBorders>
              <w:top w:val="single" w:sz="4" w:space="0" w:color="auto"/>
            </w:tcBorders>
            <w:shd w:val="clear" w:color="auto" w:fill="auto"/>
            <w:textDirection w:val="btLr"/>
            <w:vAlign w:val="center"/>
          </w:tcPr>
          <w:p w14:paraId="5B94ABA6" w14:textId="77777777" w:rsidR="00831472" w:rsidRPr="00831472" w:rsidRDefault="00AB5950" w:rsidP="00831472">
            <w:pPr>
              <w:jc w:val="center"/>
              <w:rPr>
                <w:b/>
                <w:sz w:val="22"/>
                <w:szCs w:val="22"/>
              </w:rPr>
            </w:pPr>
            <w:r>
              <w:rPr>
                <w:b/>
                <w:sz w:val="22"/>
                <w:szCs w:val="22"/>
              </w:rPr>
              <w:t>ф</w:t>
            </w:r>
            <w:r w:rsidR="00831472" w:rsidRPr="00831472">
              <w:rPr>
                <w:b/>
                <w:sz w:val="22"/>
                <w:szCs w:val="22"/>
              </w:rPr>
              <w:t>евраль</w:t>
            </w:r>
          </w:p>
        </w:tc>
        <w:tc>
          <w:tcPr>
            <w:tcW w:w="313" w:type="dxa"/>
            <w:tcBorders>
              <w:top w:val="single" w:sz="4" w:space="0" w:color="auto"/>
            </w:tcBorders>
            <w:shd w:val="clear" w:color="auto" w:fill="auto"/>
            <w:vAlign w:val="center"/>
          </w:tcPr>
          <w:p w14:paraId="7189DB2A" w14:textId="77777777" w:rsidR="00831472" w:rsidRPr="00831472" w:rsidRDefault="00831472" w:rsidP="00FF599B">
            <w:pPr>
              <w:pStyle w:val="aff5"/>
              <w:numPr>
                <w:ilvl w:val="0"/>
                <w:numId w:val="8"/>
              </w:numPr>
              <w:suppressAutoHyphens w:val="0"/>
              <w:spacing w:after="0" w:line="240" w:lineRule="auto"/>
              <w:ind w:hanging="720"/>
              <w:jc w:val="left"/>
              <w:textAlignment w:val="auto"/>
              <w:rPr>
                <w:rFonts w:ascii="Times New Roman" w:hAnsi="Times New Roman"/>
                <w:sz w:val="22"/>
                <w:szCs w:val="22"/>
              </w:rPr>
            </w:pPr>
          </w:p>
        </w:tc>
        <w:tc>
          <w:tcPr>
            <w:tcW w:w="2268" w:type="dxa"/>
            <w:tcBorders>
              <w:top w:val="single" w:sz="4" w:space="0" w:color="auto"/>
              <w:bottom w:val="single" w:sz="4" w:space="0" w:color="auto"/>
            </w:tcBorders>
            <w:shd w:val="clear" w:color="auto" w:fill="auto"/>
          </w:tcPr>
          <w:p w14:paraId="50A9CE9F" w14:textId="77777777" w:rsidR="00831472" w:rsidRPr="00831472" w:rsidRDefault="00831472" w:rsidP="00696439">
            <w:pPr>
              <w:spacing w:line="240" w:lineRule="auto"/>
              <w:ind w:firstLine="0"/>
              <w:rPr>
                <w:sz w:val="22"/>
                <w:szCs w:val="22"/>
              </w:rPr>
            </w:pPr>
            <w:r w:rsidRPr="00831472">
              <w:rPr>
                <w:sz w:val="22"/>
                <w:szCs w:val="22"/>
              </w:rPr>
              <w:t xml:space="preserve">Социокультурная категория «Труд земной» </w:t>
            </w:r>
          </w:p>
          <w:p w14:paraId="4E11B6AB" w14:textId="11234E2E" w:rsidR="00831472" w:rsidRPr="00831472" w:rsidRDefault="00831472" w:rsidP="00696439">
            <w:pPr>
              <w:spacing w:line="240" w:lineRule="auto"/>
              <w:ind w:firstLine="0"/>
              <w:rPr>
                <w:sz w:val="22"/>
                <w:szCs w:val="22"/>
              </w:rPr>
            </w:pPr>
            <w:r w:rsidRPr="00831472">
              <w:rPr>
                <w:sz w:val="22"/>
                <w:szCs w:val="22"/>
              </w:rPr>
              <w:t>Тема: «Праведный труд» 2 часть</w:t>
            </w:r>
          </w:p>
        </w:tc>
        <w:tc>
          <w:tcPr>
            <w:tcW w:w="3685" w:type="dxa"/>
            <w:tcBorders>
              <w:top w:val="single" w:sz="4" w:space="0" w:color="auto"/>
            </w:tcBorders>
            <w:shd w:val="clear" w:color="auto" w:fill="auto"/>
          </w:tcPr>
          <w:p w14:paraId="189999C3" w14:textId="77777777" w:rsidR="00831472" w:rsidRPr="00831472" w:rsidRDefault="00831472" w:rsidP="00831472">
            <w:pPr>
              <w:spacing w:line="240" w:lineRule="auto"/>
              <w:rPr>
                <w:rStyle w:val="c6"/>
                <w:color w:val="000000" w:themeColor="text1"/>
                <w:sz w:val="22"/>
                <w:szCs w:val="22"/>
              </w:rPr>
            </w:pPr>
            <w:r w:rsidRPr="00831472">
              <w:rPr>
                <w:rStyle w:val="c6"/>
                <w:color w:val="000000" w:themeColor="text1"/>
                <w:sz w:val="22"/>
                <w:szCs w:val="22"/>
              </w:rPr>
              <w:t>Воспитание ценностного отношения к собственному труду, труду других людей и его результатам.</w:t>
            </w:r>
          </w:p>
        </w:tc>
        <w:tc>
          <w:tcPr>
            <w:tcW w:w="4111" w:type="dxa"/>
            <w:tcBorders>
              <w:top w:val="single" w:sz="4" w:space="0" w:color="auto"/>
            </w:tcBorders>
            <w:shd w:val="clear" w:color="auto" w:fill="auto"/>
          </w:tcPr>
          <w:p w14:paraId="57AC86EF" w14:textId="77777777" w:rsidR="00831472" w:rsidRPr="00831472" w:rsidRDefault="00831472" w:rsidP="00831472">
            <w:pPr>
              <w:spacing w:line="240" w:lineRule="auto"/>
              <w:rPr>
                <w:sz w:val="22"/>
                <w:szCs w:val="22"/>
              </w:rPr>
            </w:pPr>
            <w:r w:rsidRPr="00831472">
              <w:rPr>
                <w:sz w:val="22"/>
                <w:szCs w:val="22"/>
              </w:rPr>
              <w:t>- воспитывать у дошкольников уважение к труду;</w:t>
            </w:r>
          </w:p>
          <w:p w14:paraId="10C16867" w14:textId="77777777" w:rsidR="00831472" w:rsidRPr="00831472" w:rsidRDefault="00831472" w:rsidP="00831472">
            <w:pPr>
              <w:spacing w:line="240" w:lineRule="auto"/>
              <w:rPr>
                <w:sz w:val="22"/>
                <w:szCs w:val="22"/>
              </w:rPr>
            </w:pPr>
            <w:r w:rsidRPr="00831472">
              <w:rPr>
                <w:sz w:val="22"/>
                <w:szCs w:val="22"/>
              </w:rPr>
              <w:t>- развивать мотивацию родителей на совместную деятельность с воспитанниками.</w:t>
            </w:r>
          </w:p>
        </w:tc>
        <w:tc>
          <w:tcPr>
            <w:tcW w:w="3940" w:type="dxa"/>
            <w:tcBorders>
              <w:top w:val="single" w:sz="4" w:space="0" w:color="auto"/>
            </w:tcBorders>
            <w:shd w:val="clear" w:color="auto" w:fill="auto"/>
          </w:tcPr>
          <w:p w14:paraId="66CEE845" w14:textId="77777777" w:rsidR="00831472" w:rsidRPr="00831472" w:rsidRDefault="00831472" w:rsidP="00831472">
            <w:pPr>
              <w:spacing w:line="240" w:lineRule="auto"/>
              <w:rPr>
                <w:color w:val="000000" w:themeColor="text1"/>
                <w:sz w:val="22"/>
                <w:szCs w:val="22"/>
              </w:rPr>
            </w:pPr>
            <w:r w:rsidRPr="00831472">
              <w:rPr>
                <w:color w:val="000000" w:themeColor="text1"/>
                <w:sz w:val="22"/>
                <w:szCs w:val="22"/>
              </w:rPr>
              <w:t>Откликается на эмоции сверстников и взрослых. Бережно и созидательно относится к труду.</w:t>
            </w:r>
          </w:p>
          <w:p w14:paraId="2AB18964" w14:textId="77777777" w:rsidR="00831472" w:rsidRPr="00831472" w:rsidRDefault="00831472" w:rsidP="00831472">
            <w:pPr>
              <w:spacing w:line="240" w:lineRule="auto"/>
              <w:rPr>
                <w:color w:val="000000" w:themeColor="text1"/>
                <w:sz w:val="22"/>
                <w:szCs w:val="22"/>
              </w:rPr>
            </w:pPr>
          </w:p>
        </w:tc>
      </w:tr>
      <w:tr w:rsidR="00831472" w:rsidRPr="00831472" w14:paraId="735477A6" w14:textId="77777777" w:rsidTr="00696439">
        <w:trPr>
          <w:trHeight w:val="1695"/>
        </w:trPr>
        <w:tc>
          <w:tcPr>
            <w:tcW w:w="675" w:type="dxa"/>
            <w:tcBorders>
              <w:bottom w:val="single" w:sz="4" w:space="0" w:color="auto"/>
            </w:tcBorders>
            <w:shd w:val="clear" w:color="auto" w:fill="auto"/>
            <w:textDirection w:val="btLr"/>
            <w:vAlign w:val="center"/>
          </w:tcPr>
          <w:p w14:paraId="630AC2F9" w14:textId="77777777" w:rsidR="00831472" w:rsidRPr="00831472" w:rsidRDefault="00831472" w:rsidP="00831472">
            <w:pPr>
              <w:jc w:val="center"/>
              <w:rPr>
                <w:b/>
                <w:sz w:val="22"/>
                <w:szCs w:val="22"/>
              </w:rPr>
            </w:pPr>
            <w:r w:rsidRPr="00831472">
              <w:rPr>
                <w:b/>
                <w:sz w:val="22"/>
                <w:szCs w:val="22"/>
              </w:rPr>
              <w:t>Февраль</w:t>
            </w:r>
          </w:p>
        </w:tc>
        <w:tc>
          <w:tcPr>
            <w:tcW w:w="313" w:type="dxa"/>
            <w:tcBorders>
              <w:bottom w:val="single" w:sz="4" w:space="0" w:color="auto"/>
            </w:tcBorders>
            <w:shd w:val="clear" w:color="auto" w:fill="auto"/>
            <w:vAlign w:val="center"/>
          </w:tcPr>
          <w:p w14:paraId="2EE6C4D1" w14:textId="77777777" w:rsidR="00831472" w:rsidRPr="00831472" w:rsidRDefault="00831472" w:rsidP="00FF599B">
            <w:pPr>
              <w:pStyle w:val="aff5"/>
              <w:numPr>
                <w:ilvl w:val="0"/>
                <w:numId w:val="8"/>
              </w:numPr>
              <w:suppressAutoHyphens w:val="0"/>
              <w:spacing w:after="0" w:line="240" w:lineRule="auto"/>
              <w:ind w:hanging="720"/>
              <w:jc w:val="left"/>
              <w:textAlignment w:val="auto"/>
              <w:rPr>
                <w:rFonts w:ascii="Times New Roman" w:hAnsi="Times New Roman"/>
                <w:sz w:val="22"/>
                <w:szCs w:val="22"/>
              </w:rPr>
            </w:pPr>
          </w:p>
        </w:tc>
        <w:tc>
          <w:tcPr>
            <w:tcW w:w="2268" w:type="dxa"/>
            <w:tcBorders>
              <w:top w:val="single" w:sz="4" w:space="0" w:color="auto"/>
              <w:bottom w:val="single" w:sz="4" w:space="0" w:color="auto"/>
            </w:tcBorders>
            <w:shd w:val="clear" w:color="auto" w:fill="auto"/>
          </w:tcPr>
          <w:p w14:paraId="66195127" w14:textId="77777777" w:rsidR="00831472" w:rsidRPr="00831472" w:rsidRDefault="00831472" w:rsidP="00696439">
            <w:pPr>
              <w:spacing w:line="240" w:lineRule="auto"/>
              <w:ind w:firstLine="0"/>
              <w:rPr>
                <w:sz w:val="22"/>
                <w:szCs w:val="22"/>
              </w:rPr>
            </w:pPr>
            <w:r w:rsidRPr="00831472">
              <w:rPr>
                <w:sz w:val="22"/>
                <w:szCs w:val="22"/>
              </w:rPr>
              <w:t xml:space="preserve">Социокультурная категория «Традиции Праздника» </w:t>
            </w:r>
          </w:p>
          <w:p w14:paraId="030DC917" w14:textId="1DBDB05B" w:rsidR="00831472" w:rsidRPr="00831472" w:rsidRDefault="00831472" w:rsidP="00696439">
            <w:pPr>
              <w:spacing w:line="240" w:lineRule="auto"/>
              <w:ind w:firstLine="0"/>
              <w:rPr>
                <w:sz w:val="22"/>
                <w:szCs w:val="22"/>
              </w:rPr>
            </w:pPr>
            <w:r w:rsidRPr="00831472">
              <w:rPr>
                <w:sz w:val="22"/>
                <w:szCs w:val="22"/>
              </w:rPr>
              <w:t>Тема: «Семейные традиции» 1 часть</w:t>
            </w:r>
          </w:p>
        </w:tc>
        <w:tc>
          <w:tcPr>
            <w:tcW w:w="3685" w:type="dxa"/>
            <w:tcBorders>
              <w:bottom w:val="single" w:sz="4" w:space="0" w:color="auto"/>
            </w:tcBorders>
            <w:shd w:val="clear" w:color="auto" w:fill="auto"/>
          </w:tcPr>
          <w:p w14:paraId="42E8230A" w14:textId="77777777" w:rsidR="00831472" w:rsidRPr="00831472" w:rsidRDefault="00831472" w:rsidP="00831472">
            <w:pPr>
              <w:spacing w:line="240" w:lineRule="auto"/>
              <w:rPr>
                <w:sz w:val="22"/>
                <w:szCs w:val="22"/>
              </w:rPr>
            </w:pPr>
            <w:r w:rsidRPr="00831472">
              <w:rPr>
                <w:sz w:val="22"/>
                <w:szCs w:val="22"/>
              </w:rPr>
              <w:t>Знакомство с социокультурной категорией «Традиции Праздника».</w:t>
            </w:r>
          </w:p>
        </w:tc>
        <w:tc>
          <w:tcPr>
            <w:tcW w:w="4111" w:type="dxa"/>
            <w:tcBorders>
              <w:bottom w:val="single" w:sz="4" w:space="0" w:color="auto"/>
            </w:tcBorders>
            <w:shd w:val="clear" w:color="auto" w:fill="auto"/>
          </w:tcPr>
          <w:p w14:paraId="5E950C80" w14:textId="77777777" w:rsidR="00831472" w:rsidRPr="00831472" w:rsidRDefault="00831472" w:rsidP="00831472">
            <w:pPr>
              <w:spacing w:line="240" w:lineRule="auto"/>
              <w:rPr>
                <w:sz w:val="22"/>
                <w:szCs w:val="22"/>
              </w:rPr>
            </w:pPr>
            <w:r w:rsidRPr="00831472">
              <w:rPr>
                <w:sz w:val="22"/>
                <w:szCs w:val="22"/>
              </w:rPr>
              <w:t>- развивать мотивацию к взаимодействию у детей и взрослых;</w:t>
            </w:r>
          </w:p>
          <w:p w14:paraId="170D817D" w14:textId="77777777" w:rsidR="00831472" w:rsidRPr="00831472" w:rsidRDefault="00831472" w:rsidP="00831472">
            <w:pPr>
              <w:spacing w:line="240" w:lineRule="auto"/>
              <w:rPr>
                <w:sz w:val="22"/>
                <w:szCs w:val="22"/>
              </w:rPr>
            </w:pPr>
            <w:r w:rsidRPr="00831472">
              <w:rPr>
                <w:sz w:val="22"/>
                <w:szCs w:val="22"/>
              </w:rPr>
              <w:t>- развивать единый контекст в группе.</w:t>
            </w:r>
          </w:p>
        </w:tc>
        <w:tc>
          <w:tcPr>
            <w:tcW w:w="3940" w:type="dxa"/>
            <w:tcBorders>
              <w:bottom w:val="single" w:sz="4" w:space="0" w:color="auto"/>
            </w:tcBorders>
            <w:shd w:val="clear" w:color="auto" w:fill="auto"/>
          </w:tcPr>
          <w:p w14:paraId="7C2D5CF7" w14:textId="77777777" w:rsidR="00831472" w:rsidRPr="00831472" w:rsidRDefault="00831472" w:rsidP="00831472">
            <w:pPr>
              <w:spacing w:line="240" w:lineRule="auto"/>
              <w:rPr>
                <w:color w:val="000000" w:themeColor="text1"/>
                <w:sz w:val="22"/>
                <w:szCs w:val="22"/>
              </w:rPr>
            </w:pPr>
            <w:r w:rsidRPr="00831472">
              <w:rPr>
                <w:color w:val="000000" w:themeColor="text1"/>
                <w:sz w:val="22"/>
                <w:szCs w:val="22"/>
              </w:rPr>
              <w:t>Имеющий первичные представления о себе, семье.  Имеет представление о себе, о составе семьи, родственных отношениях и взаимосвязях, распределении семейных обязанностей;</w:t>
            </w:r>
          </w:p>
        </w:tc>
      </w:tr>
      <w:tr w:rsidR="00831472" w:rsidRPr="00831472" w14:paraId="21D70A05" w14:textId="77777777" w:rsidTr="00696439">
        <w:trPr>
          <w:trHeight w:val="820"/>
        </w:trPr>
        <w:tc>
          <w:tcPr>
            <w:tcW w:w="675" w:type="dxa"/>
            <w:tcBorders>
              <w:top w:val="single" w:sz="4" w:space="0" w:color="auto"/>
            </w:tcBorders>
            <w:shd w:val="clear" w:color="auto" w:fill="auto"/>
            <w:textDirection w:val="btLr"/>
            <w:vAlign w:val="center"/>
          </w:tcPr>
          <w:p w14:paraId="0A7F0854" w14:textId="77777777" w:rsidR="00831472" w:rsidRPr="00831472" w:rsidRDefault="00831472" w:rsidP="00831472">
            <w:pPr>
              <w:jc w:val="center"/>
              <w:rPr>
                <w:b/>
                <w:sz w:val="22"/>
                <w:szCs w:val="22"/>
              </w:rPr>
            </w:pPr>
            <w:r w:rsidRPr="00831472">
              <w:rPr>
                <w:b/>
                <w:sz w:val="22"/>
                <w:szCs w:val="22"/>
              </w:rPr>
              <w:t>Февраль</w:t>
            </w:r>
          </w:p>
        </w:tc>
        <w:tc>
          <w:tcPr>
            <w:tcW w:w="313" w:type="dxa"/>
            <w:tcBorders>
              <w:top w:val="single" w:sz="4" w:space="0" w:color="auto"/>
            </w:tcBorders>
            <w:shd w:val="clear" w:color="auto" w:fill="auto"/>
            <w:vAlign w:val="center"/>
          </w:tcPr>
          <w:p w14:paraId="466F3D15" w14:textId="77777777" w:rsidR="00831472" w:rsidRPr="00831472" w:rsidRDefault="00831472" w:rsidP="00FF599B">
            <w:pPr>
              <w:pStyle w:val="aff5"/>
              <w:numPr>
                <w:ilvl w:val="0"/>
                <w:numId w:val="8"/>
              </w:numPr>
              <w:suppressAutoHyphens w:val="0"/>
              <w:spacing w:after="0" w:line="240" w:lineRule="auto"/>
              <w:ind w:hanging="720"/>
              <w:jc w:val="left"/>
              <w:textAlignment w:val="auto"/>
              <w:rPr>
                <w:rFonts w:ascii="Times New Roman" w:hAnsi="Times New Roman"/>
                <w:sz w:val="22"/>
                <w:szCs w:val="22"/>
              </w:rPr>
            </w:pPr>
          </w:p>
        </w:tc>
        <w:tc>
          <w:tcPr>
            <w:tcW w:w="2268" w:type="dxa"/>
            <w:tcBorders>
              <w:top w:val="single" w:sz="4" w:space="0" w:color="auto"/>
            </w:tcBorders>
            <w:shd w:val="clear" w:color="auto" w:fill="auto"/>
          </w:tcPr>
          <w:p w14:paraId="34871BCE" w14:textId="77777777" w:rsidR="00831472" w:rsidRPr="00831472" w:rsidRDefault="00831472" w:rsidP="00831472">
            <w:pPr>
              <w:spacing w:line="240" w:lineRule="auto"/>
              <w:rPr>
                <w:sz w:val="22"/>
                <w:szCs w:val="22"/>
              </w:rPr>
            </w:pPr>
            <w:r w:rsidRPr="00831472">
              <w:rPr>
                <w:sz w:val="22"/>
                <w:szCs w:val="22"/>
              </w:rPr>
              <w:t xml:space="preserve">Социокультурная категория </w:t>
            </w:r>
            <w:r w:rsidRPr="00831472">
              <w:rPr>
                <w:sz w:val="22"/>
                <w:szCs w:val="22"/>
              </w:rPr>
              <w:lastRenderedPageBreak/>
              <w:t xml:space="preserve">«Традиции Праздника» </w:t>
            </w:r>
          </w:p>
          <w:p w14:paraId="19E00393" w14:textId="127AFA41" w:rsidR="00831472" w:rsidRPr="00831472" w:rsidRDefault="00831472" w:rsidP="00696439">
            <w:pPr>
              <w:spacing w:line="240" w:lineRule="auto"/>
              <w:ind w:firstLine="0"/>
              <w:rPr>
                <w:sz w:val="22"/>
                <w:szCs w:val="22"/>
              </w:rPr>
            </w:pPr>
            <w:r w:rsidRPr="00831472">
              <w:rPr>
                <w:sz w:val="22"/>
                <w:szCs w:val="22"/>
              </w:rPr>
              <w:t xml:space="preserve">Тема: «Семейные традиции»2 часть  </w:t>
            </w:r>
          </w:p>
        </w:tc>
        <w:tc>
          <w:tcPr>
            <w:tcW w:w="3685" w:type="dxa"/>
            <w:tcBorders>
              <w:top w:val="single" w:sz="4" w:space="0" w:color="auto"/>
            </w:tcBorders>
            <w:shd w:val="clear" w:color="auto" w:fill="auto"/>
          </w:tcPr>
          <w:p w14:paraId="41F5D3AD" w14:textId="77777777" w:rsidR="00831472" w:rsidRPr="00831472" w:rsidRDefault="00831472" w:rsidP="00831472">
            <w:pPr>
              <w:spacing w:line="240" w:lineRule="auto"/>
              <w:rPr>
                <w:sz w:val="22"/>
                <w:szCs w:val="22"/>
              </w:rPr>
            </w:pPr>
            <w:r w:rsidRPr="00831472">
              <w:rPr>
                <w:sz w:val="22"/>
                <w:szCs w:val="22"/>
              </w:rPr>
              <w:lastRenderedPageBreak/>
              <w:t>Дальнейшее освоение социокультурной категории «Традиции Праздника».</w:t>
            </w:r>
          </w:p>
        </w:tc>
        <w:tc>
          <w:tcPr>
            <w:tcW w:w="4111" w:type="dxa"/>
            <w:tcBorders>
              <w:top w:val="single" w:sz="4" w:space="0" w:color="auto"/>
            </w:tcBorders>
            <w:shd w:val="clear" w:color="auto" w:fill="auto"/>
          </w:tcPr>
          <w:p w14:paraId="0EC6734F" w14:textId="77777777" w:rsidR="00831472" w:rsidRPr="00831472" w:rsidRDefault="00831472" w:rsidP="00831472">
            <w:pPr>
              <w:spacing w:line="240" w:lineRule="auto"/>
              <w:rPr>
                <w:sz w:val="22"/>
                <w:szCs w:val="22"/>
              </w:rPr>
            </w:pPr>
            <w:r w:rsidRPr="00831472">
              <w:rPr>
                <w:sz w:val="22"/>
                <w:szCs w:val="22"/>
              </w:rPr>
              <w:t>- формировать у воспитанников и родителей отношения к семье, как одной из главных социокультурных ценностей;</w:t>
            </w:r>
          </w:p>
          <w:p w14:paraId="6E4260E8" w14:textId="77777777" w:rsidR="00831472" w:rsidRPr="00831472" w:rsidRDefault="00831472" w:rsidP="00831472">
            <w:pPr>
              <w:spacing w:line="240" w:lineRule="auto"/>
              <w:rPr>
                <w:sz w:val="22"/>
                <w:szCs w:val="22"/>
              </w:rPr>
            </w:pPr>
            <w:r w:rsidRPr="00831472">
              <w:rPr>
                <w:sz w:val="22"/>
                <w:szCs w:val="22"/>
              </w:rPr>
              <w:lastRenderedPageBreak/>
              <w:t>- мотивировать родителей на совместную деятельность с ребенком.</w:t>
            </w:r>
          </w:p>
        </w:tc>
        <w:tc>
          <w:tcPr>
            <w:tcW w:w="3940" w:type="dxa"/>
            <w:tcBorders>
              <w:top w:val="single" w:sz="4" w:space="0" w:color="auto"/>
              <w:bottom w:val="single" w:sz="4" w:space="0" w:color="auto"/>
            </w:tcBorders>
            <w:shd w:val="clear" w:color="auto" w:fill="auto"/>
          </w:tcPr>
          <w:p w14:paraId="038CA1DD" w14:textId="77777777" w:rsidR="00831472" w:rsidRPr="00831472" w:rsidRDefault="00831472" w:rsidP="00831472">
            <w:pPr>
              <w:spacing w:line="240" w:lineRule="auto"/>
              <w:rPr>
                <w:color w:val="000000" w:themeColor="text1"/>
                <w:sz w:val="22"/>
                <w:szCs w:val="22"/>
              </w:rPr>
            </w:pPr>
            <w:r w:rsidRPr="00831472">
              <w:rPr>
                <w:color w:val="000000" w:themeColor="text1"/>
                <w:sz w:val="22"/>
                <w:szCs w:val="22"/>
              </w:rPr>
              <w:lastRenderedPageBreak/>
              <w:t>Имеющий первичные представления о себе, семье.  Имеет представление о семейных традициях.</w:t>
            </w:r>
          </w:p>
          <w:p w14:paraId="452A5F3F" w14:textId="77777777" w:rsidR="00831472" w:rsidRPr="00831472" w:rsidRDefault="00831472" w:rsidP="00831472">
            <w:pPr>
              <w:spacing w:line="240" w:lineRule="auto"/>
              <w:rPr>
                <w:color w:val="000000" w:themeColor="text1"/>
                <w:sz w:val="22"/>
                <w:szCs w:val="22"/>
              </w:rPr>
            </w:pPr>
          </w:p>
          <w:p w14:paraId="0594C410" w14:textId="77777777" w:rsidR="00831472" w:rsidRPr="00831472" w:rsidRDefault="00831472" w:rsidP="00831472">
            <w:pPr>
              <w:spacing w:line="240" w:lineRule="auto"/>
              <w:rPr>
                <w:color w:val="000000" w:themeColor="text1"/>
                <w:sz w:val="22"/>
                <w:szCs w:val="22"/>
              </w:rPr>
            </w:pPr>
          </w:p>
          <w:p w14:paraId="37325AED" w14:textId="77777777" w:rsidR="00831472" w:rsidRPr="00831472" w:rsidRDefault="00831472" w:rsidP="00831472">
            <w:pPr>
              <w:spacing w:line="240" w:lineRule="auto"/>
              <w:rPr>
                <w:color w:val="000000" w:themeColor="text1"/>
                <w:sz w:val="22"/>
                <w:szCs w:val="22"/>
              </w:rPr>
            </w:pPr>
          </w:p>
        </w:tc>
      </w:tr>
      <w:tr w:rsidR="00831472" w:rsidRPr="00831472" w14:paraId="6813834E" w14:textId="77777777" w:rsidTr="00696439">
        <w:trPr>
          <w:trHeight w:val="1355"/>
        </w:trPr>
        <w:tc>
          <w:tcPr>
            <w:tcW w:w="675" w:type="dxa"/>
            <w:shd w:val="clear" w:color="auto" w:fill="auto"/>
            <w:textDirection w:val="btLr"/>
            <w:vAlign w:val="center"/>
          </w:tcPr>
          <w:p w14:paraId="51A82613" w14:textId="77777777" w:rsidR="00831472" w:rsidRPr="00831472" w:rsidRDefault="00831472" w:rsidP="00831472">
            <w:pPr>
              <w:jc w:val="center"/>
              <w:rPr>
                <w:b/>
                <w:sz w:val="22"/>
                <w:szCs w:val="22"/>
              </w:rPr>
            </w:pPr>
            <w:r w:rsidRPr="00831472">
              <w:rPr>
                <w:b/>
                <w:sz w:val="22"/>
                <w:szCs w:val="22"/>
              </w:rPr>
              <w:lastRenderedPageBreak/>
              <w:t>Март</w:t>
            </w:r>
          </w:p>
        </w:tc>
        <w:tc>
          <w:tcPr>
            <w:tcW w:w="313" w:type="dxa"/>
            <w:shd w:val="clear" w:color="auto" w:fill="auto"/>
            <w:vAlign w:val="center"/>
          </w:tcPr>
          <w:p w14:paraId="3AC992F3" w14:textId="77777777" w:rsidR="00831472" w:rsidRPr="00831472" w:rsidRDefault="00831472" w:rsidP="00FF599B">
            <w:pPr>
              <w:pStyle w:val="aff5"/>
              <w:numPr>
                <w:ilvl w:val="0"/>
                <w:numId w:val="8"/>
              </w:numPr>
              <w:suppressAutoHyphens w:val="0"/>
              <w:spacing w:after="0" w:line="240" w:lineRule="auto"/>
              <w:ind w:hanging="720"/>
              <w:jc w:val="left"/>
              <w:textAlignment w:val="auto"/>
              <w:rPr>
                <w:rFonts w:ascii="Times New Roman" w:hAnsi="Times New Roman"/>
                <w:sz w:val="22"/>
                <w:szCs w:val="22"/>
              </w:rPr>
            </w:pPr>
          </w:p>
        </w:tc>
        <w:tc>
          <w:tcPr>
            <w:tcW w:w="2268" w:type="dxa"/>
            <w:shd w:val="clear" w:color="auto" w:fill="auto"/>
          </w:tcPr>
          <w:p w14:paraId="62174B44" w14:textId="77777777" w:rsidR="00831472" w:rsidRPr="00831472" w:rsidRDefault="00831472" w:rsidP="00696439">
            <w:pPr>
              <w:spacing w:line="240" w:lineRule="auto"/>
              <w:ind w:firstLine="0"/>
              <w:rPr>
                <w:sz w:val="22"/>
                <w:szCs w:val="22"/>
              </w:rPr>
            </w:pPr>
            <w:r w:rsidRPr="00831472">
              <w:rPr>
                <w:sz w:val="22"/>
                <w:szCs w:val="22"/>
              </w:rPr>
              <w:t xml:space="preserve">Социокультурная категория «Традиции Праздника» </w:t>
            </w:r>
          </w:p>
          <w:p w14:paraId="32AF6B7C" w14:textId="40C2345E" w:rsidR="00831472" w:rsidRPr="00831472" w:rsidRDefault="00831472" w:rsidP="00696439">
            <w:pPr>
              <w:spacing w:line="240" w:lineRule="auto"/>
              <w:ind w:firstLine="0"/>
              <w:rPr>
                <w:sz w:val="22"/>
                <w:szCs w:val="22"/>
              </w:rPr>
            </w:pPr>
            <w:r w:rsidRPr="00831472">
              <w:rPr>
                <w:sz w:val="22"/>
                <w:szCs w:val="22"/>
              </w:rPr>
              <w:t>Тема: «Живинка в деле» П.П. Бажов</w:t>
            </w:r>
          </w:p>
        </w:tc>
        <w:tc>
          <w:tcPr>
            <w:tcW w:w="3685" w:type="dxa"/>
            <w:shd w:val="clear" w:color="auto" w:fill="auto"/>
          </w:tcPr>
          <w:p w14:paraId="0EBB5096" w14:textId="77777777" w:rsidR="00831472" w:rsidRPr="00831472" w:rsidRDefault="00831472" w:rsidP="00831472">
            <w:pPr>
              <w:spacing w:line="240" w:lineRule="auto"/>
              <w:rPr>
                <w:sz w:val="22"/>
                <w:szCs w:val="22"/>
              </w:rPr>
            </w:pPr>
            <w:r w:rsidRPr="00831472">
              <w:rPr>
                <w:sz w:val="22"/>
                <w:szCs w:val="22"/>
              </w:rPr>
              <w:t>Дальнейшее освоение социокультурной категории «Традиции Праздника».</w:t>
            </w:r>
          </w:p>
        </w:tc>
        <w:tc>
          <w:tcPr>
            <w:tcW w:w="4111" w:type="dxa"/>
            <w:shd w:val="clear" w:color="auto" w:fill="auto"/>
          </w:tcPr>
          <w:p w14:paraId="430F4A7B" w14:textId="77777777" w:rsidR="00831472" w:rsidRPr="00831472" w:rsidRDefault="00831472" w:rsidP="00831472">
            <w:pPr>
              <w:spacing w:line="240" w:lineRule="auto"/>
              <w:rPr>
                <w:sz w:val="22"/>
                <w:szCs w:val="22"/>
              </w:rPr>
            </w:pPr>
            <w:r w:rsidRPr="00831472">
              <w:rPr>
                <w:sz w:val="22"/>
                <w:szCs w:val="22"/>
              </w:rPr>
              <w:t>- развивать мотивацию к взаимодействию у детей и взрослых;</w:t>
            </w:r>
          </w:p>
          <w:p w14:paraId="3CA92F2B" w14:textId="77777777" w:rsidR="00831472" w:rsidRPr="00831472" w:rsidRDefault="00831472" w:rsidP="00831472">
            <w:pPr>
              <w:spacing w:line="240" w:lineRule="auto"/>
              <w:rPr>
                <w:sz w:val="22"/>
                <w:szCs w:val="22"/>
              </w:rPr>
            </w:pPr>
            <w:r w:rsidRPr="00831472">
              <w:rPr>
                <w:sz w:val="22"/>
                <w:szCs w:val="22"/>
              </w:rPr>
              <w:t>- развивать единый контекст в группе.</w:t>
            </w:r>
          </w:p>
        </w:tc>
        <w:tc>
          <w:tcPr>
            <w:tcW w:w="3940" w:type="dxa"/>
            <w:tcBorders>
              <w:top w:val="single" w:sz="4" w:space="0" w:color="auto"/>
            </w:tcBorders>
            <w:shd w:val="clear" w:color="auto" w:fill="auto"/>
          </w:tcPr>
          <w:p w14:paraId="41836055" w14:textId="77777777" w:rsidR="00831472" w:rsidRPr="00831472" w:rsidRDefault="00831472" w:rsidP="00831472">
            <w:pPr>
              <w:spacing w:line="240" w:lineRule="auto"/>
              <w:rPr>
                <w:sz w:val="22"/>
                <w:szCs w:val="22"/>
              </w:rPr>
            </w:pPr>
            <w:r w:rsidRPr="00831472">
              <w:rPr>
                <w:color w:val="000000" w:themeColor="text1"/>
                <w:sz w:val="22"/>
                <w:szCs w:val="22"/>
              </w:rPr>
              <w:t xml:space="preserve">Откликается на эмоции сверстников и взрослых. Сопереживает близким и окружающим его </w:t>
            </w:r>
            <w:proofErr w:type="gramStart"/>
            <w:r w:rsidRPr="00831472">
              <w:rPr>
                <w:color w:val="000000" w:themeColor="text1"/>
                <w:sz w:val="22"/>
                <w:szCs w:val="22"/>
              </w:rPr>
              <w:t>людям,  персонажам</w:t>
            </w:r>
            <w:proofErr w:type="gramEnd"/>
            <w:r w:rsidRPr="00831472">
              <w:rPr>
                <w:color w:val="000000" w:themeColor="text1"/>
                <w:sz w:val="22"/>
                <w:szCs w:val="22"/>
              </w:rPr>
              <w:t xml:space="preserve"> сказок, историй, рассказов.</w:t>
            </w:r>
          </w:p>
        </w:tc>
      </w:tr>
      <w:tr w:rsidR="00831472" w:rsidRPr="00831472" w14:paraId="18A7589E" w14:textId="77777777" w:rsidTr="00696439">
        <w:trPr>
          <w:trHeight w:val="2753"/>
        </w:trPr>
        <w:tc>
          <w:tcPr>
            <w:tcW w:w="675" w:type="dxa"/>
            <w:tcBorders>
              <w:bottom w:val="single" w:sz="4" w:space="0" w:color="auto"/>
            </w:tcBorders>
            <w:shd w:val="clear" w:color="auto" w:fill="auto"/>
            <w:textDirection w:val="btLr"/>
            <w:vAlign w:val="center"/>
          </w:tcPr>
          <w:p w14:paraId="4FA12CCA" w14:textId="77777777" w:rsidR="00831472" w:rsidRPr="00831472" w:rsidRDefault="00831472" w:rsidP="00831472">
            <w:pPr>
              <w:jc w:val="center"/>
              <w:rPr>
                <w:b/>
                <w:sz w:val="22"/>
                <w:szCs w:val="22"/>
              </w:rPr>
            </w:pPr>
            <w:r w:rsidRPr="00831472">
              <w:rPr>
                <w:b/>
                <w:sz w:val="22"/>
                <w:szCs w:val="22"/>
              </w:rPr>
              <w:t>Март</w:t>
            </w:r>
          </w:p>
        </w:tc>
        <w:tc>
          <w:tcPr>
            <w:tcW w:w="313" w:type="dxa"/>
            <w:tcBorders>
              <w:bottom w:val="single" w:sz="4" w:space="0" w:color="auto"/>
            </w:tcBorders>
            <w:shd w:val="clear" w:color="auto" w:fill="auto"/>
            <w:vAlign w:val="center"/>
          </w:tcPr>
          <w:p w14:paraId="754018F9" w14:textId="77777777" w:rsidR="00831472" w:rsidRPr="00831472" w:rsidRDefault="00831472" w:rsidP="00FF599B">
            <w:pPr>
              <w:pStyle w:val="aff5"/>
              <w:numPr>
                <w:ilvl w:val="0"/>
                <w:numId w:val="8"/>
              </w:numPr>
              <w:suppressAutoHyphens w:val="0"/>
              <w:spacing w:after="0" w:line="240" w:lineRule="auto"/>
              <w:ind w:hanging="720"/>
              <w:jc w:val="left"/>
              <w:textAlignment w:val="auto"/>
              <w:rPr>
                <w:rFonts w:ascii="Times New Roman" w:hAnsi="Times New Roman"/>
                <w:sz w:val="22"/>
                <w:szCs w:val="22"/>
              </w:rPr>
            </w:pPr>
          </w:p>
        </w:tc>
        <w:tc>
          <w:tcPr>
            <w:tcW w:w="2268" w:type="dxa"/>
            <w:tcBorders>
              <w:bottom w:val="single" w:sz="4" w:space="0" w:color="auto"/>
            </w:tcBorders>
            <w:shd w:val="clear" w:color="auto" w:fill="auto"/>
          </w:tcPr>
          <w:p w14:paraId="370AEF42" w14:textId="77777777" w:rsidR="00831472" w:rsidRPr="00831472" w:rsidRDefault="00831472" w:rsidP="00831472">
            <w:pPr>
              <w:spacing w:line="240" w:lineRule="auto"/>
              <w:rPr>
                <w:sz w:val="22"/>
                <w:szCs w:val="22"/>
              </w:rPr>
            </w:pPr>
            <w:r w:rsidRPr="00831472">
              <w:rPr>
                <w:sz w:val="22"/>
                <w:szCs w:val="22"/>
              </w:rPr>
              <w:t xml:space="preserve">Социокультурная категория «Традиции Праздника» </w:t>
            </w:r>
          </w:p>
          <w:p w14:paraId="398998E9" w14:textId="77777777" w:rsidR="00831472" w:rsidRPr="00831472" w:rsidRDefault="00831472" w:rsidP="00831472">
            <w:pPr>
              <w:spacing w:line="240" w:lineRule="auto"/>
              <w:rPr>
                <w:sz w:val="22"/>
                <w:szCs w:val="22"/>
              </w:rPr>
            </w:pPr>
            <w:r w:rsidRPr="00831472">
              <w:rPr>
                <w:sz w:val="22"/>
                <w:szCs w:val="22"/>
              </w:rPr>
              <w:t>Тема: «Книга праздник души»</w:t>
            </w:r>
          </w:p>
          <w:p w14:paraId="6EBBE5A1" w14:textId="77777777" w:rsidR="00831472" w:rsidRPr="00831472" w:rsidRDefault="00831472" w:rsidP="00831472">
            <w:pPr>
              <w:spacing w:line="240" w:lineRule="auto"/>
              <w:rPr>
                <w:sz w:val="22"/>
                <w:szCs w:val="22"/>
              </w:rPr>
            </w:pPr>
            <w:r w:rsidRPr="00831472">
              <w:rPr>
                <w:sz w:val="22"/>
                <w:szCs w:val="22"/>
              </w:rPr>
              <w:t xml:space="preserve">1 часть  </w:t>
            </w:r>
          </w:p>
        </w:tc>
        <w:tc>
          <w:tcPr>
            <w:tcW w:w="3685" w:type="dxa"/>
            <w:tcBorders>
              <w:bottom w:val="single" w:sz="4" w:space="0" w:color="auto"/>
            </w:tcBorders>
            <w:shd w:val="clear" w:color="auto" w:fill="auto"/>
          </w:tcPr>
          <w:p w14:paraId="39653A2A" w14:textId="77777777" w:rsidR="00831472" w:rsidRPr="00831472" w:rsidRDefault="00831472" w:rsidP="00831472">
            <w:pPr>
              <w:spacing w:line="240" w:lineRule="auto"/>
              <w:rPr>
                <w:sz w:val="22"/>
                <w:szCs w:val="22"/>
              </w:rPr>
            </w:pPr>
            <w:r w:rsidRPr="00831472">
              <w:rPr>
                <w:rStyle w:val="c6"/>
                <w:color w:val="000000" w:themeColor="text1"/>
                <w:sz w:val="22"/>
                <w:szCs w:val="22"/>
              </w:rPr>
              <w:t>Формирование целостной картины мира, в том числе первичных ценностных представлений.</w:t>
            </w:r>
          </w:p>
        </w:tc>
        <w:tc>
          <w:tcPr>
            <w:tcW w:w="4111" w:type="dxa"/>
            <w:tcBorders>
              <w:bottom w:val="single" w:sz="4" w:space="0" w:color="auto"/>
            </w:tcBorders>
            <w:shd w:val="clear" w:color="auto" w:fill="auto"/>
          </w:tcPr>
          <w:p w14:paraId="7B752DA7" w14:textId="77777777" w:rsidR="00831472" w:rsidRPr="00831472" w:rsidRDefault="00831472" w:rsidP="00831472">
            <w:pPr>
              <w:spacing w:line="240" w:lineRule="auto"/>
              <w:rPr>
                <w:sz w:val="22"/>
                <w:szCs w:val="22"/>
              </w:rPr>
            </w:pPr>
            <w:r w:rsidRPr="00831472">
              <w:rPr>
                <w:sz w:val="22"/>
                <w:szCs w:val="22"/>
              </w:rPr>
              <w:t xml:space="preserve">- стимулировать развитие интереса к книге; </w:t>
            </w:r>
          </w:p>
          <w:p w14:paraId="59655C0C" w14:textId="77777777" w:rsidR="00831472" w:rsidRPr="00831472" w:rsidRDefault="00831472" w:rsidP="00831472">
            <w:pPr>
              <w:spacing w:line="240" w:lineRule="auto"/>
              <w:rPr>
                <w:sz w:val="22"/>
                <w:szCs w:val="22"/>
              </w:rPr>
            </w:pPr>
            <w:r w:rsidRPr="00831472">
              <w:rPr>
                <w:sz w:val="22"/>
                <w:szCs w:val="22"/>
              </w:rPr>
              <w:t>- формировать у дошкольников мотивацию на учебную деятельность.</w:t>
            </w:r>
          </w:p>
        </w:tc>
        <w:tc>
          <w:tcPr>
            <w:tcW w:w="3940" w:type="dxa"/>
            <w:tcBorders>
              <w:bottom w:val="single" w:sz="4" w:space="0" w:color="auto"/>
            </w:tcBorders>
            <w:shd w:val="clear" w:color="auto" w:fill="auto"/>
          </w:tcPr>
          <w:p w14:paraId="20892648" w14:textId="77777777" w:rsidR="00831472" w:rsidRPr="00831472" w:rsidRDefault="00831472" w:rsidP="00831472">
            <w:pPr>
              <w:spacing w:line="240" w:lineRule="auto"/>
              <w:rPr>
                <w:color w:val="000000" w:themeColor="text1"/>
                <w:sz w:val="22"/>
                <w:szCs w:val="22"/>
              </w:rPr>
            </w:pPr>
            <w:r w:rsidRPr="00831472">
              <w:rPr>
                <w:color w:val="000000" w:themeColor="text1"/>
                <w:sz w:val="22"/>
                <w:szCs w:val="22"/>
              </w:rPr>
              <w:t xml:space="preserve">Овладевший средствами общения и способами взаимодействия с взрослыми и сверстниками. </w:t>
            </w:r>
          </w:p>
          <w:p w14:paraId="488E5D8A" w14:textId="77777777" w:rsidR="00831472" w:rsidRPr="00831472" w:rsidRDefault="00831472" w:rsidP="00831472">
            <w:pPr>
              <w:spacing w:line="240" w:lineRule="auto"/>
              <w:rPr>
                <w:color w:val="000000" w:themeColor="text1"/>
                <w:sz w:val="22"/>
                <w:szCs w:val="22"/>
              </w:rPr>
            </w:pPr>
            <w:r w:rsidRPr="00831472">
              <w:rPr>
                <w:color w:val="000000" w:themeColor="text1"/>
                <w:sz w:val="22"/>
                <w:szCs w:val="22"/>
              </w:rPr>
              <w:t>Адекватно использует вербальные и невербальные средства общения, владеет диалогической речью и конструктивными способами взаимодействия с детьми и взрослыми (договаривается, обменивается предметами, распределяет действия при сотрудничестве).</w:t>
            </w:r>
          </w:p>
        </w:tc>
      </w:tr>
      <w:tr w:rsidR="00831472" w:rsidRPr="00831472" w14:paraId="1F25B28D" w14:textId="77777777" w:rsidTr="00696439">
        <w:trPr>
          <w:trHeight w:val="1557"/>
        </w:trPr>
        <w:tc>
          <w:tcPr>
            <w:tcW w:w="675" w:type="dxa"/>
            <w:tcBorders>
              <w:top w:val="single" w:sz="4" w:space="0" w:color="auto"/>
              <w:bottom w:val="single" w:sz="4" w:space="0" w:color="auto"/>
            </w:tcBorders>
            <w:shd w:val="clear" w:color="auto" w:fill="auto"/>
            <w:textDirection w:val="btLr"/>
            <w:vAlign w:val="center"/>
          </w:tcPr>
          <w:p w14:paraId="66FF64F0" w14:textId="77777777" w:rsidR="00831472" w:rsidRPr="00831472" w:rsidRDefault="00831472" w:rsidP="00831472">
            <w:pPr>
              <w:jc w:val="center"/>
              <w:rPr>
                <w:b/>
                <w:sz w:val="22"/>
                <w:szCs w:val="22"/>
              </w:rPr>
            </w:pPr>
            <w:r w:rsidRPr="00831472">
              <w:rPr>
                <w:b/>
                <w:sz w:val="22"/>
                <w:szCs w:val="22"/>
              </w:rPr>
              <w:t>Март</w:t>
            </w:r>
          </w:p>
        </w:tc>
        <w:tc>
          <w:tcPr>
            <w:tcW w:w="313" w:type="dxa"/>
            <w:tcBorders>
              <w:top w:val="single" w:sz="4" w:space="0" w:color="auto"/>
              <w:bottom w:val="single" w:sz="4" w:space="0" w:color="auto"/>
            </w:tcBorders>
            <w:shd w:val="clear" w:color="auto" w:fill="auto"/>
            <w:vAlign w:val="center"/>
          </w:tcPr>
          <w:p w14:paraId="6ED02639" w14:textId="77777777" w:rsidR="00831472" w:rsidRPr="00831472" w:rsidRDefault="00831472" w:rsidP="00FF599B">
            <w:pPr>
              <w:pStyle w:val="aff5"/>
              <w:numPr>
                <w:ilvl w:val="0"/>
                <w:numId w:val="8"/>
              </w:numPr>
              <w:suppressAutoHyphens w:val="0"/>
              <w:spacing w:after="0" w:line="240" w:lineRule="auto"/>
              <w:ind w:hanging="720"/>
              <w:jc w:val="left"/>
              <w:textAlignment w:val="auto"/>
              <w:rPr>
                <w:rFonts w:ascii="Times New Roman" w:hAnsi="Times New Roman"/>
                <w:sz w:val="22"/>
                <w:szCs w:val="22"/>
              </w:rPr>
            </w:pPr>
          </w:p>
        </w:tc>
        <w:tc>
          <w:tcPr>
            <w:tcW w:w="2268" w:type="dxa"/>
            <w:tcBorders>
              <w:top w:val="single" w:sz="4" w:space="0" w:color="auto"/>
              <w:bottom w:val="single" w:sz="4" w:space="0" w:color="auto"/>
            </w:tcBorders>
            <w:shd w:val="clear" w:color="auto" w:fill="auto"/>
          </w:tcPr>
          <w:p w14:paraId="42574D25" w14:textId="77777777" w:rsidR="00831472" w:rsidRPr="00831472" w:rsidRDefault="00831472" w:rsidP="00696439">
            <w:pPr>
              <w:spacing w:line="240" w:lineRule="auto"/>
              <w:ind w:firstLine="0"/>
              <w:rPr>
                <w:sz w:val="22"/>
                <w:szCs w:val="22"/>
              </w:rPr>
            </w:pPr>
            <w:r w:rsidRPr="00831472">
              <w:rPr>
                <w:sz w:val="22"/>
                <w:szCs w:val="22"/>
              </w:rPr>
              <w:t xml:space="preserve">Социокультурная категория «Традиции Праздника» </w:t>
            </w:r>
          </w:p>
          <w:p w14:paraId="2A3768C6" w14:textId="77777777" w:rsidR="00831472" w:rsidRPr="00831472" w:rsidRDefault="00831472" w:rsidP="00696439">
            <w:pPr>
              <w:spacing w:line="240" w:lineRule="auto"/>
              <w:ind w:firstLine="0"/>
              <w:rPr>
                <w:sz w:val="22"/>
                <w:szCs w:val="22"/>
              </w:rPr>
            </w:pPr>
            <w:r w:rsidRPr="00831472">
              <w:rPr>
                <w:sz w:val="22"/>
                <w:szCs w:val="22"/>
              </w:rPr>
              <w:t>Тема: «Книга праздник души»</w:t>
            </w:r>
          </w:p>
          <w:p w14:paraId="2ABB2FB9" w14:textId="77777777" w:rsidR="00831472" w:rsidRPr="00831472" w:rsidRDefault="00831472" w:rsidP="00831472">
            <w:pPr>
              <w:spacing w:line="240" w:lineRule="auto"/>
              <w:rPr>
                <w:sz w:val="22"/>
                <w:szCs w:val="22"/>
              </w:rPr>
            </w:pPr>
            <w:r w:rsidRPr="00831472">
              <w:rPr>
                <w:sz w:val="22"/>
                <w:szCs w:val="22"/>
              </w:rPr>
              <w:t xml:space="preserve">2 часть  </w:t>
            </w:r>
          </w:p>
        </w:tc>
        <w:tc>
          <w:tcPr>
            <w:tcW w:w="3685" w:type="dxa"/>
            <w:tcBorders>
              <w:top w:val="single" w:sz="4" w:space="0" w:color="auto"/>
              <w:bottom w:val="single" w:sz="4" w:space="0" w:color="auto"/>
            </w:tcBorders>
            <w:shd w:val="clear" w:color="auto" w:fill="auto"/>
          </w:tcPr>
          <w:p w14:paraId="6A22A418" w14:textId="77777777" w:rsidR="00831472" w:rsidRPr="00831472" w:rsidRDefault="00831472" w:rsidP="00831472">
            <w:pPr>
              <w:spacing w:line="240" w:lineRule="auto"/>
              <w:rPr>
                <w:rStyle w:val="c6"/>
                <w:color w:val="000000" w:themeColor="text1"/>
                <w:sz w:val="22"/>
                <w:szCs w:val="22"/>
              </w:rPr>
            </w:pPr>
            <w:r w:rsidRPr="00831472">
              <w:rPr>
                <w:sz w:val="22"/>
                <w:szCs w:val="22"/>
              </w:rPr>
              <w:t>Дальнейшее освоение социокультурной категории «Традиции Праздника».</w:t>
            </w:r>
          </w:p>
        </w:tc>
        <w:tc>
          <w:tcPr>
            <w:tcW w:w="4111" w:type="dxa"/>
            <w:tcBorders>
              <w:top w:val="single" w:sz="4" w:space="0" w:color="auto"/>
              <w:bottom w:val="single" w:sz="4" w:space="0" w:color="auto"/>
            </w:tcBorders>
            <w:shd w:val="clear" w:color="auto" w:fill="auto"/>
          </w:tcPr>
          <w:p w14:paraId="4DFE2F65" w14:textId="77777777" w:rsidR="00831472" w:rsidRPr="00831472" w:rsidRDefault="00831472" w:rsidP="00831472">
            <w:pPr>
              <w:spacing w:line="240" w:lineRule="auto"/>
              <w:rPr>
                <w:sz w:val="22"/>
                <w:szCs w:val="22"/>
              </w:rPr>
            </w:pPr>
            <w:r w:rsidRPr="00831472">
              <w:rPr>
                <w:sz w:val="22"/>
                <w:szCs w:val="22"/>
              </w:rPr>
              <w:t>- развивать умение слушать друг друга, договариваться, приходить к единому мнению;</w:t>
            </w:r>
          </w:p>
          <w:p w14:paraId="2B6D0724" w14:textId="77777777" w:rsidR="00831472" w:rsidRPr="00831472" w:rsidRDefault="00831472" w:rsidP="00831472">
            <w:pPr>
              <w:spacing w:line="240" w:lineRule="auto"/>
              <w:rPr>
                <w:sz w:val="22"/>
                <w:szCs w:val="22"/>
              </w:rPr>
            </w:pPr>
            <w:r w:rsidRPr="00831472">
              <w:rPr>
                <w:sz w:val="22"/>
                <w:szCs w:val="22"/>
              </w:rPr>
              <w:t xml:space="preserve"> - стимулировать развитие интереса к книге.</w:t>
            </w:r>
          </w:p>
        </w:tc>
        <w:tc>
          <w:tcPr>
            <w:tcW w:w="3940" w:type="dxa"/>
            <w:tcBorders>
              <w:top w:val="single" w:sz="4" w:space="0" w:color="auto"/>
              <w:bottom w:val="single" w:sz="4" w:space="0" w:color="auto"/>
            </w:tcBorders>
            <w:shd w:val="clear" w:color="auto" w:fill="auto"/>
          </w:tcPr>
          <w:p w14:paraId="10B7B491" w14:textId="77777777" w:rsidR="00831472" w:rsidRPr="00831472" w:rsidRDefault="00831472" w:rsidP="00831472">
            <w:pPr>
              <w:spacing w:line="240" w:lineRule="auto"/>
              <w:rPr>
                <w:color w:val="000000" w:themeColor="text1"/>
                <w:sz w:val="22"/>
                <w:szCs w:val="22"/>
              </w:rPr>
            </w:pPr>
            <w:r w:rsidRPr="00831472">
              <w:rPr>
                <w:color w:val="000000" w:themeColor="text1"/>
                <w:sz w:val="22"/>
                <w:szCs w:val="22"/>
              </w:rPr>
              <w:t xml:space="preserve">Овладевший средствами общения и способами взаимодействия с взрослыми и сверстниками. </w:t>
            </w:r>
          </w:p>
          <w:p w14:paraId="7296D2E6" w14:textId="77777777" w:rsidR="00831472" w:rsidRPr="00831472" w:rsidRDefault="00831472" w:rsidP="00831472">
            <w:pPr>
              <w:spacing w:line="240" w:lineRule="auto"/>
              <w:rPr>
                <w:color w:val="000000" w:themeColor="text1"/>
                <w:sz w:val="22"/>
                <w:szCs w:val="22"/>
              </w:rPr>
            </w:pPr>
            <w:r w:rsidRPr="00831472">
              <w:rPr>
                <w:color w:val="000000" w:themeColor="text1"/>
                <w:sz w:val="22"/>
                <w:szCs w:val="22"/>
              </w:rPr>
              <w:t>Имеет опыт управленческих навыков, общается в паре.</w:t>
            </w:r>
          </w:p>
        </w:tc>
      </w:tr>
      <w:tr w:rsidR="00831472" w:rsidRPr="00831472" w14:paraId="12B0CFD4" w14:textId="77777777" w:rsidTr="00696439">
        <w:trPr>
          <w:trHeight w:val="420"/>
        </w:trPr>
        <w:tc>
          <w:tcPr>
            <w:tcW w:w="675" w:type="dxa"/>
            <w:shd w:val="clear" w:color="auto" w:fill="auto"/>
            <w:textDirection w:val="btLr"/>
            <w:vAlign w:val="center"/>
          </w:tcPr>
          <w:p w14:paraId="043F7B68" w14:textId="77777777" w:rsidR="00831472" w:rsidRPr="00831472" w:rsidRDefault="00831472" w:rsidP="00831472">
            <w:pPr>
              <w:jc w:val="center"/>
              <w:rPr>
                <w:b/>
                <w:sz w:val="22"/>
                <w:szCs w:val="22"/>
              </w:rPr>
            </w:pPr>
            <w:r w:rsidRPr="00831472">
              <w:rPr>
                <w:b/>
                <w:sz w:val="22"/>
                <w:szCs w:val="22"/>
              </w:rPr>
              <w:t>Март</w:t>
            </w:r>
          </w:p>
        </w:tc>
        <w:tc>
          <w:tcPr>
            <w:tcW w:w="313" w:type="dxa"/>
            <w:shd w:val="clear" w:color="auto" w:fill="auto"/>
            <w:vAlign w:val="center"/>
          </w:tcPr>
          <w:p w14:paraId="126DF065" w14:textId="77777777" w:rsidR="00831472" w:rsidRPr="00831472" w:rsidRDefault="00831472" w:rsidP="00FF599B">
            <w:pPr>
              <w:pStyle w:val="aff5"/>
              <w:numPr>
                <w:ilvl w:val="0"/>
                <w:numId w:val="8"/>
              </w:numPr>
              <w:suppressAutoHyphens w:val="0"/>
              <w:spacing w:after="0" w:line="240" w:lineRule="auto"/>
              <w:ind w:hanging="720"/>
              <w:jc w:val="left"/>
              <w:textAlignment w:val="auto"/>
              <w:rPr>
                <w:rFonts w:ascii="Times New Roman" w:hAnsi="Times New Roman"/>
                <w:sz w:val="22"/>
                <w:szCs w:val="22"/>
              </w:rPr>
            </w:pPr>
          </w:p>
        </w:tc>
        <w:tc>
          <w:tcPr>
            <w:tcW w:w="2268" w:type="dxa"/>
            <w:shd w:val="clear" w:color="auto" w:fill="auto"/>
          </w:tcPr>
          <w:p w14:paraId="1EABFB3B" w14:textId="77777777" w:rsidR="00831472" w:rsidRPr="00831472" w:rsidRDefault="00831472" w:rsidP="00696439">
            <w:pPr>
              <w:spacing w:line="240" w:lineRule="auto"/>
              <w:ind w:firstLine="0"/>
              <w:rPr>
                <w:sz w:val="22"/>
                <w:szCs w:val="22"/>
              </w:rPr>
            </w:pPr>
            <w:r w:rsidRPr="00831472">
              <w:rPr>
                <w:sz w:val="22"/>
                <w:szCs w:val="22"/>
              </w:rPr>
              <w:t xml:space="preserve">Социокультурная категория «Традиции Праздника» </w:t>
            </w:r>
          </w:p>
          <w:p w14:paraId="46D1C42D" w14:textId="77777777" w:rsidR="00831472" w:rsidRPr="00831472" w:rsidRDefault="00831472" w:rsidP="00696439">
            <w:pPr>
              <w:spacing w:line="240" w:lineRule="auto"/>
              <w:ind w:firstLine="0"/>
              <w:rPr>
                <w:sz w:val="22"/>
                <w:szCs w:val="22"/>
              </w:rPr>
            </w:pPr>
            <w:r w:rsidRPr="00831472">
              <w:rPr>
                <w:sz w:val="22"/>
                <w:szCs w:val="22"/>
              </w:rPr>
              <w:t xml:space="preserve">Тема: «Пасха </w:t>
            </w:r>
            <w:proofErr w:type="gramStart"/>
            <w:r w:rsidRPr="00831472">
              <w:rPr>
                <w:sz w:val="22"/>
                <w:szCs w:val="22"/>
              </w:rPr>
              <w:t>Красная»  Праздник</w:t>
            </w:r>
            <w:proofErr w:type="gramEnd"/>
            <w:r w:rsidRPr="00831472">
              <w:rPr>
                <w:sz w:val="22"/>
                <w:szCs w:val="22"/>
              </w:rPr>
              <w:t xml:space="preserve"> - праздников </w:t>
            </w:r>
          </w:p>
        </w:tc>
        <w:tc>
          <w:tcPr>
            <w:tcW w:w="3685" w:type="dxa"/>
            <w:shd w:val="clear" w:color="auto" w:fill="auto"/>
          </w:tcPr>
          <w:p w14:paraId="785FBF98" w14:textId="77777777" w:rsidR="00831472" w:rsidRPr="00831472" w:rsidRDefault="00831472" w:rsidP="00831472">
            <w:pPr>
              <w:spacing w:line="240" w:lineRule="auto"/>
              <w:rPr>
                <w:color w:val="000000" w:themeColor="text1"/>
                <w:sz w:val="22"/>
                <w:szCs w:val="22"/>
                <w:shd w:val="clear" w:color="auto" w:fill="FFFFFF"/>
              </w:rPr>
            </w:pPr>
            <w:r w:rsidRPr="00831472">
              <w:rPr>
                <w:sz w:val="22"/>
                <w:szCs w:val="22"/>
              </w:rPr>
              <w:t>Дальнейшее освоение социокультурной категории «Традиции Праздника».</w:t>
            </w:r>
          </w:p>
        </w:tc>
        <w:tc>
          <w:tcPr>
            <w:tcW w:w="4111" w:type="dxa"/>
            <w:shd w:val="clear" w:color="auto" w:fill="auto"/>
          </w:tcPr>
          <w:p w14:paraId="0C4634D7" w14:textId="77777777" w:rsidR="00831472" w:rsidRPr="00831472" w:rsidRDefault="00831472" w:rsidP="00831472">
            <w:pPr>
              <w:spacing w:line="240" w:lineRule="auto"/>
              <w:rPr>
                <w:sz w:val="22"/>
                <w:szCs w:val="22"/>
              </w:rPr>
            </w:pPr>
            <w:r w:rsidRPr="00831472">
              <w:rPr>
                <w:sz w:val="22"/>
                <w:szCs w:val="22"/>
              </w:rPr>
              <w:t xml:space="preserve"> - развивать эмоциональную сферу воспитанника;</w:t>
            </w:r>
          </w:p>
          <w:p w14:paraId="7C65D114" w14:textId="77777777" w:rsidR="00831472" w:rsidRPr="00831472" w:rsidRDefault="00831472" w:rsidP="00831472">
            <w:pPr>
              <w:spacing w:line="240" w:lineRule="auto"/>
              <w:rPr>
                <w:sz w:val="22"/>
                <w:szCs w:val="22"/>
              </w:rPr>
            </w:pPr>
            <w:r w:rsidRPr="00831472">
              <w:rPr>
                <w:color w:val="000000" w:themeColor="text1"/>
                <w:sz w:val="22"/>
                <w:szCs w:val="22"/>
              </w:rPr>
              <w:t>- развивать желание взаимодействовать воспитанников с взрослыми</w:t>
            </w:r>
            <w:r w:rsidRPr="00831472">
              <w:rPr>
                <w:color w:val="444444"/>
                <w:sz w:val="22"/>
                <w:szCs w:val="22"/>
              </w:rPr>
              <w:t>.</w:t>
            </w:r>
          </w:p>
        </w:tc>
        <w:tc>
          <w:tcPr>
            <w:tcW w:w="3940" w:type="dxa"/>
            <w:shd w:val="clear" w:color="auto" w:fill="auto"/>
          </w:tcPr>
          <w:p w14:paraId="6912D636" w14:textId="77777777" w:rsidR="00831472" w:rsidRPr="00831472" w:rsidRDefault="00831472" w:rsidP="00831472">
            <w:pPr>
              <w:spacing w:line="240" w:lineRule="auto"/>
              <w:rPr>
                <w:color w:val="000000" w:themeColor="text1"/>
                <w:sz w:val="22"/>
                <w:szCs w:val="22"/>
              </w:rPr>
            </w:pPr>
            <w:r w:rsidRPr="00831472">
              <w:rPr>
                <w:color w:val="000000" w:themeColor="text1"/>
                <w:sz w:val="22"/>
                <w:szCs w:val="22"/>
              </w:rPr>
              <w:t>Приобщён к базовым социокультурным ценностям Российской цивилизации, уважает традиции своего народа.</w:t>
            </w:r>
          </w:p>
        </w:tc>
      </w:tr>
      <w:tr w:rsidR="00831472" w:rsidRPr="00831472" w14:paraId="6841862E" w14:textId="77777777" w:rsidTr="00696439">
        <w:trPr>
          <w:trHeight w:val="1270"/>
        </w:trPr>
        <w:tc>
          <w:tcPr>
            <w:tcW w:w="675" w:type="dxa"/>
            <w:tcBorders>
              <w:bottom w:val="single" w:sz="4" w:space="0" w:color="auto"/>
            </w:tcBorders>
            <w:shd w:val="clear" w:color="auto" w:fill="auto"/>
            <w:textDirection w:val="btLr"/>
            <w:vAlign w:val="center"/>
          </w:tcPr>
          <w:p w14:paraId="2421B54F" w14:textId="77777777" w:rsidR="00831472" w:rsidRPr="00831472" w:rsidRDefault="00831472" w:rsidP="00831472">
            <w:pPr>
              <w:jc w:val="center"/>
              <w:rPr>
                <w:b/>
                <w:sz w:val="22"/>
                <w:szCs w:val="22"/>
              </w:rPr>
            </w:pPr>
            <w:r w:rsidRPr="00831472">
              <w:rPr>
                <w:b/>
                <w:sz w:val="22"/>
                <w:szCs w:val="22"/>
              </w:rPr>
              <w:lastRenderedPageBreak/>
              <w:t>Апрель</w:t>
            </w:r>
          </w:p>
        </w:tc>
        <w:tc>
          <w:tcPr>
            <w:tcW w:w="313" w:type="dxa"/>
            <w:tcBorders>
              <w:bottom w:val="single" w:sz="4" w:space="0" w:color="auto"/>
            </w:tcBorders>
            <w:shd w:val="clear" w:color="auto" w:fill="auto"/>
            <w:vAlign w:val="center"/>
          </w:tcPr>
          <w:p w14:paraId="3C356181" w14:textId="77777777" w:rsidR="00831472" w:rsidRPr="00831472" w:rsidRDefault="00831472" w:rsidP="00FF599B">
            <w:pPr>
              <w:pStyle w:val="aff5"/>
              <w:numPr>
                <w:ilvl w:val="0"/>
                <w:numId w:val="8"/>
              </w:numPr>
              <w:suppressAutoHyphens w:val="0"/>
              <w:spacing w:after="0" w:line="240" w:lineRule="auto"/>
              <w:ind w:hanging="720"/>
              <w:jc w:val="left"/>
              <w:textAlignment w:val="auto"/>
              <w:rPr>
                <w:rFonts w:ascii="Times New Roman" w:hAnsi="Times New Roman"/>
                <w:sz w:val="22"/>
                <w:szCs w:val="22"/>
              </w:rPr>
            </w:pPr>
          </w:p>
        </w:tc>
        <w:tc>
          <w:tcPr>
            <w:tcW w:w="2268" w:type="dxa"/>
            <w:tcBorders>
              <w:bottom w:val="single" w:sz="4" w:space="0" w:color="auto"/>
            </w:tcBorders>
            <w:shd w:val="clear" w:color="auto" w:fill="auto"/>
          </w:tcPr>
          <w:p w14:paraId="66EA687A" w14:textId="77777777" w:rsidR="00831472" w:rsidRPr="00831472" w:rsidRDefault="00831472" w:rsidP="00696439">
            <w:pPr>
              <w:spacing w:line="240" w:lineRule="auto"/>
              <w:ind w:firstLine="0"/>
              <w:rPr>
                <w:sz w:val="22"/>
                <w:szCs w:val="22"/>
              </w:rPr>
            </w:pPr>
            <w:r w:rsidRPr="00831472">
              <w:rPr>
                <w:sz w:val="22"/>
                <w:szCs w:val="22"/>
              </w:rPr>
              <w:t>Тема: «Верность родной земле»</w:t>
            </w:r>
          </w:p>
          <w:p w14:paraId="49B70FA0" w14:textId="77777777" w:rsidR="00831472" w:rsidRPr="00831472" w:rsidRDefault="00831472" w:rsidP="00696439">
            <w:pPr>
              <w:spacing w:line="240" w:lineRule="auto"/>
              <w:ind w:firstLine="0"/>
              <w:rPr>
                <w:sz w:val="22"/>
                <w:szCs w:val="22"/>
              </w:rPr>
            </w:pPr>
            <w:r w:rsidRPr="00831472">
              <w:rPr>
                <w:sz w:val="22"/>
                <w:szCs w:val="22"/>
              </w:rPr>
              <w:t>1 часть «Богатыри Руси»</w:t>
            </w:r>
          </w:p>
        </w:tc>
        <w:tc>
          <w:tcPr>
            <w:tcW w:w="3685" w:type="dxa"/>
            <w:tcBorders>
              <w:bottom w:val="single" w:sz="4" w:space="0" w:color="auto"/>
            </w:tcBorders>
            <w:shd w:val="clear" w:color="auto" w:fill="auto"/>
          </w:tcPr>
          <w:p w14:paraId="0EDF37E8" w14:textId="77777777" w:rsidR="00831472" w:rsidRPr="00831472" w:rsidRDefault="00831472" w:rsidP="00831472">
            <w:pPr>
              <w:spacing w:line="240" w:lineRule="auto"/>
              <w:rPr>
                <w:color w:val="000000"/>
                <w:sz w:val="22"/>
                <w:szCs w:val="22"/>
                <w:shd w:val="clear" w:color="auto" w:fill="FFFFFF"/>
              </w:rPr>
            </w:pPr>
            <w:r w:rsidRPr="00831472">
              <w:rPr>
                <w:color w:val="000000"/>
                <w:sz w:val="22"/>
                <w:szCs w:val="22"/>
                <w:shd w:val="clear" w:color="auto" w:fill="FFFFFF"/>
              </w:rPr>
              <w:t>Развитие представлений о верности родной земле.</w:t>
            </w:r>
          </w:p>
        </w:tc>
        <w:tc>
          <w:tcPr>
            <w:tcW w:w="4111" w:type="dxa"/>
            <w:tcBorders>
              <w:bottom w:val="single" w:sz="4" w:space="0" w:color="auto"/>
            </w:tcBorders>
            <w:shd w:val="clear" w:color="auto" w:fill="auto"/>
          </w:tcPr>
          <w:p w14:paraId="24707D66" w14:textId="77777777" w:rsidR="00831472" w:rsidRPr="00831472" w:rsidRDefault="00831472" w:rsidP="00831472">
            <w:pPr>
              <w:spacing w:line="240" w:lineRule="auto"/>
              <w:rPr>
                <w:sz w:val="22"/>
                <w:szCs w:val="22"/>
              </w:rPr>
            </w:pPr>
            <w:r w:rsidRPr="00831472">
              <w:rPr>
                <w:sz w:val="22"/>
                <w:szCs w:val="22"/>
              </w:rPr>
              <w:t>- развивать умение слушать друг друга, договариваться, приходить к единому мнению.</w:t>
            </w:r>
          </w:p>
          <w:p w14:paraId="0A877BCA" w14:textId="77777777" w:rsidR="00831472" w:rsidRPr="00831472" w:rsidRDefault="00831472" w:rsidP="00831472">
            <w:pPr>
              <w:spacing w:line="240" w:lineRule="auto"/>
              <w:rPr>
                <w:sz w:val="22"/>
                <w:szCs w:val="22"/>
              </w:rPr>
            </w:pPr>
          </w:p>
        </w:tc>
        <w:tc>
          <w:tcPr>
            <w:tcW w:w="3940" w:type="dxa"/>
            <w:tcBorders>
              <w:bottom w:val="single" w:sz="4" w:space="0" w:color="auto"/>
            </w:tcBorders>
            <w:shd w:val="clear" w:color="auto" w:fill="auto"/>
          </w:tcPr>
          <w:p w14:paraId="0AA49DAC" w14:textId="77777777" w:rsidR="00831472" w:rsidRPr="00831472" w:rsidRDefault="00831472" w:rsidP="00831472">
            <w:pPr>
              <w:spacing w:line="240" w:lineRule="auto"/>
              <w:rPr>
                <w:sz w:val="22"/>
                <w:szCs w:val="22"/>
              </w:rPr>
            </w:pPr>
            <w:r w:rsidRPr="00831472">
              <w:rPr>
                <w:color w:val="000000" w:themeColor="text1"/>
                <w:sz w:val="22"/>
                <w:szCs w:val="22"/>
              </w:rPr>
              <w:t>Приобщён к базовым социокультурным ценностям Российской цивилизации, уважает традиции своего народа.</w:t>
            </w:r>
          </w:p>
        </w:tc>
      </w:tr>
      <w:tr w:rsidR="00831472" w:rsidRPr="00831472" w14:paraId="00817701" w14:textId="77777777" w:rsidTr="00696439">
        <w:trPr>
          <w:trHeight w:val="605"/>
        </w:trPr>
        <w:tc>
          <w:tcPr>
            <w:tcW w:w="675" w:type="dxa"/>
            <w:tcBorders>
              <w:top w:val="single" w:sz="4" w:space="0" w:color="auto"/>
            </w:tcBorders>
            <w:shd w:val="clear" w:color="auto" w:fill="auto"/>
            <w:textDirection w:val="btLr"/>
            <w:vAlign w:val="center"/>
          </w:tcPr>
          <w:p w14:paraId="34C5837B" w14:textId="77777777" w:rsidR="00831472" w:rsidRPr="00831472" w:rsidRDefault="00831472" w:rsidP="00831472">
            <w:pPr>
              <w:jc w:val="center"/>
              <w:rPr>
                <w:b/>
                <w:sz w:val="22"/>
                <w:szCs w:val="22"/>
              </w:rPr>
            </w:pPr>
            <w:r w:rsidRPr="00831472">
              <w:rPr>
                <w:b/>
                <w:sz w:val="22"/>
                <w:szCs w:val="22"/>
              </w:rPr>
              <w:t>Апрель</w:t>
            </w:r>
          </w:p>
        </w:tc>
        <w:tc>
          <w:tcPr>
            <w:tcW w:w="313" w:type="dxa"/>
            <w:tcBorders>
              <w:top w:val="single" w:sz="4" w:space="0" w:color="auto"/>
            </w:tcBorders>
            <w:shd w:val="clear" w:color="auto" w:fill="auto"/>
            <w:vAlign w:val="center"/>
          </w:tcPr>
          <w:p w14:paraId="1851C753" w14:textId="77777777" w:rsidR="00831472" w:rsidRPr="00831472" w:rsidRDefault="00831472" w:rsidP="00FF599B">
            <w:pPr>
              <w:pStyle w:val="aff5"/>
              <w:numPr>
                <w:ilvl w:val="0"/>
                <w:numId w:val="8"/>
              </w:numPr>
              <w:suppressAutoHyphens w:val="0"/>
              <w:spacing w:after="0" w:line="240" w:lineRule="auto"/>
              <w:ind w:hanging="720"/>
              <w:jc w:val="left"/>
              <w:textAlignment w:val="auto"/>
              <w:rPr>
                <w:rFonts w:ascii="Times New Roman" w:hAnsi="Times New Roman"/>
                <w:sz w:val="22"/>
                <w:szCs w:val="22"/>
              </w:rPr>
            </w:pPr>
          </w:p>
        </w:tc>
        <w:tc>
          <w:tcPr>
            <w:tcW w:w="2268" w:type="dxa"/>
            <w:tcBorders>
              <w:top w:val="single" w:sz="4" w:space="0" w:color="auto"/>
            </w:tcBorders>
            <w:shd w:val="clear" w:color="auto" w:fill="auto"/>
          </w:tcPr>
          <w:p w14:paraId="14587320" w14:textId="77777777" w:rsidR="00831472" w:rsidRPr="00831472" w:rsidRDefault="00831472" w:rsidP="00696439">
            <w:pPr>
              <w:spacing w:line="240" w:lineRule="auto"/>
              <w:ind w:firstLine="0"/>
              <w:rPr>
                <w:sz w:val="22"/>
                <w:szCs w:val="22"/>
              </w:rPr>
            </w:pPr>
            <w:r w:rsidRPr="00831472">
              <w:rPr>
                <w:sz w:val="22"/>
                <w:szCs w:val="22"/>
              </w:rPr>
              <w:t>Тема: «Верность родной земле»</w:t>
            </w:r>
          </w:p>
          <w:p w14:paraId="20456067" w14:textId="77777777" w:rsidR="00831472" w:rsidRPr="00831472" w:rsidRDefault="00831472" w:rsidP="00696439">
            <w:pPr>
              <w:spacing w:line="240" w:lineRule="auto"/>
              <w:ind w:firstLine="0"/>
              <w:rPr>
                <w:sz w:val="22"/>
                <w:szCs w:val="22"/>
              </w:rPr>
            </w:pPr>
            <w:r w:rsidRPr="00831472">
              <w:rPr>
                <w:sz w:val="22"/>
                <w:szCs w:val="22"/>
              </w:rPr>
              <w:t>2 часть «Богатыри Руси»</w:t>
            </w:r>
          </w:p>
        </w:tc>
        <w:tc>
          <w:tcPr>
            <w:tcW w:w="3685" w:type="dxa"/>
            <w:tcBorders>
              <w:top w:val="single" w:sz="4" w:space="0" w:color="auto"/>
            </w:tcBorders>
            <w:shd w:val="clear" w:color="auto" w:fill="auto"/>
          </w:tcPr>
          <w:p w14:paraId="209017BA" w14:textId="77777777" w:rsidR="00831472" w:rsidRPr="00831472" w:rsidRDefault="00831472" w:rsidP="00831472">
            <w:pPr>
              <w:spacing w:line="240" w:lineRule="auto"/>
              <w:rPr>
                <w:color w:val="000000"/>
                <w:sz w:val="22"/>
                <w:szCs w:val="22"/>
                <w:shd w:val="clear" w:color="auto" w:fill="FFFFFF"/>
              </w:rPr>
            </w:pPr>
            <w:r w:rsidRPr="00831472">
              <w:rPr>
                <w:color w:val="000000"/>
                <w:sz w:val="22"/>
                <w:szCs w:val="22"/>
                <w:shd w:val="clear" w:color="auto" w:fill="FFFFFF"/>
              </w:rPr>
              <w:t>Развитие представлений о верности родной земле.</w:t>
            </w:r>
          </w:p>
        </w:tc>
        <w:tc>
          <w:tcPr>
            <w:tcW w:w="4111" w:type="dxa"/>
            <w:tcBorders>
              <w:top w:val="single" w:sz="4" w:space="0" w:color="auto"/>
            </w:tcBorders>
            <w:shd w:val="clear" w:color="auto" w:fill="auto"/>
          </w:tcPr>
          <w:p w14:paraId="52EAF8E9" w14:textId="77777777" w:rsidR="00831472" w:rsidRPr="00831472" w:rsidRDefault="00831472" w:rsidP="00831472">
            <w:pPr>
              <w:spacing w:line="240" w:lineRule="auto"/>
              <w:rPr>
                <w:sz w:val="22"/>
                <w:szCs w:val="22"/>
              </w:rPr>
            </w:pPr>
            <w:r w:rsidRPr="00831472">
              <w:rPr>
                <w:sz w:val="22"/>
                <w:szCs w:val="22"/>
              </w:rPr>
              <w:t xml:space="preserve">- развивать мотивацию на взаимодействие воспитанников и взрослых; </w:t>
            </w:r>
          </w:p>
          <w:p w14:paraId="1B5BE148" w14:textId="77777777" w:rsidR="00831472" w:rsidRPr="00831472" w:rsidRDefault="00831472" w:rsidP="00831472">
            <w:pPr>
              <w:spacing w:line="240" w:lineRule="auto"/>
              <w:rPr>
                <w:sz w:val="22"/>
                <w:szCs w:val="22"/>
              </w:rPr>
            </w:pPr>
            <w:r w:rsidRPr="00831472">
              <w:rPr>
                <w:sz w:val="22"/>
                <w:szCs w:val="22"/>
              </w:rPr>
              <w:t>- формировать представления о взаимосвязи прошлого, настоящего и будущего.</w:t>
            </w:r>
          </w:p>
        </w:tc>
        <w:tc>
          <w:tcPr>
            <w:tcW w:w="3940" w:type="dxa"/>
            <w:tcBorders>
              <w:top w:val="single" w:sz="4" w:space="0" w:color="auto"/>
              <w:bottom w:val="single" w:sz="4" w:space="0" w:color="auto"/>
            </w:tcBorders>
            <w:shd w:val="clear" w:color="auto" w:fill="auto"/>
          </w:tcPr>
          <w:p w14:paraId="2EDE4A71" w14:textId="77777777" w:rsidR="00831472" w:rsidRPr="00831472" w:rsidRDefault="00831472" w:rsidP="00831472">
            <w:pPr>
              <w:spacing w:line="240" w:lineRule="auto"/>
              <w:rPr>
                <w:color w:val="000000" w:themeColor="text1"/>
                <w:sz w:val="22"/>
                <w:szCs w:val="22"/>
              </w:rPr>
            </w:pPr>
            <w:r w:rsidRPr="00831472">
              <w:rPr>
                <w:color w:val="000000" w:themeColor="text1"/>
                <w:sz w:val="22"/>
                <w:szCs w:val="22"/>
              </w:rPr>
              <w:t xml:space="preserve">Приобщён к базовым социокультурным ценностям Российской цивилизации, уважает традиции своего народа. </w:t>
            </w:r>
            <w:r w:rsidRPr="00831472">
              <w:rPr>
                <w:sz w:val="22"/>
                <w:szCs w:val="22"/>
              </w:rPr>
              <w:t>Имеет представление о Российской армии, войне, Дне Победы.</w:t>
            </w:r>
          </w:p>
          <w:p w14:paraId="20DAAF3D" w14:textId="77777777" w:rsidR="00831472" w:rsidRPr="00831472" w:rsidRDefault="00831472" w:rsidP="00831472">
            <w:pPr>
              <w:spacing w:line="240" w:lineRule="auto"/>
              <w:rPr>
                <w:color w:val="000000" w:themeColor="text1"/>
                <w:sz w:val="22"/>
                <w:szCs w:val="22"/>
              </w:rPr>
            </w:pPr>
          </w:p>
        </w:tc>
      </w:tr>
      <w:tr w:rsidR="00831472" w:rsidRPr="00831472" w14:paraId="66F56FBB" w14:textId="77777777" w:rsidTr="00696439">
        <w:trPr>
          <w:trHeight w:val="1798"/>
        </w:trPr>
        <w:tc>
          <w:tcPr>
            <w:tcW w:w="675" w:type="dxa"/>
            <w:tcBorders>
              <w:bottom w:val="single" w:sz="4" w:space="0" w:color="auto"/>
            </w:tcBorders>
            <w:shd w:val="clear" w:color="auto" w:fill="auto"/>
            <w:textDirection w:val="btLr"/>
            <w:vAlign w:val="center"/>
          </w:tcPr>
          <w:p w14:paraId="01BF0B8D" w14:textId="77777777" w:rsidR="00831472" w:rsidRPr="00831472" w:rsidRDefault="00831472" w:rsidP="00831472">
            <w:pPr>
              <w:jc w:val="center"/>
              <w:rPr>
                <w:b/>
                <w:sz w:val="22"/>
                <w:szCs w:val="22"/>
              </w:rPr>
            </w:pPr>
            <w:r w:rsidRPr="00831472">
              <w:rPr>
                <w:b/>
                <w:sz w:val="22"/>
                <w:szCs w:val="22"/>
              </w:rPr>
              <w:t>Апрель</w:t>
            </w:r>
          </w:p>
        </w:tc>
        <w:tc>
          <w:tcPr>
            <w:tcW w:w="313" w:type="dxa"/>
            <w:tcBorders>
              <w:bottom w:val="single" w:sz="4" w:space="0" w:color="auto"/>
            </w:tcBorders>
            <w:shd w:val="clear" w:color="auto" w:fill="auto"/>
            <w:vAlign w:val="center"/>
          </w:tcPr>
          <w:p w14:paraId="192ADDD1" w14:textId="77777777" w:rsidR="00831472" w:rsidRPr="00831472" w:rsidRDefault="00831472" w:rsidP="00FF599B">
            <w:pPr>
              <w:pStyle w:val="aff5"/>
              <w:numPr>
                <w:ilvl w:val="0"/>
                <w:numId w:val="8"/>
              </w:numPr>
              <w:suppressAutoHyphens w:val="0"/>
              <w:spacing w:after="0" w:line="240" w:lineRule="auto"/>
              <w:ind w:hanging="720"/>
              <w:jc w:val="left"/>
              <w:textAlignment w:val="auto"/>
              <w:rPr>
                <w:rFonts w:ascii="Times New Roman" w:hAnsi="Times New Roman"/>
                <w:sz w:val="22"/>
                <w:szCs w:val="22"/>
              </w:rPr>
            </w:pPr>
          </w:p>
        </w:tc>
        <w:tc>
          <w:tcPr>
            <w:tcW w:w="2268" w:type="dxa"/>
            <w:tcBorders>
              <w:bottom w:val="single" w:sz="4" w:space="0" w:color="auto"/>
            </w:tcBorders>
            <w:shd w:val="clear" w:color="auto" w:fill="auto"/>
          </w:tcPr>
          <w:p w14:paraId="1C8C65BE" w14:textId="77777777" w:rsidR="00831472" w:rsidRPr="00831472" w:rsidRDefault="00831472" w:rsidP="00696439">
            <w:pPr>
              <w:spacing w:line="240" w:lineRule="auto"/>
              <w:ind w:firstLine="0"/>
              <w:rPr>
                <w:sz w:val="22"/>
                <w:szCs w:val="22"/>
              </w:rPr>
            </w:pPr>
            <w:r w:rsidRPr="00831472">
              <w:rPr>
                <w:sz w:val="22"/>
                <w:szCs w:val="22"/>
              </w:rPr>
              <w:t>Тема: «Верность родной земле»</w:t>
            </w:r>
          </w:p>
          <w:p w14:paraId="5127E7CD" w14:textId="77777777" w:rsidR="00831472" w:rsidRPr="00831472" w:rsidRDefault="00831472" w:rsidP="00696439">
            <w:pPr>
              <w:spacing w:line="240" w:lineRule="auto"/>
              <w:ind w:firstLine="0"/>
              <w:rPr>
                <w:sz w:val="22"/>
                <w:szCs w:val="22"/>
              </w:rPr>
            </w:pPr>
            <w:r w:rsidRPr="00831472">
              <w:rPr>
                <w:sz w:val="22"/>
                <w:szCs w:val="22"/>
              </w:rPr>
              <w:t>1 часть «Защитники отечества»</w:t>
            </w:r>
          </w:p>
          <w:p w14:paraId="02F48765" w14:textId="77777777" w:rsidR="00831472" w:rsidRPr="00831472" w:rsidRDefault="00831472" w:rsidP="00831472">
            <w:pPr>
              <w:spacing w:line="240" w:lineRule="auto"/>
              <w:rPr>
                <w:sz w:val="22"/>
                <w:szCs w:val="22"/>
              </w:rPr>
            </w:pPr>
          </w:p>
        </w:tc>
        <w:tc>
          <w:tcPr>
            <w:tcW w:w="3685" w:type="dxa"/>
            <w:tcBorders>
              <w:bottom w:val="single" w:sz="4" w:space="0" w:color="auto"/>
            </w:tcBorders>
            <w:shd w:val="clear" w:color="auto" w:fill="auto"/>
          </w:tcPr>
          <w:p w14:paraId="79FAD64D" w14:textId="77777777" w:rsidR="00831472" w:rsidRPr="00831472" w:rsidRDefault="00831472" w:rsidP="00831472">
            <w:pPr>
              <w:spacing w:line="240" w:lineRule="auto"/>
              <w:rPr>
                <w:sz w:val="22"/>
                <w:szCs w:val="22"/>
              </w:rPr>
            </w:pPr>
            <w:r w:rsidRPr="00831472">
              <w:rPr>
                <w:color w:val="000000"/>
                <w:sz w:val="22"/>
                <w:szCs w:val="22"/>
                <w:shd w:val="clear" w:color="auto" w:fill="FFFFFF"/>
              </w:rPr>
              <w:t>Развитие представлений о верности родной земле.</w:t>
            </w:r>
          </w:p>
        </w:tc>
        <w:tc>
          <w:tcPr>
            <w:tcW w:w="4111" w:type="dxa"/>
            <w:tcBorders>
              <w:bottom w:val="single" w:sz="4" w:space="0" w:color="auto"/>
            </w:tcBorders>
            <w:shd w:val="clear" w:color="auto" w:fill="auto"/>
          </w:tcPr>
          <w:p w14:paraId="26FC330D" w14:textId="77777777" w:rsidR="00831472" w:rsidRPr="00831472" w:rsidRDefault="00831472" w:rsidP="00831472">
            <w:pPr>
              <w:spacing w:line="240" w:lineRule="auto"/>
              <w:rPr>
                <w:sz w:val="22"/>
                <w:szCs w:val="22"/>
              </w:rPr>
            </w:pPr>
            <w:r w:rsidRPr="00831472">
              <w:rPr>
                <w:sz w:val="22"/>
                <w:szCs w:val="22"/>
              </w:rPr>
              <w:t xml:space="preserve">- развивать мотивацию на взаимодействие воспитанников и взрослых; </w:t>
            </w:r>
          </w:p>
          <w:p w14:paraId="343F337E" w14:textId="77777777" w:rsidR="00831472" w:rsidRPr="00831472" w:rsidRDefault="00831472" w:rsidP="00831472">
            <w:pPr>
              <w:spacing w:line="240" w:lineRule="auto"/>
              <w:rPr>
                <w:sz w:val="22"/>
                <w:szCs w:val="22"/>
              </w:rPr>
            </w:pPr>
            <w:r w:rsidRPr="00831472">
              <w:rPr>
                <w:sz w:val="22"/>
                <w:szCs w:val="22"/>
              </w:rPr>
              <w:t>- формировать представления о взаимосвязи прошлого, настоящего и будущего.</w:t>
            </w:r>
          </w:p>
        </w:tc>
        <w:tc>
          <w:tcPr>
            <w:tcW w:w="3940" w:type="dxa"/>
            <w:tcBorders>
              <w:top w:val="single" w:sz="4" w:space="0" w:color="auto"/>
              <w:bottom w:val="single" w:sz="4" w:space="0" w:color="auto"/>
            </w:tcBorders>
            <w:shd w:val="clear" w:color="auto" w:fill="auto"/>
          </w:tcPr>
          <w:p w14:paraId="77A74455" w14:textId="77777777" w:rsidR="00831472" w:rsidRPr="00831472" w:rsidRDefault="00831472" w:rsidP="00831472">
            <w:pPr>
              <w:spacing w:line="240" w:lineRule="auto"/>
              <w:rPr>
                <w:sz w:val="22"/>
                <w:szCs w:val="22"/>
              </w:rPr>
            </w:pPr>
            <w:r w:rsidRPr="00831472">
              <w:rPr>
                <w:color w:val="000000" w:themeColor="text1"/>
                <w:sz w:val="22"/>
                <w:szCs w:val="22"/>
              </w:rPr>
              <w:t xml:space="preserve">Приобщён к базовым социокультурным ценностям Российской цивилизации, уважает традиции своего народа. </w:t>
            </w:r>
            <w:r w:rsidRPr="00831472">
              <w:rPr>
                <w:sz w:val="22"/>
                <w:szCs w:val="22"/>
              </w:rPr>
              <w:t>Имеет представление о Российской армии, войне, Дне Победы.</w:t>
            </w:r>
          </w:p>
        </w:tc>
      </w:tr>
      <w:tr w:rsidR="00831472" w:rsidRPr="00831472" w14:paraId="2C29C2A2" w14:textId="77777777" w:rsidTr="00696439">
        <w:trPr>
          <w:trHeight w:val="929"/>
        </w:trPr>
        <w:tc>
          <w:tcPr>
            <w:tcW w:w="675" w:type="dxa"/>
            <w:tcBorders>
              <w:top w:val="single" w:sz="4" w:space="0" w:color="auto"/>
            </w:tcBorders>
            <w:shd w:val="clear" w:color="auto" w:fill="auto"/>
            <w:textDirection w:val="btLr"/>
            <w:vAlign w:val="center"/>
          </w:tcPr>
          <w:p w14:paraId="70CC46B3" w14:textId="77777777" w:rsidR="00831472" w:rsidRPr="00831472" w:rsidRDefault="00831472" w:rsidP="00831472">
            <w:pPr>
              <w:jc w:val="center"/>
              <w:rPr>
                <w:b/>
                <w:sz w:val="22"/>
                <w:szCs w:val="22"/>
              </w:rPr>
            </w:pPr>
            <w:r w:rsidRPr="00831472">
              <w:rPr>
                <w:b/>
                <w:sz w:val="22"/>
                <w:szCs w:val="22"/>
              </w:rPr>
              <w:t>Апрель</w:t>
            </w:r>
          </w:p>
        </w:tc>
        <w:tc>
          <w:tcPr>
            <w:tcW w:w="313" w:type="dxa"/>
            <w:tcBorders>
              <w:top w:val="single" w:sz="4" w:space="0" w:color="auto"/>
            </w:tcBorders>
            <w:shd w:val="clear" w:color="auto" w:fill="auto"/>
            <w:vAlign w:val="center"/>
          </w:tcPr>
          <w:p w14:paraId="67C14533" w14:textId="77777777" w:rsidR="00831472" w:rsidRPr="00831472" w:rsidRDefault="00831472" w:rsidP="00FF599B">
            <w:pPr>
              <w:pStyle w:val="aff5"/>
              <w:numPr>
                <w:ilvl w:val="0"/>
                <w:numId w:val="8"/>
              </w:numPr>
              <w:suppressAutoHyphens w:val="0"/>
              <w:spacing w:after="0" w:line="240" w:lineRule="auto"/>
              <w:ind w:hanging="720"/>
              <w:jc w:val="left"/>
              <w:textAlignment w:val="auto"/>
              <w:rPr>
                <w:rFonts w:ascii="Times New Roman" w:hAnsi="Times New Roman"/>
                <w:sz w:val="22"/>
                <w:szCs w:val="22"/>
              </w:rPr>
            </w:pPr>
          </w:p>
        </w:tc>
        <w:tc>
          <w:tcPr>
            <w:tcW w:w="2268" w:type="dxa"/>
            <w:tcBorders>
              <w:top w:val="single" w:sz="4" w:space="0" w:color="auto"/>
            </w:tcBorders>
            <w:shd w:val="clear" w:color="auto" w:fill="auto"/>
          </w:tcPr>
          <w:p w14:paraId="7C889F3F" w14:textId="77777777" w:rsidR="00831472" w:rsidRPr="00831472" w:rsidRDefault="00831472" w:rsidP="00696439">
            <w:pPr>
              <w:spacing w:line="240" w:lineRule="auto"/>
              <w:ind w:firstLine="0"/>
              <w:rPr>
                <w:sz w:val="22"/>
                <w:szCs w:val="22"/>
              </w:rPr>
            </w:pPr>
            <w:r w:rsidRPr="00831472">
              <w:rPr>
                <w:sz w:val="22"/>
                <w:szCs w:val="22"/>
              </w:rPr>
              <w:t>Тема: «Верность родной земле»</w:t>
            </w:r>
          </w:p>
          <w:p w14:paraId="20523F68" w14:textId="77777777" w:rsidR="00831472" w:rsidRPr="00831472" w:rsidRDefault="00831472" w:rsidP="00696439">
            <w:pPr>
              <w:spacing w:line="240" w:lineRule="auto"/>
              <w:ind w:firstLine="0"/>
              <w:rPr>
                <w:sz w:val="22"/>
                <w:szCs w:val="22"/>
              </w:rPr>
            </w:pPr>
            <w:r w:rsidRPr="00831472">
              <w:rPr>
                <w:sz w:val="22"/>
                <w:szCs w:val="22"/>
              </w:rPr>
              <w:t>2 часть «Защитники отечества»</w:t>
            </w:r>
          </w:p>
          <w:p w14:paraId="0E5734A7" w14:textId="77777777" w:rsidR="00831472" w:rsidRPr="00831472" w:rsidRDefault="00831472" w:rsidP="00831472">
            <w:pPr>
              <w:spacing w:line="240" w:lineRule="auto"/>
              <w:rPr>
                <w:sz w:val="22"/>
                <w:szCs w:val="22"/>
              </w:rPr>
            </w:pPr>
          </w:p>
        </w:tc>
        <w:tc>
          <w:tcPr>
            <w:tcW w:w="3685" w:type="dxa"/>
            <w:tcBorders>
              <w:top w:val="single" w:sz="4" w:space="0" w:color="auto"/>
            </w:tcBorders>
            <w:shd w:val="clear" w:color="auto" w:fill="auto"/>
          </w:tcPr>
          <w:p w14:paraId="428BA32A" w14:textId="77777777" w:rsidR="00831472" w:rsidRPr="00831472" w:rsidRDefault="00831472" w:rsidP="00831472">
            <w:pPr>
              <w:spacing w:line="240" w:lineRule="auto"/>
              <w:rPr>
                <w:color w:val="000000"/>
                <w:sz w:val="22"/>
                <w:szCs w:val="22"/>
                <w:shd w:val="clear" w:color="auto" w:fill="FFFFFF"/>
              </w:rPr>
            </w:pPr>
            <w:r w:rsidRPr="00831472">
              <w:rPr>
                <w:color w:val="000000"/>
                <w:sz w:val="22"/>
                <w:szCs w:val="22"/>
                <w:shd w:val="clear" w:color="auto" w:fill="FFFFFF"/>
              </w:rPr>
              <w:t>Развитие представлений о верности родной земле.</w:t>
            </w:r>
          </w:p>
        </w:tc>
        <w:tc>
          <w:tcPr>
            <w:tcW w:w="4111" w:type="dxa"/>
            <w:tcBorders>
              <w:top w:val="single" w:sz="4" w:space="0" w:color="auto"/>
            </w:tcBorders>
            <w:shd w:val="clear" w:color="auto" w:fill="auto"/>
          </w:tcPr>
          <w:p w14:paraId="01FF5A74" w14:textId="77777777" w:rsidR="00831472" w:rsidRPr="00831472" w:rsidRDefault="00831472" w:rsidP="00831472">
            <w:pPr>
              <w:spacing w:line="240" w:lineRule="auto"/>
              <w:rPr>
                <w:sz w:val="22"/>
                <w:szCs w:val="22"/>
              </w:rPr>
            </w:pPr>
            <w:r w:rsidRPr="00831472">
              <w:rPr>
                <w:sz w:val="22"/>
                <w:szCs w:val="22"/>
              </w:rPr>
              <w:t>- развивать эмоциональную сферу воспитанника;</w:t>
            </w:r>
          </w:p>
          <w:p w14:paraId="3C3DBF99" w14:textId="77777777" w:rsidR="00831472" w:rsidRPr="00831472" w:rsidRDefault="00831472" w:rsidP="00831472">
            <w:pPr>
              <w:spacing w:line="240" w:lineRule="auto"/>
              <w:rPr>
                <w:sz w:val="22"/>
                <w:szCs w:val="22"/>
              </w:rPr>
            </w:pPr>
            <w:r w:rsidRPr="00831472">
              <w:rPr>
                <w:color w:val="000000" w:themeColor="text1"/>
                <w:sz w:val="22"/>
                <w:szCs w:val="22"/>
              </w:rPr>
              <w:t>- развивать желание взаимодействовать воспитанников с взрослыми</w:t>
            </w:r>
            <w:r w:rsidRPr="00831472">
              <w:rPr>
                <w:color w:val="444444"/>
                <w:sz w:val="22"/>
                <w:szCs w:val="22"/>
              </w:rPr>
              <w:t>.</w:t>
            </w:r>
          </w:p>
        </w:tc>
        <w:tc>
          <w:tcPr>
            <w:tcW w:w="3940" w:type="dxa"/>
            <w:tcBorders>
              <w:top w:val="single" w:sz="4" w:space="0" w:color="auto"/>
            </w:tcBorders>
            <w:shd w:val="clear" w:color="auto" w:fill="auto"/>
          </w:tcPr>
          <w:p w14:paraId="27EC37EA" w14:textId="77777777" w:rsidR="00831472" w:rsidRPr="00831472" w:rsidRDefault="00831472" w:rsidP="00831472">
            <w:pPr>
              <w:spacing w:line="240" w:lineRule="auto"/>
              <w:rPr>
                <w:color w:val="000000" w:themeColor="text1"/>
                <w:sz w:val="22"/>
                <w:szCs w:val="22"/>
              </w:rPr>
            </w:pPr>
            <w:r w:rsidRPr="00831472">
              <w:rPr>
                <w:color w:val="000000" w:themeColor="text1"/>
                <w:sz w:val="22"/>
                <w:szCs w:val="22"/>
              </w:rPr>
              <w:t xml:space="preserve">Приобщён к базовым социокультурным ценностям Российской цивилизации, уважает традиции своего народа. </w:t>
            </w:r>
            <w:r w:rsidRPr="00831472">
              <w:rPr>
                <w:sz w:val="22"/>
                <w:szCs w:val="22"/>
              </w:rPr>
              <w:t>Имеет представление о Российской армии, войне, Дне Победы.</w:t>
            </w:r>
          </w:p>
        </w:tc>
      </w:tr>
    </w:tbl>
    <w:p w14:paraId="591C8449" w14:textId="77777777" w:rsidR="00831472" w:rsidRPr="00831472" w:rsidRDefault="00831472" w:rsidP="00831472">
      <w:pPr>
        <w:ind w:firstLine="567"/>
        <w:rPr>
          <w:b/>
          <w:sz w:val="22"/>
          <w:szCs w:val="22"/>
        </w:rPr>
      </w:pPr>
    </w:p>
    <w:p w14:paraId="360BD0A4" w14:textId="77777777" w:rsidR="00831472" w:rsidRPr="00831472" w:rsidRDefault="00831472" w:rsidP="00831472">
      <w:pPr>
        <w:ind w:firstLine="567"/>
        <w:rPr>
          <w:b/>
          <w:sz w:val="22"/>
          <w:szCs w:val="22"/>
        </w:rPr>
      </w:pPr>
    </w:p>
    <w:p w14:paraId="7E500189" w14:textId="77777777" w:rsidR="00831472" w:rsidRDefault="00831472" w:rsidP="00831472">
      <w:pPr>
        <w:spacing w:line="240" w:lineRule="auto"/>
        <w:ind w:left="720" w:right="174" w:hanging="720"/>
        <w:jc w:val="center"/>
        <w:rPr>
          <w:rStyle w:val="dash0410005f0431005f0437005f0430005f0446005f0020005f0441005f043f005f0438005f0441005f043a005f0430005f005fchar1char1"/>
          <w:b/>
        </w:rPr>
      </w:pPr>
    </w:p>
    <w:p w14:paraId="5E57DC6E" w14:textId="77777777" w:rsidR="00831472" w:rsidRDefault="00831472" w:rsidP="00831472">
      <w:pPr>
        <w:spacing w:line="240" w:lineRule="auto"/>
        <w:ind w:left="720" w:right="174" w:hanging="720"/>
        <w:jc w:val="center"/>
        <w:rPr>
          <w:rStyle w:val="dash0410005f0431005f0437005f0430005f0446005f0020005f0441005f043f005f0438005f0441005f043a005f0430005f005fchar1char1"/>
          <w:b/>
        </w:rPr>
      </w:pPr>
    </w:p>
    <w:p w14:paraId="6BB044F2" w14:textId="755FDFC0" w:rsidR="00831472" w:rsidRDefault="00831472" w:rsidP="00831472">
      <w:pPr>
        <w:spacing w:line="240" w:lineRule="auto"/>
        <w:ind w:left="720" w:right="174" w:hanging="720"/>
        <w:jc w:val="center"/>
        <w:rPr>
          <w:rStyle w:val="dash0410005f0431005f0437005f0430005f0446005f0020005f0441005f043f005f0438005f0441005f043a005f0430005f005fchar1char1"/>
          <w:b/>
        </w:rPr>
      </w:pPr>
    </w:p>
    <w:p w14:paraId="7A17AE46" w14:textId="7985B86D" w:rsidR="00696439" w:rsidRDefault="00696439" w:rsidP="00831472">
      <w:pPr>
        <w:spacing w:line="240" w:lineRule="auto"/>
        <w:ind w:left="720" w:right="174" w:hanging="720"/>
        <w:jc w:val="center"/>
        <w:rPr>
          <w:rStyle w:val="dash0410005f0431005f0437005f0430005f0446005f0020005f0441005f043f005f0438005f0441005f043a005f0430005f005fchar1char1"/>
          <w:b/>
        </w:rPr>
      </w:pPr>
    </w:p>
    <w:p w14:paraId="6BA81B90" w14:textId="77777777" w:rsidR="00696439" w:rsidRDefault="00696439" w:rsidP="00911413">
      <w:pPr>
        <w:suppressAutoHyphens w:val="0"/>
        <w:spacing w:after="200" w:line="276" w:lineRule="auto"/>
        <w:ind w:firstLine="0"/>
        <w:jc w:val="center"/>
        <w:textAlignment w:val="auto"/>
        <w:rPr>
          <w:rStyle w:val="dash0410005f0431005f0437005f0430005f0446005f0020005f0441005f043f005f0438005f0441005f043a005f0430005f005fchar1char1"/>
          <w:b/>
        </w:rPr>
      </w:pPr>
    </w:p>
    <w:p w14:paraId="344CEF3D" w14:textId="30CAB5AB" w:rsidR="006211FD" w:rsidRPr="00BF1652" w:rsidRDefault="00911413" w:rsidP="00911413">
      <w:pPr>
        <w:suppressAutoHyphens w:val="0"/>
        <w:spacing w:after="200" w:line="276" w:lineRule="auto"/>
        <w:ind w:firstLine="0"/>
        <w:jc w:val="center"/>
        <w:textAlignment w:val="auto"/>
        <w:rPr>
          <w:rFonts w:eastAsia="Calibri"/>
          <w:b/>
          <w:color w:val="auto"/>
          <w:sz w:val="22"/>
          <w:szCs w:val="22"/>
          <w:lang w:eastAsia="en-US"/>
        </w:rPr>
      </w:pPr>
      <w:r w:rsidRPr="00BF1652">
        <w:rPr>
          <w:rFonts w:eastAsia="Calibri"/>
          <w:b/>
          <w:color w:val="auto"/>
          <w:sz w:val="22"/>
          <w:szCs w:val="22"/>
          <w:lang w:eastAsia="en-US"/>
        </w:rPr>
        <w:lastRenderedPageBreak/>
        <w:t>Перспективное планирование учителя - дефектолога</w:t>
      </w:r>
    </w:p>
    <w:p w14:paraId="0682D520" w14:textId="77777777" w:rsidR="00911413" w:rsidRPr="00BF1652" w:rsidRDefault="00911413" w:rsidP="00911413">
      <w:pPr>
        <w:widowControl w:val="0"/>
        <w:suppressAutoHyphens w:val="0"/>
        <w:spacing w:line="240" w:lineRule="auto"/>
        <w:ind w:firstLine="0"/>
        <w:jc w:val="left"/>
        <w:textAlignment w:val="auto"/>
        <w:rPr>
          <w:rFonts w:eastAsia="Times New Roman"/>
          <w:b/>
          <w:i/>
          <w:color w:val="000000"/>
          <w:sz w:val="22"/>
          <w:szCs w:val="22"/>
          <w:lang w:eastAsia="ru-RU"/>
        </w:rPr>
      </w:pPr>
      <w:r w:rsidRPr="00BF1652">
        <w:rPr>
          <w:rFonts w:eastAsia="Times New Roman"/>
          <w:b/>
          <w:i/>
          <w:color w:val="000000"/>
          <w:sz w:val="22"/>
          <w:szCs w:val="22"/>
          <w:lang w:eastAsia="ru-RU"/>
        </w:rPr>
        <w:t>Образовательная область: Познавательное развитие</w:t>
      </w:r>
    </w:p>
    <w:p w14:paraId="6436D78F" w14:textId="77777777" w:rsidR="00911413" w:rsidRPr="00BF1652" w:rsidRDefault="00911413" w:rsidP="00911413">
      <w:pPr>
        <w:ind w:firstLine="0"/>
        <w:rPr>
          <w:b/>
          <w:bCs/>
          <w:sz w:val="22"/>
          <w:szCs w:val="22"/>
        </w:rPr>
      </w:pPr>
      <w:r w:rsidRPr="00BF1652">
        <w:rPr>
          <w:b/>
          <w:bCs/>
          <w:sz w:val="22"/>
          <w:szCs w:val="22"/>
        </w:rPr>
        <w:t>Математическое и сенсорное развитие</w:t>
      </w:r>
    </w:p>
    <w:tbl>
      <w:tblPr>
        <w:tblStyle w:val="afff8"/>
        <w:tblW w:w="14879" w:type="dxa"/>
        <w:tblLook w:val="04A0" w:firstRow="1" w:lastRow="0" w:firstColumn="1" w:lastColumn="0" w:noHBand="0" w:noVBand="1"/>
      </w:tblPr>
      <w:tblGrid>
        <w:gridCol w:w="704"/>
        <w:gridCol w:w="1991"/>
        <w:gridCol w:w="7901"/>
        <w:gridCol w:w="4283"/>
      </w:tblGrid>
      <w:tr w:rsidR="00911413" w:rsidRPr="00BF1652" w14:paraId="1EDEB9BE" w14:textId="77777777" w:rsidTr="00696439">
        <w:trPr>
          <w:cantSplit/>
          <w:trHeight w:val="338"/>
        </w:trPr>
        <w:tc>
          <w:tcPr>
            <w:tcW w:w="704" w:type="dxa"/>
            <w:vAlign w:val="center"/>
          </w:tcPr>
          <w:p w14:paraId="26F865DD" w14:textId="77777777" w:rsidR="00911413" w:rsidRPr="00BF1652" w:rsidRDefault="00911413" w:rsidP="008209A0">
            <w:pPr>
              <w:ind w:firstLine="0"/>
              <w:jc w:val="center"/>
              <w:rPr>
                <w:b/>
                <w:sz w:val="22"/>
                <w:szCs w:val="22"/>
              </w:rPr>
            </w:pPr>
            <w:r w:rsidRPr="00BF1652">
              <w:rPr>
                <w:b/>
                <w:sz w:val="22"/>
                <w:szCs w:val="22"/>
              </w:rPr>
              <w:t>Дата</w:t>
            </w:r>
          </w:p>
        </w:tc>
        <w:tc>
          <w:tcPr>
            <w:tcW w:w="1985" w:type="dxa"/>
            <w:vAlign w:val="center"/>
          </w:tcPr>
          <w:p w14:paraId="22688BC1" w14:textId="77777777" w:rsidR="00911413" w:rsidRPr="00BF1652" w:rsidRDefault="00911413" w:rsidP="008209A0">
            <w:pPr>
              <w:ind w:firstLine="0"/>
              <w:jc w:val="center"/>
              <w:rPr>
                <w:b/>
                <w:sz w:val="22"/>
                <w:szCs w:val="22"/>
              </w:rPr>
            </w:pPr>
            <w:r w:rsidRPr="00BF1652">
              <w:rPr>
                <w:b/>
                <w:sz w:val="22"/>
                <w:szCs w:val="22"/>
              </w:rPr>
              <w:t>Тема</w:t>
            </w:r>
          </w:p>
        </w:tc>
        <w:tc>
          <w:tcPr>
            <w:tcW w:w="7905" w:type="dxa"/>
            <w:vAlign w:val="center"/>
          </w:tcPr>
          <w:p w14:paraId="1FC634FF" w14:textId="77777777" w:rsidR="00911413" w:rsidRPr="00BF1652" w:rsidRDefault="00911413" w:rsidP="008209A0">
            <w:pPr>
              <w:ind w:firstLine="0"/>
              <w:jc w:val="center"/>
              <w:rPr>
                <w:b/>
                <w:sz w:val="22"/>
                <w:szCs w:val="22"/>
              </w:rPr>
            </w:pPr>
            <w:r w:rsidRPr="00BF1652">
              <w:rPr>
                <w:b/>
                <w:sz w:val="22"/>
                <w:szCs w:val="22"/>
              </w:rPr>
              <w:t>Цель</w:t>
            </w:r>
          </w:p>
        </w:tc>
        <w:tc>
          <w:tcPr>
            <w:tcW w:w="4285" w:type="dxa"/>
            <w:vAlign w:val="center"/>
          </w:tcPr>
          <w:p w14:paraId="11EBD1DD" w14:textId="77777777" w:rsidR="00911413" w:rsidRPr="00BF1652" w:rsidRDefault="00911413" w:rsidP="008209A0">
            <w:pPr>
              <w:ind w:firstLine="0"/>
              <w:jc w:val="center"/>
              <w:rPr>
                <w:b/>
                <w:sz w:val="22"/>
                <w:szCs w:val="22"/>
              </w:rPr>
            </w:pPr>
            <w:r w:rsidRPr="00BF1652">
              <w:rPr>
                <w:b/>
                <w:sz w:val="22"/>
                <w:szCs w:val="22"/>
              </w:rPr>
              <w:t>Источник</w:t>
            </w:r>
          </w:p>
        </w:tc>
      </w:tr>
      <w:tr w:rsidR="00911413" w:rsidRPr="00BF1652" w14:paraId="1679BE8F" w14:textId="77777777" w:rsidTr="00696439">
        <w:trPr>
          <w:cantSplit/>
          <w:trHeight w:val="554"/>
        </w:trPr>
        <w:tc>
          <w:tcPr>
            <w:tcW w:w="704" w:type="dxa"/>
            <w:vMerge w:val="restart"/>
            <w:textDirection w:val="btLr"/>
            <w:vAlign w:val="center"/>
          </w:tcPr>
          <w:p w14:paraId="6188792D" w14:textId="77777777" w:rsidR="00911413" w:rsidRPr="00BF1652" w:rsidRDefault="00911413" w:rsidP="008209A0">
            <w:pPr>
              <w:spacing w:line="240" w:lineRule="auto"/>
              <w:ind w:right="113" w:firstLine="0"/>
              <w:jc w:val="center"/>
              <w:rPr>
                <w:bCs/>
                <w:sz w:val="22"/>
                <w:szCs w:val="22"/>
              </w:rPr>
            </w:pPr>
          </w:p>
        </w:tc>
        <w:tc>
          <w:tcPr>
            <w:tcW w:w="1985" w:type="dxa"/>
          </w:tcPr>
          <w:p w14:paraId="4B9D944E" w14:textId="77777777" w:rsidR="00911413" w:rsidRPr="00BF1652" w:rsidRDefault="00911413" w:rsidP="008209A0">
            <w:pPr>
              <w:spacing w:line="240" w:lineRule="auto"/>
              <w:ind w:firstLine="0"/>
              <w:rPr>
                <w:sz w:val="22"/>
                <w:szCs w:val="22"/>
              </w:rPr>
            </w:pPr>
            <w:r w:rsidRPr="00BF1652">
              <w:rPr>
                <w:sz w:val="22"/>
                <w:szCs w:val="22"/>
              </w:rPr>
              <w:t>Количественные отношения: один, много, столько же</w:t>
            </w:r>
          </w:p>
          <w:p w14:paraId="774F4FD2" w14:textId="77777777" w:rsidR="00911413" w:rsidRPr="00BF1652" w:rsidRDefault="00911413" w:rsidP="008209A0">
            <w:pPr>
              <w:spacing w:line="240" w:lineRule="auto"/>
              <w:ind w:firstLine="0"/>
              <w:rPr>
                <w:sz w:val="22"/>
                <w:szCs w:val="22"/>
              </w:rPr>
            </w:pPr>
          </w:p>
        </w:tc>
        <w:tc>
          <w:tcPr>
            <w:tcW w:w="7905" w:type="dxa"/>
            <w:vAlign w:val="center"/>
          </w:tcPr>
          <w:p w14:paraId="38B6232D" w14:textId="77777777" w:rsidR="00911413" w:rsidRPr="00BF1652" w:rsidRDefault="00911413" w:rsidP="008209A0">
            <w:pPr>
              <w:spacing w:line="240" w:lineRule="auto"/>
              <w:ind w:firstLine="0"/>
              <w:rPr>
                <w:sz w:val="22"/>
                <w:szCs w:val="22"/>
              </w:rPr>
            </w:pPr>
            <w:r w:rsidRPr="00BF1652">
              <w:rPr>
                <w:sz w:val="22"/>
                <w:szCs w:val="22"/>
              </w:rPr>
              <w:t>Цель: уточнять и закреплять количественные отношения на основе визуального сравнения и пересчета, продолжать развивать умение сравнивать, упражнять в согласовании числительного «один» и наречия «много» с существительным в роде/падеже.</w:t>
            </w:r>
          </w:p>
        </w:tc>
        <w:tc>
          <w:tcPr>
            <w:tcW w:w="4285" w:type="dxa"/>
          </w:tcPr>
          <w:p w14:paraId="3E7040CD" w14:textId="77777777" w:rsidR="00911413" w:rsidRPr="00BF1652" w:rsidRDefault="00911413" w:rsidP="008209A0">
            <w:pPr>
              <w:spacing w:line="240" w:lineRule="auto"/>
              <w:ind w:firstLine="0"/>
              <w:rPr>
                <w:sz w:val="22"/>
                <w:szCs w:val="22"/>
              </w:rPr>
            </w:pPr>
            <w:r w:rsidRPr="00BF1652">
              <w:rPr>
                <w:sz w:val="22"/>
                <w:szCs w:val="22"/>
              </w:rPr>
              <w:t>«Морозова И.А., Пушкарева М.А. Развитие математических представлений. Конспекты занятий. Для работы с детьми 6-7 лет с ЗПР»</w:t>
            </w:r>
          </w:p>
          <w:p w14:paraId="7372CEF0" w14:textId="77777777" w:rsidR="00911413" w:rsidRPr="00BF1652" w:rsidRDefault="00911413" w:rsidP="008209A0">
            <w:pPr>
              <w:spacing w:line="240" w:lineRule="auto"/>
              <w:ind w:firstLine="0"/>
              <w:rPr>
                <w:sz w:val="22"/>
                <w:szCs w:val="22"/>
              </w:rPr>
            </w:pPr>
            <w:r w:rsidRPr="00BF1652">
              <w:rPr>
                <w:sz w:val="22"/>
                <w:szCs w:val="22"/>
              </w:rPr>
              <w:t>стр.14</w:t>
            </w:r>
          </w:p>
        </w:tc>
      </w:tr>
      <w:tr w:rsidR="00911413" w:rsidRPr="00BF1652" w14:paraId="6B44E3FD" w14:textId="77777777" w:rsidTr="00696439">
        <w:trPr>
          <w:cantSplit/>
          <w:trHeight w:val="559"/>
        </w:trPr>
        <w:tc>
          <w:tcPr>
            <w:tcW w:w="704" w:type="dxa"/>
            <w:vMerge/>
            <w:textDirection w:val="btLr"/>
            <w:vAlign w:val="center"/>
          </w:tcPr>
          <w:p w14:paraId="579020AE" w14:textId="77777777" w:rsidR="00911413" w:rsidRPr="00BF1652" w:rsidRDefault="00911413" w:rsidP="008209A0">
            <w:pPr>
              <w:spacing w:line="240" w:lineRule="auto"/>
              <w:ind w:right="113" w:firstLine="0"/>
              <w:jc w:val="center"/>
              <w:rPr>
                <w:bCs/>
                <w:sz w:val="22"/>
                <w:szCs w:val="22"/>
              </w:rPr>
            </w:pPr>
          </w:p>
        </w:tc>
        <w:tc>
          <w:tcPr>
            <w:tcW w:w="1985" w:type="dxa"/>
          </w:tcPr>
          <w:p w14:paraId="4F429DE9" w14:textId="77777777" w:rsidR="00911413" w:rsidRPr="00BF1652" w:rsidRDefault="00911413" w:rsidP="008209A0">
            <w:pPr>
              <w:spacing w:line="240" w:lineRule="auto"/>
              <w:ind w:firstLine="0"/>
              <w:rPr>
                <w:sz w:val="22"/>
                <w:szCs w:val="22"/>
              </w:rPr>
            </w:pPr>
            <w:r w:rsidRPr="00BF1652">
              <w:rPr>
                <w:sz w:val="22"/>
                <w:szCs w:val="22"/>
              </w:rPr>
              <w:t>Числа от 1 до 10</w:t>
            </w:r>
          </w:p>
          <w:p w14:paraId="49B0C04C" w14:textId="77777777" w:rsidR="00911413" w:rsidRPr="00BF1652" w:rsidRDefault="00911413" w:rsidP="008209A0">
            <w:pPr>
              <w:spacing w:line="240" w:lineRule="auto"/>
              <w:ind w:firstLine="0"/>
              <w:rPr>
                <w:sz w:val="22"/>
                <w:szCs w:val="22"/>
              </w:rPr>
            </w:pPr>
          </w:p>
        </w:tc>
        <w:tc>
          <w:tcPr>
            <w:tcW w:w="7905" w:type="dxa"/>
            <w:vAlign w:val="center"/>
          </w:tcPr>
          <w:p w14:paraId="1CCDF67C" w14:textId="77777777" w:rsidR="00911413" w:rsidRPr="00BF1652" w:rsidRDefault="00911413" w:rsidP="008209A0">
            <w:pPr>
              <w:spacing w:line="240" w:lineRule="auto"/>
              <w:ind w:firstLine="0"/>
              <w:rPr>
                <w:sz w:val="22"/>
                <w:szCs w:val="22"/>
              </w:rPr>
            </w:pPr>
            <w:r w:rsidRPr="00BF1652">
              <w:rPr>
                <w:sz w:val="22"/>
                <w:szCs w:val="22"/>
              </w:rPr>
              <w:t>Цель: учить детей называть и обозначать числа от 1 до 10; устанавливать последовательность чисел в прямом и обратном порядке, начиная с любого числа, учить понимать слова: до, после, между, перед.</w:t>
            </w:r>
          </w:p>
        </w:tc>
        <w:tc>
          <w:tcPr>
            <w:tcW w:w="4285" w:type="dxa"/>
          </w:tcPr>
          <w:p w14:paraId="2475A27A" w14:textId="77777777" w:rsidR="00911413" w:rsidRPr="00BF1652" w:rsidRDefault="00911413" w:rsidP="008209A0">
            <w:pPr>
              <w:spacing w:line="240" w:lineRule="auto"/>
              <w:ind w:firstLine="0"/>
              <w:rPr>
                <w:sz w:val="22"/>
                <w:szCs w:val="22"/>
              </w:rPr>
            </w:pPr>
            <w:r w:rsidRPr="00BF1652">
              <w:rPr>
                <w:sz w:val="22"/>
                <w:szCs w:val="22"/>
              </w:rPr>
              <w:t>«Морозова И.А., Пушкарева М.А. Развитие математических представлений. Конспекты занятий. Для работы с детьми 6-7 лет с ЗПР»</w:t>
            </w:r>
          </w:p>
          <w:p w14:paraId="4FE6FB56" w14:textId="77777777" w:rsidR="00911413" w:rsidRPr="00BF1652" w:rsidRDefault="00911413" w:rsidP="008209A0">
            <w:pPr>
              <w:spacing w:line="240" w:lineRule="auto"/>
              <w:ind w:firstLine="0"/>
              <w:rPr>
                <w:sz w:val="22"/>
                <w:szCs w:val="22"/>
              </w:rPr>
            </w:pPr>
            <w:r w:rsidRPr="00BF1652">
              <w:rPr>
                <w:sz w:val="22"/>
                <w:szCs w:val="22"/>
              </w:rPr>
              <w:t>стр.16</w:t>
            </w:r>
          </w:p>
        </w:tc>
      </w:tr>
      <w:tr w:rsidR="00911413" w:rsidRPr="00BF1652" w14:paraId="2E00A28B" w14:textId="77777777" w:rsidTr="00696439">
        <w:trPr>
          <w:cantSplit/>
          <w:trHeight w:val="753"/>
        </w:trPr>
        <w:tc>
          <w:tcPr>
            <w:tcW w:w="704" w:type="dxa"/>
            <w:vMerge w:val="restart"/>
            <w:textDirection w:val="btLr"/>
            <w:vAlign w:val="center"/>
          </w:tcPr>
          <w:p w14:paraId="4CEB4144" w14:textId="77777777" w:rsidR="00911413" w:rsidRPr="00BF1652" w:rsidRDefault="00911413" w:rsidP="008209A0">
            <w:pPr>
              <w:spacing w:line="240" w:lineRule="auto"/>
              <w:ind w:right="113" w:firstLine="0"/>
              <w:jc w:val="center"/>
              <w:rPr>
                <w:bCs/>
                <w:sz w:val="22"/>
                <w:szCs w:val="22"/>
              </w:rPr>
            </w:pPr>
          </w:p>
        </w:tc>
        <w:tc>
          <w:tcPr>
            <w:tcW w:w="1985" w:type="dxa"/>
          </w:tcPr>
          <w:p w14:paraId="7833BE51" w14:textId="77777777" w:rsidR="00911413" w:rsidRPr="00BF1652" w:rsidRDefault="00911413" w:rsidP="008209A0">
            <w:pPr>
              <w:spacing w:line="240" w:lineRule="auto"/>
              <w:ind w:firstLine="0"/>
              <w:rPr>
                <w:sz w:val="22"/>
                <w:szCs w:val="22"/>
              </w:rPr>
            </w:pPr>
            <w:r w:rsidRPr="00BF1652">
              <w:rPr>
                <w:sz w:val="22"/>
                <w:szCs w:val="22"/>
              </w:rPr>
              <w:t>Понятия «Большой»-«маленький»</w:t>
            </w:r>
          </w:p>
          <w:p w14:paraId="741929DA" w14:textId="77777777" w:rsidR="00911413" w:rsidRPr="00BF1652" w:rsidRDefault="00911413" w:rsidP="008209A0">
            <w:pPr>
              <w:spacing w:line="240" w:lineRule="auto"/>
              <w:ind w:firstLine="0"/>
              <w:rPr>
                <w:sz w:val="22"/>
                <w:szCs w:val="22"/>
              </w:rPr>
            </w:pPr>
          </w:p>
        </w:tc>
        <w:tc>
          <w:tcPr>
            <w:tcW w:w="7905" w:type="dxa"/>
            <w:vAlign w:val="center"/>
          </w:tcPr>
          <w:p w14:paraId="046776ED" w14:textId="77777777" w:rsidR="00911413" w:rsidRPr="00BF1652" w:rsidRDefault="00911413" w:rsidP="008209A0">
            <w:pPr>
              <w:spacing w:line="240" w:lineRule="auto"/>
              <w:ind w:firstLine="0"/>
              <w:rPr>
                <w:sz w:val="22"/>
                <w:szCs w:val="22"/>
              </w:rPr>
            </w:pPr>
            <w:r w:rsidRPr="00BF1652">
              <w:rPr>
                <w:sz w:val="22"/>
                <w:szCs w:val="22"/>
              </w:rPr>
              <w:t>Цель: закреплять понятия «большой»-«маленький»; учить детей сравнивать несколько предметов по величине способами приложения, наложения; определять эти признаки предметов словами: большие/маленькие, одинаковые по величине, больше/меньше, самый большой/маленький; формировать умение группировать предметы по указанным признакам.</w:t>
            </w:r>
          </w:p>
        </w:tc>
        <w:tc>
          <w:tcPr>
            <w:tcW w:w="4285" w:type="dxa"/>
          </w:tcPr>
          <w:p w14:paraId="104A16C7" w14:textId="77777777" w:rsidR="00911413" w:rsidRPr="00BF1652" w:rsidRDefault="00911413" w:rsidP="008209A0">
            <w:pPr>
              <w:spacing w:line="240" w:lineRule="auto"/>
              <w:ind w:firstLine="0"/>
              <w:rPr>
                <w:sz w:val="22"/>
                <w:szCs w:val="22"/>
              </w:rPr>
            </w:pPr>
            <w:r w:rsidRPr="00BF1652">
              <w:rPr>
                <w:sz w:val="22"/>
                <w:szCs w:val="22"/>
              </w:rPr>
              <w:t>«Морозова И.А., Пушкарева М.А. Развитие математических представлений. Конспекты занятий. Для работы с детьми 6-7 лет с ЗПР»</w:t>
            </w:r>
          </w:p>
          <w:p w14:paraId="05587802" w14:textId="77777777" w:rsidR="00911413" w:rsidRPr="00BF1652" w:rsidRDefault="00911413" w:rsidP="008209A0">
            <w:pPr>
              <w:spacing w:line="240" w:lineRule="auto"/>
              <w:ind w:firstLine="0"/>
              <w:rPr>
                <w:sz w:val="22"/>
                <w:szCs w:val="22"/>
              </w:rPr>
            </w:pPr>
            <w:r w:rsidRPr="00BF1652">
              <w:rPr>
                <w:sz w:val="22"/>
                <w:szCs w:val="22"/>
              </w:rPr>
              <w:t>стр.20</w:t>
            </w:r>
          </w:p>
        </w:tc>
      </w:tr>
      <w:tr w:rsidR="00911413" w:rsidRPr="00BF1652" w14:paraId="3367ED10" w14:textId="77777777" w:rsidTr="00696439">
        <w:trPr>
          <w:cantSplit/>
          <w:trHeight w:val="365"/>
        </w:trPr>
        <w:tc>
          <w:tcPr>
            <w:tcW w:w="704" w:type="dxa"/>
            <w:vMerge/>
            <w:textDirection w:val="btLr"/>
            <w:vAlign w:val="center"/>
          </w:tcPr>
          <w:p w14:paraId="696882B7" w14:textId="77777777" w:rsidR="00911413" w:rsidRPr="00BF1652" w:rsidRDefault="00911413" w:rsidP="008209A0">
            <w:pPr>
              <w:spacing w:line="240" w:lineRule="auto"/>
              <w:ind w:right="113" w:firstLine="0"/>
              <w:jc w:val="center"/>
              <w:rPr>
                <w:bCs/>
                <w:sz w:val="22"/>
                <w:szCs w:val="22"/>
              </w:rPr>
            </w:pPr>
          </w:p>
        </w:tc>
        <w:tc>
          <w:tcPr>
            <w:tcW w:w="1985" w:type="dxa"/>
          </w:tcPr>
          <w:p w14:paraId="696B869C" w14:textId="77777777" w:rsidR="00911413" w:rsidRPr="00BF1652" w:rsidRDefault="00911413" w:rsidP="008209A0">
            <w:pPr>
              <w:spacing w:line="240" w:lineRule="auto"/>
              <w:ind w:firstLine="0"/>
              <w:rPr>
                <w:sz w:val="22"/>
                <w:szCs w:val="22"/>
              </w:rPr>
            </w:pPr>
            <w:r w:rsidRPr="00BF1652">
              <w:rPr>
                <w:sz w:val="22"/>
                <w:szCs w:val="22"/>
              </w:rPr>
              <w:t>Образование числа 2</w:t>
            </w:r>
          </w:p>
          <w:p w14:paraId="5D181099" w14:textId="77777777" w:rsidR="00911413" w:rsidRPr="00BF1652" w:rsidRDefault="00911413" w:rsidP="008209A0">
            <w:pPr>
              <w:spacing w:line="240" w:lineRule="auto"/>
              <w:ind w:firstLine="0"/>
              <w:rPr>
                <w:sz w:val="22"/>
                <w:szCs w:val="22"/>
              </w:rPr>
            </w:pPr>
          </w:p>
        </w:tc>
        <w:tc>
          <w:tcPr>
            <w:tcW w:w="7905" w:type="dxa"/>
            <w:vAlign w:val="center"/>
          </w:tcPr>
          <w:p w14:paraId="7F419612" w14:textId="77777777" w:rsidR="00911413" w:rsidRPr="00BF1652" w:rsidRDefault="00911413" w:rsidP="008209A0">
            <w:pPr>
              <w:spacing w:line="240" w:lineRule="auto"/>
              <w:ind w:firstLine="0"/>
              <w:rPr>
                <w:sz w:val="22"/>
                <w:szCs w:val="22"/>
              </w:rPr>
            </w:pPr>
            <w:r w:rsidRPr="00BF1652">
              <w:rPr>
                <w:sz w:val="22"/>
                <w:szCs w:val="22"/>
              </w:rPr>
              <w:t>Цель: уточнять и закреплять знания детей об образовании числа 2 на основе сравнения двух совокупностей; учить называть, обозначать цифрой, соотносить число 2 с количеством и цифрой; закреплять понятие «пара»; упражнять в согласовании числительного «два» с существительными в роде и падеже.</w:t>
            </w:r>
          </w:p>
        </w:tc>
        <w:tc>
          <w:tcPr>
            <w:tcW w:w="4285" w:type="dxa"/>
          </w:tcPr>
          <w:p w14:paraId="12271E3D" w14:textId="77777777" w:rsidR="00911413" w:rsidRPr="00BF1652" w:rsidRDefault="00911413" w:rsidP="008209A0">
            <w:pPr>
              <w:spacing w:line="240" w:lineRule="auto"/>
              <w:ind w:firstLine="0"/>
              <w:rPr>
                <w:sz w:val="22"/>
                <w:szCs w:val="22"/>
              </w:rPr>
            </w:pPr>
            <w:r w:rsidRPr="00BF1652">
              <w:rPr>
                <w:sz w:val="22"/>
                <w:szCs w:val="22"/>
              </w:rPr>
              <w:t>«Морозова И.А., Пушкарева М.А. Развитие математических представлений. Конспекты занятий. Для работы с детьми 6-7 лет с ЗПР»</w:t>
            </w:r>
          </w:p>
          <w:p w14:paraId="01BFBAA5" w14:textId="77777777" w:rsidR="00911413" w:rsidRPr="00BF1652" w:rsidRDefault="00911413" w:rsidP="008209A0">
            <w:pPr>
              <w:spacing w:line="240" w:lineRule="auto"/>
              <w:ind w:firstLine="0"/>
              <w:rPr>
                <w:sz w:val="22"/>
                <w:szCs w:val="22"/>
              </w:rPr>
            </w:pPr>
            <w:r w:rsidRPr="00BF1652">
              <w:rPr>
                <w:sz w:val="22"/>
                <w:szCs w:val="22"/>
              </w:rPr>
              <w:t>стр.23</w:t>
            </w:r>
          </w:p>
        </w:tc>
      </w:tr>
      <w:tr w:rsidR="00911413" w:rsidRPr="00BF1652" w14:paraId="6CB259A7" w14:textId="77777777" w:rsidTr="00696439">
        <w:trPr>
          <w:cantSplit/>
          <w:trHeight w:val="602"/>
        </w:trPr>
        <w:tc>
          <w:tcPr>
            <w:tcW w:w="704" w:type="dxa"/>
            <w:vMerge w:val="restart"/>
            <w:textDirection w:val="btLr"/>
            <w:vAlign w:val="center"/>
          </w:tcPr>
          <w:p w14:paraId="34FE3D3B" w14:textId="77777777" w:rsidR="00911413" w:rsidRPr="00BF1652" w:rsidRDefault="00911413" w:rsidP="008209A0">
            <w:pPr>
              <w:spacing w:line="240" w:lineRule="auto"/>
              <w:ind w:right="113" w:firstLine="0"/>
              <w:jc w:val="center"/>
              <w:rPr>
                <w:bCs/>
                <w:sz w:val="22"/>
                <w:szCs w:val="22"/>
              </w:rPr>
            </w:pPr>
          </w:p>
        </w:tc>
        <w:tc>
          <w:tcPr>
            <w:tcW w:w="1985" w:type="dxa"/>
          </w:tcPr>
          <w:p w14:paraId="187FD6AE" w14:textId="77777777" w:rsidR="00911413" w:rsidRPr="00BF1652" w:rsidRDefault="00911413" w:rsidP="008209A0">
            <w:pPr>
              <w:spacing w:line="240" w:lineRule="auto"/>
              <w:ind w:firstLine="0"/>
              <w:rPr>
                <w:sz w:val="22"/>
                <w:szCs w:val="22"/>
              </w:rPr>
            </w:pPr>
            <w:r w:rsidRPr="00BF1652">
              <w:rPr>
                <w:sz w:val="22"/>
                <w:szCs w:val="22"/>
              </w:rPr>
              <w:t>Числа от 1 до 10</w:t>
            </w:r>
          </w:p>
          <w:p w14:paraId="7B5B874E" w14:textId="77777777" w:rsidR="00911413" w:rsidRPr="00BF1652" w:rsidRDefault="00911413" w:rsidP="008209A0">
            <w:pPr>
              <w:spacing w:line="240" w:lineRule="auto"/>
              <w:ind w:firstLine="0"/>
              <w:rPr>
                <w:sz w:val="22"/>
                <w:szCs w:val="22"/>
              </w:rPr>
            </w:pPr>
          </w:p>
        </w:tc>
        <w:tc>
          <w:tcPr>
            <w:tcW w:w="7905" w:type="dxa"/>
            <w:vAlign w:val="center"/>
          </w:tcPr>
          <w:p w14:paraId="0162C116" w14:textId="77777777" w:rsidR="00911413" w:rsidRPr="00BF1652" w:rsidRDefault="00911413" w:rsidP="008209A0">
            <w:pPr>
              <w:spacing w:line="240" w:lineRule="auto"/>
              <w:ind w:firstLine="0"/>
              <w:rPr>
                <w:sz w:val="22"/>
                <w:szCs w:val="22"/>
              </w:rPr>
            </w:pPr>
            <w:r w:rsidRPr="00BF1652">
              <w:rPr>
                <w:sz w:val="22"/>
                <w:szCs w:val="22"/>
              </w:rPr>
              <w:t>Цель: учить детей называть и обозначать числа от 1 до 10; устанавливать последовательность чисел в прямом и обратном порядке, начиная с любого числа; понимать слова: до, после, между, перед.</w:t>
            </w:r>
          </w:p>
        </w:tc>
        <w:tc>
          <w:tcPr>
            <w:tcW w:w="4285" w:type="dxa"/>
          </w:tcPr>
          <w:p w14:paraId="4496254F" w14:textId="77777777" w:rsidR="00911413" w:rsidRPr="00BF1652" w:rsidRDefault="00911413" w:rsidP="008209A0">
            <w:pPr>
              <w:spacing w:line="240" w:lineRule="auto"/>
              <w:ind w:firstLine="0"/>
              <w:rPr>
                <w:sz w:val="22"/>
                <w:szCs w:val="22"/>
              </w:rPr>
            </w:pPr>
            <w:r w:rsidRPr="00BF1652">
              <w:rPr>
                <w:sz w:val="22"/>
                <w:szCs w:val="22"/>
              </w:rPr>
              <w:t>«Морозова И.А., Пушкарева М.А. Развитие математических представлений. Конспекты занятий. Для работы с детьми 6-7 лет с ЗПР»</w:t>
            </w:r>
          </w:p>
          <w:p w14:paraId="4F222A01" w14:textId="77777777" w:rsidR="00911413" w:rsidRPr="00BF1652" w:rsidRDefault="00911413" w:rsidP="008209A0">
            <w:pPr>
              <w:spacing w:line="240" w:lineRule="auto"/>
              <w:ind w:firstLine="0"/>
              <w:rPr>
                <w:sz w:val="22"/>
                <w:szCs w:val="22"/>
              </w:rPr>
            </w:pPr>
            <w:r w:rsidRPr="00BF1652">
              <w:rPr>
                <w:sz w:val="22"/>
                <w:szCs w:val="22"/>
              </w:rPr>
              <w:t>стр.25</w:t>
            </w:r>
          </w:p>
        </w:tc>
      </w:tr>
      <w:tr w:rsidR="00911413" w:rsidRPr="00BF1652" w14:paraId="438E5782" w14:textId="77777777" w:rsidTr="00696439">
        <w:trPr>
          <w:cantSplit/>
          <w:trHeight w:val="511"/>
        </w:trPr>
        <w:tc>
          <w:tcPr>
            <w:tcW w:w="704" w:type="dxa"/>
            <w:vMerge/>
            <w:textDirection w:val="btLr"/>
            <w:vAlign w:val="center"/>
          </w:tcPr>
          <w:p w14:paraId="11264E16" w14:textId="77777777" w:rsidR="00911413" w:rsidRPr="00BF1652" w:rsidRDefault="00911413" w:rsidP="008209A0">
            <w:pPr>
              <w:spacing w:line="240" w:lineRule="auto"/>
              <w:ind w:right="113" w:firstLine="0"/>
              <w:jc w:val="center"/>
              <w:rPr>
                <w:b/>
                <w:sz w:val="22"/>
                <w:szCs w:val="22"/>
              </w:rPr>
            </w:pPr>
          </w:p>
        </w:tc>
        <w:tc>
          <w:tcPr>
            <w:tcW w:w="1985" w:type="dxa"/>
          </w:tcPr>
          <w:p w14:paraId="058E638F" w14:textId="77777777" w:rsidR="00911413" w:rsidRPr="00BF1652" w:rsidRDefault="00911413" w:rsidP="008209A0">
            <w:pPr>
              <w:spacing w:line="240" w:lineRule="auto"/>
              <w:ind w:firstLine="0"/>
              <w:rPr>
                <w:sz w:val="22"/>
                <w:szCs w:val="22"/>
              </w:rPr>
            </w:pPr>
            <w:r w:rsidRPr="00BF1652">
              <w:rPr>
                <w:sz w:val="22"/>
                <w:szCs w:val="22"/>
              </w:rPr>
              <w:t>Понятия «большой»-«маленький»</w:t>
            </w:r>
          </w:p>
          <w:p w14:paraId="428E15F4" w14:textId="77777777" w:rsidR="00911413" w:rsidRPr="00BF1652" w:rsidRDefault="00911413" w:rsidP="008209A0">
            <w:pPr>
              <w:spacing w:line="240" w:lineRule="auto"/>
              <w:ind w:firstLine="0"/>
              <w:rPr>
                <w:sz w:val="22"/>
                <w:szCs w:val="22"/>
              </w:rPr>
            </w:pPr>
          </w:p>
        </w:tc>
        <w:tc>
          <w:tcPr>
            <w:tcW w:w="7905" w:type="dxa"/>
            <w:vAlign w:val="center"/>
          </w:tcPr>
          <w:p w14:paraId="5FED0389" w14:textId="77777777" w:rsidR="00911413" w:rsidRPr="00BF1652" w:rsidRDefault="00911413" w:rsidP="008209A0">
            <w:pPr>
              <w:spacing w:line="240" w:lineRule="auto"/>
              <w:ind w:firstLine="0"/>
              <w:rPr>
                <w:sz w:val="22"/>
                <w:szCs w:val="22"/>
              </w:rPr>
            </w:pPr>
            <w:r w:rsidRPr="00BF1652">
              <w:rPr>
                <w:sz w:val="22"/>
                <w:szCs w:val="22"/>
              </w:rPr>
              <w:t xml:space="preserve">Цель: закреплять понятия «большой»-«маленький»; учить детей сравнивать несколько предметов по величине способами приложения, наложения; определять эти признаки предметов словами: большие/маленькие, одинаковые по величине, больше/меньше, самый большой/маленький; формировать умение группировать предметы по указанным признакам. </w:t>
            </w:r>
          </w:p>
        </w:tc>
        <w:tc>
          <w:tcPr>
            <w:tcW w:w="4285" w:type="dxa"/>
          </w:tcPr>
          <w:p w14:paraId="22AD8D11" w14:textId="77777777" w:rsidR="00911413" w:rsidRPr="00BF1652" w:rsidRDefault="00911413" w:rsidP="008209A0">
            <w:pPr>
              <w:spacing w:line="240" w:lineRule="auto"/>
              <w:ind w:firstLine="0"/>
              <w:rPr>
                <w:sz w:val="22"/>
                <w:szCs w:val="22"/>
              </w:rPr>
            </w:pPr>
            <w:r w:rsidRPr="00BF1652">
              <w:rPr>
                <w:sz w:val="22"/>
                <w:szCs w:val="22"/>
              </w:rPr>
              <w:t>«Морозова И.А., Пушкарева М.А. Развитие математических представлений. Конспекты занятий. Для работы с детьми 6-7 лет с ЗПР»</w:t>
            </w:r>
          </w:p>
          <w:p w14:paraId="77098709" w14:textId="77777777" w:rsidR="00911413" w:rsidRPr="00BF1652" w:rsidRDefault="00911413" w:rsidP="008209A0">
            <w:pPr>
              <w:spacing w:line="240" w:lineRule="auto"/>
              <w:ind w:firstLine="0"/>
              <w:rPr>
                <w:sz w:val="22"/>
                <w:szCs w:val="22"/>
              </w:rPr>
            </w:pPr>
            <w:r w:rsidRPr="00BF1652">
              <w:rPr>
                <w:sz w:val="22"/>
                <w:szCs w:val="22"/>
              </w:rPr>
              <w:t>стр.28</w:t>
            </w:r>
          </w:p>
        </w:tc>
      </w:tr>
      <w:tr w:rsidR="00911413" w:rsidRPr="00BF1652" w14:paraId="2FB166F2" w14:textId="77777777" w:rsidTr="00696439">
        <w:trPr>
          <w:cantSplit/>
          <w:trHeight w:val="1031"/>
        </w:trPr>
        <w:tc>
          <w:tcPr>
            <w:tcW w:w="704" w:type="dxa"/>
            <w:vMerge w:val="restart"/>
            <w:textDirection w:val="btLr"/>
            <w:vAlign w:val="center"/>
          </w:tcPr>
          <w:p w14:paraId="46BFFE27" w14:textId="77777777" w:rsidR="00911413" w:rsidRPr="00BF1652" w:rsidRDefault="00911413" w:rsidP="008209A0">
            <w:pPr>
              <w:spacing w:line="240" w:lineRule="auto"/>
              <w:ind w:right="113" w:firstLine="0"/>
              <w:jc w:val="center"/>
              <w:rPr>
                <w:bCs/>
                <w:sz w:val="22"/>
                <w:szCs w:val="22"/>
              </w:rPr>
            </w:pPr>
          </w:p>
        </w:tc>
        <w:tc>
          <w:tcPr>
            <w:tcW w:w="1985" w:type="dxa"/>
          </w:tcPr>
          <w:p w14:paraId="4E85F589" w14:textId="77777777" w:rsidR="00911413" w:rsidRPr="00BF1652" w:rsidRDefault="00911413" w:rsidP="008209A0">
            <w:pPr>
              <w:spacing w:line="240" w:lineRule="auto"/>
              <w:ind w:firstLine="0"/>
              <w:rPr>
                <w:sz w:val="22"/>
                <w:szCs w:val="22"/>
              </w:rPr>
            </w:pPr>
            <w:r w:rsidRPr="00BF1652">
              <w:rPr>
                <w:sz w:val="22"/>
                <w:szCs w:val="22"/>
              </w:rPr>
              <w:t>Образование числа 2</w:t>
            </w:r>
          </w:p>
          <w:p w14:paraId="04295AAC" w14:textId="77777777" w:rsidR="00911413" w:rsidRPr="00BF1652" w:rsidRDefault="00911413" w:rsidP="008209A0">
            <w:pPr>
              <w:spacing w:line="240" w:lineRule="auto"/>
              <w:ind w:firstLine="0"/>
              <w:rPr>
                <w:sz w:val="22"/>
                <w:szCs w:val="22"/>
              </w:rPr>
            </w:pPr>
          </w:p>
        </w:tc>
        <w:tc>
          <w:tcPr>
            <w:tcW w:w="7905" w:type="dxa"/>
            <w:vAlign w:val="center"/>
          </w:tcPr>
          <w:p w14:paraId="41881A0D" w14:textId="77777777" w:rsidR="00911413" w:rsidRPr="00BF1652" w:rsidRDefault="00911413" w:rsidP="008209A0">
            <w:pPr>
              <w:spacing w:line="240" w:lineRule="auto"/>
              <w:ind w:firstLine="0"/>
              <w:rPr>
                <w:sz w:val="22"/>
                <w:szCs w:val="22"/>
              </w:rPr>
            </w:pPr>
            <w:r w:rsidRPr="00BF1652">
              <w:rPr>
                <w:sz w:val="22"/>
                <w:szCs w:val="22"/>
              </w:rPr>
              <w:t xml:space="preserve">Цель: учит детей соотносить цифру, число и количество в пределах 10; сравнивать смежные числа, увеличивая или уменьшая их на 1,2; знакомить со знаками равенства и неравенства. </w:t>
            </w:r>
          </w:p>
        </w:tc>
        <w:tc>
          <w:tcPr>
            <w:tcW w:w="4285" w:type="dxa"/>
          </w:tcPr>
          <w:p w14:paraId="1D5C4CF3" w14:textId="77777777" w:rsidR="00911413" w:rsidRPr="00BF1652" w:rsidRDefault="00911413" w:rsidP="008209A0">
            <w:pPr>
              <w:spacing w:line="240" w:lineRule="auto"/>
              <w:ind w:firstLine="0"/>
              <w:rPr>
                <w:sz w:val="22"/>
                <w:szCs w:val="22"/>
              </w:rPr>
            </w:pPr>
            <w:r w:rsidRPr="00BF1652">
              <w:rPr>
                <w:sz w:val="22"/>
                <w:szCs w:val="22"/>
              </w:rPr>
              <w:t>«Морозова И.А., Пушкарева М.А. Развитие математических представлений. Конспекты занятий. Для работы с детьми 6-7 лет с ЗПР»</w:t>
            </w:r>
          </w:p>
          <w:p w14:paraId="7900D327" w14:textId="77777777" w:rsidR="00911413" w:rsidRPr="00BF1652" w:rsidRDefault="00911413" w:rsidP="008209A0">
            <w:pPr>
              <w:spacing w:line="240" w:lineRule="auto"/>
              <w:ind w:firstLine="0"/>
              <w:rPr>
                <w:sz w:val="22"/>
                <w:szCs w:val="22"/>
              </w:rPr>
            </w:pPr>
            <w:r w:rsidRPr="00BF1652">
              <w:rPr>
                <w:sz w:val="22"/>
                <w:szCs w:val="22"/>
              </w:rPr>
              <w:t>стр.30</w:t>
            </w:r>
          </w:p>
        </w:tc>
      </w:tr>
      <w:tr w:rsidR="00911413" w:rsidRPr="00BF1652" w14:paraId="556C7C6C" w14:textId="77777777" w:rsidTr="00696439">
        <w:trPr>
          <w:cantSplit/>
          <w:trHeight w:val="1415"/>
        </w:trPr>
        <w:tc>
          <w:tcPr>
            <w:tcW w:w="704" w:type="dxa"/>
            <w:vMerge/>
            <w:textDirection w:val="btLr"/>
            <w:vAlign w:val="center"/>
          </w:tcPr>
          <w:p w14:paraId="43C71B6B" w14:textId="77777777" w:rsidR="00911413" w:rsidRPr="00BF1652" w:rsidRDefault="00911413" w:rsidP="008209A0">
            <w:pPr>
              <w:spacing w:line="240" w:lineRule="auto"/>
              <w:ind w:right="113" w:firstLine="0"/>
              <w:jc w:val="center"/>
              <w:rPr>
                <w:bCs/>
                <w:sz w:val="22"/>
                <w:szCs w:val="22"/>
              </w:rPr>
            </w:pPr>
          </w:p>
        </w:tc>
        <w:tc>
          <w:tcPr>
            <w:tcW w:w="1985" w:type="dxa"/>
          </w:tcPr>
          <w:p w14:paraId="4873B8FA" w14:textId="77777777" w:rsidR="00911413" w:rsidRPr="00BF1652" w:rsidRDefault="00911413" w:rsidP="008209A0">
            <w:pPr>
              <w:spacing w:line="240" w:lineRule="auto"/>
              <w:ind w:firstLine="0"/>
              <w:rPr>
                <w:sz w:val="22"/>
                <w:szCs w:val="22"/>
              </w:rPr>
            </w:pPr>
            <w:r w:rsidRPr="00BF1652">
              <w:rPr>
                <w:sz w:val="22"/>
                <w:szCs w:val="22"/>
              </w:rPr>
              <w:t>Цифра, число и количество в пределах 10</w:t>
            </w:r>
          </w:p>
          <w:p w14:paraId="1A8C383F" w14:textId="77777777" w:rsidR="00911413" w:rsidRPr="00BF1652" w:rsidRDefault="00911413" w:rsidP="008209A0">
            <w:pPr>
              <w:spacing w:line="240" w:lineRule="auto"/>
              <w:ind w:firstLine="0"/>
              <w:rPr>
                <w:sz w:val="22"/>
                <w:szCs w:val="22"/>
              </w:rPr>
            </w:pPr>
          </w:p>
        </w:tc>
        <w:tc>
          <w:tcPr>
            <w:tcW w:w="7905" w:type="dxa"/>
            <w:vAlign w:val="center"/>
          </w:tcPr>
          <w:p w14:paraId="1056922B" w14:textId="77777777" w:rsidR="00911413" w:rsidRPr="00BF1652" w:rsidRDefault="00911413" w:rsidP="008209A0">
            <w:pPr>
              <w:spacing w:line="240" w:lineRule="auto"/>
              <w:ind w:firstLine="0"/>
              <w:rPr>
                <w:sz w:val="22"/>
                <w:szCs w:val="22"/>
              </w:rPr>
            </w:pPr>
            <w:r w:rsidRPr="00BF1652">
              <w:rPr>
                <w:sz w:val="22"/>
                <w:szCs w:val="22"/>
              </w:rPr>
              <w:t>Цель: формировать умение анализировать и сравнивать совокупности предметов методом взаимного однозначного соотнесения (наложения, приложения): объяснить равенство и неравенство совокупностей предметов, используя понятия: много/мало, столько же, одинаково, поровну, больше, меньше.</w:t>
            </w:r>
          </w:p>
        </w:tc>
        <w:tc>
          <w:tcPr>
            <w:tcW w:w="4285" w:type="dxa"/>
          </w:tcPr>
          <w:p w14:paraId="643247D2" w14:textId="77777777" w:rsidR="00911413" w:rsidRPr="00BF1652" w:rsidRDefault="00911413" w:rsidP="008209A0">
            <w:pPr>
              <w:spacing w:line="240" w:lineRule="auto"/>
              <w:ind w:firstLine="0"/>
              <w:rPr>
                <w:sz w:val="22"/>
                <w:szCs w:val="22"/>
              </w:rPr>
            </w:pPr>
            <w:r w:rsidRPr="00BF1652">
              <w:rPr>
                <w:sz w:val="22"/>
                <w:szCs w:val="22"/>
              </w:rPr>
              <w:t>«Морозова И.А., Пушкарева М.А. Развитие математических представлений. Конспекты занятий. Для работы с детьми 6-7 лет с ЗПР»</w:t>
            </w:r>
          </w:p>
          <w:p w14:paraId="77FA3913" w14:textId="77777777" w:rsidR="00911413" w:rsidRPr="00BF1652" w:rsidRDefault="00911413" w:rsidP="008209A0">
            <w:pPr>
              <w:spacing w:line="240" w:lineRule="auto"/>
              <w:ind w:firstLine="0"/>
              <w:rPr>
                <w:sz w:val="22"/>
                <w:szCs w:val="22"/>
              </w:rPr>
            </w:pPr>
            <w:r w:rsidRPr="00BF1652">
              <w:rPr>
                <w:sz w:val="22"/>
                <w:szCs w:val="22"/>
              </w:rPr>
              <w:t>стр.32</w:t>
            </w:r>
          </w:p>
        </w:tc>
      </w:tr>
      <w:tr w:rsidR="00911413" w:rsidRPr="00BF1652" w14:paraId="081FD121" w14:textId="77777777" w:rsidTr="00696439">
        <w:trPr>
          <w:cantSplit/>
          <w:trHeight w:val="1265"/>
        </w:trPr>
        <w:tc>
          <w:tcPr>
            <w:tcW w:w="704" w:type="dxa"/>
            <w:vMerge w:val="restart"/>
            <w:textDirection w:val="btLr"/>
            <w:vAlign w:val="center"/>
          </w:tcPr>
          <w:p w14:paraId="3DEE1214" w14:textId="77777777" w:rsidR="00911413" w:rsidRPr="00BF1652" w:rsidRDefault="00911413" w:rsidP="008209A0">
            <w:pPr>
              <w:spacing w:line="240" w:lineRule="auto"/>
              <w:ind w:right="113" w:firstLine="0"/>
              <w:jc w:val="center"/>
              <w:rPr>
                <w:sz w:val="22"/>
                <w:szCs w:val="22"/>
              </w:rPr>
            </w:pPr>
          </w:p>
        </w:tc>
        <w:tc>
          <w:tcPr>
            <w:tcW w:w="1985" w:type="dxa"/>
          </w:tcPr>
          <w:p w14:paraId="713850BF" w14:textId="77777777" w:rsidR="00911413" w:rsidRPr="00BF1652" w:rsidRDefault="00911413" w:rsidP="008209A0">
            <w:pPr>
              <w:spacing w:line="240" w:lineRule="auto"/>
              <w:ind w:firstLine="0"/>
              <w:rPr>
                <w:sz w:val="22"/>
                <w:szCs w:val="22"/>
              </w:rPr>
            </w:pPr>
            <w:r w:rsidRPr="00BF1652">
              <w:rPr>
                <w:sz w:val="22"/>
                <w:szCs w:val="22"/>
              </w:rPr>
              <w:t>Анализ и сравнение совокупности предметов</w:t>
            </w:r>
          </w:p>
          <w:p w14:paraId="187E942B" w14:textId="77777777" w:rsidR="00911413" w:rsidRPr="00BF1652" w:rsidRDefault="00911413" w:rsidP="008209A0">
            <w:pPr>
              <w:spacing w:line="240" w:lineRule="auto"/>
              <w:ind w:firstLine="0"/>
              <w:rPr>
                <w:sz w:val="22"/>
                <w:szCs w:val="22"/>
              </w:rPr>
            </w:pPr>
          </w:p>
        </w:tc>
        <w:tc>
          <w:tcPr>
            <w:tcW w:w="7905" w:type="dxa"/>
          </w:tcPr>
          <w:p w14:paraId="4B06F4EF" w14:textId="77777777" w:rsidR="00911413" w:rsidRPr="00BF1652" w:rsidRDefault="00911413" w:rsidP="008209A0">
            <w:pPr>
              <w:spacing w:line="240" w:lineRule="auto"/>
              <w:ind w:firstLine="0"/>
              <w:rPr>
                <w:sz w:val="22"/>
                <w:szCs w:val="22"/>
              </w:rPr>
            </w:pPr>
            <w:r w:rsidRPr="00BF1652">
              <w:rPr>
                <w:sz w:val="22"/>
                <w:szCs w:val="22"/>
              </w:rPr>
              <w:t>Цель: уточнять и закреплять знания детей об образовании числа 3 на основе сравнения двух совокупностей; называть, обозначать цифрой, соотносить с количеством и цифрой число 3; устанавливать последовательность в прямом и обратном порядке; упражнять в согласовании числительного 3 с существительным в роде и падеже.</w:t>
            </w:r>
          </w:p>
        </w:tc>
        <w:tc>
          <w:tcPr>
            <w:tcW w:w="4285" w:type="dxa"/>
          </w:tcPr>
          <w:p w14:paraId="64EF6152" w14:textId="77777777" w:rsidR="00911413" w:rsidRPr="00BF1652" w:rsidRDefault="00911413" w:rsidP="008209A0">
            <w:pPr>
              <w:spacing w:line="240" w:lineRule="auto"/>
              <w:ind w:firstLine="0"/>
              <w:rPr>
                <w:sz w:val="22"/>
                <w:szCs w:val="22"/>
              </w:rPr>
            </w:pPr>
            <w:r w:rsidRPr="00BF1652">
              <w:rPr>
                <w:sz w:val="22"/>
                <w:szCs w:val="22"/>
              </w:rPr>
              <w:t>«Морозова И.А., Пушкарева М.А. Развитие математических представлений. Конспекты занятий. Для работы с детьми 6-7 лет с ЗПР»</w:t>
            </w:r>
          </w:p>
          <w:p w14:paraId="4E75613A" w14:textId="77777777" w:rsidR="00911413" w:rsidRPr="00BF1652" w:rsidRDefault="00911413" w:rsidP="008209A0">
            <w:pPr>
              <w:spacing w:line="240" w:lineRule="auto"/>
              <w:ind w:firstLine="0"/>
              <w:rPr>
                <w:sz w:val="22"/>
                <w:szCs w:val="22"/>
              </w:rPr>
            </w:pPr>
            <w:r w:rsidRPr="00BF1652">
              <w:rPr>
                <w:sz w:val="22"/>
                <w:szCs w:val="22"/>
              </w:rPr>
              <w:t>стр.35</w:t>
            </w:r>
          </w:p>
        </w:tc>
      </w:tr>
      <w:tr w:rsidR="00911413" w:rsidRPr="00BF1652" w14:paraId="29449010" w14:textId="77777777" w:rsidTr="00696439">
        <w:trPr>
          <w:cantSplit/>
          <w:trHeight w:val="1101"/>
        </w:trPr>
        <w:tc>
          <w:tcPr>
            <w:tcW w:w="704" w:type="dxa"/>
            <w:vMerge/>
            <w:textDirection w:val="btLr"/>
            <w:vAlign w:val="center"/>
          </w:tcPr>
          <w:p w14:paraId="47A69769" w14:textId="77777777" w:rsidR="00911413" w:rsidRPr="00BF1652" w:rsidRDefault="00911413" w:rsidP="008209A0">
            <w:pPr>
              <w:spacing w:line="240" w:lineRule="auto"/>
              <w:ind w:right="113" w:firstLine="0"/>
              <w:jc w:val="center"/>
              <w:rPr>
                <w:sz w:val="22"/>
                <w:szCs w:val="22"/>
              </w:rPr>
            </w:pPr>
          </w:p>
        </w:tc>
        <w:tc>
          <w:tcPr>
            <w:tcW w:w="1985" w:type="dxa"/>
          </w:tcPr>
          <w:p w14:paraId="5D0B685E" w14:textId="77777777" w:rsidR="00911413" w:rsidRPr="00BF1652" w:rsidRDefault="00911413" w:rsidP="008209A0">
            <w:pPr>
              <w:spacing w:line="240" w:lineRule="auto"/>
              <w:ind w:firstLine="0"/>
              <w:rPr>
                <w:sz w:val="22"/>
                <w:szCs w:val="22"/>
              </w:rPr>
            </w:pPr>
            <w:r w:rsidRPr="00BF1652">
              <w:rPr>
                <w:sz w:val="22"/>
                <w:szCs w:val="22"/>
              </w:rPr>
              <w:t>Образование числа 3</w:t>
            </w:r>
          </w:p>
          <w:p w14:paraId="19AFB418" w14:textId="77777777" w:rsidR="00911413" w:rsidRPr="00BF1652" w:rsidRDefault="00911413" w:rsidP="008209A0">
            <w:pPr>
              <w:spacing w:line="240" w:lineRule="auto"/>
              <w:ind w:firstLine="0"/>
              <w:rPr>
                <w:sz w:val="22"/>
                <w:szCs w:val="22"/>
              </w:rPr>
            </w:pPr>
          </w:p>
        </w:tc>
        <w:tc>
          <w:tcPr>
            <w:tcW w:w="7905" w:type="dxa"/>
          </w:tcPr>
          <w:p w14:paraId="049CBD50" w14:textId="77777777" w:rsidR="00911413" w:rsidRPr="00BF1652" w:rsidRDefault="00911413" w:rsidP="008209A0">
            <w:pPr>
              <w:spacing w:line="240" w:lineRule="auto"/>
              <w:ind w:firstLine="0"/>
              <w:rPr>
                <w:sz w:val="22"/>
                <w:szCs w:val="22"/>
              </w:rPr>
            </w:pPr>
            <w:r w:rsidRPr="00BF1652">
              <w:rPr>
                <w:sz w:val="22"/>
                <w:szCs w:val="22"/>
              </w:rPr>
              <w:t>Цель: продолжать учить детей соотносить цифру, число и количество в пределах 10; сравнивать смежные числа, увеличивая или уменьшая их на 2; продолжать знакомить со знаками равенства и неравенства; с числом 0 и его обозначением.</w:t>
            </w:r>
          </w:p>
        </w:tc>
        <w:tc>
          <w:tcPr>
            <w:tcW w:w="4285" w:type="dxa"/>
          </w:tcPr>
          <w:p w14:paraId="0C174935" w14:textId="77777777" w:rsidR="00911413" w:rsidRPr="00BF1652" w:rsidRDefault="00911413" w:rsidP="008209A0">
            <w:pPr>
              <w:spacing w:line="240" w:lineRule="auto"/>
              <w:ind w:firstLine="0"/>
              <w:rPr>
                <w:sz w:val="22"/>
                <w:szCs w:val="22"/>
              </w:rPr>
            </w:pPr>
            <w:r w:rsidRPr="00BF1652">
              <w:rPr>
                <w:sz w:val="22"/>
                <w:szCs w:val="22"/>
              </w:rPr>
              <w:t>«Морозова И.А., Пушкарева М.А. Развитие математических представлений. Конспекты занятий. Для работы с детьми 6-7 лет с ЗПР»</w:t>
            </w:r>
          </w:p>
          <w:p w14:paraId="746030FF" w14:textId="77777777" w:rsidR="00911413" w:rsidRPr="00BF1652" w:rsidRDefault="00911413" w:rsidP="008209A0">
            <w:pPr>
              <w:spacing w:line="240" w:lineRule="auto"/>
              <w:ind w:firstLine="0"/>
              <w:rPr>
                <w:sz w:val="22"/>
                <w:szCs w:val="22"/>
              </w:rPr>
            </w:pPr>
            <w:r w:rsidRPr="00BF1652">
              <w:rPr>
                <w:sz w:val="22"/>
                <w:szCs w:val="22"/>
              </w:rPr>
              <w:t>стр.38</w:t>
            </w:r>
          </w:p>
        </w:tc>
      </w:tr>
      <w:tr w:rsidR="00911413" w:rsidRPr="00BF1652" w14:paraId="1F05B492" w14:textId="77777777" w:rsidTr="00696439">
        <w:trPr>
          <w:cantSplit/>
          <w:trHeight w:val="2547"/>
        </w:trPr>
        <w:tc>
          <w:tcPr>
            <w:tcW w:w="704" w:type="dxa"/>
            <w:vMerge w:val="restart"/>
            <w:textDirection w:val="btLr"/>
            <w:vAlign w:val="center"/>
          </w:tcPr>
          <w:p w14:paraId="46577F2B" w14:textId="77777777" w:rsidR="00911413" w:rsidRPr="00BF1652" w:rsidRDefault="00911413" w:rsidP="008209A0">
            <w:pPr>
              <w:spacing w:line="240" w:lineRule="auto"/>
              <w:ind w:right="113" w:firstLine="0"/>
              <w:jc w:val="center"/>
              <w:rPr>
                <w:sz w:val="22"/>
                <w:szCs w:val="22"/>
              </w:rPr>
            </w:pPr>
          </w:p>
        </w:tc>
        <w:tc>
          <w:tcPr>
            <w:tcW w:w="1985" w:type="dxa"/>
          </w:tcPr>
          <w:p w14:paraId="25B667CB" w14:textId="77777777" w:rsidR="00911413" w:rsidRPr="00BF1652" w:rsidRDefault="00911413" w:rsidP="008209A0">
            <w:pPr>
              <w:spacing w:line="240" w:lineRule="auto"/>
              <w:ind w:firstLine="0"/>
              <w:rPr>
                <w:sz w:val="22"/>
                <w:szCs w:val="22"/>
              </w:rPr>
            </w:pPr>
            <w:r w:rsidRPr="00BF1652">
              <w:rPr>
                <w:sz w:val="22"/>
                <w:szCs w:val="22"/>
              </w:rPr>
              <w:t>Цифра, число и количество в пределах 10</w:t>
            </w:r>
          </w:p>
          <w:p w14:paraId="61B8A20C" w14:textId="77777777" w:rsidR="00911413" w:rsidRPr="00BF1652" w:rsidRDefault="00911413" w:rsidP="008209A0">
            <w:pPr>
              <w:spacing w:line="240" w:lineRule="auto"/>
              <w:ind w:firstLine="0"/>
              <w:rPr>
                <w:sz w:val="22"/>
                <w:szCs w:val="22"/>
              </w:rPr>
            </w:pPr>
          </w:p>
        </w:tc>
        <w:tc>
          <w:tcPr>
            <w:tcW w:w="7905" w:type="dxa"/>
          </w:tcPr>
          <w:p w14:paraId="032D9542" w14:textId="77777777" w:rsidR="00911413" w:rsidRPr="00BF1652" w:rsidRDefault="00911413" w:rsidP="008209A0">
            <w:pPr>
              <w:spacing w:line="240" w:lineRule="auto"/>
              <w:ind w:firstLine="0"/>
              <w:rPr>
                <w:sz w:val="22"/>
                <w:szCs w:val="22"/>
              </w:rPr>
            </w:pPr>
            <w:r w:rsidRPr="00BF1652">
              <w:rPr>
                <w:sz w:val="22"/>
                <w:szCs w:val="22"/>
              </w:rPr>
              <w:t>Цель: закреплять знания детей о цвете, как одном из свойств предмета; учить различать и называть основные цвета спектра; сравнивать предметы по цвету, находить одинаковые по цвету на основе практических действий, составлять группы предметов, одинаковых по цвету; закреплять значение слов: каждый, все, остальные, кроме; развивать внимание, память, общую и мелкую моторику.</w:t>
            </w:r>
          </w:p>
        </w:tc>
        <w:tc>
          <w:tcPr>
            <w:tcW w:w="4285" w:type="dxa"/>
          </w:tcPr>
          <w:p w14:paraId="06C3B1DD" w14:textId="77777777" w:rsidR="00911413" w:rsidRPr="00BF1652" w:rsidRDefault="00911413" w:rsidP="008209A0">
            <w:pPr>
              <w:spacing w:line="240" w:lineRule="auto"/>
              <w:ind w:firstLine="0"/>
              <w:rPr>
                <w:sz w:val="22"/>
                <w:szCs w:val="22"/>
              </w:rPr>
            </w:pPr>
            <w:r w:rsidRPr="00BF1652">
              <w:rPr>
                <w:sz w:val="22"/>
                <w:szCs w:val="22"/>
              </w:rPr>
              <w:t>«Морозова И.А., Пушкарева М.А. Развитие математических представлений. Конспекты занятий. Для работы с детьми 6-7 лет с ЗПР»</w:t>
            </w:r>
          </w:p>
          <w:p w14:paraId="1C8B1733" w14:textId="77777777" w:rsidR="00911413" w:rsidRPr="00BF1652" w:rsidRDefault="00911413" w:rsidP="008209A0">
            <w:pPr>
              <w:spacing w:line="240" w:lineRule="auto"/>
              <w:ind w:firstLine="0"/>
              <w:rPr>
                <w:sz w:val="22"/>
                <w:szCs w:val="22"/>
              </w:rPr>
            </w:pPr>
            <w:r w:rsidRPr="00BF1652">
              <w:rPr>
                <w:sz w:val="22"/>
                <w:szCs w:val="22"/>
              </w:rPr>
              <w:t>стр.40</w:t>
            </w:r>
          </w:p>
        </w:tc>
      </w:tr>
      <w:tr w:rsidR="00911413" w:rsidRPr="00BF1652" w14:paraId="479E7342" w14:textId="77777777" w:rsidTr="00696439">
        <w:trPr>
          <w:cantSplit/>
          <w:trHeight w:val="273"/>
        </w:trPr>
        <w:tc>
          <w:tcPr>
            <w:tcW w:w="704" w:type="dxa"/>
            <w:vMerge/>
            <w:textDirection w:val="btLr"/>
            <w:vAlign w:val="center"/>
          </w:tcPr>
          <w:p w14:paraId="38ED0058" w14:textId="77777777" w:rsidR="00911413" w:rsidRPr="00BF1652" w:rsidRDefault="00911413" w:rsidP="008209A0">
            <w:pPr>
              <w:spacing w:line="240" w:lineRule="auto"/>
              <w:ind w:right="113" w:firstLine="0"/>
              <w:jc w:val="center"/>
              <w:rPr>
                <w:sz w:val="22"/>
                <w:szCs w:val="22"/>
              </w:rPr>
            </w:pPr>
          </w:p>
        </w:tc>
        <w:tc>
          <w:tcPr>
            <w:tcW w:w="1985" w:type="dxa"/>
          </w:tcPr>
          <w:p w14:paraId="7733141B" w14:textId="77777777" w:rsidR="00911413" w:rsidRPr="00BF1652" w:rsidRDefault="00911413" w:rsidP="008209A0">
            <w:pPr>
              <w:spacing w:line="240" w:lineRule="auto"/>
              <w:ind w:firstLine="0"/>
              <w:rPr>
                <w:sz w:val="22"/>
                <w:szCs w:val="22"/>
              </w:rPr>
            </w:pPr>
            <w:r w:rsidRPr="00BF1652">
              <w:rPr>
                <w:sz w:val="22"/>
                <w:szCs w:val="22"/>
              </w:rPr>
              <w:t>Количество предметов</w:t>
            </w:r>
          </w:p>
          <w:p w14:paraId="7D975A1F" w14:textId="77777777" w:rsidR="00911413" w:rsidRPr="00BF1652" w:rsidRDefault="00911413" w:rsidP="008209A0">
            <w:pPr>
              <w:spacing w:line="240" w:lineRule="auto"/>
              <w:ind w:firstLine="0"/>
              <w:rPr>
                <w:sz w:val="22"/>
                <w:szCs w:val="22"/>
              </w:rPr>
            </w:pPr>
          </w:p>
        </w:tc>
        <w:tc>
          <w:tcPr>
            <w:tcW w:w="7905" w:type="dxa"/>
          </w:tcPr>
          <w:p w14:paraId="32696374" w14:textId="77777777" w:rsidR="00911413" w:rsidRPr="00BF1652" w:rsidRDefault="00911413" w:rsidP="008209A0">
            <w:pPr>
              <w:spacing w:line="240" w:lineRule="auto"/>
              <w:ind w:firstLine="0"/>
              <w:rPr>
                <w:sz w:val="22"/>
                <w:szCs w:val="22"/>
              </w:rPr>
            </w:pPr>
            <w:r w:rsidRPr="00BF1652">
              <w:rPr>
                <w:sz w:val="22"/>
                <w:szCs w:val="22"/>
              </w:rPr>
              <w:t>Цель: уточнять и закреплять знания детей об образовании числа 3 на основе сравнения двух совокупностей; учить называть, обозначать цифрой, соотносить число 3 с количеством и цифрой; устанавливать последовательность чисел в пределах 3 в прямом и обратном порядке; упражнять в согласовании числительного 3 с существительным в родительном падеже.</w:t>
            </w:r>
          </w:p>
        </w:tc>
        <w:tc>
          <w:tcPr>
            <w:tcW w:w="4285" w:type="dxa"/>
          </w:tcPr>
          <w:p w14:paraId="10192D4A" w14:textId="77777777" w:rsidR="00911413" w:rsidRPr="00BF1652" w:rsidRDefault="00911413" w:rsidP="008209A0">
            <w:pPr>
              <w:spacing w:line="240" w:lineRule="auto"/>
              <w:ind w:firstLine="0"/>
              <w:rPr>
                <w:sz w:val="22"/>
                <w:szCs w:val="22"/>
              </w:rPr>
            </w:pPr>
            <w:r w:rsidRPr="00BF1652">
              <w:rPr>
                <w:sz w:val="22"/>
                <w:szCs w:val="22"/>
              </w:rPr>
              <w:t>«Морозова И.А., Пушкарева М.А. Развитие математических представлений. Конспекты занятий. Для работы с детьми 6-7 лет с ЗПР»</w:t>
            </w:r>
          </w:p>
          <w:p w14:paraId="30EB22AF" w14:textId="77777777" w:rsidR="00911413" w:rsidRPr="00BF1652" w:rsidRDefault="00911413" w:rsidP="008209A0">
            <w:pPr>
              <w:spacing w:line="240" w:lineRule="auto"/>
              <w:ind w:firstLine="0"/>
              <w:rPr>
                <w:sz w:val="22"/>
                <w:szCs w:val="22"/>
              </w:rPr>
            </w:pPr>
            <w:r w:rsidRPr="00BF1652">
              <w:rPr>
                <w:sz w:val="22"/>
                <w:szCs w:val="22"/>
              </w:rPr>
              <w:t>стр.42</w:t>
            </w:r>
          </w:p>
        </w:tc>
      </w:tr>
      <w:tr w:rsidR="00911413" w:rsidRPr="00BF1652" w14:paraId="2B798D1B" w14:textId="77777777" w:rsidTr="00696439">
        <w:trPr>
          <w:cantSplit/>
          <w:trHeight w:val="1067"/>
        </w:trPr>
        <w:tc>
          <w:tcPr>
            <w:tcW w:w="704" w:type="dxa"/>
            <w:vMerge w:val="restart"/>
            <w:textDirection w:val="btLr"/>
            <w:vAlign w:val="center"/>
          </w:tcPr>
          <w:p w14:paraId="24B88318" w14:textId="77777777" w:rsidR="00911413" w:rsidRPr="00BF1652" w:rsidRDefault="00911413" w:rsidP="008209A0">
            <w:pPr>
              <w:spacing w:line="240" w:lineRule="auto"/>
              <w:ind w:right="113" w:firstLine="0"/>
              <w:jc w:val="center"/>
              <w:rPr>
                <w:sz w:val="22"/>
                <w:szCs w:val="22"/>
              </w:rPr>
            </w:pPr>
          </w:p>
        </w:tc>
        <w:tc>
          <w:tcPr>
            <w:tcW w:w="1985" w:type="dxa"/>
          </w:tcPr>
          <w:p w14:paraId="5589FA92" w14:textId="77777777" w:rsidR="00911413" w:rsidRPr="00BF1652" w:rsidRDefault="00911413" w:rsidP="008209A0">
            <w:pPr>
              <w:spacing w:line="240" w:lineRule="auto"/>
              <w:ind w:firstLine="0"/>
              <w:rPr>
                <w:sz w:val="22"/>
                <w:szCs w:val="22"/>
              </w:rPr>
            </w:pPr>
            <w:r w:rsidRPr="00BF1652">
              <w:rPr>
                <w:sz w:val="22"/>
                <w:szCs w:val="22"/>
              </w:rPr>
              <w:t>Образование числа 3</w:t>
            </w:r>
          </w:p>
          <w:p w14:paraId="295E9E7D" w14:textId="77777777" w:rsidR="00911413" w:rsidRPr="00BF1652" w:rsidRDefault="00911413" w:rsidP="008209A0">
            <w:pPr>
              <w:spacing w:line="240" w:lineRule="auto"/>
              <w:ind w:firstLine="0"/>
              <w:rPr>
                <w:sz w:val="22"/>
                <w:szCs w:val="22"/>
              </w:rPr>
            </w:pPr>
          </w:p>
        </w:tc>
        <w:tc>
          <w:tcPr>
            <w:tcW w:w="7905" w:type="dxa"/>
          </w:tcPr>
          <w:p w14:paraId="2DF2E705" w14:textId="77777777" w:rsidR="00911413" w:rsidRPr="00BF1652" w:rsidRDefault="00911413" w:rsidP="008209A0">
            <w:pPr>
              <w:spacing w:line="240" w:lineRule="auto"/>
              <w:ind w:firstLine="0"/>
              <w:rPr>
                <w:sz w:val="22"/>
                <w:szCs w:val="22"/>
              </w:rPr>
            </w:pPr>
            <w:r w:rsidRPr="00BF1652">
              <w:rPr>
                <w:sz w:val="22"/>
                <w:szCs w:val="22"/>
              </w:rPr>
              <w:t>Цель: знакомить детей с составом числа 2; учить раскладывать число 2 на два меньших числа, а из двух меньших чисел составлять одно; знакомить с переместительным свойством сложения, со знаком +.</w:t>
            </w:r>
          </w:p>
        </w:tc>
        <w:tc>
          <w:tcPr>
            <w:tcW w:w="4285" w:type="dxa"/>
          </w:tcPr>
          <w:p w14:paraId="5A957AD7" w14:textId="77777777" w:rsidR="00911413" w:rsidRPr="00BF1652" w:rsidRDefault="00911413" w:rsidP="008209A0">
            <w:pPr>
              <w:spacing w:line="240" w:lineRule="auto"/>
              <w:ind w:firstLine="0"/>
              <w:rPr>
                <w:sz w:val="22"/>
                <w:szCs w:val="22"/>
              </w:rPr>
            </w:pPr>
            <w:r w:rsidRPr="00BF1652">
              <w:rPr>
                <w:sz w:val="22"/>
                <w:szCs w:val="22"/>
              </w:rPr>
              <w:t>«Морозова И.А., Пушкарева М.А. Развитие математических представлений. Конспекты занятий. Для работы с детьми 6-7 лет с ЗПР»</w:t>
            </w:r>
          </w:p>
          <w:p w14:paraId="339663A5" w14:textId="77777777" w:rsidR="00911413" w:rsidRPr="00BF1652" w:rsidRDefault="00911413" w:rsidP="008209A0">
            <w:pPr>
              <w:spacing w:line="240" w:lineRule="auto"/>
              <w:ind w:firstLine="0"/>
              <w:rPr>
                <w:sz w:val="22"/>
                <w:szCs w:val="22"/>
              </w:rPr>
            </w:pPr>
            <w:r w:rsidRPr="00BF1652">
              <w:rPr>
                <w:sz w:val="22"/>
                <w:szCs w:val="22"/>
              </w:rPr>
              <w:t>стр.44</w:t>
            </w:r>
          </w:p>
        </w:tc>
      </w:tr>
      <w:tr w:rsidR="00911413" w:rsidRPr="00BF1652" w14:paraId="57B781B3" w14:textId="77777777" w:rsidTr="00696439">
        <w:trPr>
          <w:cantSplit/>
          <w:trHeight w:val="993"/>
        </w:trPr>
        <w:tc>
          <w:tcPr>
            <w:tcW w:w="704" w:type="dxa"/>
            <w:vMerge/>
            <w:textDirection w:val="btLr"/>
            <w:vAlign w:val="center"/>
          </w:tcPr>
          <w:p w14:paraId="71270851" w14:textId="77777777" w:rsidR="00911413" w:rsidRPr="00BF1652" w:rsidRDefault="00911413" w:rsidP="008209A0">
            <w:pPr>
              <w:spacing w:line="240" w:lineRule="auto"/>
              <w:ind w:right="113" w:firstLine="0"/>
              <w:jc w:val="center"/>
              <w:rPr>
                <w:sz w:val="22"/>
                <w:szCs w:val="22"/>
              </w:rPr>
            </w:pPr>
          </w:p>
        </w:tc>
        <w:tc>
          <w:tcPr>
            <w:tcW w:w="1985" w:type="dxa"/>
          </w:tcPr>
          <w:p w14:paraId="0176FE85" w14:textId="77777777" w:rsidR="00911413" w:rsidRPr="00BF1652" w:rsidRDefault="00911413" w:rsidP="008209A0">
            <w:pPr>
              <w:spacing w:line="240" w:lineRule="auto"/>
              <w:ind w:firstLine="0"/>
              <w:rPr>
                <w:sz w:val="22"/>
                <w:szCs w:val="22"/>
              </w:rPr>
            </w:pPr>
            <w:r w:rsidRPr="00BF1652">
              <w:rPr>
                <w:sz w:val="22"/>
                <w:szCs w:val="22"/>
              </w:rPr>
              <w:t>Геометрические фигуры</w:t>
            </w:r>
          </w:p>
          <w:p w14:paraId="4D0EE7CB" w14:textId="77777777" w:rsidR="00911413" w:rsidRPr="00BF1652" w:rsidRDefault="00911413" w:rsidP="008209A0">
            <w:pPr>
              <w:spacing w:line="240" w:lineRule="auto"/>
              <w:ind w:firstLine="0"/>
              <w:rPr>
                <w:sz w:val="22"/>
                <w:szCs w:val="22"/>
              </w:rPr>
            </w:pPr>
          </w:p>
        </w:tc>
        <w:tc>
          <w:tcPr>
            <w:tcW w:w="7905" w:type="dxa"/>
          </w:tcPr>
          <w:p w14:paraId="4FDF286B" w14:textId="77777777" w:rsidR="00911413" w:rsidRPr="00BF1652" w:rsidRDefault="00911413" w:rsidP="008209A0">
            <w:pPr>
              <w:spacing w:line="240" w:lineRule="auto"/>
              <w:ind w:firstLine="0"/>
              <w:rPr>
                <w:sz w:val="22"/>
                <w:szCs w:val="22"/>
              </w:rPr>
            </w:pPr>
            <w:r w:rsidRPr="00BF1652">
              <w:rPr>
                <w:sz w:val="22"/>
                <w:szCs w:val="22"/>
              </w:rPr>
              <w:t>Цель: закреплять умение детей различать и называть геометрические фигуры; учить сравнивать предметы по форме, соотносить одинаковые и разные по форме предметы на основе практических действий, составлять группы предметов. Одинаковых по форме и различных п другим признакам; пополнять пассивный словарь детей с помощью суффиксального словообразования.</w:t>
            </w:r>
          </w:p>
        </w:tc>
        <w:tc>
          <w:tcPr>
            <w:tcW w:w="4285" w:type="dxa"/>
          </w:tcPr>
          <w:p w14:paraId="3F1E75BA" w14:textId="77777777" w:rsidR="00911413" w:rsidRPr="00BF1652" w:rsidRDefault="00911413" w:rsidP="008209A0">
            <w:pPr>
              <w:spacing w:line="240" w:lineRule="auto"/>
              <w:ind w:firstLine="0"/>
              <w:rPr>
                <w:sz w:val="22"/>
                <w:szCs w:val="22"/>
              </w:rPr>
            </w:pPr>
            <w:r w:rsidRPr="00BF1652">
              <w:rPr>
                <w:sz w:val="22"/>
                <w:szCs w:val="22"/>
              </w:rPr>
              <w:t>«Морозова И.А., Пушкарева М.А. Развитие математических представлений. Конспекты занятий. Для работы с детьми 6-7 лет с ЗПР»</w:t>
            </w:r>
          </w:p>
          <w:p w14:paraId="0E9726C8" w14:textId="77777777" w:rsidR="00911413" w:rsidRPr="00BF1652" w:rsidRDefault="00911413" w:rsidP="008209A0">
            <w:pPr>
              <w:spacing w:line="240" w:lineRule="auto"/>
              <w:ind w:firstLine="0"/>
              <w:rPr>
                <w:sz w:val="22"/>
                <w:szCs w:val="22"/>
              </w:rPr>
            </w:pPr>
            <w:r w:rsidRPr="00BF1652">
              <w:rPr>
                <w:sz w:val="22"/>
                <w:szCs w:val="22"/>
              </w:rPr>
              <w:t>стр.46</w:t>
            </w:r>
          </w:p>
        </w:tc>
      </w:tr>
      <w:tr w:rsidR="00911413" w:rsidRPr="00BF1652" w14:paraId="3C6FA386" w14:textId="77777777" w:rsidTr="00696439">
        <w:trPr>
          <w:cantSplit/>
          <w:trHeight w:val="1431"/>
        </w:trPr>
        <w:tc>
          <w:tcPr>
            <w:tcW w:w="704" w:type="dxa"/>
            <w:vMerge w:val="restart"/>
            <w:textDirection w:val="btLr"/>
            <w:vAlign w:val="center"/>
          </w:tcPr>
          <w:p w14:paraId="35F78EF6" w14:textId="77777777" w:rsidR="00911413" w:rsidRPr="00BF1652" w:rsidRDefault="00911413" w:rsidP="008209A0">
            <w:pPr>
              <w:spacing w:line="240" w:lineRule="auto"/>
              <w:ind w:right="113" w:firstLine="0"/>
              <w:jc w:val="center"/>
              <w:rPr>
                <w:sz w:val="22"/>
                <w:szCs w:val="22"/>
              </w:rPr>
            </w:pPr>
          </w:p>
        </w:tc>
        <w:tc>
          <w:tcPr>
            <w:tcW w:w="1985" w:type="dxa"/>
          </w:tcPr>
          <w:p w14:paraId="75345286" w14:textId="77777777" w:rsidR="00911413" w:rsidRPr="00BF1652" w:rsidRDefault="00911413" w:rsidP="008209A0">
            <w:pPr>
              <w:spacing w:line="240" w:lineRule="auto"/>
              <w:ind w:firstLine="0"/>
              <w:rPr>
                <w:sz w:val="22"/>
                <w:szCs w:val="22"/>
              </w:rPr>
            </w:pPr>
            <w:r w:rsidRPr="00BF1652">
              <w:rPr>
                <w:sz w:val="22"/>
                <w:szCs w:val="22"/>
              </w:rPr>
              <w:t>Количество и счет</w:t>
            </w:r>
          </w:p>
          <w:p w14:paraId="734ED2BE" w14:textId="77777777" w:rsidR="00911413" w:rsidRPr="00BF1652" w:rsidRDefault="00911413" w:rsidP="008209A0">
            <w:pPr>
              <w:spacing w:line="240" w:lineRule="auto"/>
              <w:ind w:firstLine="0"/>
              <w:rPr>
                <w:sz w:val="22"/>
                <w:szCs w:val="22"/>
              </w:rPr>
            </w:pPr>
          </w:p>
        </w:tc>
        <w:tc>
          <w:tcPr>
            <w:tcW w:w="7905" w:type="dxa"/>
          </w:tcPr>
          <w:p w14:paraId="31F7AACD" w14:textId="77777777" w:rsidR="00911413" w:rsidRPr="00BF1652" w:rsidRDefault="00911413" w:rsidP="008209A0">
            <w:pPr>
              <w:spacing w:line="240" w:lineRule="auto"/>
              <w:ind w:firstLine="0"/>
              <w:rPr>
                <w:sz w:val="22"/>
                <w:szCs w:val="22"/>
              </w:rPr>
            </w:pPr>
            <w:r w:rsidRPr="00BF1652">
              <w:rPr>
                <w:sz w:val="22"/>
                <w:szCs w:val="22"/>
              </w:rPr>
              <w:t>Цель: уточнять и закреплять знания детей об образовании числа 4 на основе сравнения двух совокупностей; учить называть, обозначать цифрой, соотносить число 4 с количеством и цифрой; устанавливать последовательность чисел в пределах 4 в прямом и обратном порядке; упражнять в счете на слух, на ощупь, в счете движений до 4; упражнять в согласовании числительного 4 с существительными в роде и падеже.</w:t>
            </w:r>
          </w:p>
        </w:tc>
        <w:tc>
          <w:tcPr>
            <w:tcW w:w="4285" w:type="dxa"/>
          </w:tcPr>
          <w:p w14:paraId="056043FB" w14:textId="77777777" w:rsidR="00911413" w:rsidRPr="00BF1652" w:rsidRDefault="00911413" w:rsidP="008209A0">
            <w:pPr>
              <w:spacing w:line="240" w:lineRule="auto"/>
              <w:ind w:firstLine="0"/>
              <w:rPr>
                <w:sz w:val="22"/>
                <w:szCs w:val="22"/>
              </w:rPr>
            </w:pPr>
            <w:r w:rsidRPr="00BF1652">
              <w:rPr>
                <w:sz w:val="22"/>
                <w:szCs w:val="22"/>
              </w:rPr>
              <w:t>«Морозова И.А., Пушкарева М.А. Развитие математических представлений. Конспекты занятий. Для работы с детьми 6-7 лет с ЗПР»</w:t>
            </w:r>
          </w:p>
          <w:p w14:paraId="591CAEED" w14:textId="77777777" w:rsidR="00911413" w:rsidRPr="00BF1652" w:rsidRDefault="00911413" w:rsidP="008209A0">
            <w:pPr>
              <w:spacing w:line="240" w:lineRule="auto"/>
              <w:ind w:firstLine="0"/>
              <w:rPr>
                <w:sz w:val="22"/>
                <w:szCs w:val="22"/>
              </w:rPr>
            </w:pPr>
            <w:r w:rsidRPr="00BF1652">
              <w:rPr>
                <w:sz w:val="22"/>
                <w:szCs w:val="22"/>
              </w:rPr>
              <w:t>стр.49</w:t>
            </w:r>
          </w:p>
        </w:tc>
      </w:tr>
      <w:tr w:rsidR="00911413" w:rsidRPr="00BF1652" w14:paraId="227AE01A" w14:textId="77777777" w:rsidTr="00696439">
        <w:trPr>
          <w:cantSplit/>
          <w:trHeight w:val="1124"/>
        </w:trPr>
        <w:tc>
          <w:tcPr>
            <w:tcW w:w="704" w:type="dxa"/>
            <w:vMerge/>
            <w:textDirection w:val="btLr"/>
            <w:vAlign w:val="center"/>
          </w:tcPr>
          <w:p w14:paraId="21E114F6" w14:textId="77777777" w:rsidR="00911413" w:rsidRPr="00BF1652" w:rsidRDefault="00911413" w:rsidP="008209A0">
            <w:pPr>
              <w:spacing w:line="240" w:lineRule="auto"/>
              <w:ind w:right="113" w:firstLine="0"/>
              <w:jc w:val="center"/>
              <w:rPr>
                <w:sz w:val="22"/>
                <w:szCs w:val="22"/>
              </w:rPr>
            </w:pPr>
          </w:p>
        </w:tc>
        <w:tc>
          <w:tcPr>
            <w:tcW w:w="1985" w:type="dxa"/>
          </w:tcPr>
          <w:p w14:paraId="52EDED92" w14:textId="77777777" w:rsidR="00911413" w:rsidRPr="00BF1652" w:rsidRDefault="00911413" w:rsidP="008209A0">
            <w:pPr>
              <w:spacing w:line="240" w:lineRule="auto"/>
              <w:ind w:firstLine="0"/>
              <w:rPr>
                <w:sz w:val="22"/>
                <w:szCs w:val="22"/>
              </w:rPr>
            </w:pPr>
            <w:r w:rsidRPr="00BF1652">
              <w:rPr>
                <w:sz w:val="22"/>
                <w:szCs w:val="22"/>
              </w:rPr>
              <w:t>Состав чисел 2,3</w:t>
            </w:r>
          </w:p>
          <w:p w14:paraId="0CBFC977" w14:textId="77777777" w:rsidR="00911413" w:rsidRPr="00BF1652" w:rsidRDefault="00911413" w:rsidP="008209A0">
            <w:pPr>
              <w:spacing w:line="240" w:lineRule="auto"/>
              <w:ind w:firstLine="0"/>
              <w:rPr>
                <w:sz w:val="22"/>
                <w:szCs w:val="22"/>
              </w:rPr>
            </w:pPr>
          </w:p>
        </w:tc>
        <w:tc>
          <w:tcPr>
            <w:tcW w:w="7905" w:type="dxa"/>
          </w:tcPr>
          <w:p w14:paraId="34A0A263" w14:textId="77777777" w:rsidR="00911413" w:rsidRPr="00BF1652" w:rsidRDefault="00911413" w:rsidP="008209A0">
            <w:pPr>
              <w:spacing w:line="240" w:lineRule="auto"/>
              <w:ind w:firstLine="0"/>
              <w:rPr>
                <w:sz w:val="22"/>
                <w:szCs w:val="22"/>
              </w:rPr>
            </w:pPr>
            <w:r w:rsidRPr="00BF1652">
              <w:rPr>
                <w:sz w:val="22"/>
                <w:szCs w:val="22"/>
              </w:rPr>
              <w:t>Цель: знакомить детей с составом числа 3; учить раскладывать число 3 на два меньших числа, а из двух меньших чисел составлять число 3; знакомить с переместительным свойством сложения.</w:t>
            </w:r>
          </w:p>
        </w:tc>
        <w:tc>
          <w:tcPr>
            <w:tcW w:w="4285" w:type="dxa"/>
          </w:tcPr>
          <w:p w14:paraId="118286BC" w14:textId="77777777" w:rsidR="00911413" w:rsidRPr="00BF1652" w:rsidRDefault="00911413" w:rsidP="008209A0">
            <w:pPr>
              <w:spacing w:line="240" w:lineRule="auto"/>
              <w:ind w:firstLine="0"/>
              <w:rPr>
                <w:sz w:val="22"/>
                <w:szCs w:val="22"/>
              </w:rPr>
            </w:pPr>
            <w:r w:rsidRPr="00BF1652">
              <w:rPr>
                <w:sz w:val="22"/>
                <w:szCs w:val="22"/>
              </w:rPr>
              <w:t>«Морозова И.А., Пушкарева М.А. Развитие математических представлений. Конспекты занятий. Для работы с детьми 6-7 лет с ЗПР»</w:t>
            </w:r>
          </w:p>
          <w:p w14:paraId="57779ACF" w14:textId="77777777" w:rsidR="00911413" w:rsidRPr="00BF1652" w:rsidRDefault="00911413" w:rsidP="008209A0">
            <w:pPr>
              <w:spacing w:line="240" w:lineRule="auto"/>
              <w:ind w:firstLine="0"/>
              <w:rPr>
                <w:sz w:val="22"/>
                <w:szCs w:val="22"/>
              </w:rPr>
            </w:pPr>
            <w:r w:rsidRPr="00BF1652">
              <w:rPr>
                <w:sz w:val="22"/>
                <w:szCs w:val="22"/>
              </w:rPr>
              <w:t>стр.51</w:t>
            </w:r>
          </w:p>
        </w:tc>
      </w:tr>
      <w:tr w:rsidR="00911413" w:rsidRPr="00BF1652" w14:paraId="22D70EB8" w14:textId="77777777" w:rsidTr="00696439">
        <w:trPr>
          <w:cantSplit/>
          <w:trHeight w:val="1173"/>
        </w:trPr>
        <w:tc>
          <w:tcPr>
            <w:tcW w:w="704" w:type="dxa"/>
            <w:vMerge w:val="restart"/>
            <w:textDirection w:val="btLr"/>
            <w:vAlign w:val="center"/>
          </w:tcPr>
          <w:p w14:paraId="5EF4044F" w14:textId="77777777" w:rsidR="00911413" w:rsidRPr="00BF1652" w:rsidRDefault="00911413" w:rsidP="008209A0">
            <w:pPr>
              <w:spacing w:line="240" w:lineRule="auto"/>
              <w:ind w:right="113" w:firstLine="0"/>
              <w:jc w:val="center"/>
              <w:rPr>
                <w:sz w:val="22"/>
                <w:szCs w:val="22"/>
              </w:rPr>
            </w:pPr>
          </w:p>
        </w:tc>
        <w:tc>
          <w:tcPr>
            <w:tcW w:w="1985" w:type="dxa"/>
          </w:tcPr>
          <w:p w14:paraId="525633BF" w14:textId="77777777" w:rsidR="00911413" w:rsidRPr="00BF1652" w:rsidRDefault="00911413" w:rsidP="008209A0">
            <w:pPr>
              <w:spacing w:line="240" w:lineRule="auto"/>
              <w:ind w:firstLine="0"/>
              <w:rPr>
                <w:sz w:val="22"/>
                <w:szCs w:val="22"/>
              </w:rPr>
            </w:pPr>
            <w:r w:rsidRPr="00BF1652">
              <w:rPr>
                <w:sz w:val="22"/>
                <w:szCs w:val="22"/>
              </w:rPr>
              <w:t>Геометрические фигуры</w:t>
            </w:r>
          </w:p>
          <w:p w14:paraId="500C198D" w14:textId="77777777" w:rsidR="00911413" w:rsidRPr="00BF1652" w:rsidRDefault="00911413" w:rsidP="008209A0">
            <w:pPr>
              <w:spacing w:line="240" w:lineRule="auto"/>
              <w:ind w:firstLine="0"/>
              <w:rPr>
                <w:sz w:val="22"/>
                <w:szCs w:val="22"/>
              </w:rPr>
            </w:pPr>
          </w:p>
        </w:tc>
        <w:tc>
          <w:tcPr>
            <w:tcW w:w="7905" w:type="dxa"/>
          </w:tcPr>
          <w:p w14:paraId="7B3D1707" w14:textId="77777777" w:rsidR="00911413" w:rsidRPr="00BF1652" w:rsidRDefault="00911413" w:rsidP="008209A0">
            <w:pPr>
              <w:spacing w:line="240" w:lineRule="auto"/>
              <w:ind w:firstLine="0"/>
              <w:rPr>
                <w:sz w:val="22"/>
                <w:szCs w:val="22"/>
              </w:rPr>
            </w:pPr>
            <w:r w:rsidRPr="00BF1652">
              <w:rPr>
                <w:sz w:val="22"/>
                <w:szCs w:val="22"/>
              </w:rPr>
              <w:t>Цель: закреплять умение детей различать и называть геометрические фигуры; учить сравнивать предметы по форме; соотносить одинаковые и разные по форме предметы на основе практических действий; составлять группы предметов, одинаковых по форме и различных по другим признакам.</w:t>
            </w:r>
          </w:p>
        </w:tc>
        <w:tc>
          <w:tcPr>
            <w:tcW w:w="4285" w:type="dxa"/>
          </w:tcPr>
          <w:p w14:paraId="71A95B74" w14:textId="77777777" w:rsidR="00911413" w:rsidRPr="00BF1652" w:rsidRDefault="00911413" w:rsidP="008209A0">
            <w:pPr>
              <w:spacing w:line="240" w:lineRule="auto"/>
              <w:ind w:firstLine="0"/>
              <w:rPr>
                <w:sz w:val="22"/>
                <w:szCs w:val="22"/>
              </w:rPr>
            </w:pPr>
            <w:r w:rsidRPr="00BF1652">
              <w:rPr>
                <w:sz w:val="22"/>
                <w:szCs w:val="22"/>
              </w:rPr>
              <w:t>«Морозова И.А., Пушкарева М.А. Развитие математических представлений. Конспекты занятий. Для работы с детьми 6-7 лет с ЗПР»</w:t>
            </w:r>
          </w:p>
          <w:p w14:paraId="09267159" w14:textId="77777777" w:rsidR="00911413" w:rsidRPr="00BF1652" w:rsidRDefault="00911413" w:rsidP="008209A0">
            <w:pPr>
              <w:spacing w:line="240" w:lineRule="auto"/>
              <w:ind w:firstLine="0"/>
              <w:rPr>
                <w:sz w:val="22"/>
                <w:szCs w:val="22"/>
              </w:rPr>
            </w:pPr>
            <w:r w:rsidRPr="00BF1652">
              <w:rPr>
                <w:sz w:val="22"/>
                <w:szCs w:val="22"/>
              </w:rPr>
              <w:t>стр.54</w:t>
            </w:r>
          </w:p>
        </w:tc>
      </w:tr>
      <w:tr w:rsidR="00911413" w:rsidRPr="00BF1652" w14:paraId="7987B96E" w14:textId="77777777" w:rsidTr="00696439">
        <w:trPr>
          <w:cantSplit/>
          <w:trHeight w:val="519"/>
        </w:trPr>
        <w:tc>
          <w:tcPr>
            <w:tcW w:w="704" w:type="dxa"/>
            <w:vMerge/>
            <w:textDirection w:val="btLr"/>
            <w:vAlign w:val="center"/>
          </w:tcPr>
          <w:p w14:paraId="2F5C62D7" w14:textId="77777777" w:rsidR="00911413" w:rsidRPr="00BF1652" w:rsidRDefault="00911413" w:rsidP="008209A0">
            <w:pPr>
              <w:spacing w:line="240" w:lineRule="auto"/>
              <w:ind w:right="113" w:firstLine="0"/>
              <w:jc w:val="center"/>
              <w:rPr>
                <w:sz w:val="22"/>
                <w:szCs w:val="22"/>
              </w:rPr>
            </w:pPr>
          </w:p>
        </w:tc>
        <w:tc>
          <w:tcPr>
            <w:tcW w:w="1985" w:type="dxa"/>
          </w:tcPr>
          <w:p w14:paraId="06489C37" w14:textId="77777777" w:rsidR="00911413" w:rsidRPr="00BF1652" w:rsidRDefault="00911413" w:rsidP="008209A0">
            <w:pPr>
              <w:spacing w:line="240" w:lineRule="auto"/>
              <w:ind w:firstLine="0"/>
              <w:rPr>
                <w:sz w:val="22"/>
                <w:szCs w:val="22"/>
              </w:rPr>
            </w:pPr>
            <w:r w:rsidRPr="00BF1652">
              <w:rPr>
                <w:sz w:val="22"/>
                <w:szCs w:val="22"/>
              </w:rPr>
              <w:t>Количество и счет</w:t>
            </w:r>
          </w:p>
          <w:p w14:paraId="2A9D8FBF" w14:textId="77777777" w:rsidR="00911413" w:rsidRPr="00BF1652" w:rsidRDefault="00911413" w:rsidP="008209A0">
            <w:pPr>
              <w:spacing w:line="240" w:lineRule="auto"/>
              <w:ind w:firstLine="0"/>
              <w:rPr>
                <w:sz w:val="22"/>
                <w:szCs w:val="22"/>
              </w:rPr>
            </w:pPr>
          </w:p>
        </w:tc>
        <w:tc>
          <w:tcPr>
            <w:tcW w:w="7905" w:type="dxa"/>
          </w:tcPr>
          <w:p w14:paraId="79A05AD7" w14:textId="77777777" w:rsidR="00911413" w:rsidRPr="00BF1652" w:rsidRDefault="00911413" w:rsidP="008209A0">
            <w:pPr>
              <w:spacing w:line="240" w:lineRule="auto"/>
              <w:ind w:firstLine="0"/>
              <w:rPr>
                <w:sz w:val="22"/>
                <w:szCs w:val="22"/>
              </w:rPr>
            </w:pPr>
            <w:r w:rsidRPr="00BF1652">
              <w:rPr>
                <w:sz w:val="22"/>
                <w:szCs w:val="22"/>
              </w:rPr>
              <w:t xml:space="preserve">Цель: уточнять и закреплять знания детей об образовании числа 4 на основе сравнения двух совокупностей; учить называть, обозначать цифрой, соотносить число 4 с количеством и цифрой; устанавливать последовательность чисел в пределах 4 в прямом и обратном порядке; упражнять в счете на слух, на ощупь, в счете движений до 3; упражнять в согласовании числительного 4 с существительными в роде и падеже. </w:t>
            </w:r>
          </w:p>
        </w:tc>
        <w:tc>
          <w:tcPr>
            <w:tcW w:w="4285" w:type="dxa"/>
          </w:tcPr>
          <w:p w14:paraId="17C9DCC0" w14:textId="77777777" w:rsidR="00911413" w:rsidRPr="00BF1652" w:rsidRDefault="00911413" w:rsidP="008209A0">
            <w:pPr>
              <w:spacing w:line="240" w:lineRule="auto"/>
              <w:ind w:firstLine="0"/>
              <w:rPr>
                <w:sz w:val="22"/>
                <w:szCs w:val="22"/>
              </w:rPr>
            </w:pPr>
            <w:r w:rsidRPr="00BF1652">
              <w:rPr>
                <w:sz w:val="22"/>
                <w:szCs w:val="22"/>
              </w:rPr>
              <w:t>«Морозова И.А., Пушкарева М.А. Развитие математических представлений. Конспекты занятий. Для работы с детьми 6-7 лет с ЗПР»</w:t>
            </w:r>
          </w:p>
          <w:p w14:paraId="362661EE" w14:textId="77777777" w:rsidR="00911413" w:rsidRPr="00BF1652" w:rsidRDefault="00911413" w:rsidP="008209A0">
            <w:pPr>
              <w:spacing w:line="240" w:lineRule="auto"/>
              <w:ind w:firstLine="0"/>
              <w:rPr>
                <w:sz w:val="22"/>
                <w:szCs w:val="22"/>
              </w:rPr>
            </w:pPr>
            <w:r w:rsidRPr="00BF1652">
              <w:rPr>
                <w:sz w:val="22"/>
                <w:szCs w:val="22"/>
              </w:rPr>
              <w:t>стр.57</w:t>
            </w:r>
          </w:p>
        </w:tc>
      </w:tr>
      <w:tr w:rsidR="00911413" w:rsidRPr="00BF1652" w14:paraId="313221B4" w14:textId="77777777" w:rsidTr="00696439">
        <w:trPr>
          <w:cantSplit/>
          <w:trHeight w:val="1106"/>
        </w:trPr>
        <w:tc>
          <w:tcPr>
            <w:tcW w:w="704" w:type="dxa"/>
            <w:vMerge w:val="restart"/>
            <w:textDirection w:val="btLr"/>
            <w:vAlign w:val="center"/>
          </w:tcPr>
          <w:p w14:paraId="66E1A639" w14:textId="77777777" w:rsidR="00911413" w:rsidRPr="00BF1652" w:rsidRDefault="00911413" w:rsidP="008209A0">
            <w:pPr>
              <w:spacing w:line="240" w:lineRule="auto"/>
              <w:ind w:right="113" w:firstLine="0"/>
              <w:jc w:val="center"/>
              <w:rPr>
                <w:sz w:val="22"/>
                <w:szCs w:val="22"/>
              </w:rPr>
            </w:pPr>
          </w:p>
        </w:tc>
        <w:tc>
          <w:tcPr>
            <w:tcW w:w="1985" w:type="dxa"/>
          </w:tcPr>
          <w:p w14:paraId="79B2BCE2" w14:textId="77777777" w:rsidR="00911413" w:rsidRPr="00BF1652" w:rsidRDefault="00911413" w:rsidP="008209A0">
            <w:pPr>
              <w:spacing w:line="240" w:lineRule="auto"/>
              <w:ind w:firstLine="0"/>
              <w:rPr>
                <w:sz w:val="22"/>
                <w:szCs w:val="22"/>
              </w:rPr>
            </w:pPr>
            <w:r w:rsidRPr="00BF1652">
              <w:rPr>
                <w:sz w:val="22"/>
                <w:szCs w:val="22"/>
              </w:rPr>
              <w:t>Образование числа 4</w:t>
            </w:r>
          </w:p>
          <w:p w14:paraId="590524AF" w14:textId="77777777" w:rsidR="00911413" w:rsidRPr="00BF1652" w:rsidRDefault="00911413" w:rsidP="008209A0">
            <w:pPr>
              <w:spacing w:line="240" w:lineRule="auto"/>
              <w:ind w:firstLine="0"/>
              <w:rPr>
                <w:sz w:val="22"/>
                <w:szCs w:val="22"/>
              </w:rPr>
            </w:pPr>
          </w:p>
        </w:tc>
        <w:tc>
          <w:tcPr>
            <w:tcW w:w="7905" w:type="dxa"/>
          </w:tcPr>
          <w:p w14:paraId="355D2DB5" w14:textId="77777777" w:rsidR="00911413" w:rsidRPr="00BF1652" w:rsidRDefault="00911413" w:rsidP="008209A0">
            <w:pPr>
              <w:spacing w:line="240" w:lineRule="auto"/>
              <w:ind w:firstLine="0"/>
              <w:rPr>
                <w:sz w:val="22"/>
                <w:szCs w:val="22"/>
              </w:rPr>
            </w:pPr>
            <w:r w:rsidRPr="00BF1652">
              <w:rPr>
                <w:sz w:val="22"/>
                <w:szCs w:val="22"/>
              </w:rPr>
              <w:t>Цель: знакомить детей с составом числа 4; учить раскладывать число 4 на два меньших числа, а из двух меньших чисел составлять число 4.</w:t>
            </w:r>
          </w:p>
        </w:tc>
        <w:tc>
          <w:tcPr>
            <w:tcW w:w="4285" w:type="dxa"/>
          </w:tcPr>
          <w:p w14:paraId="52AF5451" w14:textId="77777777" w:rsidR="00911413" w:rsidRPr="00BF1652" w:rsidRDefault="00911413" w:rsidP="008209A0">
            <w:pPr>
              <w:spacing w:line="240" w:lineRule="auto"/>
              <w:ind w:firstLine="0"/>
              <w:rPr>
                <w:sz w:val="22"/>
                <w:szCs w:val="22"/>
              </w:rPr>
            </w:pPr>
            <w:r w:rsidRPr="00BF1652">
              <w:rPr>
                <w:sz w:val="22"/>
                <w:szCs w:val="22"/>
              </w:rPr>
              <w:t>«Морозова И.А., Пушкарева М.А. Развитие математических представлений. Конспекты занятий. Для работы с детьми 6-7 лет с ЗПР»</w:t>
            </w:r>
          </w:p>
          <w:p w14:paraId="2B427FEB" w14:textId="77777777" w:rsidR="00911413" w:rsidRPr="00BF1652" w:rsidRDefault="00911413" w:rsidP="008209A0">
            <w:pPr>
              <w:spacing w:line="240" w:lineRule="auto"/>
              <w:ind w:firstLine="0"/>
              <w:rPr>
                <w:sz w:val="22"/>
                <w:szCs w:val="22"/>
              </w:rPr>
            </w:pPr>
            <w:r w:rsidRPr="00BF1652">
              <w:rPr>
                <w:sz w:val="22"/>
                <w:szCs w:val="22"/>
              </w:rPr>
              <w:t>стр.58</w:t>
            </w:r>
          </w:p>
        </w:tc>
      </w:tr>
      <w:tr w:rsidR="00911413" w:rsidRPr="00BF1652" w14:paraId="434CF691" w14:textId="77777777" w:rsidTr="00696439">
        <w:trPr>
          <w:cantSplit/>
          <w:trHeight w:val="1508"/>
        </w:trPr>
        <w:tc>
          <w:tcPr>
            <w:tcW w:w="704" w:type="dxa"/>
            <w:vMerge/>
            <w:textDirection w:val="btLr"/>
            <w:vAlign w:val="center"/>
          </w:tcPr>
          <w:p w14:paraId="6B43CD3B" w14:textId="77777777" w:rsidR="00911413" w:rsidRPr="00BF1652" w:rsidRDefault="00911413" w:rsidP="008209A0">
            <w:pPr>
              <w:spacing w:line="240" w:lineRule="auto"/>
              <w:ind w:right="113" w:firstLine="0"/>
              <w:jc w:val="center"/>
              <w:rPr>
                <w:sz w:val="22"/>
                <w:szCs w:val="22"/>
              </w:rPr>
            </w:pPr>
          </w:p>
        </w:tc>
        <w:tc>
          <w:tcPr>
            <w:tcW w:w="1985" w:type="dxa"/>
          </w:tcPr>
          <w:p w14:paraId="23253E48" w14:textId="77777777" w:rsidR="00911413" w:rsidRPr="00BF1652" w:rsidRDefault="00911413" w:rsidP="008209A0">
            <w:pPr>
              <w:spacing w:line="240" w:lineRule="auto"/>
              <w:ind w:firstLine="0"/>
              <w:rPr>
                <w:sz w:val="22"/>
                <w:szCs w:val="22"/>
              </w:rPr>
            </w:pPr>
            <w:r w:rsidRPr="00BF1652">
              <w:rPr>
                <w:sz w:val="22"/>
                <w:szCs w:val="22"/>
              </w:rPr>
              <w:t>Состав числа 4</w:t>
            </w:r>
          </w:p>
          <w:p w14:paraId="66D30EB8" w14:textId="77777777" w:rsidR="00911413" w:rsidRPr="00BF1652" w:rsidRDefault="00911413" w:rsidP="008209A0">
            <w:pPr>
              <w:spacing w:line="240" w:lineRule="auto"/>
              <w:ind w:firstLine="0"/>
              <w:rPr>
                <w:sz w:val="22"/>
                <w:szCs w:val="22"/>
              </w:rPr>
            </w:pPr>
          </w:p>
        </w:tc>
        <w:tc>
          <w:tcPr>
            <w:tcW w:w="7905" w:type="dxa"/>
          </w:tcPr>
          <w:p w14:paraId="49E89C62" w14:textId="77777777" w:rsidR="00911413" w:rsidRPr="00BF1652" w:rsidRDefault="00911413" w:rsidP="008209A0">
            <w:pPr>
              <w:spacing w:line="240" w:lineRule="auto"/>
              <w:ind w:firstLine="0"/>
              <w:rPr>
                <w:sz w:val="22"/>
                <w:szCs w:val="22"/>
              </w:rPr>
            </w:pPr>
            <w:r w:rsidRPr="00BF1652">
              <w:rPr>
                <w:sz w:val="22"/>
                <w:szCs w:val="22"/>
              </w:rPr>
              <w:t>Цель: уточнять и закреплять знания детей об образовании числа 5 на основе сравнения двух совокупностей; учить называть, обозначать цифрой, соотносить число 5 с количеством и цифрой; устанавливать последовательность чисел в пределах 5 в прямом и обратном порядке; упражнять в счете на слух, на ощупь, в счете движений до 5; упражнять в согласовании числительного 5 с существительными в роде и падеже.</w:t>
            </w:r>
          </w:p>
        </w:tc>
        <w:tc>
          <w:tcPr>
            <w:tcW w:w="4285" w:type="dxa"/>
          </w:tcPr>
          <w:p w14:paraId="7BC438E2" w14:textId="77777777" w:rsidR="00911413" w:rsidRPr="00BF1652" w:rsidRDefault="00911413" w:rsidP="008209A0">
            <w:pPr>
              <w:spacing w:line="240" w:lineRule="auto"/>
              <w:ind w:firstLine="0"/>
              <w:rPr>
                <w:sz w:val="22"/>
                <w:szCs w:val="22"/>
              </w:rPr>
            </w:pPr>
            <w:r w:rsidRPr="00BF1652">
              <w:rPr>
                <w:sz w:val="22"/>
                <w:szCs w:val="22"/>
              </w:rPr>
              <w:t>«Морозова И.А., Пушкарева М.А. Развитие математических представлений. Конспекты занятий. Для работы с детьми 6-7 лет с ЗПР»</w:t>
            </w:r>
          </w:p>
          <w:p w14:paraId="31C73BC6" w14:textId="77777777" w:rsidR="00911413" w:rsidRPr="00BF1652" w:rsidRDefault="00911413" w:rsidP="008209A0">
            <w:pPr>
              <w:spacing w:line="240" w:lineRule="auto"/>
              <w:ind w:firstLine="0"/>
              <w:rPr>
                <w:sz w:val="22"/>
                <w:szCs w:val="22"/>
              </w:rPr>
            </w:pPr>
            <w:r w:rsidRPr="00BF1652">
              <w:rPr>
                <w:sz w:val="22"/>
                <w:szCs w:val="22"/>
              </w:rPr>
              <w:t>стр.63</w:t>
            </w:r>
          </w:p>
        </w:tc>
      </w:tr>
      <w:tr w:rsidR="00911413" w:rsidRPr="00BF1652" w14:paraId="1E621A18" w14:textId="77777777" w:rsidTr="00696439">
        <w:trPr>
          <w:cantSplit/>
          <w:trHeight w:val="978"/>
        </w:trPr>
        <w:tc>
          <w:tcPr>
            <w:tcW w:w="704" w:type="dxa"/>
            <w:vMerge w:val="restart"/>
            <w:textDirection w:val="btLr"/>
            <w:vAlign w:val="center"/>
          </w:tcPr>
          <w:p w14:paraId="7A9BF822" w14:textId="77777777" w:rsidR="00911413" w:rsidRPr="00BF1652" w:rsidRDefault="00911413" w:rsidP="008209A0">
            <w:pPr>
              <w:spacing w:line="240" w:lineRule="auto"/>
              <w:ind w:right="113" w:firstLine="0"/>
              <w:jc w:val="center"/>
              <w:rPr>
                <w:sz w:val="22"/>
                <w:szCs w:val="22"/>
              </w:rPr>
            </w:pPr>
          </w:p>
        </w:tc>
        <w:tc>
          <w:tcPr>
            <w:tcW w:w="1985" w:type="dxa"/>
          </w:tcPr>
          <w:p w14:paraId="4C8B19ED" w14:textId="77777777" w:rsidR="00911413" w:rsidRPr="00BF1652" w:rsidRDefault="00911413" w:rsidP="008209A0">
            <w:pPr>
              <w:spacing w:line="240" w:lineRule="auto"/>
              <w:ind w:firstLine="0"/>
              <w:rPr>
                <w:sz w:val="22"/>
                <w:szCs w:val="22"/>
              </w:rPr>
            </w:pPr>
            <w:r w:rsidRPr="00BF1652">
              <w:rPr>
                <w:sz w:val="22"/>
                <w:szCs w:val="22"/>
              </w:rPr>
              <w:t>Образование числа 5</w:t>
            </w:r>
          </w:p>
          <w:p w14:paraId="0F6E7064" w14:textId="77777777" w:rsidR="00911413" w:rsidRPr="00BF1652" w:rsidRDefault="00911413" w:rsidP="008209A0">
            <w:pPr>
              <w:spacing w:line="240" w:lineRule="auto"/>
              <w:ind w:firstLine="0"/>
              <w:rPr>
                <w:sz w:val="22"/>
                <w:szCs w:val="22"/>
              </w:rPr>
            </w:pPr>
          </w:p>
        </w:tc>
        <w:tc>
          <w:tcPr>
            <w:tcW w:w="7905" w:type="dxa"/>
          </w:tcPr>
          <w:p w14:paraId="1ADA7742" w14:textId="77777777" w:rsidR="00911413" w:rsidRPr="00BF1652" w:rsidRDefault="00911413" w:rsidP="008209A0">
            <w:pPr>
              <w:spacing w:line="240" w:lineRule="auto"/>
              <w:ind w:firstLine="0"/>
              <w:rPr>
                <w:sz w:val="22"/>
                <w:szCs w:val="22"/>
              </w:rPr>
            </w:pPr>
            <w:r w:rsidRPr="00BF1652">
              <w:rPr>
                <w:sz w:val="22"/>
                <w:szCs w:val="22"/>
              </w:rPr>
              <w:t>Цель: знакомить детей с составом числа 5; учить раскладывать число 5 на два меньших числа, а из двух меньших чисел составлять целое число; продолжать формировать понятие о переместительном свойстве сложения.</w:t>
            </w:r>
          </w:p>
        </w:tc>
        <w:tc>
          <w:tcPr>
            <w:tcW w:w="4285" w:type="dxa"/>
          </w:tcPr>
          <w:p w14:paraId="4A1DEB07" w14:textId="77777777" w:rsidR="00911413" w:rsidRPr="00BF1652" w:rsidRDefault="00911413" w:rsidP="008209A0">
            <w:pPr>
              <w:spacing w:line="240" w:lineRule="auto"/>
              <w:ind w:firstLine="0"/>
              <w:rPr>
                <w:sz w:val="22"/>
                <w:szCs w:val="22"/>
              </w:rPr>
            </w:pPr>
            <w:r w:rsidRPr="00BF1652">
              <w:rPr>
                <w:sz w:val="22"/>
                <w:szCs w:val="22"/>
              </w:rPr>
              <w:t>«Морозова И.А., Пушкарева М.А. Развитие математических представлений. Конспекты занятий. Для работы с детьми 6-7 лет с ЗПР»</w:t>
            </w:r>
          </w:p>
          <w:p w14:paraId="78CE5364" w14:textId="77777777" w:rsidR="00911413" w:rsidRPr="00BF1652" w:rsidRDefault="00911413" w:rsidP="008209A0">
            <w:pPr>
              <w:spacing w:line="240" w:lineRule="auto"/>
              <w:ind w:firstLine="0"/>
              <w:rPr>
                <w:sz w:val="22"/>
                <w:szCs w:val="22"/>
              </w:rPr>
            </w:pPr>
            <w:r w:rsidRPr="00BF1652">
              <w:rPr>
                <w:sz w:val="22"/>
                <w:szCs w:val="22"/>
              </w:rPr>
              <w:t>стр.71</w:t>
            </w:r>
          </w:p>
        </w:tc>
      </w:tr>
      <w:tr w:rsidR="00911413" w:rsidRPr="00BF1652" w14:paraId="3651B368" w14:textId="77777777" w:rsidTr="00696439">
        <w:trPr>
          <w:cantSplit/>
          <w:trHeight w:val="586"/>
        </w:trPr>
        <w:tc>
          <w:tcPr>
            <w:tcW w:w="704" w:type="dxa"/>
            <w:vMerge/>
            <w:textDirection w:val="btLr"/>
            <w:vAlign w:val="center"/>
          </w:tcPr>
          <w:p w14:paraId="348FBA73" w14:textId="77777777" w:rsidR="00911413" w:rsidRPr="00BF1652" w:rsidRDefault="00911413" w:rsidP="008209A0">
            <w:pPr>
              <w:spacing w:line="240" w:lineRule="auto"/>
              <w:ind w:right="113" w:firstLine="0"/>
              <w:jc w:val="center"/>
              <w:rPr>
                <w:sz w:val="22"/>
                <w:szCs w:val="22"/>
              </w:rPr>
            </w:pPr>
          </w:p>
        </w:tc>
        <w:tc>
          <w:tcPr>
            <w:tcW w:w="1985" w:type="dxa"/>
          </w:tcPr>
          <w:p w14:paraId="08F09C4E" w14:textId="77777777" w:rsidR="00911413" w:rsidRPr="00BF1652" w:rsidRDefault="00911413" w:rsidP="008209A0">
            <w:pPr>
              <w:spacing w:line="240" w:lineRule="auto"/>
              <w:ind w:firstLine="0"/>
              <w:rPr>
                <w:sz w:val="22"/>
                <w:szCs w:val="22"/>
              </w:rPr>
            </w:pPr>
            <w:r w:rsidRPr="00BF1652">
              <w:rPr>
                <w:sz w:val="22"/>
                <w:szCs w:val="22"/>
              </w:rPr>
              <w:t>Образование числа 6</w:t>
            </w:r>
          </w:p>
          <w:p w14:paraId="11A91D9A" w14:textId="77777777" w:rsidR="00911413" w:rsidRPr="00BF1652" w:rsidRDefault="00911413" w:rsidP="008209A0">
            <w:pPr>
              <w:spacing w:line="240" w:lineRule="auto"/>
              <w:ind w:firstLine="0"/>
              <w:rPr>
                <w:sz w:val="22"/>
                <w:szCs w:val="22"/>
              </w:rPr>
            </w:pPr>
          </w:p>
        </w:tc>
        <w:tc>
          <w:tcPr>
            <w:tcW w:w="7905" w:type="dxa"/>
          </w:tcPr>
          <w:p w14:paraId="1FE15871" w14:textId="77777777" w:rsidR="00911413" w:rsidRPr="00BF1652" w:rsidRDefault="00911413" w:rsidP="008209A0">
            <w:pPr>
              <w:spacing w:line="240" w:lineRule="auto"/>
              <w:ind w:firstLine="0"/>
              <w:rPr>
                <w:sz w:val="22"/>
                <w:szCs w:val="22"/>
              </w:rPr>
            </w:pPr>
            <w:r w:rsidRPr="00BF1652">
              <w:rPr>
                <w:sz w:val="22"/>
                <w:szCs w:val="22"/>
              </w:rPr>
              <w:t>Цель: уточнять закреплять знания детей об образовании числа 6 на основе сравнения двух совокупностей; учить называть, обозначать цифрой, соотносить число 6 с количеством и цифрой; упражнять в счете на слух до 6, в согласовании числительного 6 с существительными в роде и падеже.</w:t>
            </w:r>
          </w:p>
        </w:tc>
        <w:tc>
          <w:tcPr>
            <w:tcW w:w="4285" w:type="dxa"/>
          </w:tcPr>
          <w:p w14:paraId="230AA312" w14:textId="77777777" w:rsidR="00911413" w:rsidRPr="00BF1652" w:rsidRDefault="00911413" w:rsidP="008209A0">
            <w:pPr>
              <w:spacing w:line="240" w:lineRule="auto"/>
              <w:ind w:firstLine="0"/>
              <w:rPr>
                <w:sz w:val="22"/>
                <w:szCs w:val="22"/>
              </w:rPr>
            </w:pPr>
            <w:r w:rsidRPr="00BF1652">
              <w:rPr>
                <w:sz w:val="22"/>
                <w:szCs w:val="22"/>
              </w:rPr>
              <w:t>«Морозова И.А., Пушкарева М.А. Развитие математических представлений. Конспекты занятий. Для работы с детьми 6-7 лет с ЗПР»</w:t>
            </w:r>
          </w:p>
          <w:p w14:paraId="6A1EAFF8" w14:textId="77777777" w:rsidR="00911413" w:rsidRPr="00BF1652" w:rsidRDefault="00911413" w:rsidP="008209A0">
            <w:pPr>
              <w:spacing w:line="240" w:lineRule="auto"/>
              <w:ind w:firstLine="0"/>
              <w:rPr>
                <w:sz w:val="22"/>
                <w:szCs w:val="22"/>
              </w:rPr>
            </w:pPr>
            <w:r w:rsidRPr="00BF1652">
              <w:rPr>
                <w:sz w:val="22"/>
                <w:szCs w:val="22"/>
              </w:rPr>
              <w:t>стр.74</w:t>
            </w:r>
          </w:p>
        </w:tc>
      </w:tr>
      <w:tr w:rsidR="00911413" w:rsidRPr="00BF1652" w14:paraId="2C9AD629" w14:textId="77777777" w:rsidTr="00696439">
        <w:trPr>
          <w:cantSplit/>
          <w:trHeight w:val="1049"/>
        </w:trPr>
        <w:tc>
          <w:tcPr>
            <w:tcW w:w="704" w:type="dxa"/>
            <w:vMerge w:val="restart"/>
            <w:textDirection w:val="btLr"/>
            <w:vAlign w:val="center"/>
          </w:tcPr>
          <w:p w14:paraId="775C6F59" w14:textId="77777777" w:rsidR="00911413" w:rsidRPr="00BF1652" w:rsidRDefault="00911413" w:rsidP="008209A0">
            <w:pPr>
              <w:spacing w:line="240" w:lineRule="auto"/>
              <w:ind w:right="113" w:firstLine="0"/>
              <w:jc w:val="center"/>
              <w:rPr>
                <w:sz w:val="22"/>
                <w:szCs w:val="22"/>
              </w:rPr>
            </w:pPr>
          </w:p>
        </w:tc>
        <w:tc>
          <w:tcPr>
            <w:tcW w:w="1985" w:type="dxa"/>
          </w:tcPr>
          <w:p w14:paraId="3028AFFB" w14:textId="77777777" w:rsidR="00911413" w:rsidRPr="00BF1652" w:rsidRDefault="00911413" w:rsidP="008209A0">
            <w:pPr>
              <w:spacing w:line="240" w:lineRule="auto"/>
              <w:ind w:firstLine="0"/>
              <w:rPr>
                <w:sz w:val="22"/>
                <w:szCs w:val="22"/>
              </w:rPr>
            </w:pPr>
            <w:r w:rsidRPr="00BF1652">
              <w:rPr>
                <w:sz w:val="22"/>
                <w:szCs w:val="22"/>
              </w:rPr>
              <w:t>Сложение</w:t>
            </w:r>
          </w:p>
          <w:p w14:paraId="23F3F365" w14:textId="77777777" w:rsidR="00911413" w:rsidRPr="00BF1652" w:rsidRDefault="00911413" w:rsidP="008209A0">
            <w:pPr>
              <w:spacing w:line="240" w:lineRule="auto"/>
              <w:ind w:firstLine="0"/>
              <w:rPr>
                <w:sz w:val="22"/>
                <w:szCs w:val="22"/>
              </w:rPr>
            </w:pPr>
          </w:p>
        </w:tc>
        <w:tc>
          <w:tcPr>
            <w:tcW w:w="7905" w:type="dxa"/>
          </w:tcPr>
          <w:p w14:paraId="60CD40E8" w14:textId="77777777" w:rsidR="00911413" w:rsidRPr="00BF1652" w:rsidRDefault="00911413" w:rsidP="008209A0">
            <w:pPr>
              <w:spacing w:line="240" w:lineRule="auto"/>
              <w:ind w:firstLine="0"/>
              <w:rPr>
                <w:sz w:val="22"/>
                <w:szCs w:val="22"/>
              </w:rPr>
            </w:pPr>
            <w:r w:rsidRPr="00BF1652">
              <w:rPr>
                <w:sz w:val="22"/>
                <w:szCs w:val="22"/>
              </w:rPr>
              <w:t>Цель: формировать представления детей о сложении как объединении совокупности предметов.</w:t>
            </w:r>
          </w:p>
        </w:tc>
        <w:tc>
          <w:tcPr>
            <w:tcW w:w="4285" w:type="dxa"/>
          </w:tcPr>
          <w:p w14:paraId="3D3FEE9B" w14:textId="77777777" w:rsidR="00911413" w:rsidRPr="00BF1652" w:rsidRDefault="00911413" w:rsidP="008209A0">
            <w:pPr>
              <w:spacing w:line="240" w:lineRule="auto"/>
              <w:ind w:firstLine="0"/>
              <w:rPr>
                <w:sz w:val="22"/>
                <w:szCs w:val="22"/>
              </w:rPr>
            </w:pPr>
            <w:r w:rsidRPr="00BF1652">
              <w:rPr>
                <w:sz w:val="22"/>
                <w:szCs w:val="22"/>
              </w:rPr>
              <w:t>«Морозова И.А., Пушкарева М.А. Развитие математических представлений. Конспекты занятий. Для работы с детьми 6-7 лет с ЗПР»</w:t>
            </w:r>
          </w:p>
          <w:p w14:paraId="58B1807B" w14:textId="77777777" w:rsidR="00911413" w:rsidRPr="00BF1652" w:rsidRDefault="00911413" w:rsidP="008209A0">
            <w:pPr>
              <w:spacing w:line="240" w:lineRule="auto"/>
              <w:ind w:firstLine="0"/>
              <w:rPr>
                <w:sz w:val="22"/>
                <w:szCs w:val="22"/>
              </w:rPr>
            </w:pPr>
            <w:r w:rsidRPr="00BF1652">
              <w:rPr>
                <w:sz w:val="22"/>
                <w:szCs w:val="22"/>
              </w:rPr>
              <w:t>стр.79</w:t>
            </w:r>
          </w:p>
        </w:tc>
      </w:tr>
      <w:tr w:rsidR="00911413" w:rsidRPr="00BF1652" w14:paraId="5CA8EA67" w14:textId="77777777" w:rsidTr="00696439">
        <w:trPr>
          <w:cantSplit/>
          <w:trHeight w:val="316"/>
        </w:trPr>
        <w:tc>
          <w:tcPr>
            <w:tcW w:w="704" w:type="dxa"/>
            <w:vMerge/>
            <w:textDirection w:val="btLr"/>
            <w:vAlign w:val="center"/>
          </w:tcPr>
          <w:p w14:paraId="4B16B6D0" w14:textId="77777777" w:rsidR="00911413" w:rsidRPr="00BF1652" w:rsidRDefault="00911413" w:rsidP="008209A0">
            <w:pPr>
              <w:spacing w:line="240" w:lineRule="auto"/>
              <w:ind w:right="113" w:firstLine="0"/>
              <w:jc w:val="center"/>
              <w:rPr>
                <w:sz w:val="22"/>
                <w:szCs w:val="22"/>
              </w:rPr>
            </w:pPr>
          </w:p>
        </w:tc>
        <w:tc>
          <w:tcPr>
            <w:tcW w:w="1985" w:type="dxa"/>
          </w:tcPr>
          <w:p w14:paraId="41703430" w14:textId="77777777" w:rsidR="00911413" w:rsidRPr="00BF1652" w:rsidRDefault="00911413" w:rsidP="008209A0">
            <w:pPr>
              <w:spacing w:line="240" w:lineRule="auto"/>
              <w:ind w:firstLine="0"/>
              <w:rPr>
                <w:sz w:val="22"/>
                <w:szCs w:val="22"/>
              </w:rPr>
            </w:pPr>
            <w:r w:rsidRPr="00BF1652">
              <w:rPr>
                <w:sz w:val="22"/>
                <w:szCs w:val="22"/>
              </w:rPr>
              <w:t>Образование числа 6</w:t>
            </w:r>
          </w:p>
          <w:p w14:paraId="088EDB20" w14:textId="77777777" w:rsidR="00911413" w:rsidRPr="00BF1652" w:rsidRDefault="00911413" w:rsidP="008209A0">
            <w:pPr>
              <w:spacing w:line="240" w:lineRule="auto"/>
              <w:ind w:firstLine="0"/>
              <w:rPr>
                <w:sz w:val="22"/>
                <w:szCs w:val="22"/>
              </w:rPr>
            </w:pPr>
          </w:p>
        </w:tc>
        <w:tc>
          <w:tcPr>
            <w:tcW w:w="7905" w:type="dxa"/>
          </w:tcPr>
          <w:p w14:paraId="6B790B40" w14:textId="77777777" w:rsidR="00911413" w:rsidRPr="00BF1652" w:rsidRDefault="00911413" w:rsidP="008209A0">
            <w:pPr>
              <w:spacing w:line="240" w:lineRule="auto"/>
              <w:ind w:firstLine="0"/>
              <w:rPr>
                <w:sz w:val="22"/>
                <w:szCs w:val="22"/>
              </w:rPr>
            </w:pPr>
            <w:r w:rsidRPr="00BF1652">
              <w:rPr>
                <w:sz w:val="22"/>
                <w:szCs w:val="22"/>
              </w:rPr>
              <w:t>Цель: уточнять закреплять знания детей об образовании числа 6 на основе сравнения двух совокупностей; учить называть, обозначать цифрой, соотносить число 6 с количеством и цифрой; упражнять в счете на слух до 6, в согласовании числительного 6 с существительными в роде и падеже.</w:t>
            </w:r>
          </w:p>
        </w:tc>
        <w:tc>
          <w:tcPr>
            <w:tcW w:w="4285" w:type="dxa"/>
          </w:tcPr>
          <w:p w14:paraId="1DB19209" w14:textId="77777777" w:rsidR="00911413" w:rsidRPr="00BF1652" w:rsidRDefault="00911413" w:rsidP="008209A0">
            <w:pPr>
              <w:spacing w:line="240" w:lineRule="auto"/>
              <w:ind w:firstLine="0"/>
              <w:rPr>
                <w:sz w:val="22"/>
                <w:szCs w:val="22"/>
              </w:rPr>
            </w:pPr>
            <w:r w:rsidRPr="00BF1652">
              <w:rPr>
                <w:sz w:val="22"/>
                <w:szCs w:val="22"/>
              </w:rPr>
              <w:t>«Морозова И.А., Пушкарева М.А. Развитие математических представлений. Конспекты занятий. Для работы с детьми 6-7 лет с ЗПР»</w:t>
            </w:r>
          </w:p>
          <w:p w14:paraId="403C1971" w14:textId="77777777" w:rsidR="00911413" w:rsidRPr="00BF1652" w:rsidRDefault="00911413" w:rsidP="008209A0">
            <w:pPr>
              <w:spacing w:line="240" w:lineRule="auto"/>
              <w:ind w:firstLine="0"/>
              <w:rPr>
                <w:sz w:val="22"/>
                <w:szCs w:val="22"/>
              </w:rPr>
            </w:pPr>
            <w:r w:rsidRPr="00BF1652">
              <w:rPr>
                <w:sz w:val="22"/>
                <w:szCs w:val="22"/>
              </w:rPr>
              <w:t>стр.82</w:t>
            </w:r>
          </w:p>
        </w:tc>
      </w:tr>
      <w:tr w:rsidR="00911413" w:rsidRPr="00BF1652" w14:paraId="7D7D8B44" w14:textId="77777777" w:rsidTr="00696439">
        <w:trPr>
          <w:cantSplit/>
          <w:trHeight w:val="1173"/>
        </w:trPr>
        <w:tc>
          <w:tcPr>
            <w:tcW w:w="704" w:type="dxa"/>
            <w:vMerge w:val="restart"/>
            <w:textDirection w:val="btLr"/>
            <w:vAlign w:val="center"/>
          </w:tcPr>
          <w:p w14:paraId="57354FE7" w14:textId="77777777" w:rsidR="00911413" w:rsidRPr="00BF1652" w:rsidRDefault="00911413" w:rsidP="008209A0">
            <w:pPr>
              <w:spacing w:line="240" w:lineRule="auto"/>
              <w:ind w:right="113" w:firstLine="0"/>
              <w:jc w:val="center"/>
              <w:rPr>
                <w:sz w:val="22"/>
                <w:szCs w:val="22"/>
              </w:rPr>
            </w:pPr>
          </w:p>
        </w:tc>
        <w:tc>
          <w:tcPr>
            <w:tcW w:w="1985" w:type="dxa"/>
          </w:tcPr>
          <w:p w14:paraId="33472CA2" w14:textId="77777777" w:rsidR="00911413" w:rsidRPr="00BF1652" w:rsidRDefault="00911413" w:rsidP="008209A0">
            <w:pPr>
              <w:spacing w:line="240" w:lineRule="auto"/>
              <w:ind w:firstLine="0"/>
              <w:rPr>
                <w:sz w:val="22"/>
                <w:szCs w:val="22"/>
              </w:rPr>
            </w:pPr>
            <w:r w:rsidRPr="00BF1652">
              <w:rPr>
                <w:sz w:val="22"/>
                <w:szCs w:val="22"/>
              </w:rPr>
              <w:t xml:space="preserve">Состав числа 6 </w:t>
            </w:r>
          </w:p>
          <w:p w14:paraId="4C8802EA" w14:textId="77777777" w:rsidR="00911413" w:rsidRPr="00BF1652" w:rsidRDefault="00911413" w:rsidP="008209A0">
            <w:pPr>
              <w:spacing w:line="240" w:lineRule="auto"/>
              <w:ind w:firstLine="0"/>
              <w:rPr>
                <w:sz w:val="22"/>
                <w:szCs w:val="22"/>
              </w:rPr>
            </w:pPr>
          </w:p>
        </w:tc>
        <w:tc>
          <w:tcPr>
            <w:tcW w:w="7905" w:type="dxa"/>
          </w:tcPr>
          <w:p w14:paraId="18E4B077" w14:textId="77777777" w:rsidR="00911413" w:rsidRPr="00BF1652" w:rsidRDefault="00911413" w:rsidP="008209A0">
            <w:pPr>
              <w:spacing w:line="240" w:lineRule="auto"/>
              <w:ind w:firstLine="0"/>
              <w:rPr>
                <w:sz w:val="22"/>
                <w:szCs w:val="22"/>
              </w:rPr>
            </w:pPr>
            <w:r w:rsidRPr="00BF1652">
              <w:rPr>
                <w:sz w:val="22"/>
                <w:szCs w:val="22"/>
              </w:rPr>
              <w:t>Цель: знакомить детей с составом числа 6; учить раскладывать число 6 на 2 меньших числа, а из двух меньших чисел составлять число 6; учить считать по 2.</w:t>
            </w:r>
          </w:p>
        </w:tc>
        <w:tc>
          <w:tcPr>
            <w:tcW w:w="4285" w:type="dxa"/>
          </w:tcPr>
          <w:p w14:paraId="18527676" w14:textId="77777777" w:rsidR="00911413" w:rsidRPr="00BF1652" w:rsidRDefault="00911413" w:rsidP="008209A0">
            <w:pPr>
              <w:spacing w:line="240" w:lineRule="auto"/>
              <w:ind w:firstLine="0"/>
              <w:rPr>
                <w:sz w:val="22"/>
                <w:szCs w:val="22"/>
              </w:rPr>
            </w:pPr>
            <w:r w:rsidRPr="00BF1652">
              <w:rPr>
                <w:sz w:val="22"/>
                <w:szCs w:val="22"/>
              </w:rPr>
              <w:t>«Морозова И.А., Пушкарева М.А. Развитие математических представлений. Конспекты занятий. Для работы с детьми 6-7 лет с ЗПР»</w:t>
            </w:r>
          </w:p>
          <w:p w14:paraId="2E974D4F" w14:textId="77777777" w:rsidR="00911413" w:rsidRPr="00BF1652" w:rsidRDefault="00911413" w:rsidP="008209A0">
            <w:pPr>
              <w:spacing w:line="240" w:lineRule="auto"/>
              <w:ind w:firstLine="0"/>
              <w:rPr>
                <w:sz w:val="22"/>
                <w:szCs w:val="22"/>
              </w:rPr>
            </w:pPr>
            <w:r w:rsidRPr="00BF1652">
              <w:rPr>
                <w:sz w:val="22"/>
                <w:szCs w:val="22"/>
              </w:rPr>
              <w:t>стр.84</w:t>
            </w:r>
          </w:p>
        </w:tc>
      </w:tr>
      <w:tr w:rsidR="00911413" w:rsidRPr="00BF1652" w14:paraId="55E9965E" w14:textId="77777777" w:rsidTr="00696439">
        <w:trPr>
          <w:cantSplit/>
          <w:trHeight w:val="297"/>
        </w:trPr>
        <w:tc>
          <w:tcPr>
            <w:tcW w:w="704" w:type="dxa"/>
            <w:vMerge/>
            <w:textDirection w:val="btLr"/>
            <w:vAlign w:val="center"/>
          </w:tcPr>
          <w:p w14:paraId="5454990D" w14:textId="77777777" w:rsidR="00911413" w:rsidRPr="00BF1652" w:rsidRDefault="00911413" w:rsidP="008209A0">
            <w:pPr>
              <w:spacing w:line="240" w:lineRule="auto"/>
              <w:ind w:right="113" w:firstLine="0"/>
              <w:jc w:val="center"/>
              <w:rPr>
                <w:sz w:val="22"/>
                <w:szCs w:val="22"/>
              </w:rPr>
            </w:pPr>
          </w:p>
        </w:tc>
        <w:tc>
          <w:tcPr>
            <w:tcW w:w="1985" w:type="dxa"/>
          </w:tcPr>
          <w:p w14:paraId="4C80708C" w14:textId="77777777" w:rsidR="00911413" w:rsidRPr="00BF1652" w:rsidRDefault="00911413" w:rsidP="008209A0">
            <w:pPr>
              <w:spacing w:line="240" w:lineRule="auto"/>
              <w:ind w:firstLine="0"/>
              <w:rPr>
                <w:sz w:val="22"/>
                <w:szCs w:val="22"/>
              </w:rPr>
            </w:pPr>
            <w:r w:rsidRPr="00BF1652">
              <w:rPr>
                <w:sz w:val="22"/>
                <w:szCs w:val="22"/>
              </w:rPr>
              <w:t>Сложение</w:t>
            </w:r>
          </w:p>
          <w:p w14:paraId="766A891E" w14:textId="77777777" w:rsidR="00911413" w:rsidRPr="00BF1652" w:rsidRDefault="00911413" w:rsidP="008209A0">
            <w:pPr>
              <w:spacing w:line="240" w:lineRule="auto"/>
              <w:ind w:firstLine="0"/>
              <w:rPr>
                <w:sz w:val="22"/>
                <w:szCs w:val="22"/>
              </w:rPr>
            </w:pPr>
          </w:p>
        </w:tc>
        <w:tc>
          <w:tcPr>
            <w:tcW w:w="7905" w:type="dxa"/>
          </w:tcPr>
          <w:p w14:paraId="701B3111" w14:textId="77777777" w:rsidR="00911413" w:rsidRPr="00BF1652" w:rsidRDefault="00911413" w:rsidP="008209A0">
            <w:pPr>
              <w:spacing w:line="240" w:lineRule="auto"/>
              <w:ind w:firstLine="0"/>
              <w:rPr>
                <w:sz w:val="22"/>
                <w:szCs w:val="22"/>
              </w:rPr>
            </w:pPr>
            <w:r w:rsidRPr="00BF1652">
              <w:rPr>
                <w:sz w:val="22"/>
                <w:szCs w:val="22"/>
              </w:rPr>
              <w:t>Цель: закреплять представления детей о сложении как объединении совокупностей предметов; продолжать учить записывать сложение с помощью знака «+».</w:t>
            </w:r>
          </w:p>
        </w:tc>
        <w:tc>
          <w:tcPr>
            <w:tcW w:w="4285" w:type="dxa"/>
          </w:tcPr>
          <w:p w14:paraId="5E364C0A" w14:textId="77777777" w:rsidR="00911413" w:rsidRPr="00BF1652" w:rsidRDefault="00911413" w:rsidP="008209A0">
            <w:pPr>
              <w:spacing w:line="240" w:lineRule="auto"/>
              <w:ind w:firstLine="0"/>
              <w:rPr>
                <w:sz w:val="22"/>
                <w:szCs w:val="22"/>
              </w:rPr>
            </w:pPr>
            <w:r w:rsidRPr="00BF1652">
              <w:rPr>
                <w:sz w:val="22"/>
                <w:szCs w:val="22"/>
              </w:rPr>
              <w:t>«Морозова И.А., Пушкарева М.А. Развитие математических представлений. Конспекты занятий. Для работы с детьми 6-7 лет с ЗПР»</w:t>
            </w:r>
          </w:p>
          <w:p w14:paraId="64100701" w14:textId="77777777" w:rsidR="00911413" w:rsidRPr="00BF1652" w:rsidRDefault="00911413" w:rsidP="008209A0">
            <w:pPr>
              <w:spacing w:line="240" w:lineRule="auto"/>
              <w:ind w:firstLine="0"/>
              <w:rPr>
                <w:sz w:val="22"/>
                <w:szCs w:val="22"/>
              </w:rPr>
            </w:pPr>
            <w:r w:rsidRPr="00BF1652">
              <w:rPr>
                <w:sz w:val="22"/>
                <w:szCs w:val="22"/>
              </w:rPr>
              <w:t>стр.86</w:t>
            </w:r>
          </w:p>
        </w:tc>
      </w:tr>
      <w:tr w:rsidR="00911413" w:rsidRPr="00BF1652" w14:paraId="2371D8D3" w14:textId="77777777" w:rsidTr="00696439">
        <w:trPr>
          <w:cantSplit/>
          <w:trHeight w:val="1800"/>
        </w:trPr>
        <w:tc>
          <w:tcPr>
            <w:tcW w:w="704" w:type="dxa"/>
            <w:vMerge w:val="restart"/>
            <w:textDirection w:val="btLr"/>
            <w:vAlign w:val="center"/>
          </w:tcPr>
          <w:p w14:paraId="7D3A684A" w14:textId="77777777" w:rsidR="00911413" w:rsidRPr="00BF1652" w:rsidRDefault="00911413" w:rsidP="008209A0">
            <w:pPr>
              <w:spacing w:line="240" w:lineRule="auto"/>
              <w:ind w:right="113" w:firstLine="0"/>
              <w:jc w:val="center"/>
              <w:rPr>
                <w:sz w:val="22"/>
                <w:szCs w:val="22"/>
              </w:rPr>
            </w:pPr>
          </w:p>
        </w:tc>
        <w:tc>
          <w:tcPr>
            <w:tcW w:w="1985" w:type="dxa"/>
          </w:tcPr>
          <w:p w14:paraId="44BFDE69" w14:textId="77777777" w:rsidR="00911413" w:rsidRPr="00BF1652" w:rsidRDefault="00911413" w:rsidP="008209A0">
            <w:pPr>
              <w:spacing w:line="240" w:lineRule="auto"/>
              <w:ind w:firstLine="0"/>
              <w:rPr>
                <w:sz w:val="22"/>
                <w:szCs w:val="22"/>
              </w:rPr>
            </w:pPr>
            <w:r w:rsidRPr="00BF1652">
              <w:rPr>
                <w:sz w:val="22"/>
                <w:szCs w:val="22"/>
              </w:rPr>
              <w:t>Образование числа 7</w:t>
            </w:r>
          </w:p>
          <w:p w14:paraId="0FC441FB" w14:textId="77777777" w:rsidR="00911413" w:rsidRPr="00BF1652" w:rsidRDefault="00911413" w:rsidP="008209A0">
            <w:pPr>
              <w:spacing w:line="240" w:lineRule="auto"/>
              <w:ind w:firstLine="0"/>
              <w:rPr>
                <w:sz w:val="22"/>
                <w:szCs w:val="22"/>
              </w:rPr>
            </w:pPr>
          </w:p>
        </w:tc>
        <w:tc>
          <w:tcPr>
            <w:tcW w:w="7905" w:type="dxa"/>
          </w:tcPr>
          <w:p w14:paraId="7723F9DF" w14:textId="77777777" w:rsidR="00911413" w:rsidRPr="00BF1652" w:rsidRDefault="00911413" w:rsidP="008209A0">
            <w:pPr>
              <w:spacing w:line="240" w:lineRule="auto"/>
              <w:ind w:firstLine="0"/>
              <w:rPr>
                <w:sz w:val="22"/>
                <w:szCs w:val="22"/>
              </w:rPr>
            </w:pPr>
            <w:r w:rsidRPr="00BF1652">
              <w:rPr>
                <w:sz w:val="22"/>
                <w:szCs w:val="22"/>
              </w:rPr>
              <w:t>Цель: уточнять и закреплять знания детей об образовании числа 7 на основе сравнения двух совокупностей; учить называть, обозначать цифрой, соотносить число 7 с количеством и цифрой; устанавливать последовательность чисел в пределах 7 в прямом и обратном порядке, начиная с любого числа; упражнять в счете  на слух, на ощупь, в счете движений до 7; упражнять в согласовании числительного 7 с существительным в роде и падеже.</w:t>
            </w:r>
          </w:p>
        </w:tc>
        <w:tc>
          <w:tcPr>
            <w:tcW w:w="4285" w:type="dxa"/>
          </w:tcPr>
          <w:p w14:paraId="3A35C8FD" w14:textId="77777777" w:rsidR="00911413" w:rsidRPr="00BF1652" w:rsidRDefault="00911413" w:rsidP="008209A0">
            <w:pPr>
              <w:spacing w:line="240" w:lineRule="auto"/>
              <w:ind w:firstLine="0"/>
              <w:rPr>
                <w:sz w:val="22"/>
                <w:szCs w:val="22"/>
              </w:rPr>
            </w:pPr>
            <w:r w:rsidRPr="00BF1652">
              <w:rPr>
                <w:sz w:val="22"/>
                <w:szCs w:val="22"/>
              </w:rPr>
              <w:t>«Морозова И.А., Пушкарева М.А. Развитие математических представлений. Конспекты занятий. Для работы с детьми 6-7 лет с ЗПР»</w:t>
            </w:r>
          </w:p>
          <w:p w14:paraId="3C6C57D2" w14:textId="77777777" w:rsidR="00911413" w:rsidRPr="00BF1652" w:rsidRDefault="00911413" w:rsidP="008209A0">
            <w:pPr>
              <w:spacing w:line="240" w:lineRule="auto"/>
              <w:ind w:firstLine="0"/>
              <w:rPr>
                <w:sz w:val="22"/>
                <w:szCs w:val="22"/>
              </w:rPr>
            </w:pPr>
            <w:r w:rsidRPr="00BF1652">
              <w:rPr>
                <w:sz w:val="22"/>
                <w:szCs w:val="22"/>
              </w:rPr>
              <w:t>стр.88</w:t>
            </w:r>
          </w:p>
        </w:tc>
      </w:tr>
      <w:tr w:rsidR="00911413" w:rsidRPr="00BF1652" w14:paraId="4E5DC1F4" w14:textId="77777777" w:rsidTr="00696439">
        <w:trPr>
          <w:cantSplit/>
          <w:trHeight w:val="582"/>
        </w:trPr>
        <w:tc>
          <w:tcPr>
            <w:tcW w:w="704" w:type="dxa"/>
            <w:vMerge/>
            <w:textDirection w:val="btLr"/>
            <w:vAlign w:val="center"/>
          </w:tcPr>
          <w:p w14:paraId="6197DFB5" w14:textId="77777777" w:rsidR="00911413" w:rsidRPr="00BF1652" w:rsidRDefault="00911413" w:rsidP="008209A0">
            <w:pPr>
              <w:spacing w:line="240" w:lineRule="auto"/>
              <w:ind w:right="113" w:firstLine="0"/>
              <w:jc w:val="center"/>
              <w:rPr>
                <w:sz w:val="22"/>
                <w:szCs w:val="22"/>
              </w:rPr>
            </w:pPr>
          </w:p>
        </w:tc>
        <w:tc>
          <w:tcPr>
            <w:tcW w:w="1985" w:type="dxa"/>
          </w:tcPr>
          <w:p w14:paraId="1A6E006B" w14:textId="77777777" w:rsidR="00911413" w:rsidRPr="00BF1652" w:rsidRDefault="00911413" w:rsidP="008209A0">
            <w:pPr>
              <w:spacing w:line="240" w:lineRule="auto"/>
              <w:ind w:firstLine="0"/>
              <w:rPr>
                <w:sz w:val="22"/>
                <w:szCs w:val="22"/>
              </w:rPr>
            </w:pPr>
            <w:r w:rsidRPr="00BF1652">
              <w:rPr>
                <w:sz w:val="22"/>
                <w:szCs w:val="22"/>
              </w:rPr>
              <w:t xml:space="preserve">Вычитание </w:t>
            </w:r>
          </w:p>
          <w:p w14:paraId="0912BE4C" w14:textId="77777777" w:rsidR="00911413" w:rsidRPr="00BF1652" w:rsidRDefault="00911413" w:rsidP="008209A0">
            <w:pPr>
              <w:spacing w:line="240" w:lineRule="auto"/>
              <w:ind w:firstLine="0"/>
              <w:rPr>
                <w:sz w:val="22"/>
                <w:szCs w:val="22"/>
              </w:rPr>
            </w:pPr>
          </w:p>
        </w:tc>
        <w:tc>
          <w:tcPr>
            <w:tcW w:w="7905" w:type="dxa"/>
          </w:tcPr>
          <w:p w14:paraId="2F1B30A5" w14:textId="77777777" w:rsidR="00911413" w:rsidRPr="00BF1652" w:rsidRDefault="00911413" w:rsidP="008209A0">
            <w:pPr>
              <w:spacing w:line="240" w:lineRule="auto"/>
              <w:ind w:firstLine="0"/>
              <w:rPr>
                <w:sz w:val="22"/>
                <w:szCs w:val="22"/>
              </w:rPr>
            </w:pPr>
            <w:r w:rsidRPr="00BF1652">
              <w:rPr>
                <w:sz w:val="22"/>
                <w:szCs w:val="22"/>
              </w:rPr>
              <w:t>Цель: закреплять представления детей о сложении как объединении совокупности предметов; учить записывать вычитание с помощью знака «-».</w:t>
            </w:r>
          </w:p>
        </w:tc>
        <w:tc>
          <w:tcPr>
            <w:tcW w:w="4285" w:type="dxa"/>
          </w:tcPr>
          <w:p w14:paraId="4125E4E9" w14:textId="77777777" w:rsidR="00911413" w:rsidRPr="00BF1652" w:rsidRDefault="00911413" w:rsidP="008209A0">
            <w:pPr>
              <w:spacing w:line="240" w:lineRule="auto"/>
              <w:ind w:firstLine="0"/>
              <w:rPr>
                <w:sz w:val="22"/>
                <w:szCs w:val="22"/>
              </w:rPr>
            </w:pPr>
            <w:r w:rsidRPr="00BF1652">
              <w:rPr>
                <w:sz w:val="22"/>
                <w:szCs w:val="22"/>
              </w:rPr>
              <w:t>«Морозова И.А., Пушкарева М.А. Развитие математических представлений. Конспекты занятий. Для работы с детьми 6-7 лет с ЗПР»</w:t>
            </w:r>
          </w:p>
          <w:p w14:paraId="65CB969C" w14:textId="77777777" w:rsidR="00911413" w:rsidRPr="00BF1652" w:rsidRDefault="00911413" w:rsidP="008209A0">
            <w:pPr>
              <w:spacing w:line="240" w:lineRule="auto"/>
              <w:ind w:firstLine="0"/>
              <w:rPr>
                <w:sz w:val="22"/>
                <w:szCs w:val="22"/>
              </w:rPr>
            </w:pPr>
            <w:r w:rsidRPr="00BF1652">
              <w:rPr>
                <w:sz w:val="22"/>
                <w:szCs w:val="22"/>
              </w:rPr>
              <w:t>стр.92</w:t>
            </w:r>
          </w:p>
        </w:tc>
      </w:tr>
      <w:tr w:rsidR="00911413" w:rsidRPr="00BF1652" w14:paraId="44F584C3" w14:textId="77777777" w:rsidTr="00696439">
        <w:trPr>
          <w:cantSplit/>
          <w:trHeight w:val="961"/>
        </w:trPr>
        <w:tc>
          <w:tcPr>
            <w:tcW w:w="704" w:type="dxa"/>
            <w:vMerge w:val="restart"/>
            <w:textDirection w:val="btLr"/>
            <w:vAlign w:val="center"/>
          </w:tcPr>
          <w:p w14:paraId="7DE67AF7" w14:textId="77777777" w:rsidR="00911413" w:rsidRPr="00BF1652" w:rsidRDefault="00911413" w:rsidP="008209A0">
            <w:pPr>
              <w:spacing w:line="240" w:lineRule="auto"/>
              <w:ind w:right="113" w:firstLine="0"/>
              <w:jc w:val="center"/>
              <w:rPr>
                <w:sz w:val="22"/>
                <w:szCs w:val="22"/>
              </w:rPr>
            </w:pPr>
          </w:p>
        </w:tc>
        <w:tc>
          <w:tcPr>
            <w:tcW w:w="1985" w:type="dxa"/>
          </w:tcPr>
          <w:p w14:paraId="0E0840F5" w14:textId="77777777" w:rsidR="00911413" w:rsidRPr="00BF1652" w:rsidRDefault="00911413" w:rsidP="008209A0">
            <w:pPr>
              <w:spacing w:line="240" w:lineRule="auto"/>
              <w:ind w:firstLine="0"/>
              <w:rPr>
                <w:sz w:val="22"/>
                <w:szCs w:val="22"/>
              </w:rPr>
            </w:pPr>
            <w:r w:rsidRPr="00BF1652">
              <w:rPr>
                <w:sz w:val="22"/>
                <w:szCs w:val="22"/>
              </w:rPr>
              <w:t>Состав числа</w:t>
            </w:r>
          </w:p>
          <w:p w14:paraId="6DB0A7C8" w14:textId="77777777" w:rsidR="00911413" w:rsidRPr="00BF1652" w:rsidRDefault="00911413" w:rsidP="008209A0">
            <w:pPr>
              <w:spacing w:line="240" w:lineRule="auto"/>
              <w:ind w:firstLine="0"/>
              <w:rPr>
                <w:sz w:val="22"/>
                <w:szCs w:val="22"/>
              </w:rPr>
            </w:pPr>
          </w:p>
        </w:tc>
        <w:tc>
          <w:tcPr>
            <w:tcW w:w="7905" w:type="dxa"/>
          </w:tcPr>
          <w:p w14:paraId="2D218703" w14:textId="77777777" w:rsidR="00911413" w:rsidRPr="00BF1652" w:rsidRDefault="00911413" w:rsidP="008209A0">
            <w:pPr>
              <w:spacing w:line="240" w:lineRule="auto"/>
              <w:ind w:firstLine="0"/>
              <w:rPr>
                <w:sz w:val="22"/>
                <w:szCs w:val="22"/>
              </w:rPr>
            </w:pPr>
            <w:r w:rsidRPr="00BF1652">
              <w:rPr>
                <w:sz w:val="22"/>
                <w:szCs w:val="22"/>
              </w:rPr>
              <w:t>Цель: знакомить детей с составом числа 6; учить раскладывать число 6 на два меньших числа, а из двух меньших чисел составлять число 6; учить считать по 2.</w:t>
            </w:r>
          </w:p>
        </w:tc>
        <w:tc>
          <w:tcPr>
            <w:tcW w:w="4285" w:type="dxa"/>
          </w:tcPr>
          <w:p w14:paraId="7A455288" w14:textId="77777777" w:rsidR="00911413" w:rsidRPr="00BF1652" w:rsidRDefault="00911413" w:rsidP="008209A0">
            <w:pPr>
              <w:spacing w:line="240" w:lineRule="auto"/>
              <w:ind w:firstLine="0"/>
              <w:rPr>
                <w:sz w:val="22"/>
                <w:szCs w:val="22"/>
              </w:rPr>
            </w:pPr>
            <w:r w:rsidRPr="00BF1652">
              <w:rPr>
                <w:sz w:val="22"/>
                <w:szCs w:val="22"/>
              </w:rPr>
              <w:t>«Морозова И.А., Пушкарева М.А. Развитие математических представлений. Конспекты занятий. Для работы с детьми 6-7 лет с ЗПР»</w:t>
            </w:r>
          </w:p>
          <w:p w14:paraId="507C2072" w14:textId="77777777" w:rsidR="00911413" w:rsidRPr="00BF1652" w:rsidRDefault="00911413" w:rsidP="008209A0">
            <w:pPr>
              <w:spacing w:line="240" w:lineRule="auto"/>
              <w:ind w:firstLine="0"/>
              <w:rPr>
                <w:sz w:val="22"/>
                <w:szCs w:val="22"/>
              </w:rPr>
            </w:pPr>
            <w:r w:rsidRPr="00BF1652">
              <w:rPr>
                <w:sz w:val="22"/>
                <w:szCs w:val="22"/>
              </w:rPr>
              <w:t>стр.95</w:t>
            </w:r>
          </w:p>
        </w:tc>
      </w:tr>
      <w:tr w:rsidR="00911413" w:rsidRPr="00BF1652" w14:paraId="46376B81" w14:textId="77777777" w:rsidTr="00696439">
        <w:trPr>
          <w:cantSplit/>
          <w:trHeight w:val="541"/>
        </w:trPr>
        <w:tc>
          <w:tcPr>
            <w:tcW w:w="704" w:type="dxa"/>
            <w:vMerge/>
            <w:textDirection w:val="btLr"/>
            <w:vAlign w:val="center"/>
          </w:tcPr>
          <w:p w14:paraId="19F31465" w14:textId="77777777" w:rsidR="00911413" w:rsidRPr="00BF1652" w:rsidRDefault="00911413" w:rsidP="008209A0">
            <w:pPr>
              <w:spacing w:line="240" w:lineRule="auto"/>
              <w:ind w:right="113" w:firstLine="0"/>
              <w:jc w:val="center"/>
              <w:rPr>
                <w:sz w:val="22"/>
                <w:szCs w:val="22"/>
              </w:rPr>
            </w:pPr>
          </w:p>
        </w:tc>
        <w:tc>
          <w:tcPr>
            <w:tcW w:w="1985" w:type="dxa"/>
          </w:tcPr>
          <w:p w14:paraId="1D621B38" w14:textId="77777777" w:rsidR="00911413" w:rsidRPr="00BF1652" w:rsidRDefault="00911413" w:rsidP="008209A0">
            <w:pPr>
              <w:spacing w:line="240" w:lineRule="auto"/>
              <w:ind w:firstLine="0"/>
              <w:rPr>
                <w:sz w:val="22"/>
                <w:szCs w:val="22"/>
              </w:rPr>
            </w:pPr>
            <w:r w:rsidRPr="00BF1652">
              <w:rPr>
                <w:sz w:val="22"/>
                <w:szCs w:val="22"/>
              </w:rPr>
              <w:t>Вычитание</w:t>
            </w:r>
          </w:p>
          <w:p w14:paraId="57BAF37B" w14:textId="77777777" w:rsidR="00911413" w:rsidRPr="00BF1652" w:rsidRDefault="00911413" w:rsidP="008209A0">
            <w:pPr>
              <w:spacing w:line="240" w:lineRule="auto"/>
              <w:ind w:firstLine="0"/>
              <w:rPr>
                <w:sz w:val="22"/>
                <w:szCs w:val="22"/>
              </w:rPr>
            </w:pPr>
          </w:p>
        </w:tc>
        <w:tc>
          <w:tcPr>
            <w:tcW w:w="7905" w:type="dxa"/>
          </w:tcPr>
          <w:p w14:paraId="3A1BA21B" w14:textId="77777777" w:rsidR="00911413" w:rsidRPr="00BF1652" w:rsidRDefault="00911413" w:rsidP="008209A0">
            <w:pPr>
              <w:spacing w:line="240" w:lineRule="auto"/>
              <w:ind w:firstLine="0"/>
              <w:rPr>
                <w:sz w:val="22"/>
                <w:szCs w:val="22"/>
              </w:rPr>
            </w:pPr>
            <w:r w:rsidRPr="00BF1652">
              <w:rPr>
                <w:sz w:val="22"/>
                <w:szCs w:val="22"/>
              </w:rPr>
              <w:t>Цель: формировать представления детей о вычитании как об удалении из совокупности предметов ее части; познакомить детей со знаком «-».</w:t>
            </w:r>
          </w:p>
        </w:tc>
        <w:tc>
          <w:tcPr>
            <w:tcW w:w="4285" w:type="dxa"/>
          </w:tcPr>
          <w:p w14:paraId="5126B947" w14:textId="77777777" w:rsidR="00911413" w:rsidRPr="00BF1652" w:rsidRDefault="00911413" w:rsidP="008209A0">
            <w:pPr>
              <w:spacing w:line="240" w:lineRule="auto"/>
              <w:ind w:firstLine="0"/>
              <w:rPr>
                <w:sz w:val="22"/>
                <w:szCs w:val="22"/>
              </w:rPr>
            </w:pPr>
            <w:r w:rsidRPr="00BF1652">
              <w:rPr>
                <w:sz w:val="22"/>
                <w:szCs w:val="22"/>
              </w:rPr>
              <w:t>«Морозова И.А., Пушкарева М.А. Развитие математических представлений. Конспекты занятий. Для работы с детьми 6-7 лет с ЗПР»</w:t>
            </w:r>
          </w:p>
          <w:p w14:paraId="559EBFF8" w14:textId="77777777" w:rsidR="00911413" w:rsidRPr="00BF1652" w:rsidRDefault="00911413" w:rsidP="008209A0">
            <w:pPr>
              <w:spacing w:line="240" w:lineRule="auto"/>
              <w:ind w:firstLine="0"/>
              <w:rPr>
                <w:sz w:val="22"/>
                <w:szCs w:val="22"/>
              </w:rPr>
            </w:pPr>
            <w:r w:rsidRPr="00BF1652">
              <w:rPr>
                <w:sz w:val="22"/>
                <w:szCs w:val="22"/>
              </w:rPr>
              <w:t>стр.97</w:t>
            </w:r>
          </w:p>
        </w:tc>
      </w:tr>
      <w:tr w:rsidR="00911413" w:rsidRPr="00BF1652" w14:paraId="567B9478" w14:textId="77777777" w:rsidTr="00696439">
        <w:trPr>
          <w:cantSplit/>
          <w:trHeight w:val="1740"/>
        </w:trPr>
        <w:tc>
          <w:tcPr>
            <w:tcW w:w="704" w:type="dxa"/>
            <w:vMerge w:val="restart"/>
            <w:textDirection w:val="btLr"/>
            <w:vAlign w:val="center"/>
          </w:tcPr>
          <w:p w14:paraId="5724089B" w14:textId="77777777" w:rsidR="00911413" w:rsidRPr="00BF1652" w:rsidRDefault="00911413" w:rsidP="008209A0">
            <w:pPr>
              <w:spacing w:line="240" w:lineRule="auto"/>
              <w:ind w:right="113" w:firstLine="0"/>
              <w:jc w:val="center"/>
              <w:rPr>
                <w:sz w:val="22"/>
                <w:szCs w:val="22"/>
              </w:rPr>
            </w:pPr>
          </w:p>
        </w:tc>
        <w:tc>
          <w:tcPr>
            <w:tcW w:w="1985" w:type="dxa"/>
          </w:tcPr>
          <w:p w14:paraId="1C6B0CDC" w14:textId="77777777" w:rsidR="00911413" w:rsidRPr="00BF1652" w:rsidRDefault="00911413" w:rsidP="008209A0">
            <w:pPr>
              <w:spacing w:line="240" w:lineRule="auto"/>
              <w:ind w:firstLine="0"/>
              <w:rPr>
                <w:sz w:val="22"/>
                <w:szCs w:val="22"/>
              </w:rPr>
            </w:pPr>
            <w:r w:rsidRPr="00BF1652">
              <w:rPr>
                <w:sz w:val="22"/>
                <w:szCs w:val="22"/>
              </w:rPr>
              <w:t>Образование числа 8</w:t>
            </w:r>
          </w:p>
          <w:p w14:paraId="51D912A3" w14:textId="77777777" w:rsidR="00911413" w:rsidRPr="00BF1652" w:rsidRDefault="00911413" w:rsidP="008209A0">
            <w:pPr>
              <w:spacing w:line="240" w:lineRule="auto"/>
              <w:ind w:firstLine="0"/>
              <w:rPr>
                <w:sz w:val="22"/>
                <w:szCs w:val="22"/>
              </w:rPr>
            </w:pPr>
          </w:p>
        </w:tc>
        <w:tc>
          <w:tcPr>
            <w:tcW w:w="7905" w:type="dxa"/>
          </w:tcPr>
          <w:p w14:paraId="0FACD255" w14:textId="77777777" w:rsidR="00911413" w:rsidRPr="00BF1652" w:rsidRDefault="00911413" w:rsidP="008209A0">
            <w:pPr>
              <w:spacing w:line="240" w:lineRule="auto"/>
              <w:ind w:firstLine="0"/>
              <w:rPr>
                <w:sz w:val="22"/>
                <w:szCs w:val="22"/>
              </w:rPr>
            </w:pPr>
            <w:r w:rsidRPr="00BF1652">
              <w:rPr>
                <w:sz w:val="22"/>
                <w:szCs w:val="22"/>
              </w:rPr>
              <w:t>Цель: уточнять и закреплять знания детей об образовании числа 8 на основе сравнения двух совокупностей; учить называть, обозначать цифрой, соотносить число 8 с количеством и цифрой; устанавливать последовательность чисел в пределах 8 в прямом и обратном порядке, начиная с любого числа; упражнять в счете  на слух, на ощупь, в счете движений до 8; упражнять в согласовании числительного 8 с существительным в роде и падеже.</w:t>
            </w:r>
          </w:p>
        </w:tc>
        <w:tc>
          <w:tcPr>
            <w:tcW w:w="4285" w:type="dxa"/>
          </w:tcPr>
          <w:p w14:paraId="740DB58E" w14:textId="77777777" w:rsidR="00911413" w:rsidRPr="00BF1652" w:rsidRDefault="00911413" w:rsidP="008209A0">
            <w:pPr>
              <w:spacing w:line="240" w:lineRule="auto"/>
              <w:ind w:firstLine="0"/>
              <w:rPr>
                <w:sz w:val="22"/>
                <w:szCs w:val="22"/>
              </w:rPr>
            </w:pPr>
            <w:r w:rsidRPr="00BF1652">
              <w:rPr>
                <w:sz w:val="22"/>
                <w:szCs w:val="22"/>
              </w:rPr>
              <w:t>«Морозова И.А., Пушкарева М.А. Развитие математических представлений. Конспекты занятий. Для работы с детьми 6-7 лет с ЗПР»</w:t>
            </w:r>
          </w:p>
          <w:p w14:paraId="4CFB0F02" w14:textId="77777777" w:rsidR="00911413" w:rsidRPr="00BF1652" w:rsidRDefault="00911413" w:rsidP="008209A0">
            <w:pPr>
              <w:spacing w:line="240" w:lineRule="auto"/>
              <w:ind w:firstLine="0"/>
              <w:rPr>
                <w:sz w:val="22"/>
                <w:szCs w:val="22"/>
              </w:rPr>
            </w:pPr>
            <w:r w:rsidRPr="00BF1652">
              <w:rPr>
                <w:sz w:val="22"/>
                <w:szCs w:val="22"/>
              </w:rPr>
              <w:t>стр.99</w:t>
            </w:r>
          </w:p>
        </w:tc>
      </w:tr>
      <w:tr w:rsidR="00911413" w:rsidRPr="00BF1652" w14:paraId="27CD9688" w14:textId="77777777" w:rsidTr="00696439">
        <w:trPr>
          <w:cantSplit/>
          <w:trHeight w:val="558"/>
        </w:trPr>
        <w:tc>
          <w:tcPr>
            <w:tcW w:w="704" w:type="dxa"/>
            <w:vMerge/>
            <w:textDirection w:val="btLr"/>
            <w:vAlign w:val="center"/>
          </w:tcPr>
          <w:p w14:paraId="5DFBAA24" w14:textId="77777777" w:rsidR="00911413" w:rsidRPr="00BF1652" w:rsidRDefault="00911413" w:rsidP="008209A0">
            <w:pPr>
              <w:spacing w:line="240" w:lineRule="auto"/>
              <w:ind w:right="113" w:firstLine="0"/>
              <w:jc w:val="center"/>
              <w:rPr>
                <w:sz w:val="22"/>
                <w:szCs w:val="22"/>
              </w:rPr>
            </w:pPr>
          </w:p>
        </w:tc>
        <w:tc>
          <w:tcPr>
            <w:tcW w:w="1985" w:type="dxa"/>
          </w:tcPr>
          <w:p w14:paraId="1ABB0C29" w14:textId="77777777" w:rsidR="00911413" w:rsidRPr="00BF1652" w:rsidRDefault="00911413" w:rsidP="008209A0">
            <w:pPr>
              <w:spacing w:line="240" w:lineRule="auto"/>
              <w:ind w:firstLine="0"/>
              <w:rPr>
                <w:sz w:val="22"/>
                <w:szCs w:val="22"/>
              </w:rPr>
            </w:pPr>
            <w:r w:rsidRPr="00BF1652">
              <w:rPr>
                <w:sz w:val="22"/>
                <w:szCs w:val="22"/>
              </w:rPr>
              <w:t>Состав числа 7</w:t>
            </w:r>
          </w:p>
          <w:p w14:paraId="14CE35A6" w14:textId="77777777" w:rsidR="00911413" w:rsidRPr="00BF1652" w:rsidRDefault="00911413" w:rsidP="008209A0">
            <w:pPr>
              <w:spacing w:line="240" w:lineRule="auto"/>
              <w:ind w:firstLine="0"/>
              <w:rPr>
                <w:sz w:val="22"/>
                <w:szCs w:val="22"/>
              </w:rPr>
            </w:pPr>
          </w:p>
        </w:tc>
        <w:tc>
          <w:tcPr>
            <w:tcW w:w="7905" w:type="dxa"/>
          </w:tcPr>
          <w:p w14:paraId="45ECCFFC" w14:textId="77777777" w:rsidR="00911413" w:rsidRPr="00BF1652" w:rsidRDefault="00911413" w:rsidP="008209A0">
            <w:pPr>
              <w:spacing w:line="240" w:lineRule="auto"/>
              <w:ind w:firstLine="0"/>
              <w:rPr>
                <w:sz w:val="22"/>
                <w:szCs w:val="22"/>
              </w:rPr>
            </w:pPr>
            <w:r w:rsidRPr="00BF1652">
              <w:rPr>
                <w:sz w:val="22"/>
                <w:szCs w:val="22"/>
              </w:rPr>
              <w:t>Цель: знакомить детей с составом числа 7; учить раскладывать число 7 на меньших числа, а из двух меньших – составлять число 7.</w:t>
            </w:r>
          </w:p>
        </w:tc>
        <w:tc>
          <w:tcPr>
            <w:tcW w:w="4285" w:type="dxa"/>
          </w:tcPr>
          <w:p w14:paraId="28F3D69B" w14:textId="77777777" w:rsidR="00911413" w:rsidRPr="00BF1652" w:rsidRDefault="00911413" w:rsidP="008209A0">
            <w:pPr>
              <w:spacing w:line="240" w:lineRule="auto"/>
              <w:ind w:firstLine="0"/>
              <w:rPr>
                <w:sz w:val="22"/>
                <w:szCs w:val="22"/>
              </w:rPr>
            </w:pPr>
            <w:r w:rsidRPr="00BF1652">
              <w:rPr>
                <w:sz w:val="22"/>
                <w:szCs w:val="22"/>
              </w:rPr>
              <w:t>«Морозова И.А., Пушкарева М.А. Развитие математических представлений. Конспекты занятий. Для работы с детьми 6-7 лет с ЗПР»</w:t>
            </w:r>
          </w:p>
          <w:p w14:paraId="2D7CCCE7" w14:textId="77777777" w:rsidR="00911413" w:rsidRPr="00BF1652" w:rsidRDefault="00911413" w:rsidP="008209A0">
            <w:pPr>
              <w:spacing w:line="240" w:lineRule="auto"/>
              <w:ind w:firstLine="0"/>
              <w:rPr>
                <w:sz w:val="22"/>
                <w:szCs w:val="22"/>
              </w:rPr>
            </w:pPr>
            <w:r w:rsidRPr="00BF1652">
              <w:rPr>
                <w:sz w:val="22"/>
                <w:szCs w:val="22"/>
              </w:rPr>
              <w:t>стр.102</w:t>
            </w:r>
          </w:p>
        </w:tc>
      </w:tr>
      <w:tr w:rsidR="00911413" w:rsidRPr="00BF1652" w14:paraId="5AAA2879" w14:textId="77777777" w:rsidTr="00696439">
        <w:trPr>
          <w:cantSplit/>
          <w:trHeight w:val="1071"/>
        </w:trPr>
        <w:tc>
          <w:tcPr>
            <w:tcW w:w="704" w:type="dxa"/>
            <w:vMerge w:val="restart"/>
            <w:textDirection w:val="btLr"/>
            <w:vAlign w:val="center"/>
          </w:tcPr>
          <w:p w14:paraId="1514A65E" w14:textId="77777777" w:rsidR="00911413" w:rsidRPr="00BF1652" w:rsidRDefault="00911413" w:rsidP="008209A0">
            <w:pPr>
              <w:spacing w:line="240" w:lineRule="auto"/>
              <w:ind w:right="113" w:firstLine="0"/>
              <w:jc w:val="center"/>
              <w:rPr>
                <w:sz w:val="22"/>
                <w:szCs w:val="22"/>
              </w:rPr>
            </w:pPr>
          </w:p>
        </w:tc>
        <w:tc>
          <w:tcPr>
            <w:tcW w:w="1985" w:type="dxa"/>
          </w:tcPr>
          <w:p w14:paraId="543F1826" w14:textId="77777777" w:rsidR="00911413" w:rsidRPr="00BF1652" w:rsidRDefault="00911413" w:rsidP="008209A0">
            <w:pPr>
              <w:spacing w:line="240" w:lineRule="auto"/>
              <w:ind w:firstLine="0"/>
              <w:rPr>
                <w:sz w:val="22"/>
                <w:szCs w:val="22"/>
              </w:rPr>
            </w:pPr>
            <w:r w:rsidRPr="00BF1652">
              <w:rPr>
                <w:sz w:val="22"/>
                <w:szCs w:val="22"/>
              </w:rPr>
              <w:t>Сложение и вычитание</w:t>
            </w:r>
          </w:p>
          <w:p w14:paraId="138E45E5" w14:textId="77777777" w:rsidR="00911413" w:rsidRPr="00BF1652" w:rsidRDefault="00911413" w:rsidP="008209A0">
            <w:pPr>
              <w:spacing w:line="240" w:lineRule="auto"/>
              <w:ind w:firstLine="0"/>
              <w:rPr>
                <w:sz w:val="22"/>
                <w:szCs w:val="22"/>
              </w:rPr>
            </w:pPr>
          </w:p>
        </w:tc>
        <w:tc>
          <w:tcPr>
            <w:tcW w:w="7905" w:type="dxa"/>
          </w:tcPr>
          <w:p w14:paraId="541C1EBC" w14:textId="77777777" w:rsidR="00911413" w:rsidRPr="00BF1652" w:rsidRDefault="00911413" w:rsidP="008209A0">
            <w:pPr>
              <w:spacing w:line="240" w:lineRule="auto"/>
              <w:ind w:firstLine="0"/>
              <w:rPr>
                <w:sz w:val="22"/>
                <w:szCs w:val="22"/>
              </w:rPr>
            </w:pPr>
            <w:r w:rsidRPr="00BF1652">
              <w:rPr>
                <w:sz w:val="22"/>
                <w:szCs w:val="22"/>
              </w:rPr>
              <w:t>Цель: формировать представления детей о вычитании как об удалении из совокупности предметов ее части; продолжать работу со знаком «-».</w:t>
            </w:r>
          </w:p>
        </w:tc>
        <w:tc>
          <w:tcPr>
            <w:tcW w:w="4285" w:type="dxa"/>
          </w:tcPr>
          <w:p w14:paraId="55D3E325" w14:textId="77777777" w:rsidR="00911413" w:rsidRPr="00BF1652" w:rsidRDefault="00911413" w:rsidP="008209A0">
            <w:pPr>
              <w:spacing w:line="240" w:lineRule="auto"/>
              <w:ind w:firstLine="0"/>
              <w:rPr>
                <w:sz w:val="22"/>
                <w:szCs w:val="22"/>
              </w:rPr>
            </w:pPr>
            <w:r w:rsidRPr="00BF1652">
              <w:rPr>
                <w:sz w:val="22"/>
                <w:szCs w:val="22"/>
              </w:rPr>
              <w:t>«Морозова И.А., Пушкарева М.А. Развитие математических представлений. Конспекты занятий. Для работы с детьми 6-7 лет с ЗПР»</w:t>
            </w:r>
          </w:p>
          <w:p w14:paraId="3CBDDBE8" w14:textId="77777777" w:rsidR="00911413" w:rsidRPr="00BF1652" w:rsidRDefault="00911413" w:rsidP="008209A0">
            <w:pPr>
              <w:spacing w:line="240" w:lineRule="auto"/>
              <w:ind w:firstLine="0"/>
              <w:rPr>
                <w:sz w:val="22"/>
                <w:szCs w:val="22"/>
              </w:rPr>
            </w:pPr>
            <w:r w:rsidRPr="00BF1652">
              <w:rPr>
                <w:sz w:val="22"/>
                <w:szCs w:val="22"/>
              </w:rPr>
              <w:t>стр.105</w:t>
            </w:r>
          </w:p>
        </w:tc>
      </w:tr>
      <w:tr w:rsidR="00911413" w:rsidRPr="00BF1652" w14:paraId="268690B8" w14:textId="77777777" w:rsidTr="00696439">
        <w:trPr>
          <w:cantSplit/>
          <w:trHeight w:val="759"/>
        </w:trPr>
        <w:tc>
          <w:tcPr>
            <w:tcW w:w="704" w:type="dxa"/>
            <w:vMerge/>
            <w:textDirection w:val="btLr"/>
            <w:vAlign w:val="center"/>
          </w:tcPr>
          <w:p w14:paraId="4CDF97F4" w14:textId="77777777" w:rsidR="00911413" w:rsidRPr="00BF1652" w:rsidRDefault="00911413" w:rsidP="008209A0">
            <w:pPr>
              <w:spacing w:line="240" w:lineRule="auto"/>
              <w:ind w:right="113" w:firstLine="0"/>
              <w:jc w:val="center"/>
              <w:rPr>
                <w:sz w:val="22"/>
                <w:szCs w:val="22"/>
              </w:rPr>
            </w:pPr>
          </w:p>
        </w:tc>
        <w:tc>
          <w:tcPr>
            <w:tcW w:w="1985" w:type="dxa"/>
          </w:tcPr>
          <w:p w14:paraId="38D537FE" w14:textId="77777777" w:rsidR="00911413" w:rsidRPr="00BF1652" w:rsidRDefault="00911413" w:rsidP="008209A0">
            <w:pPr>
              <w:spacing w:line="240" w:lineRule="auto"/>
              <w:ind w:firstLine="0"/>
              <w:rPr>
                <w:sz w:val="22"/>
                <w:szCs w:val="22"/>
              </w:rPr>
            </w:pPr>
            <w:r w:rsidRPr="00BF1652">
              <w:rPr>
                <w:sz w:val="22"/>
                <w:szCs w:val="22"/>
              </w:rPr>
              <w:t>Образование числа 8</w:t>
            </w:r>
          </w:p>
          <w:p w14:paraId="66D1E8A2" w14:textId="77777777" w:rsidR="00911413" w:rsidRPr="00BF1652" w:rsidRDefault="00911413" w:rsidP="008209A0">
            <w:pPr>
              <w:spacing w:line="240" w:lineRule="auto"/>
              <w:ind w:firstLine="0"/>
              <w:rPr>
                <w:sz w:val="22"/>
                <w:szCs w:val="22"/>
              </w:rPr>
            </w:pPr>
          </w:p>
        </w:tc>
        <w:tc>
          <w:tcPr>
            <w:tcW w:w="7905" w:type="dxa"/>
          </w:tcPr>
          <w:p w14:paraId="1DD67522" w14:textId="77777777" w:rsidR="00911413" w:rsidRPr="00BF1652" w:rsidRDefault="00911413" w:rsidP="008209A0">
            <w:pPr>
              <w:spacing w:line="240" w:lineRule="auto"/>
              <w:ind w:firstLine="0"/>
              <w:rPr>
                <w:sz w:val="22"/>
                <w:szCs w:val="22"/>
              </w:rPr>
            </w:pPr>
            <w:r w:rsidRPr="00BF1652">
              <w:rPr>
                <w:sz w:val="22"/>
                <w:szCs w:val="22"/>
              </w:rPr>
              <w:t>Цель: уточнять и закреплять знания детей об образовании числа 8 на основе сравнения двух совокупностей; учить называть, обозначать цифрой, соотносить число 8 с количеством и цифрой; устанавливать последовательность чисел в пределах 8 в прямом и обратном порядке, начиная с любого числа; упражнять в счете  на слух, на ощупь, в счете движений до 8; упражнять в согласовании числительного 8 с существительным в роде и падеже.</w:t>
            </w:r>
          </w:p>
        </w:tc>
        <w:tc>
          <w:tcPr>
            <w:tcW w:w="4285" w:type="dxa"/>
          </w:tcPr>
          <w:p w14:paraId="47584A81" w14:textId="77777777" w:rsidR="00911413" w:rsidRPr="00BF1652" w:rsidRDefault="00911413" w:rsidP="008209A0">
            <w:pPr>
              <w:spacing w:line="240" w:lineRule="auto"/>
              <w:ind w:firstLine="0"/>
              <w:rPr>
                <w:sz w:val="22"/>
                <w:szCs w:val="22"/>
              </w:rPr>
            </w:pPr>
            <w:r w:rsidRPr="00BF1652">
              <w:rPr>
                <w:sz w:val="22"/>
                <w:szCs w:val="22"/>
              </w:rPr>
              <w:t>«Морозова И.А., Пушкарева М.А. Развитие математических представлений. Конспекты занятий. Для работы с детьми 6-7 лет с ЗПР»</w:t>
            </w:r>
          </w:p>
          <w:p w14:paraId="212F16B3" w14:textId="77777777" w:rsidR="00911413" w:rsidRPr="00BF1652" w:rsidRDefault="00911413" w:rsidP="008209A0">
            <w:pPr>
              <w:spacing w:line="240" w:lineRule="auto"/>
              <w:ind w:firstLine="0"/>
              <w:rPr>
                <w:sz w:val="22"/>
                <w:szCs w:val="22"/>
              </w:rPr>
            </w:pPr>
            <w:r w:rsidRPr="00BF1652">
              <w:rPr>
                <w:sz w:val="22"/>
                <w:szCs w:val="22"/>
              </w:rPr>
              <w:t>стр.107</w:t>
            </w:r>
          </w:p>
        </w:tc>
      </w:tr>
      <w:tr w:rsidR="00911413" w:rsidRPr="00BF1652" w14:paraId="3DA445A8" w14:textId="77777777" w:rsidTr="00696439">
        <w:trPr>
          <w:cantSplit/>
          <w:trHeight w:val="1041"/>
        </w:trPr>
        <w:tc>
          <w:tcPr>
            <w:tcW w:w="704" w:type="dxa"/>
            <w:vMerge w:val="restart"/>
            <w:textDirection w:val="btLr"/>
            <w:vAlign w:val="center"/>
          </w:tcPr>
          <w:p w14:paraId="136AA575" w14:textId="77777777" w:rsidR="00911413" w:rsidRPr="00BF1652" w:rsidRDefault="00911413" w:rsidP="008209A0">
            <w:pPr>
              <w:spacing w:line="240" w:lineRule="auto"/>
              <w:ind w:right="113" w:firstLine="0"/>
              <w:jc w:val="center"/>
              <w:rPr>
                <w:b/>
                <w:sz w:val="22"/>
                <w:szCs w:val="22"/>
              </w:rPr>
            </w:pPr>
          </w:p>
        </w:tc>
        <w:tc>
          <w:tcPr>
            <w:tcW w:w="1985" w:type="dxa"/>
          </w:tcPr>
          <w:p w14:paraId="7D5A3F55" w14:textId="77777777" w:rsidR="00911413" w:rsidRPr="00BF1652" w:rsidRDefault="00911413" w:rsidP="008209A0">
            <w:pPr>
              <w:spacing w:line="240" w:lineRule="auto"/>
              <w:ind w:firstLine="0"/>
              <w:rPr>
                <w:sz w:val="22"/>
                <w:szCs w:val="22"/>
              </w:rPr>
            </w:pPr>
            <w:r w:rsidRPr="00BF1652">
              <w:rPr>
                <w:sz w:val="22"/>
                <w:szCs w:val="22"/>
              </w:rPr>
              <w:t>Состав числа 7</w:t>
            </w:r>
          </w:p>
          <w:p w14:paraId="0A3CAB2D" w14:textId="77777777" w:rsidR="00911413" w:rsidRPr="00BF1652" w:rsidRDefault="00911413" w:rsidP="008209A0">
            <w:pPr>
              <w:spacing w:line="240" w:lineRule="auto"/>
              <w:ind w:firstLine="0"/>
              <w:rPr>
                <w:sz w:val="22"/>
                <w:szCs w:val="22"/>
              </w:rPr>
            </w:pPr>
          </w:p>
        </w:tc>
        <w:tc>
          <w:tcPr>
            <w:tcW w:w="7905" w:type="dxa"/>
          </w:tcPr>
          <w:p w14:paraId="547F843C" w14:textId="77777777" w:rsidR="00911413" w:rsidRPr="00BF1652" w:rsidRDefault="00911413" w:rsidP="008209A0">
            <w:pPr>
              <w:spacing w:line="240" w:lineRule="auto"/>
              <w:ind w:firstLine="0"/>
              <w:rPr>
                <w:sz w:val="22"/>
                <w:szCs w:val="22"/>
              </w:rPr>
            </w:pPr>
            <w:r w:rsidRPr="00BF1652">
              <w:rPr>
                <w:sz w:val="22"/>
                <w:szCs w:val="22"/>
              </w:rPr>
              <w:t>Цель: знакомить детей с составом числа 7; учить раскладывать число 7 на меньших числа, а из двух меньших – составлять число 7.</w:t>
            </w:r>
          </w:p>
        </w:tc>
        <w:tc>
          <w:tcPr>
            <w:tcW w:w="4285" w:type="dxa"/>
          </w:tcPr>
          <w:p w14:paraId="3B00D60D" w14:textId="77777777" w:rsidR="00911413" w:rsidRPr="00BF1652" w:rsidRDefault="00911413" w:rsidP="008209A0">
            <w:pPr>
              <w:spacing w:line="240" w:lineRule="auto"/>
              <w:ind w:firstLine="0"/>
              <w:rPr>
                <w:sz w:val="22"/>
                <w:szCs w:val="22"/>
              </w:rPr>
            </w:pPr>
            <w:r w:rsidRPr="00BF1652">
              <w:rPr>
                <w:sz w:val="22"/>
                <w:szCs w:val="22"/>
              </w:rPr>
              <w:t>«Морозова И.А., Пушкарева М.А. Развитие математических представлений. Конспекты занятий. Для работы с детьми 6-7 лет с ЗПР»</w:t>
            </w:r>
          </w:p>
          <w:p w14:paraId="2A208BE9" w14:textId="77777777" w:rsidR="00911413" w:rsidRPr="00BF1652" w:rsidRDefault="00911413" w:rsidP="008209A0">
            <w:pPr>
              <w:spacing w:line="240" w:lineRule="auto"/>
              <w:ind w:firstLine="0"/>
              <w:rPr>
                <w:sz w:val="22"/>
                <w:szCs w:val="22"/>
              </w:rPr>
            </w:pPr>
            <w:r w:rsidRPr="00BF1652">
              <w:rPr>
                <w:sz w:val="22"/>
                <w:szCs w:val="22"/>
              </w:rPr>
              <w:t>стр.109</w:t>
            </w:r>
          </w:p>
        </w:tc>
      </w:tr>
      <w:tr w:rsidR="00911413" w:rsidRPr="00BF1652" w14:paraId="34039159" w14:textId="77777777" w:rsidTr="00696439">
        <w:trPr>
          <w:cantSplit/>
          <w:trHeight w:val="285"/>
        </w:trPr>
        <w:tc>
          <w:tcPr>
            <w:tcW w:w="704" w:type="dxa"/>
            <w:vMerge/>
            <w:textDirection w:val="btLr"/>
            <w:vAlign w:val="center"/>
          </w:tcPr>
          <w:p w14:paraId="621119F7" w14:textId="77777777" w:rsidR="00911413" w:rsidRPr="00BF1652" w:rsidRDefault="00911413" w:rsidP="008209A0">
            <w:pPr>
              <w:spacing w:line="240" w:lineRule="auto"/>
              <w:ind w:right="113" w:firstLine="0"/>
              <w:jc w:val="center"/>
              <w:rPr>
                <w:sz w:val="22"/>
                <w:szCs w:val="22"/>
              </w:rPr>
            </w:pPr>
          </w:p>
        </w:tc>
        <w:tc>
          <w:tcPr>
            <w:tcW w:w="1985" w:type="dxa"/>
          </w:tcPr>
          <w:p w14:paraId="451E1410" w14:textId="77777777" w:rsidR="00911413" w:rsidRPr="00BF1652" w:rsidRDefault="00911413" w:rsidP="008209A0">
            <w:pPr>
              <w:spacing w:line="240" w:lineRule="auto"/>
              <w:ind w:firstLine="0"/>
              <w:rPr>
                <w:sz w:val="22"/>
                <w:szCs w:val="22"/>
              </w:rPr>
            </w:pPr>
            <w:r w:rsidRPr="00BF1652">
              <w:rPr>
                <w:sz w:val="22"/>
                <w:szCs w:val="22"/>
              </w:rPr>
              <w:t xml:space="preserve">Сложение и вычитание </w:t>
            </w:r>
          </w:p>
          <w:p w14:paraId="2DF482E7" w14:textId="77777777" w:rsidR="00911413" w:rsidRPr="00BF1652" w:rsidRDefault="00911413" w:rsidP="008209A0">
            <w:pPr>
              <w:spacing w:line="240" w:lineRule="auto"/>
              <w:ind w:firstLine="0"/>
              <w:rPr>
                <w:sz w:val="22"/>
                <w:szCs w:val="22"/>
              </w:rPr>
            </w:pPr>
          </w:p>
        </w:tc>
        <w:tc>
          <w:tcPr>
            <w:tcW w:w="7905" w:type="dxa"/>
          </w:tcPr>
          <w:p w14:paraId="184EB0A3" w14:textId="77777777" w:rsidR="00911413" w:rsidRPr="00BF1652" w:rsidRDefault="00911413" w:rsidP="008209A0">
            <w:pPr>
              <w:spacing w:line="240" w:lineRule="auto"/>
              <w:ind w:firstLine="0"/>
              <w:rPr>
                <w:sz w:val="22"/>
                <w:szCs w:val="22"/>
              </w:rPr>
            </w:pPr>
            <w:r w:rsidRPr="00BF1652">
              <w:rPr>
                <w:sz w:val="22"/>
                <w:szCs w:val="22"/>
              </w:rPr>
              <w:t>Цель: закреплять практические навыки сложения и вычитания; учить детей определять, какое действие должно быть выполнено и обосновать свой выбор знака; закреплять знания о переместительном свойстве сложения.</w:t>
            </w:r>
          </w:p>
        </w:tc>
        <w:tc>
          <w:tcPr>
            <w:tcW w:w="4285" w:type="dxa"/>
          </w:tcPr>
          <w:p w14:paraId="1DDB1317" w14:textId="77777777" w:rsidR="00911413" w:rsidRPr="00BF1652" w:rsidRDefault="00911413" w:rsidP="008209A0">
            <w:pPr>
              <w:spacing w:line="240" w:lineRule="auto"/>
              <w:ind w:firstLine="0"/>
              <w:rPr>
                <w:sz w:val="22"/>
                <w:szCs w:val="22"/>
              </w:rPr>
            </w:pPr>
            <w:r w:rsidRPr="00BF1652">
              <w:rPr>
                <w:sz w:val="22"/>
                <w:szCs w:val="22"/>
              </w:rPr>
              <w:t>«Морозова И.А., Пушкарева М.А. Развитие математических представлений. Конспекты занятий. Для работы с детьми 6-7 лет с ЗПР»</w:t>
            </w:r>
          </w:p>
          <w:p w14:paraId="787823D5" w14:textId="77777777" w:rsidR="00911413" w:rsidRPr="00BF1652" w:rsidRDefault="00911413" w:rsidP="008209A0">
            <w:pPr>
              <w:spacing w:line="240" w:lineRule="auto"/>
              <w:ind w:firstLine="0"/>
              <w:rPr>
                <w:sz w:val="22"/>
                <w:szCs w:val="22"/>
              </w:rPr>
            </w:pPr>
            <w:r w:rsidRPr="00BF1652">
              <w:rPr>
                <w:sz w:val="22"/>
                <w:szCs w:val="22"/>
              </w:rPr>
              <w:t>стр.111</w:t>
            </w:r>
          </w:p>
        </w:tc>
      </w:tr>
      <w:tr w:rsidR="00911413" w:rsidRPr="00BF1652" w14:paraId="733432AC" w14:textId="77777777" w:rsidTr="00696439">
        <w:trPr>
          <w:cantSplit/>
          <w:trHeight w:val="971"/>
        </w:trPr>
        <w:tc>
          <w:tcPr>
            <w:tcW w:w="704" w:type="dxa"/>
            <w:vMerge w:val="restart"/>
            <w:textDirection w:val="btLr"/>
            <w:vAlign w:val="center"/>
          </w:tcPr>
          <w:p w14:paraId="07EBDDA0" w14:textId="77777777" w:rsidR="00911413" w:rsidRPr="00BF1652" w:rsidRDefault="00911413" w:rsidP="008209A0">
            <w:pPr>
              <w:spacing w:line="240" w:lineRule="auto"/>
              <w:ind w:right="113" w:firstLine="0"/>
              <w:jc w:val="center"/>
              <w:rPr>
                <w:sz w:val="22"/>
                <w:szCs w:val="22"/>
              </w:rPr>
            </w:pPr>
          </w:p>
        </w:tc>
        <w:tc>
          <w:tcPr>
            <w:tcW w:w="1985" w:type="dxa"/>
          </w:tcPr>
          <w:p w14:paraId="7EA1F1E0" w14:textId="77777777" w:rsidR="00911413" w:rsidRPr="00BF1652" w:rsidRDefault="00911413" w:rsidP="008209A0">
            <w:pPr>
              <w:spacing w:line="240" w:lineRule="auto"/>
              <w:ind w:firstLine="0"/>
              <w:rPr>
                <w:sz w:val="22"/>
                <w:szCs w:val="22"/>
              </w:rPr>
            </w:pPr>
            <w:r w:rsidRPr="00BF1652">
              <w:rPr>
                <w:sz w:val="22"/>
                <w:szCs w:val="22"/>
              </w:rPr>
              <w:t>Образование числа 9</w:t>
            </w:r>
          </w:p>
          <w:p w14:paraId="25C92BC4" w14:textId="77777777" w:rsidR="00911413" w:rsidRPr="00BF1652" w:rsidRDefault="00911413" w:rsidP="008209A0">
            <w:pPr>
              <w:spacing w:line="240" w:lineRule="auto"/>
              <w:ind w:firstLine="0"/>
              <w:rPr>
                <w:sz w:val="22"/>
                <w:szCs w:val="22"/>
              </w:rPr>
            </w:pPr>
          </w:p>
        </w:tc>
        <w:tc>
          <w:tcPr>
            <w:tcW w:w="7905" w:type="dxa"/>
          </w:tcPr>
          <w:p w14:paraId="31A0CEC1" w14:textId="77777777" w:rsidR="00911413" w:rsidRPr="00BF1652" w:rsidRDefault="00911413" w:rsidP="008209A0">
            <w:pPr>
              <w:spacing w:line="240" w:lineRule="auto"/>
              <w:ind w:firstLine="0"/>
              <w:rPr>
                <w:sz w:val="22"/>
                <w:szCs w:val="22"/>
              </w:rPr>
            </w:pPr>
            <w:r w:rsidRPr="00BF1652">
              <w:rPr>
                <w:sz w:val="22"/>
                <w:szCs w:val="22"/>
              </w:rPr>
              <w:t>Цель: уточнять и закреплять знания детей об образовании числа 9 на основе сравнения двух совокупностей; учить называть, обозначать цифрой, соотносить число 9 с количеством и цифрой; устанавливать последовательность чисел в пределах 9 в прямом и обратном порядке, начиная с любого числа; упражнять в счете  на слух, на ощупь, в счете движений до 9; упражнять в согласовании числительного 8 с существительным в роде и падеже.</w:t>
            </w:r>
          </w:p>
        </w:tc>
        <w:tc>
          <w:tcPr>
            <w:tcW w:w="4285" w:type="dxa"/>
          </w:tcPr>
          <w:p w14:paraId="01287FB5" w14:textId="77777777" w:rsidR="00911413" w:rsidRPr="00BF1652" w:rsidRDefault="00911413" w:rsidP="008209A0">
            <w:pPr>
              <w:spacing w:line="240" w:lineRule="auto"/>
              <w:ind w:firstLine="0"/>
              <w:rPr>
                <w:sz w:val="22"/>
                <w:szCs w:val="22"/>
              </w:rPr>
            </w:pPr>
            <w:r w:rsidRPr="00BF1652">
              <w:rPr>
                <w:sz w:val="22"/>
                <w:szCs w:val="22"/>
              </w:rPr>
              <w:t>«Морозова И.А., Пушкарева М.А. Развитие математических представлений. Конспекты занятий. Для работы с детьми 6-7 лет с ЗПР»</w:t>
            </w:r>
          </w:p>
          <w:p w14:paraId="09B80212" w14:textId="77777777" w:rsidR="00911413" w:rsidRPr="00BF1652" w:rsidRDefault="00911413" w:rsidP="008209A0">
            <w:pPr>
              <w:spacing w:line="240" w:lineRule="auto"/>
              <w:ind w:firstLine="0"/>
              <w:rPr>
                <w:sz w:val="22"/>
                <w:szCs w:val="22"/>
              </w:rPr>
            </w:pPr>
            <w:r w:rsidRPr="00BF1652">
              <w:rPr>
                <w:sz w:val="22"/>
                <w:szCs w:val="22"/>
              </w:rPr>
              <w:t>стр.113</w:t>
            </w:r>
          </w:p>
        </w:tc>
      </w:tr>
      <w:tr w:rsidR="00911413" w:rsidRPr="00BF1652" w14:paraId="2CF720EE" w14:textId="77777777" w:rsidTr="00696439">
        <w:trPr>
          <w:cantSplit/>
          <w:trHeight w:val="668"/>
        </w:trPr>
        <w:tc>
          <w:tcPr>
            <w:tcW w:w="704" w:type="dxa"/>
            <w:vMerge/>
            <w:textDirection w:val="btLr"/>
            <w:vAlign w:val="center"/>
          </w:tcPr>
          <w:p w14:paraId="3488D66D" w14:textId="77777777" w:rsidR="00911413" w:rsidRPr="00BF1652" w:rsidRDefault="00911413" w:rsidP="008209A0">
            <w:pPr>
              <w:spacing w:line="240" w:lineRule="auto"/>
              <w:ind w:right="113" w:firstLine="0"/>
              <w:jc w:val="center"/>
              <w:rPr>
                <w:sz w:val="22"/>
                <w:szCs w:val="22"/>
              </w:rPr>
            </w:pPr>
          </w:p>
        </w:tc>
        <w:tc>
          <w:tcPr>
            <w:tcW w:w="1985" w:type="dxa"/>
          </w:tcPr>
          <w:p w14:paraId="0096DF0E" w14:textId="77777777" w:rsidR="00911413" w:rsidRPr="00BF1652" w:rsidRDefault="00911413" w:rsidP="008209A0">
            <w:pPr>
              <w:spacing w:line="240" w:lineRule="auto"/>
              <w:ind w:firstLine="0"/>
              <w:rPr>
                <w:sz w:val="22"/>
                <w:szCs w:val="22"/>
              </w:rPr>
            </w:pPr>
            <w:r w:rsidRPr="00BF1652">
              <w:rPr>
                <w:sz w:val="22"/>
                <w:szCs w:val="22"/>
              </w:rPr>
              <w:t>Состав числа</w:t>
            </w:r>
          </w:p>
          <w:p w14:paraId="36F7CC31" w14:textId="77777777" w:rsidR="00911413" w:rsidRPr="00BF1652" w:rsidRDefault="00911413" w:rsidP="008209A0">
            <w:pPr>
              <w:spacing w:line="240" w:lineRule="auto"/>
              <w:ind w:firstLine="0"/>
              <w:rPr>
                <w:sz w:val="22"/>
                <w:szCs w:val="22"/>
              </w:rPr>
            </w:pPr>
          </w:p>
        </w:tc>
        <w:tc>
          <w:tcPr>
            <w:tcW w:w="7905" w:type="dxa"/>
          </w:tcPr>
          <w:p w14:paraId="5B613ECE" w14:textId="77777777" w:rsidR="00911413" w:rsidRPr="00BF1652" w:rsidRDefault="00911413" w:rsidP="008209A0">
            <w:pPr>
              <w:spacing w:line="240" w:lineRule="auto"/>
              <w:ind w:firstLine="0"/>
              <w:rPr>
                <w:sz w:val="22"/>
                <w:szCs w:val="22"/>
              </w:rPr>
            </w:pPr>
            <w:r w:rsidRPr="00BF1652">
              <w:rPr>
                <w:sz w:val="22"/>
                <w:szCs w:val="22"/>
              </w:rPr>
              <w:t>Цель: знакомить детей с составом числа 7; учить раскладывать число 7 на два меньших числа, а из двух меньших – составлять число 7.</w:t>
            </w:r>
          </w:p>
        </w:tc>
        <w:tc>
          <w:tcPr>
            <w:tcW w:w="4285" w:type="dxa"/>
          </w:tcPr>
          <w:p w14:paraId="3CB34352" w14:textId="77777777" w:rsidR="00911413" w:rsidRPr="00BF1652" w:rsidRDefault="00911413" w:rsidP="008209A0">
            <w:pPr>
              <w:spacing w:line="240" w:lineRule="auto"/>
              <w:ind w:firstLine="0"/>
              <w:rPr>
                <w:sz w:val="22"/>
                <w:szCs w:val="22"/>
              </w:rPr>
            </w:pPr>
            <w:r w:rsidRPr="00BF1652">
              <w:rPr>
                <w:sz w:val="22"/>
                <w:szCs w:val="22"/>
              </w:rPr>
              <w:t>«Морозова И.А., Пушкарева М.А. Развитие математических представлений. Конспекты занятий. Для работы с детьми 6-7 лет с ЗПР»</w:t>
            </w:r>
          </w:p>
          <w:p w14:paraId="442A7C80" w14:textId="77777777" w:rsidR="00911413" w:rsidRPr="00BF1652" w:rsidRDefault="00911413" w:rsidP="008209A0">
            <w:pPr>
              <w:spacing w:line="240" w:lineRule="auto"/>
              <w:ind w:firstLine="0"/>
              <w:rPr>
                <w:sz w:val="22"/>
                <w:szCs w:val="22"/>
              </w:rPr>
            </w:pPr>
            <w:r w:rsidRPr="00BF1652">
              <w:rPr>
                <w:sz w:val="22"/>
                <w:szCs w:val="22"/>
              </w:rPr>
              <w:t>стр.115</w:t>
            </w:r>
          </w:p>
        </w:tc>
      </w:tr>
      <w:tr w:rsidR="00911413" w:rsidRPr="00BF1652" w14:paraId="264AEC5E" w14:textId="77777777" w:rsidTr="00696439">
        <w:trPr>
          <w:cantSplit/>
          <w:trHeight w:val="1239"/>
        </w:trPr>
        <w:tc>
          <w:tcPr>
            <w:tcW w:w="704" w:type="dxa"/>
            <w:vMerge w:val="restart"/>
            <w:textDirection w:val="btLr"/>
            <w:vAlign w:val="center"/>
          </w:tcPr>
          <w:p w14:paraId="1FB7098E" w14:textId="77777777" w:rsidR="00911413" w:rsidRPr="00BF1652" w:rsidRDefault="00911413" w:rsidP="008209A0">
            <w:pPr>
              <w:spacing w:line="240" w:lineRule="auto"/>
              <w:ind w:right="113" w:firstLine="0"/>
              <w:jc w:val="center"/>
              <w:rPr>
                <w:sz w:val="22"/>
                <w:szCs w:val="22"/>
              </w:rPr>
            </w:pPr>
          </w:p>
        </w:tc>
        <w:tc>
          <w:tcPr>
            <w:tcW w:w="1985" w:type="dxa"/>
          </w:tcPr>
          <w:p w14:paraId="4BF63DD0" w14:textId="77777777" w:rsidR="00911413" w:rsidRPr="00BF1652" w:rsidRDefault="00911413" w:rsidP="008209A0">
            <w:pPr>
              <w:spacing w:line="240" w:lineRule="auto"/>
              <w:ind w:firstLine="0"/>
              <w:rPr>
                <w:sz w:val="22"/>
                <w:szCs w:val="22"/>
              </w:rPr>
            </w:pPr>
            <w:r w:rsidRPr="00BF1652">
              <w:rPr>
                <w:sz w:val="22"/>
                <w:szCs w:val="22"/>
              </w:rPr>
              <w:t>Вычисления в пределах 10</w:t>
            </w:r>
          </w:p>
          <w:p w14:paraId="40AE3B5D" w14:textId="77777777" w:rsidR="00911413" w:rsidRPr="00BF1652" w:rsidRDefault="00911413" w:rsidP="008209A0">
            <w:pPr>
              <w:spacing w:line="240" w:lineRule="auto"/>
              <w:ind w:firstLine="0"/>
              <w:rPr>
                <w:sz w:val="22"/>
                <w:szCs w:val="22"/>
              </w:rPr>
            </w:pPr>
          </w:p>
        </w:tc>
        <w:tc>
          <w:tcPr>
            <w:tcW w:w="7905" w:type="dxa"/>
          </w:tcPr>
          <w:p w14:paraId="772840B7" w14:textId="77777777" w:rsidR="00911413" w:rsidRPr="00BF1652" w:rsidRDefault="00911413" w:rsidP="008209A0">
            <w:pPr>
              <w:spacing w:line="240" w:lineRule="auto"/>
              <w:ind w:firstLine="0"/>
              <w:rPr>
                <w:sz w:val="22"/>
                <w:szCs w:val="22"/>
              </w:rPr>
            </w:pPr>
            <w:r w:rsidRPr="00BF1652">
              <w:rPr>
                <w:sz w:val="22"/>
                <w:szCs w:val="22"/>
              </w:rPr>
              <w:t>Цель: закреплять практические навыки сложения и вычитания; учить детей анализировать: что было в начале, что получилось в результате действий; учить определять, какое действие должно быть выполнено, и обосновать выбор знака; закреплять переместительное свойство сложения на материале предметно-практических действий детей.</w:t>
            </w:r>
          </w:p>
        </w:tc>
        <w:tc>
          <w:tcPr>
            <w:tcW w:w="4285" w:type="dxa"/>
          </w:tcPr>
          <w:p w14:paraId="5E4795D4" w14:textId="77777777" w:rsidR="00911413" w:rsidRPr="00BF1652" w:rsidRDefault="00911413" w:rsidP="008209A0">
            <w:pPr>
              <w:spacing w:line="240" w:lineRule="auto"/>
              <w:ind w:firstLine="0"/>
              <w:rPr>
                <w:sz w:val="22"/>
                <w:szCs w:val="22"/>
              </w:rPr>
            </w:pPr>
            <w:r w:rsidRPr="00BF1652">
              <w:rPr>
                <w:sz w:val="22"/>
                <w:szCs w:val="22"/>
              </w:rPr>
              <w:t>«Морозова И.А., Пушкарева М.А. Развитие математических представлений. Конспекты занятий. Для работы с детьми 6-7 лет с ЗПР»</w:t>
            </w:r>
          </w:p>
          <w:p w14:paraId="7B4BCED6" w14:textId="77777777" w:rsidR="00911413" w:rsidRPr="00BF1652" w:rsidRDefault="00911413" w:rsidP="008209A0">
            <w:pPr>
              <w:spacing w:line="240" w:lineRule="auto"/>
              <w:ind w:firstLine="0"/>
              <w:rPr>
                <w:sz w:val="22"/>
                <w:szCs w:val="22"/>
              </w:rPr>
            </w:pPr>
            <w:r w:rsidRPr="00BF1652">
              <w:rPr>
                <w:sz w:val="22"/>
                <w:szCs w:val="22"/>
              </w:rPr>
              <w:t>стр.117</w:t>
            </w:r>
          </w:p>
        </w:tc>
      </w:tr>
      <w:tr w:rsidR="00911413" w:rsidRPr="00BF1652" w14:paraId="196F3D08" w14:textId="77777777" w:rsidTr="00696439">
        <w:trPr>
          <w:cantSplit/>
          <w:trHeight w:val="952"/>
        </w:trPr>
        <w:tc>
          <w:tcPr>
            <w:tcW w:w="704" w:type="dxa"/>
            <w:vMerge/>
            <w:textDirection w:val="btLr"/>
            <w:vAlign w:val="center"/>
          </w:tcPr>
          <w:p w14:paraId="235A991C" w14:textId="77777777" w:rsidR="00911413" w:rsidRPr="00BF1652" w:rsidRDefault="00911413" w:rsidP="008209A0">
            <w:pPr>
              <w:spacing w:line="240" w:lineRule="auto"/>
              <w:ind w:right="113" w:firstLine="0"/>
              <w:jc w:val="center"/>
              <w:rPr>
                <w:sz w:val="22"/>
                <w:szCs w:val="22"/>
              </w:rPr>
            </w:pPr>
          </w:p>
        </w:tc>
        <w:tc>
          <w:tcPr>
            <w:tcW w:w="1985" w:type="dxa"/>
          </w:tcPr>
          <w:p w14:paraId="65B07B2C" w14:textId="77777777" w:rsidR="00911413" w:rsidRPr="00BF1652" w:rsidRDefault="00911413" w:rsidP="008209A0">
            <w:pPr>
              <w:spacing w:line="240" w:lineRule="auto"/>
              <w:ind w:firstLine="0"/>
              <w:rPr>
                <w:sz w:val="22"/>
                <w:szCs w:val="22"/>
              </w:rPr>
            </w:pPr>
            <w:r w:rsidRPr="00BF1652">
              <w:rPr>
                <w:sz w:val="22"/>
                <w:szCs w:val="22"/>
              </w:rPr>
              <w:t>Состав числа 9</w:t>
            </w:r>
          </w:p>
          <w:p w14:paraId="3E722312" w14:textId="77777777" w:rsidR="00911413" w:rsidRPr="00BF1652" w:rsidRDefault="00911413" w:rsidP="008209A0">
            <w:pPr>
              <w:spacing w:line="240" w:lineRule="auto"/>
              <w:ind w:firstLine="0"/>
              <w:rPr>
                <w:sz w:val="22"/>
                <w:szCs w:val="22"/>
              </w:rPr>
            </w:pPr>
          </w:p>
        </w:tc>
        <w:tc>
          <w:tcPr>
            <w:tcW w:w="7905" w:type="dxa"/>
          </w:tcPr>
          <w:p w14:paraId="3BB84C72" w14:textId="77777777" w:rsidR="00911413" w:rsidRPr="00BF1652" w:rsidRDefault="00911413" w:rsidP="008209A0">
            <w:pPr>
              <w:spacing w:line="240" w:lineRule="auto"/>
              <w:ind w:firstLine="0"/>
              <w:rPr>
                <w:sz w:val="22"/>
                <w:szCs w:val="22"/>
              </w:rPr>
            </w:pPr>
            <w:r w:rsidRPr="00BF1652">
              <w:rPr>
                <w:sz w:val="22"/>
                <w:szCs w:val="22"/>
              </w:rPr>
              <w:t>Цель: уточнять и закреплять знания детей об образовании числа 9 на основе сравнения двух совокупностей; учить называть, обозначать цифрой, соотносить число 9 с количеством и цифрой; устанавливать последовательность чисел в пределах 9 в прямом и обратном порядке, начиная с любого числа; упражнять в счете  на слух, на ощупь, в счете движений до 9; упражнять в согласовании числительного 9 с существительным в роде и падеже.</w:t>
            </w:r>
          </w:p>
        </w:tc>
        <w:tc>
          <w:tcPr>
            <w:tcW w:w="4285" w:type="dxa"/>
          </w:tcPr>
          <w:p w14:paraId="28598243" w14:textId="77777777" w:rsidR="00911413" w:rsidRPr="00BF1652" w:rsidRDefault="00911413" w:rsidP="008209A0">
            <w:pPr>
              <w:spacing w:line="240" w:lineRule="auto"/>
              <w:ind w:firstLine="0"/>
              <w:rPr>
                <w:sz w:val="22"/>
                <w:szCs w:val="22"/>
              </w:rPr>
            </w:pPr>
            <w:r w:rsidRPr="00BF1652">
              <w:rPr>
                <w:sz w:val="22"/>
                <w:szCs w:val="22"/>
              </w:rPr>
              <w:t>«Морозова И.А., Пушкарева М.А. Развитие математических представлений. Конспекты занятий. Для работы с детьми 6-7 лет с ЗПР»</w:t>
            </w:r>
          </w:p>
          <w:p w14:paraId="0CE71DCF" w14:textId="77777777" w:rsidR="00911413" w:rsidRPr="00BF1652" w:rsidRDefault="00911413" w:rsidP="008209A0">
            <w:pPr>
              <w:spacing w:line="240" w:lineRule="auto"/>
              <w:ind w:firstLine="0"/>
              <w:rPr>
                <w:sz w:val="22"/>
                <w:szCs w:val="22"/>
              </w:rPr>
            </w:pPr>
            <w:r w:rsidRPr="00BF1652">
              <w:rPr>
                <w:sz w:val="22"/>
                <w:szCs w:val="22"/>
              </w:rPr>
              <w:t>стр.119</w:t>
            </w:r>
          </w:p>
        </w:tc>
      </w:tr>
      <w:tr w:rsidR="00911413" w:rsidRPr="00BF1652" w14:paraId="2309125E" w14:textId="77777777" w:rsidTr="00696439">
        <w:trPr>
          <w:cantSplit/>
          <w:trHeight w:val="1574"/>
        </w:trPr>
        <w:tc>
          <w:tcPr>
            <w:tcW w:w="704" w:type="dxa"/>
            <w:vMerge w:val="restart"/>
            <w:textDirection w:val="btLr"/>
            <w:vAlign w:val="center"/>
          </w:tcPr>
          <w:p w14:paraId="5B852389" w14:textId="77777777" w:rsidR="00911413" w:rsidRPr="00BF1652" w:rsidRDefault="00911413" w:rsidP="008209A0">
            <w:pPr>
              <w:spacing w:line="240" w:lineRule="auto"/>
              <w:ind w:right="113" w:firstLine="0"/>
              <w:jc w:val="center"/>
              <w:rPr>
                <w:sz w:val="22"/>
                <w:szCs w:val="22"/>
              </w:rPr>
            </w:pPr>
          </w:p>
        </w:tc>
        <w:tc>
          <w:tcPr>
            <w:tcW w:w="1985" w:type="dxa"/>
          </w:tcPr>
          <w:p w14:paraId="1DB1317D" w14:textId="77777777" w:rsidR="00911413" w:rsidRPr="00BF1652" w:rsidRDefault="00911413" w:rsidP="008209A0">
            <w:pPr>
              <w:spacing w:line="240" w:lineRule="auto"/>
              <w:ind w:firstLine="0"/>
              <w:rPr>
                <w:sz w:val="22"/>
                <w:szCs w:val="22"/>
              </w:rPr>
            </w:pPr>
            <w:r w:rsidRPr="00BF1652">
              <w:rPr>
                <w:sz w:val="22"/>
                <w:szCs w:val="22"/>
              </w:rPr>
              <w:t>Состав числа 8</w:t>
            </w:r>
          </w:p>
          <w:p w14:paraId="31C43F69" w14:textId="77777777" w:rsidR="00911413" w:rsidRPr="00BF1652" w:rsidRDefault="00911413" w:rsidP="008209A0">
            <w:pPr>
              <w:spacing w:line="240" w:lineRule="auto"/>
              <w:ind w:firstLine="0"/>
              <w:rPr>
                <w:sz w:val="22"/>
                <w:szCs w:val="22"/>
              </w:rPr>
            </w:pPr>
          </w:p>
        </w:tc>
        <w:tc>
          <w:tcPr>
            <w:tcW w:w="7905" w:type="dxa"/>
          </w:tcPr>
          <w:p w14:paraId="50C15F0F" w14:textId="77777777" w:rsidR="00911413" w:rsidRPr="00BF1652" w:rsidRDefault="00911413" w:rsidP="008209A0">
            <w:pPr>
              <w:spacing w:line="240" w:lineRule="auto"/>
              <w:ind w:firstLine="0"/>
              <w:rPr>
                <w:sz w:val="22"/>
                <w:szCs w:val="22"/>
              </w:rPr>
            </w:pPr>
            <w:r w:rsidRPr="00BF1652">
              <w:rPr>
                <w:sz w:val="22"/>
                <w:szCs w:val="22"/>
              </w:rPr>
              <w:t>Цель: знакомить детей с составом числа 8; учить раскладывать число 8 на два меньших числа, а из двух меньших – составлять число 8.</w:t>
            </w:r>
          </w:p>
        </w:tc>
        <w:tc>
          <w:tcPr>
            <w:tcW w:w="4285" w:type="dxa"/>
          </w:tcPr>
          <w:p w14:paraId="256899F8" w14:textId="77777777" w:rsidR="00911413" w:rsidRPr="00BF1652" w:rsidRDefault="00911413" w:rsidP="008209A0">
            <w:pPr>
              <w:spacing w:line="240" w:lineRule="auto"/>
              <w:ind w:firstLine="0"/>
              <w:rPr>
                <w:sz w:val="22"/>
                <w:szCs w:val="22"/>
              </w:rPr>
            </w:pPr>
            <w:r w:rsidRPr="00BF1652">
              <w:rPr>
                <w:sz w:val="22"/>
                <w:szCs w:val="22"/>
              </w:rPr>
              <w:t>«Морозова И.А., Пушкарева М.А. Развитие математических представлений. Конспекты занятий. Для работы с детьми 6-7 лет с ЗПР»</w:t>
            </w:r>
          </w:p>
          <w:p w14:paraId="38E77891" w14:textId="77777777" w:rsidR="00911413" w:rsidRPr="00BF1652" w:rsidRDefault="00911413" w:rsidP="008209A0">
            <w:pPr>
              <w:spacing w:line="240" w:lineRule="auto"/>
              <w:ind w:firstLine="0"/>
              <w:rPr>
                <w:sz w:val="22"/>
                <w:szCs w:val="22"/>
              </w:rPr>
            </w:pPr>
            <w:r w:rsidRPr="00BF1652">
              <w:rPr>
                <w:sz w:val="22"/>
                <w:szCs w:val="22"/>
              </w:rPr>
              <w:t>стр.121</w:t>
            </w:r>
          </w:p>
        </w:tc>
      </w:tr>
      <w:tr w:rsidR="00911413" w:rsidRPr="00BF1652" w14:paraId="200ED213" w14:textId="77777777" w:rsidTr="00696439">
        <w:trPr>
          <w:cantSplit/>
          <w:trHeight w:val="1172"/>
        </w:trPr>
        <w:tc>
          <w:tcPr>
            <w:tcW w:w="704" w:type="dxa"/>
            <w:vMerge/>
            <w:textDirection w:val="btLr"/>
            <w:vAlign w:val="center"/>
          </w:tcPr>
          <w:p w14:paraId="2E1262C3" w14:textId="77777777" w:rsidR="00911413" w:rsidRPr="00BF1652" w:rsidRDefault="00911413" w:rsidP="008209A0">
            <w:pPr>
              <w:spacing w:line="240" w:lineRule="auto"/>
              <w:ind w:right="113" w:firstLine="0"/>
              <w:jc w:val="center"/>
              <w:rPr>
                <w:sz w:val="22"/>
                <w:szCs w:val="22"/>
              </w:rPr>
            </w:pPr>
          </w:p>
        </w:tc>
        <w:tc>
          <w:tcPr>
            <w:tcW w:w="1985" w:type="dxa"/>
          </w:tcPr>
          <w:p w14:paraId="126398AD" w14:textId="77777777" w:rsidR="00911413" w:rsidRPr="00BF1652" w:rsidRDefault="00911413" w:rsidP="008209A0">
            <w:pPr>
              <w:spacing w:line="240" w:lineRule="auto"/>
              <w:ind w:firstLine="0"/>
              <w:rPr>
                <w:sz w:val="22"/>
                <w:szCs w:val="22"/>
              </w:rPr>
            </w:pPr>
            <w:r w:rsidRPr="00BF1652">
              <w:rPr>
                <w:sz w:val="22"/>
                <w:szCs w:val="22"/>
              </w:rPr>
              <w:t>Вычисления в пределах 10</w:t>
            </w:r>
          </w:p>
          <w:p w14:paraId="11E4E36A" w14:textId="77777777" w:rsidR="00911413" w:rsidRPr="00BF1652" w:rsidRDefault="00911413" w:rsidP="008209A0">
            <w:pPr>
              <w:spacing w:line="240" w:lineRule="auto"/>
              <w:ind w:firstLine="0"/>
              <w:rPr>
                <w:sz w:val="22"/>
                <w:szCs w:val="22"/>
              </w:rPr>
            </w:pPr>
          </w:p>
        </w:tc>
        <w:tc>
          <w:tcPr>
            <w:tcW w:w="7905" w:type="dxa"/>
          </w:tcPr>
          <w:p w14:paraId="14F526B0" w14:textId="77777777" w:rsidR="00911413" w:rsidRPr="00BF1652" w:rsidRDefault="00911413" w:rsidP="008209A0">
            <w:pPr>
              <w:spacing w:line="240" w:lineRule="auto"/>
              <w:ind w:firstLine="0"/>
              <w:rPr>
                <w:sz w:val="22"/>
                <w:szCs w:val="22"/>
              </w:rPr>
            </w:pPr>
            <w:r w:rsidRPr="00BF1652">
              <w:rPr>
                <w:sz w:val="22"/>
                <w:szCs w:val="22"/>
              </w:rPr>
              <w:t>Цель: упражнять детей в вычислении в пределах 10; учить читать примеры на сложение и вычитание, закреплять знания о переместительном свойстве сложения.</w:t>
            </w:r>
          </w:p>
        </w:tc>
        <w:tc>
          <w:tcPr>
            <w:tcW w:w="4285" w:type="dxa"/>
          </w:tcPr>
          <w:p w14:paraId="1BD9E4DD" w14:textId="77777777" w:rsidR="00911413" w:rsidRPr="00BF1652" w:rsidRDefault="00911413" w:rsidP="008209A0">
            <w:pPr>
              <w:spacing w:line="240" w:lineRule="auto"/>
              <w:ind w:firstLine="0"/>
              <w:rPr>
                <w:sz w:val="22"/>
                <w:szCs w:val="22"/>
              </w:rPr>
            </w:pPr>
            <w:r w:rsidRPr="00BF1652">
              <w:rPr>
                <w:sz w:val="22"/>
                <w:szCs w:val="22"/>
              </w:rPr>
              <w:t>«Морозова И.А., Пушкарева М.А. Развитие математических представлений. Конспекты занятий. Для работы с детьми 6-7 лет с ЗПР»</w:t>
            </w:r>
          </w:p>
          <w:p w14:paraId="112DAB3C" w14:textId="77777777" w:rsidR="00911413" w:rsidRPr="00BF1652" w:rsidRDefault="00911413" w:rsidP="008209A0">
            <w:pPr>
              <w:spacing w:line="240" w:lineRule="auto"/>
              <w:ind w:firstLine="0"/>
              <w:rPr>
                <w:sz w:val="22"/>
                <w:szCs w:val="22"/>
              </w:rPr>
            </w:pPr>
            <w:r w:rsidRPr="00BF1652">
              <w:rPr>
                <w:sz w:val="22"/>
                <w:szCs w:val="22"/>
              </w:rPr>
              <w:t>стр.123</w:t>
            </w:r>
          </w:p>
        </w:tc>
      </w:tr>
      <w:tr w:rsidR="00911413" w:rsidRPr="00BF1652" w14:paraId="7685EAD1" w14:textId="77777777" w:rsidTr="00696439">
        <w:trPr>
          <w:cantSplit/>
          <w:trHeight w:val="1440"/>
        </w:trPr>
        <w:tc>
          <w:tcPr>
            <w:tcW w:w="704" w:type="dxa"/>
            <w:vMerge w:val="restart"/>
            <w:textDirection w:val="btLr"/>
            <w:vAlign w:val="center"/>
          </w:tcPr>
          <w:p w14:paraId="739DDBFF" w14:textId="77777777" w:rsidR="00911413" w:rsidRPr="00BF1652" w:rsidRDefault="00911413" w:rsidP="008209A0">
            <w:pPr>
              <w:spacing w:line="240" w:lineRule="auto"/>
              <w:ind w:right="113" w:firstLine="0"/>
              <w:jc w:val="center"/>
              <w:rPr>
                <w:sz w:val="22"/>
                <w:szCs w:val="22"/>
              </w:rPr>
            </w:pPr>
          </w:p>
        </w:tc>
        <w:tc>
          <w:tcPr>
            <w:tcW w:w="1985" w:type="dxa"/>
          </w:tcPr>
          <w:p w14:paraId="0A0DAF37" w14:textId="77777777" w:rsidR="00911413" w:rsidRPr="00BF1652" w:rsidRDefault="00911413" w:rsidP="008209A0">
            <w:pPr>
              <w:spacing w:line="240" w:lineRule="auto"/>
              <w:ind w:firstLine="0"/>
              <w:rPr>
                <w:sz w:val="22"/>
                <w:szCs w:val="22"/>
              </w:rPr>
            </w:pPr>
            <w:r w:rsidRPr="00BF1652">
              <w:rPr>
                <w:sz w:val="22"/>
                <w:szCs w:val="22"/>
              </w:rPr>
              <w:t>Образование числа 10</w:t>
            </w:r>
          </w:p>
          <w:p w14:paraId="4A0781E9" w14:textId="77777777" w:rsidR="00911413" w:rsidRPr="00BF1652" w:rsidRDefault="00911413" w:rsidP="008209A0">
            <w:pPr>
              <w:spacing w:line="240" w:lineRule="auto"/>
              <w:ind w:firstLine="0"/>
              <w:rPr>
                <w:sz w:val="22"/>
                <w:szCs w:val="22"/>
              </w:rPr>
            </w:pPr>
          </w:p>
        </w:tc>
        <w:tc>
          <w:tcPr>
            <w:tcW w:w="7905" w:type="dxa"/>
          </w:tcPr>
          <w:p w14:paraId="1D0F9293" w14:textId="77777777" w:rsidR="00911413" w:rsidRPr="00BF1652" w:rsidRDefault="00911413" w:rsidP="008209A0">
            <w:pPr>
              <w:spacing w:line="240" w:lineRule="auto"/>
              <w:ind w:firstLine="0"/>
              <w:rPr>
                <w:sz w:val="22"/>
                <w:szCs w:val="22"/>
              </w:rPr>
            </w:pPr>
            <w:r w:rsidRPr="00BF1652">
              <w:rPr>
                <w:sz w:val="22"/>
                <w:szCs w:val="22"/>
              </w:rPr>
              <w:t>Цель: уточнять и закреплять знания детей об образовании числа 10 на основе сравнения двух совокупностей; учить называть, обозначать цифрой, соотносить число 10 с количеством и цифрой; устанавливать последовательность чисел в пределах 10 в прямом и обратном порядке, начиная с любого числа; упражнять в счете  на слух, на ощупь, в счете движений до 10; упражнять в согласовании числительного 10 с существительным в роде и падеже.</w:t>
            </w:r>
          </w:p>
        </w:tc>
        <w:tc>
          <w:tcPr>
            <w:tcW w:w="4285" w:type="dxa"/>
          </w:tcPr>
          <w:p w14:paraId="7976DD74" w14:textId="77777777" w:rsidR="00911413" w:rsidRPr="00BF1652" w:rsidRDefault="00911413" w:rsidP="008209A0">
            <w:pPr>
              <w:spacing w:line="240" w:lineRule="auto"/>
              <w:ind w:firstLine="0"/>
              <w:rPr>
                <w:sz w:val="22"/>
                <w:szCs w:val="22"/>
              </w:rPr>
            </w:pPr>
            <w:r w:rsidRPr="00BF1652">
              <w:rPr>
                <w:sz w:val="22"/>
                <w:szCs w:val="22"/>
              </w:rPr>
              <w:t>«Морозова И.А., Пушкарева М.А. Развитие математических представлений. Конспекты занятий. Для работы с детьми 6-7 лет с ЗПР»</w:t>
            </w:r>
          </w:p>
          <w:p w14:paraId="601A92FD" w14:textId="77777777" w:rsidR="00911413" w:rsidRPr="00BF1652" w:rsidRDefault="00911413" w:rsidP="008209A0">
            <w:pPr>
              <w:spacing w:line="240" w:lineRule="auto"/>
              <w:ind w:firstLine="0"/>
              <w:rPr>
                <w:sz w:val="22"/>
                <w:szCs w:val="22"/>
              </w:rPr>
            </w:pPr>
            <w:r w:rsidRPr="00BF1652">
              <w:rPr>
                <w:sz w:val="22"/>
                <w:szCs w:val="22"/>
              </w:rPr>
              <w:t>стр.124</w:t>
            </w:r>
          </w:p>
        </w:tc>
      </w:tr>
      <w:tr w:rsidR="00911413" w:rsidRPr="00BF1652" w14:paraId="51F6EA22" w14:textId="77777777" w:rsidTr="00696439">
        <w:trPr>
          <w:cantSplit/>
          <w:trHeight w:val="1306"/>
        </w:trPr>
        <w:tc>
          <w:tcPr>
            <w:tcW w:w="704" w:type="dxa"/>
            <w:vMerge/>
            <w:textDirection w:val="btLr"/>
            <w:vAlign w:val="center"/>
          </w:tcPr>
          <w:p w14:paraId="0A8E5E3F" w14:textId="77777777" w:rsidR="00911413" w:rsidRPr="00BF1652" w:rsidRDefault="00911413" w:rsidP="008209A0">
            <w:pPr>
              <w:spacing w:line="240" w:lineRule="auto"/>
              <w:ind w:right="113" w:firstLine="0"/>
              <w:jc w:val="center"/>
              <w:rPr>
                <w:sz w:val="22"/>
                <w:szCs w:val="22"/>
              </w:rPr>
            </w:pPr>
          </w:p>
        </w:tc>
        <w:tc>
          <w:tcPr>
            <w:tcW w:w="1985" w:type="dxa"/>
          </w:tcPr>
          <w:p w14:paraId="12C2565B" w14:textId="77777777" w:rsidR="00911413" w:rsidRPr="00BF1652" w:rsidRDefault="00911413" w:rsidP="008209A0">
            <w:pPr>
              <w:spacing w:line="240" w:lineRule="auto"/>
              <w:ind w:firstLine="0"/>
              <w:rPr>
                <w:sz w:val="22"/>
                <w:szCs w:val="22"/>
              </w:rPr>
            </w:pPr>
            <w:r w:rsidRPr="00BF1652">
              <w:rPr>
                <w:sz w:val="22"/>
                <w:szCs w:val="22"/>
              </w:rPr>
              <w:t>Арифметическая задача</w:t>
            </w:r>
          </w:p>
          <w:p w14:paraId="44778EC4" w14:textId="77777777" w:rsidR="00911413" w:rsidRPr="00BF1652" w:rsidRDefault="00911413" w:rsidP="008209A0">
            <w:pPr>
              <w:spacing w:line="240" w:lineRule="auto"/>
              <w:ind w:firstLine="0"/>
              <w:rPr>
                <w:sz w:val="22"/>
                <w:szCs w:val="22"/>
              </w:rPr>
            </w:pPr>
          </w:p>
        </w:tc>
        <w:tc>
          <w:tcPr>
            <w:tcW w:w="7905" w:type="dxa"/>
          </w:tcPr>
          <w:p w14:paraId="39ACC766" w14:textId="77777777" w:rsidR="00911413" w:rsidRPr="00BF1652" w:rsidRDefault="00911413" w:rsidP="008209A0">
            <w:pPr>
              <w:spacing w:line="240" w:lineRule="auto"/>
              <w:ind w:firstLine="0"/>
              <w:rPr>
                <w:sz w:val="22"/>
                <w:szCs w:val="22"/>
              </w:rPr>
            </w:pPr>
            <w:r w:rsidRPr="00BF1652">
              <w:rPr>
                <w:sz w:val="22"/>
                <w:szCs w:val="22"/>
              </w:rPr>
              <w:t>Цель: упражнять детей в вычислениях в пределах 10; учить читать примеры на сложение и вычитание.</w:t>
            </w:r>
          </w:p>
        </w:tc>
        <w:tc>
          <w:tcPr>
            <w:tcW w:w="4285" w:type="dxa"/>
          </w:tcPr>
          <w:p w14:paraId="346A77DC" w14:textId="77777777" w:rsidR="00911413" w:rsidRPr="00BF1652" w:rsidRDefault="00911413" w:rsidP="008209A0">
            <w:pPr>
              <w:spacing w:line="240" w:lineRule="auto"/>
              <w:ind w:firstLine="0"/>
              <w:rPr>
                <w:sz w:val="22"/>
                <w:szCs w:val="22"/>
              </w:rPr>
            </w:pPr>
            <w:r w:rsidRPr="00BF1652">
              <w:rPr>
                <w:sz w:val="22"/>
                <w:szCs w:val="22"/>
              </w:rPr>
              <w:t>«Морозова И.А., Пушкарева М.А. Развитие математических представлений. Конспекты занятий. Для работы с детьми 6-7 лет с ЗПР»</w:t>
            </w:r>
          </w:p>
          <w:p w14:paraId="73850AA9" w14:textId="77777777" w:rsidR="00911413" w:rsidRPr="00BF1652" w:rsidRDefault="00911413" w:rsidP="008209A0">
            <w:pPr>
              <w:spacing w:line="240" w:lineRule="auto"/>
              <w:ind w:firstLine="0"/>
              <w:rPr>
                <w:sz w:val="22"/>
                <w:szCs w:val="22"/>
              </w:rPr>
            </w:pPr>
            <w:r w:rsidRPr="00BF1652">
              <w:rPr>
                <w:sz w:val="22"/>
                <w:szCs w:val="22"/>
              </w:rPr>
              <w:t>стр.127</w:t>
            </w:r>
          </w:p>
        </w:tc>
      </w:tr>
      <w:tr w:rsidR="00911413" w:rsidRPr="00BF1652" w14:paraId="3047B108" w14:textId="77777777" w:rsidTr="00696439">
        <w:trPr>
          <w:cantSplit/>
          <w:trHeight w:val="1173"/>
        </w:trPr>
        <w:tc>
          <w:tcPr>
            <w:tcW w:w="704" w:type="dxa"/>
            <w:vMerge w:val="restart"/>
            <w:textDirection w:val="btLr"/>
            <w:vAlign w:val="center"/>
          </w:tcPr>
          <w:p w14:paraId="0880F432" w14:textId="77777777" w:rsidR="00911413" w:rsidRPr="00BF1652" w:rsidRDefault="00911413" w:rsidP="008209A0">
            <w:pPr>
              <w:spacing w:line="240" w:lineRule="auto"/>
              <w:ind w:right="113" w:firstLine="0"/>
              <w:jc w:val="center"/>
              <w:rPr>
                <w:sz w:val="22"/>
                <w:szCs w:val="22"/>
              </w:rPr>
            </w:pPr>
          </w:p>
        </w:tc>
        <w:tc>
          <w:tcPr>
            <w:tcW w:w="1985" w:type="dxa"/>
          </w:tcPr>
          <w:p w14:paraId="5624CD79" w14:textId="77777777" w:rsidR="00911413" w:rsidRPr="00BF1652" w:rsidRDefault="00911413" w:rsidP="008209A0">
            <w:pPr>
              <w:spacing w:line="240" w:lineRule="auto"/>
              <w:ind w:firstLine="0"/>
              <w:rPr>
                <w:sz w:val="22"/>
                <w:szCs w:val="22"/>
              </w:rPr>
            </w:pPr>
            <w:r w:rsidRPr="00BF1652">
              <w:rPr>
                <w:sz w:val="22"/>
                <w:szCs w:val="22"/>
              </w:rPr>
              <w:t>Решение задач</w:t>
            </w:r>
          </w:p>
          <w:p w14:paraId="5CEB7458" w14:textId="77777777" w:rsidR="00911413" w:rsidRPr="00BF1652" w:rsidRDefault="00911413" w:rsidP="008209A0">
            <w:pPr>
              <w:spacing w:line="240" w:lineRule="auto"/>
              <w:ind w:firstLine="0"/>
              <w:rPr>
                <w:sz w:val="22"/>
                <w:szCs w:val="22"/>
              </w:rPr>
            </w:pPr>
          </w:p>
        </w:tc>
        <w:tc>
          <w:tcPr>
            <w:tcW w:w="7905" w:type="dxa"/>
          </w:tcPr>
          <w:p w14:paraId="4FDB488E" w14:textId="77777777" w:rsidR="00911413" w:rsidRPr="00BF1652" w:rsidRDefault="00911413" w:rsidP="008209A0">
            <w:pPr>
              <w:spacing w:line="240" w:lineRule="auto"/>
              <w:ind w:firstLine="0"/>
              <w:rPr>
                <w:sz w:val="22"/>
                <w:szCs w:val="22"/>
              </w:rPr>
            </w:pPr>
            <w:r w:rsidRPr="00BF1652">
              <w:rPr>
                <w:sz w:val="22"/>
                <w:szCs w:val="22"/>
              </w:rPr>
              <w:t>Цель: дать детям представление об арифметической задаче; учить составлять задачи в предметно-практической деятельности, правильно отвечать на вопрос задачи по образцу педагога; закреплять представления о положении предметов в пространстве.</w:t>
            </w:r>
          </w:p>
        </w:tc>
        <w:tc>
          <w:tcPr>
            <w:tcW w:w="4285" w:type="dxa"/>
          </w:tcPr>
          <w:p w14:paraId="2A7B61B4" w14:textId="77777777" w:rsidR="00911413" w:rsidRPr="00BF1652" w:rsidRDefault="00911413" w:rsidP="008209A0">
            <w:pPr>
              <w:spacing w:line="240" w:lineRule="auto"/>
              <w:ind w:firstLine="0"/>
              <w:rPr>
                <w:sz w:val="22"/>
                <w:szCs w:val="22"/>
              </w:rPr>
            </w:pPr>
            <w:r w:rsidRPr="00BF1652">
              <w:rPr>
                <w:sz w:val="22"/>
                <w:szCs w:val="22"/>
              </w:rPr>
              <w:t>«Морозова И.А., Пушкарева М.А. Развитие математических представлений. Конспекты занятий. Для работы с детьми 6-7 лет с ЗПР»</w:t>
            </w:r>
          </w:p>
          <w:p w14:paraId="5A60025E" w14:textId="77777777" w:rsidR="00911413" w:rsidRPr="00BF1652" w:rsidRDefault="00911413" w:rsidP="008209A0">
            <w:pPr>
              <w:spacing w:line="240" w:lineRule="auto"/>
              <w:ind w:firstLine="0"/>
              <w:rPr>
                <w:sz w:val="22"/>
                <w:szCs w:val="22"/>
              </w:rPr>
            </w:pPr>
            <w:r w:rsidRPr="00BF1652">
              <w:rPr>
                <w:sz w:val="22"/>
                <w:szCs w:val="22"/>
              </w:rPr>
              <w:t>стр.132</w:t>
            </w:r>
          </w:p>
        </w:tc>
      </w:tr>
      <w:tr w:rsidR="00911413" w:rsidRPr="00BF1652" w14:paraId="6ECE1AD2" w14:textId="77777777" w:rsidTr="00696439">
        <w:trPr>
          <w:cantSplit/>
          <w:trHeight w:val="1461"/>
        </w:trPr>
        <w:tc>
          <w:tcPr>
            <w:tcW w:w="704" w:type="dxa"/>
            <w:vMerge/>
            <w:textDirection w:val="btLr"/>
            <w:vAlign w:val="center"/>
          </w:tcPr>
          <w:p w14:paraId="495F546D" w14:textId="77777777" w:rsidR="00911413" w:rsidRPr="00BF1652" w:rsidRDefault="00911413" w:rsidP="008209A0">
            <w:pPr>
              <w:spacing w:line="240" w:lineRule="auto"/>
              <w:ind w:right="113" w:firstLine="0"/>
              <w:jc w:val="center"/>
              <w:rPr>
                <w:sz w:val="22"/>
                <w:szCs w:val="22"/>
              </w:rPr>
            </w:pPr>
          </w:p>
        </w:tc>
        <w:tc>
          <w:tcPr>
            <w:tcW w:w="1985" w:type="dxa"/>
          </w:tcPr>
          <w:p w14:paraId="6936AF3D" w14:textId="77777777" w:rsidR="00911413" w:rsidRPr="00BF1652" w:rsidRDefault="00911413" w:rsidP="008209A0">
            <w:pPr>
              <w:spacing w:line="240" w:lineRule="auto"/>
              <w:ind w:firstLine="0"/>
              <w:rPr>
                <w:sz w:val="22"/>
                <w:szCs w:val="22"/>
              </w:rPr>
            </w:pPr>
            <w:r w:rsidRPr="00BF1652">
              <w:rPr>
                <w:sz w:val="22"/>
                <w:szCs w:val="22"/>
              </w:rPr>
              <w:t>Порядковый счет</w:t>
            </w:r>
          </w:p>
          <w:p w14:paraId="71EDA899" w14:textId="77777777" w:rsidR="00911413" w:rsidRPr="00BF1652" w:rsidRDefault="00911413" w:rsidP="008209A0">
            <w:pPr>
              <w:spacing w:line="240" w:lineRule="auto"/>
              <w:ind w:firstLine="0"/>
              <w:rPr>
                <w:sz w:val="22"/>
                <w:szCs w:val="22"/>
              </w:rPr>
            </w:pPr>
          </w:p>
        </w:tc>
        <w:tc>
          <w:tcPr>
            <w:tcW w:w="7905" w:type="dxa"/>
          </w:tcPr>
          <w:p w14:paraId="4569F5EF" w14:textId="77777777" w:rsidR="00911413" w:rsidRPr="00BF1652" w:rsidRDefault="00911413" w:rsidP="008209A0">
            <w:pPr>
              <w:spacing w:line="240" w:lineRule="auto"/>
              <w:ind w:firstLine="0"/>
              <w:rPr>
                <w:sz w:val="22"/>
                <w:szCs w:val="22"/>
              </w:rPr>
            </w:pPr>
            <w:r w:rsidRPr="00BF1652">
              <w:rPr>
                <w:sz w:val="22"/>
                <w:szCs w:val="22"/>
              </w:rPr>
              <w:t>Цель: объяснить детям значение порядковых числительных и закреплять навыки порядкового счета в пределах 10; показать, что для определения порядкового места предмета имеет значение направление счета; учить располагать предметы в указанном порядке и определять пространственные отношения: «между», «перед», «за».</w:t>
            </w:r>
          </w:p>
        </w:tc>
        <w:tc>
          <w:tcPr>
            <w:tcW w:w="4285" w:type="dxa"/>
          </w:tcPr>
          <w:p w14:paraId="0D0CB183" w14:textId="77777777" w:rsidR="00911413" w:rsidRPr="00BF1652" w:rsidRDefault="00911413" w:rsidP="008209A0">
            <w:pPr>
              <w:spacing w:line="240" w:lineRule="auto"/>
              <w:ind w:firstLine="0"/>
              <w:rPr>
                <w:sz w:val="22"/>
                <w:szCs w:val="22"/>
              </w:rPr>
            </w:pPr>
            <w:r w:rsidRPr="00BF1652">
              <w:rPr>
                <w:sz w:val="22"/>
                <w:szCs w:val="22"/>
              </w:rPr>
              <w:t>«Морозова И.А., Пушкарева М.А. Развитие математических представлений. Конспекты занятий. Для работы с детьми 6-7 лет с ЗПР»</w:t>
            </w:r>
          </w:p>
          <w:p w14:paraId="3B02A058" w14:textId="77777777" w:rsidR="00911413" w:rsidRPr="00BF1652" w:rsidRDefault="00911413" w:rsidP="008209A0">
            <w:pPr>
              <w:spacing w:line="240" w:lineRule="auto"/>
              <w:ind w:firstLine="0"/>
              <w:rPr>
                <w:sz w:val="22"/>
                <w:szCs w:val="22"/>
              </w:rPr>
            </w:pPr>
            <w:r w:rsidRPr="00BF1652">
              <w:rPr>
                <w:sz w:val="22"/>
                <w:szCs w:val="22"/>
              </w:rPr>
              <w:t>стр.135</w:t>
            </w:r>
          </w:p>
        </w:tc>
      </w:tr>
      <w:tr w:rsidR="00911413" w:rsidRPr="00BF1652" w14:paraId="116EC0F3" w14:textId="77777777" w:rsidTr="00696439">
        <w:trPr>
          <w:cantSplit/>
          <w:trHeight w:val="981"/>
        </w:trPr>
        <w:tc>
          <w:tcPr>
            <w:tcW w:w="704" w:type="dxa"/>
            <w:vMerge w:val="restart"/>
            <w:textDirection w:val="btLr"/>
            <w:vAlign w:val="center"/>
          </w:tcPr>
          <w:p w14:paraId="73E7D5BC" w14:textId="77777777" w:rsidR="00911413" w:rsidRPr="00BF1652" w:rsidRDefault="00911413" w:rsidP="008209A0">
            <w:pPr>
              <w:spacing w:line="240" w:lineRule="auto"/>
              <w:ind w:right="113" w:firstLine="0"/>
              <w:jc w:val="center"/>
              <w:rPr>
                <w:sz w:val="22"/>
                <w:szCs w:val="22"/>
              </w:rPr>
            </w:pPr>
          </w:p>
        </w:tc>
        <w:tc>
          <w:tcPr>
            <w:tcW w:w="1985" w:type="dxa"/>
          </w:tcPr>
          <w:p w14:paraId="1FFF796C" w14:textId="77777777" w:rsidR="00911413" w:rsidRPr="00BF1652" w:rsidRDefault="00911413" w:rsidP="008209A0">
            <w:pPr>
              <w:spacing w:line="240" w:lineRule="auto"/>
              <w:ind w:firstLine="0"/>
              <w:rPr>
                <w:sz w:val="22"/>
                <w:szCs w:val="22"/>
              </w:rPr>
            </w:pPr>
            <w:r w:rsidRPr="00BF1652">
              <w:rPr>
                <w:sz w:val="22"/>
                <w:szCs w:val="22"/>
              </w:rPr>
              <w:t>Решение задач</w:t>
            </w:r>
          </w:p>
          <w:p w14:paraId="26E1DBE8" w14:textId="77777777" w:rsidR="00911413" w:rsidRPr="00BF1652" w:rsidRDefault="00911413" w:rsidP="008209A0">
            <w:pPr>
              <w:spacing w:line="240" w:lineRule="auto"/>
              <w:ind w:firstLine="0"/>
              <w:rPr>
                <w:sz w:val="22"/>
                <w:szCs w:val="22"/>
              </w:rPr>
            </w:pPr>
          </w:p>
        </w:tc>
        <w:tc>
          <w:tcPr>
            <w:tcW w:w="7905" w:type="dxa"/>
          </w:tcPr>
          <w:p w14:paraId="41BE2B8C" w14:textId="77777777" w:rsidR="00911413" w:rsidRPr="00BF1652" w:rsidRDefault="00911413" w:rsidP="008209A0">
            <w:pPr>
              <w:spacing w:line="240" w:lineRule="auto"/>
              <w:ind w:firstLine="0"/>
              <w:rPr>
                <w:sz w:val="22"/>
                <w:szCs w:val="22"/>
              </w:rPr>
            </w:pPr>
            <w:r w:rsidRPr="00BF1652">
              <w:rPr>
                <w:sz w:val="22"/>
                <w:szCs w:val="22"/>
              </w:rPr>
              <w:t>Цель: дать детям представление об арифметической задаче; учить составлять задачи в предметно-практической деятельности, правильно отвечать на вопрос задачи по образцу педагога; закреплять представления о положении предметов в пространстве.</w:t>
            </w:r>
          </w:p>
        </w:tc>
        <w:tc>
          <w:tcPr>
            <w:tcW w:w="4285" w:type="dxa"/>
          </w:tcPr>
          <w:p w14:paraId="379972A6" w14:textId="77777777" w:rsidR="00911413" w:rsidRPr="00BF1652" w:rsidRDefault="00911413" w:rsidP="008209A0">
            <w:pPr>
              <w:spacing w:line="240" w:lineRule="auto"/>
              <w:ind w:firstLine="0"/>
              <w:rPr>
                <w:sz w:val="22"/>
                <w:szCs w:val="22"/>
              </w:rPr>
            </w:pPr>
            <w:r w:rsidRPr="00BF1652">
              <w:rPr>
                <w:sz w:val="22"/>
                <w:szCs w:val="22"/>
              </w:rPr>
              <w:t>«Морозова И.А., Пушкарева М.А. Развитие математических представлений. Конспекты занятий. Для работы с детьми 6-7 лет с ЗПР»</w:t>
            </w:r>
          </w:p>
          <w:p w14:paraId="14D02D83" w14:textId="77777777" w:rsidR="00911413" w:rsidRPr="00BF1652" w:rsidRDefault="00911413" w:rsidP="008209A0">
            <w:pPr>
              <w:spacing w:line="240" w:lineRule="auto"/>
              <w:ind w:firstLine="0"/>
              <w:rPr>
                <w:sz w:val="22"/>
                <w:szCs w:val="22"/>
              </w:rPr>
            </w:pPr>
            <w:r w:rsidRPr="00BF1652">
              <w:rPr>
                <w:sz w:val="22"/>
                <w:szCs w:val="22"/>
              </w:rPr>
              <w:t>стр.139</w:t>
            </w:r>
          </w:p>
        </w:tc>
      </w:tr>
      <w:tr w:rsidR="00911413" w:rsidRPr="00BF1652" w14:paraId="14A9EC6D" w14:textId="77777777" w:rsidTr="00696439">
        <w:trPr>
          <w:cantSplit/>
          <w:trHeight w:val="1178"/>
        </w:trPr>
        <w:tc>
          <w:tcPr>
            <w:tcW w:w="704" w:type="dxa"/>
            <w:vMerge/>
            <w:textDirection w:val="btLr"/>
            <w:vAlign w:val="center"/>
          </w:tcPr>
          <w:p w14:paraId="60ECF341" w14:textId="77777777" w:rsidR="00911413" w:rsidRPr="00BF1652" w:rsidRDefault="00911413" w:rsidP="008209A0">
            <w:pPr>
              <w:spacing w:line="240" w:lineRule="auto"/>
              <w:ind w:right="113" w:firstLine="0"/>
              <w:jc w:val="center"/>
              <w:rPr>
                <w:sz w:val="22"/>
                <w:szCs w:val="22"/>
              </w:rPr>
            </w:pPr>
          </w:p>
        </w:tc>
        <w:tc>
          <w:tcPr>
            <w:tcW w:w="1985" w:type="dxa"/>
          </w:tcPr>
          <w:p w14:paraId="7D3D01AA" w14:textId="77777777" w:rsidR="00911413" w:rsidRPr="00BF1652" w:rsidRDefault="00911413" w:rsidP="008209A0">
            <w:pPr>
              <w:spacing w:line="240" w:lineRule="auto"/>
              <w:ind w:firstLine="0"/>
              <w:rPr>
                <w:sz w:val="22"/>
                <w:szCs w:val="22"/>
              </w:rPr>
            </w:pPr>
            <w:r w:rsidRPr="00BF1652">
              <w:rPr>
                <w:sz w:val="22"/>
                <w:szCs w:val="22"/>
              </w:rPr>
              <w:t>Количество и счет</w:t>
            </w:r>
          </w:p>
          <w:p w14:paraId="2875DD08" w14:textId="77777777" w:rsidR="00911413" w:rsidRPr="00BF1652" w:rsidRDefault="00911413" w:rsidP="008209A0">
            <w:pPr>
              <w:spacing w:line="240" w:lineRule="auto"/>
              <w:ind w:firstLine="0"/>
              <w:rPr>
                <w:sz w:val="22"/>
                <w:szCs w:val="22"/>
              </w:rPr>
            </w:pPr>
          </w:p>
        </w:tc>
        <w:tc>
          <w:tcPr>
            <w:tcW w:w="7905" w:type="dxa"/>
          </w:tcPr>
          <w:p w14:paraId="4CAD4290" w14:textId="77777777" w:rsidR="00911413" w:rsidRPr="00BF1652" w:rsidRDefault="00911413" w:rsidP="008209A0">
            <w:pPr>
              <w:spacing w:line="240" w:lineRule="auto"/>
              <w:ind w:firstLine="0"/>
              <w:rPr>
                <w:sz w:val="22"/>
                <w:szCs w:val="22"/>
              </w:rPr>
            </w:pPr>
            <w:r w:rsidRPr="00BF1652">
              <w:rPr>
                <w:sz w:val="22"/>
                <w:szCs w:val="22"/>
              </w:rPr>
              <w:t>Цель: объяснить детям значение порядковых числительных и закреплять навыки порядкового счета в пределах 10; показать, что для определения порядкового места предмета имеет значение направление счета; учить располагать предметы в указанном порядке и определять пространственные отношения: «между», «перед», «за».</w:t>
            </w:r>
          </w:p>
        </w:tc>
        <w:tc>
          <w:tcPr>
            <w:tcW w:w="4285" w:type="dxa"/>
          </w:tcPr>
          <w:p w14:paraId="2DDF732B" w14:textId="77777777" w:rsidR="00911413" w:rsidRPr="00BF1652" w:rsidRDefault="00911413" w:rsidP="008209A0">
            <w:pPr>
              <w:spacing w:line="240" w:lineRule="auto"/>
              <w:ind w:firstLine="0"/>
              <w:rPr>
                <w:sz w:val="22"/>
                <w:szCs w:val="22"/>
              </w:rPr>
            </w:pPr>
            <w:r w:rsidRPr="00BF1652">
              <w:rPr>
                <w:sz w:val="22"/>
                <w:szCs w:val="22"/>
              </w:rPr>
              <w:t>«Морозова И.А., Пушкарева М.А. Развитие математических представлений. Конспекты занятий. Для работы с детьми 6-7 лет с ЗПР»</w:t>
            </w:r>
          </w:p>
          <w:p w14:paraId="7051FED4" w14:textId="77777777" w:rsidR="00911413" w:rsidRPr="00BF1652" w:rsidRDefault="00911413" w:rsidP="008209A0">
            <w:pPr>
              <w:spacing w:line="240" w:lineRule="auto"/>
              <w:ind w:firstLine="0"/>
              <w:rPr>
                <w:sz w:val="22"/>
                <w:szCs w:val="22"/>
              </w:rPr>
            </w:pPr>
            <w:r w:rsidRPr="00BF1652">
              <w:rPr>
                <w:sz w:val="22"/>
                <w:szCs w:val="22"/>
              </w:rPr>
              <w:t>стр.141</w:t>
            </w:r>
          </w:p>
        </w:tc>
      </w:tr>
      <w:tr w:rsidR="00911413" w:rsidRPr="00BF1652" w14:paraId="172EC1C2" w14:textId="77777777" w:rsidTr="00696439">
        <w:trPr>
          <w:cantSplit/>
          <w:trHeight w:val="1373"/>
        </w:trPr>
        <w:tc>
          <w:tcPr>
            <w:tcW w:w="704" w:type="dxa"/>
            <w:vMerge w:val="restart"/>
            <w:textDirection w:val="btLr"/>
            <w:vAlign w:val="center"/>
          </w:tcPr>
          <w:p w14:paraId="55DFCA2B" w14:textId="77777777" w:rsidR="00911413" w:rsidRPr="00BF1652" w:rsidRDefault="00911413" w:rsidP="008209A0">
            <w:pPr>
              <w:spacing w:line="240" w:lineRule="auto"/>
              <w:ind w:right="113" w:firstLine="0"/>
              <w:jc w:val="center"/>
              <w:rPr>
                <w:sz w:val="22"/>
                <w:szCs w:val="22"/>
              </w:rPr>
            </w:pPr>
          </w:p>
        </w:tc>
        <w:tc>
          <w:tcPr>
            <w:tcW w:w="1985" w:type="dxa"/>
          </w:tcPr>
          <w:p w14:paraId="055BB2C9" w14:textId="77777777" w:rsidR="00911413" w:rsidRPr="00BF1652" w:rsidRDefault="00911413" w:rsidP="008209A0">
            <w:pPr>
              <w:spacing w:line="240" w:lineRule="auto"/>
              <w:ind w:firstLine="0"/>
              <w:rPr>
                <w:sz w:val="22"/>
                <w:szCs w:val="22"/>
              </w:rPr>
            </w:pPr>
            <w:r w:rsidRPr="00BF1652">
              <w:rPr>
                <w:sz w:val="22"/>
                <w:szCs w:val="22"/>
              </w:rPr>
              <w:t>Равенство и неравенство совокупностей предметов</w:t>
            </w:r>
          </w:p>
          <w:p w14:paraId="29E6705C" w14:textId="77777777" w:rsidR="00911413" w:rsidRPr="00BF1652" w:rsidRDefault="00911413" w:rsidP="008209A0">
            <w:pPr>
              <w:spacing w:line="240" w:lineRule="auto"/>
              <w:ind w:firstLine="0"/>
              <w:rPr>
                <w:sz w:val="22"/>
                <w:szCs w:val="22"/>
              </w:rPr>
            </w:pPr>
          </w:p>
        </w:tc>
        <w:tc>
          <w:tcPr>
            <w:tcW w:w="7905" w:type="dxa"/>
          </w:tcPr>
          <w:p w14:paraId="08713AC3" w14:textId="77777777" w:rsidR="00911413" w:rsidRPr="00BF1652" w:rsidRDefault="00911413" w:rsidP="008209A0">
            <w:pPr>
              <w:spacing w:line="240" w:lineRule="auto"/>
              <w:ind w:firstLine="0"/>
              <w:rPr>
                <w:sz w:val="22"/>
                <w:szCs w:val="22"/>
              </w:rPr>
            </w:pPr>
            <w:r w:rsidRPr="00BF1652">
              <w:rPr>
                <w:sz w:val="22"/>
                <w:szCs w:val="22"/>
              </w:rPr>
              <w:t>Цель: продолжать формировать представления детей о размере предмета, как об одном из его свойств; учить сравнивать предметы по размеру, соотносить одинаковые и разные по размеру предметы на основе практических действий; развивать умение группировать предметы, одинаковые по размеру; учить выявлять общие признаки в расположении ряда фигур и продолжать ряд по заданному признаку.</w:t>
            </w:r>
          </w:p>
        </w:tc>
        <w:tc>
          <w:tcPr>
            <w:tcW w:w="4285" w:type="dxa"/>
          </w:tcPr>
          <w:p w14:paraId="7AE80D4C" w14:textId="77777777" w:rsidR="00911413" w:rsidRPr="00BF1652" w:rsidRDefault="00911413" w:rsidP="008209A0">
            <w:pPr>
              <w:spacing w:line="240" w:lineRule="auto"/>
              <w:ind w:firstLine="0"/>
              <w:rPr>
                <w:sz w:val="22"/>
                <w:szCs w:val="22"/>
              </w:rPr>
            </w:pPr>
            <w:r w:rsidRPr="00BF1652">
              <w:rPr>
                <w:sz w:val="22"/>
                <w:szCs w:val="22"/>
              </w:rPr>
              <w:t>«Морозова И.А., Пушкарева М.А. Развитие математических представлений. Конспекты занятий. Для работы с детьми 6-7 лет с ЗПР»</w:t>
            </w:r>
          </w:p>
          <w:p w14:paraId="3353213C" w14:textId="77777777" w:rsidR="00911413" w:rsidRPr="00BF1652" w:rsidRDefault="00911413" w:rsidP="008209A0">
            <w:pPr>
              <w:spacing w:line="240" w:lineRule="auto"/>
              <w:ind w:firstLine="0"/>
              <w:rPr>
                <w:sz w:val="22"/>
                <w:szCs w:val="22"/>
              </w:rPr>
            </w:pPr>
            <w:r w:rsidRPr="00BF1652">
              <w:rPr>
                <w:sz w:val="22"/>
                <w:szCs w:val="22"/>
              </w:rPr>
              <w:t>стр.147</w:t>
            </w:r>
          </w:p>
        </w:tc>
      </w:tr>
      <w:tr w:rsidR="00911413" w:rsidRPr="00BF1652" w14:paraId="44188A86" w14:textId="77777777" w:rsidTr="00696439">
        <w:trPr>
          <w:cantSplit/>
          <w:trHeight w:val="820"/>
        </w:trPr>
        <w:tc>
          <w:tcPr>
            <w:tcW w:w="704" w:type="dxa"/>
            <w:vMerge/>
            <w:textDirection w:val="btLr"/>
            <w:vAlign w:val="center"/>
          </w:tcPr>
          <w:p w14:paraId="77CBE379" w14:textId="77777777" w:rsidR="00911413" w:rsidRPr="00BF1652" w:rsidRDefault="00911413" w:rsidP="008209A0">
            <w:pPr>
              <w:spacing w:line="240" w:lineRule="auto"/>
              <w:ind w:right="113" w:firstLine="0"/>
              <w:jc w:val="center"/>
              <w:rPr>
                <w:sz w:val="22"/>
                <w:szCs w:val="22"/>
              </w:rPr>
            </w:pPr>
          </w:p>
        </w:tc>
        <w:tc>
          <w:tcPr>
            <w:tcW w:w="1985" w:type="dxa"/>
          </w:tcPr>
          <w:p w14:paraId="63E29B68" w14:textId="77777777" w:rsidR="00911413" w:rsidRPr="00BF1652" w:rsidRDefault="00911413" w:rsidP="008209A0">
            <w:pPr>
              <w:spacing w:line="240" w:lineRule="auto"/>
              <w:ind w:firstLine="0"/>
              <w:rPr>
                <w:sz w:val="22"/>
                <w:szCs w:val="22"/>
              </w:rPr>
            </w:pPr>
            <w:r w:rsidRPr="00BF1652">
              <w:rPr>
                <w:sz w:val="22"/>
                <w:szCs w:val="22"/>
              </w:rPr>
              <w:t>Решение задач</w:t>
            </w:r>
          </w:p>
          <w:p w14:paraId="0770C7C4" w14:textId="77777777" w:rsidR="00911413" w:rsidRPr="00BF1652" w:rsidRDefault="00911413" w:rsidP="008209A0">
            <w:pPr>
              <w:spacing w:line="240" w:lineRule="auto"/>
              <w:ind w:firstLine="0"/>
              <w:rPr>
                <w:sz w:val="22"/>
                <w:szCs w:val="22"/>
              </w:rPr>
            </w:pPr>
          </w:p>
        </w:tc>
        <w:tc>
          <w:tcPr>
            <w:tcW w:w="7905" w:type="dxa"/>
          </w:tcPr>
          <w:p w14:paraId="0CAC5BA9" w14:textId="77777777" w:rsidR="00911413" w:rsidRPr="00BF1652" w:rsidRDefault="00911413" w:rsidP="008209A0">
            <w:pPr>
              <w:spacing w:line="240" w:lineRule="auto"/>
              <w:ind w:firstLine="0"/>
              <w:rPr>
                <w:sz w:val="22"/>
                <w:szCs w:val="22"/>
              </w:rPr>
            </w:pPr>
            <w:r w:rsidRPr="00BF1652">
              <w:rPr>
                <w:sz w:val="22"/>
                <w:szCs w:val="22"/>
              </w:rPr>
              <w:t>Цель: продолжать учить детей составлять и решать задачи на основе предметно-практической деятельности; учить увеличивать число на несколько единиц; закреплять понятия о структуре задачи; познакомить с признаками отличия задачи от рассказа; закреплять практические навыки работы с геометрическими фигурами.</w:t>
            </w:r>
          </w:p>
        </w:tc>
        <w:tc>
          <w:tcPr>
            <w:tcW w:w="4285" w:type="dxa"/>
          </w:tcPr>
          <w:p w14:paraId="4B451160" w14:textId="77777777" w:rsidR="00911413" w:rsidRPr="00BF1652" w:rsidRDefault="00911413" w:rsidP="008209A0">
            <w:pPr>
              <w:spacing w:line="240" w:lineRule="auto"/>
              <w:ind w:firstLine="0"/>
              <w:rPr>
                <w:sz w:val="22"/>
                <w:szCs w:val="22"/>
              </w:rPr>
            </w:pPr>
            <w:r w:rsidRPr="00BF1652">
              <w:rPr>
                <w:sz w:val="22"/>
                <w:szCs w:val="22"/>
              </w:rPr>
              <w:t>«Морозова И.А., Пушкарева М.А. Развитие математических представлений. Конспекты занятий. Для работы с детьми 6-7 лет с ЗПР»</w:t>
            </w:r>
          </w:p>
          <w:p w14:paraId="33B86572" w14:textId="77777777" w:rsidR="00911413" w:rsidRPr="00BF1652" w:rsidRDefault="00911413" w:rsidP="008209A0">
            <w:pPr>
              <w:spacing w:line="240" w:lineRule="auto"/>
              <w:ind w:firstLine="0"/>
              <w:rPr>
                <w:sz w:val="22"/>
                <w:szCs w:val="22"/>
              </w:rPr>
            </w:pPr>
            <w:r w:rsidRPr="00BF1652">
              <w:rPr>
                <w:sz w:val="22"/>
                <w:szCs w:val="22"/>
              </w:rPr>
              <w:t>стр.151</w:t>
            </w:r>
          </w:p>
        </w:tc>
      </w:tr>
      <w:tr w:rsidR="00911413" w:rsidRPr="00BF1652" w14:paraId="11C85569" w14:textId="77777777" w:rsidTr="00696439">
        <w:trPr>
          <w:cantSplit/>
          <w:trHeight w:val="954"/>
        </w:trPr>
        <w:tc>
          <w:tcPr>
            <w:tcW w:w="704" w:type="dxa"/>
            <w:vMerge w:val="restart"/>
            <w:textDirection w:val="btLr"/>
            <w:vAlign w:val="center"/>
          </w:tcPr>
          <w:p w14:paraId="7C8714C9" w14:textId="77777777" w:rsidR="00911413" w:rsidRPr="00BF1652" w:rsidRDefault="00911413" w:rsidP="008209A0">
            <w:pPr>
              <w:spacing w:line="240" w:lineRule="auto"/>
              <w:ind w:right="113" w:firstLine="0"/>
              <w:jc w:val="center"/>
              <w:rPr>
                <w:sz w:val="22"/>
                <w:szCs w:val="22"/>
              </w:rPr>
            </w:pPr>
          </w:p>
        </w:tc>
        <w:tc>
          <w:tcPr>
            <w:tcW w:w="1985" w:type="dxa"/>
          </w:tcPr>
          <w:p w14:paraId="6535689D" w14:textId="77777777" w:rsidR="00911413" w:rsidRPr="00BF1652" w:rsidRDefault="00911413" w:rsidP="008209A0">
            <w:pPr>
              <w:spacing w:line="240" w:lineRule="auto"/>
              <w:ind w:firstLine="0"/>
              <w:rPr>
                <w:sz w:val="22"/>
                <w:szCs w:val="22"/>
              </w:rPr>
            </w:pPr>
            <w:r w:rsidRPr="00BF1652">
              <w:rPr>
                <w:sz w:val="22"/>
                <w:szCs w:val="22"/>
              </w:rPr>
              <w:t>Равенство и неравенство совокупностей предметов</w:t>
            </w:r>
          </w:p>
          <w:p w14:paraId="4CFB4A24" w14:textId="77777777" w:rsidR="00911413" w:rsidRPr="00BF1652" w:rsidRDefault="00911413" w:rsidP="008209A0">
            <w:pPr>
              <w:spacing w:line="240" w:lineRule="auto"/>
              <w:ind w:firstLine="0"/>
              <w:rPr>
                <w:sz w:val="22"/>
                <w:szCs w:val="22"/>
              </w:rPr>
            </w:pPr>
          </w:p>
        </w:tc>
        <w:tc>
          <w:tcPr>
            <w:tcW w:w="7905" w:type="dxa"/>
          </w:tcPr>
          <w:p w14:paraId="5F5831A0" w14:textId="77777777" w:rsidR="00911413" w:rsidRPr="00BF1652" w:rsidRDefault="00911413" w:rsidP="008209A0">
            <w:pPr>
              <w:spacing w:line="240" w:lineRule="auto"/>
              <w:ind w:firstLine="0"/>
              <w:rPr>
                <w:sz w:val="22"/>
                <w:szCs w:val="22"/>
              </w:rPr>
            </w:pPr>
            <w:r w:rsidRPr="00BF1652">
              <w:rPr>
                <w:sz w:val="22"/>
                <w:szCs w:val="22"/>
              </w:rPr>
              <w:t>Цель: формировать умение детей анализировать и сравнивать совокупности предметов методом взаимного однозначного соотнесения; раскрыть понятия равенства и неравенства совокупностей предметов, используя слова «много», «столько же», «мало», «несколько», «одинаково», «поровну», «больше», «меньше».</w:t>
            </w:r>
          </w:p>
        </w:tc>
        <w:tc>
          <w:tcPr>
            <w:tcW w:w="4285" w:type="dxa"/>
          </w:tcPr>
          <w:p w14:paraId="5574AC34" w14:textId="77777777" w:rsidR="00911413" w:rsidRPr="00BF1652" w:rsidRDefault="00911413" w:rsidP="008209A0">
            <w:pPr>
              <w:spacing w:line="240" w:lineRule="auto"/>
              <w:ind w:firstLine="0"/>
              <w:rPr>
                <w:sz w:val="22"/>
                <w:szCs w:val="22"/>
              </w:rPr>
            </w:pPr>
            <w:r w:rsidRPr="00BF1652">
              <w:rPr>
                <w:sz w:val="22"/>
                <w:szCs w:val="22"/>
              </w:rPr>
              <w:t>«Морозова И.А., Пушкарева М.А. Развитие математических представлений. Конспекты занятий. Для работы с детьми 6-7 лет с ЗПР»</w:t>
            </w:r>
          </w:p>
          <w:p w14:paraId="77FF2200" w14:textId="77777777" w:rsidR="00911413" w:rsidRPr="00BF1652" w:rsidRDefault="00911413" w:rsidP="008209A0">
            <w:pPr>
              <w:spacing w:line="240" w:lineRule="auto"/>
              <w:ind w:firstLine="0"/>
              <w:rPr>
                <w:sz w:val="22"/>
                <w:szCs w:val="22"/>
              </w:rPr>
            </w:pPr>
            <w:r w:rsidRPr="00BF1652">
              <w:rPr>
                <w:sz w:val="22"/>
                <w:szCs w:val="22"/>
              </w:rPr>
              <w:t>стр.156</w:t>
            </w:r>
          </w:p>
        </w:tc>
      </w:tr>
      <w:tr w:rsidR="00911413" w:rsidRPr="00BF1652" w14:paraId="4BAB74F3" w14:textId="77777777" w:rsidTr="00696439">
        <w:trPr>
          <w:cantSplit/>
          <w:trHeight w:val="685"/>
        </w:trPr>
        <w:tc>
          <w:tcPr>
            <w:tcW w:w="704" w:type="dxa"/>
            <w:vMerge/>
            <w:textDirection w:val="btLr"/>
            <w:vAlign w:val="center"/>
          </w:tcPr>
          <w:p w14:paraId="4D8156EA" w14:textId="77777777" w:rsidR="00911413" w:rsidRPr="00BF1652" w:rsidRDefault="00911413" w:rsidP="008209A0">
            <w:pPr>
              <w:spacing w:line="240" w:lineRule="auto"/>
              <w:ind w:right="113" w:firstLine="0"/>
              <w:jc w:val="center"/>
              <w:rPr>
                <w:sz w:val="22"/>
                <w:szCs w:val="22"/>
              </w:rPr>
            </w:pPr>
          </w:p>
        </w:tc>
        <w:tc>
          <w:tcPr>
            <w:tcW w:w="1985" w:type="dxa"/>
          </w:tcPr>
          <w:p w14:paraId="75F02A91" w14:textId="77777777" w:rsidR="00911413" w:rsidRPr="00BF1652" w:rsidRDefault="00911413" w:rsidP="008209A0">
            <w:pPr>
              <w:spacing w:line="240" w:lineRule="auto"/>
              <w:ind w:firstLine="0"/>
              <w:rPr>
                <w:sz w:val="22"/>
                <w:szCs w:val="22"/>
              </w:rPr>
            </w:pPr>
            <w:r w:rsidRPr="00BF1652">
              <w:rPr>
                <w:sz w:val="22"/>
                <w:szCs w:val="22"/>
              </w:rPr>
              <w:t>Состав числа 10</w:t>
            </w:r>
          </w:p>
          <w:p w14:paraId="199DFB88" w14:textId="77777777" w:rsidR="00911413" w:rsidRPr="00BF1652" w:rsidRDefault="00911413" w:rsidP="008209A0">
            <w:pPr>
              <w:spacing w:line="240" w:lineRule="auto"/>
              <w:ind w:firstLine="0"/>
              <w:rPr>
                <w:sz w:val="22"/>
                <w:szCs w:val="22"/>
              </w:rPr>
            </w:pPr>
          </w:p>
        </w:tc>
        <w:tc>
          <w:tcPr>
            <w:tcW w:w="7905" w:type="dxa"/>
          </w:tcPr>
          <w:p w14:paraId="5CC757D0" w14:textId="77777777" w:rsidR="00911413" w:rsidRPr="00BF1652" w:rsidRDefault="00911413" w:rsidP="008209A0">
            <w:pPr>
              <w:spacing w:line="240" w:lineRule="auto"/>
              <w:ind w:firstLine="0"/>
              <w:rPr>
                <w:sz w:val="22"/>
                <w:szCs w:val="22"/>
              </w:rPr>
            </w:pPr>
            <w:r w:rsidRPr="00BF1652">
              <w:rPr>
                <w:sz w:val="22"/>
                <w:szCs w:val="22"/>
              </w:rPr>
              <w:t xml:space="preserve">Цель: знакомить детей с составом числа 10; учить раскладывать число 10 на два меньших числа, а из двух меньших чисел составлять число 10. </w:t>
            </w:r>
          </w:p>
        </w:tc>
        <w:tc>
          <w:tcPr>
            <w:tcW w:w="4285" w:type="dxa"/>
          </w:tcPr>
          <w:p w14:paraId="6680A45F" w14:textId="77777777" w:rsidR="00911413" w:rsidRPr="00BF1652" w:rsidRDefault="00911413" w:rsidP="008209A0">
            <w:pPr>
              <w:spacing w:line="240" w:lineRule="auto"/>
              <w:ind w:firstLine="0"/>
              <w:rPr>
                <w:sz w:val="22"/>
                <w:szCs w:val="22"/>
              </w:rPr>
            </w:pPr>
            <w:r w:rsidRPr="00BF1652">
              <w:rPr>
                <w:sz w:val="22"/>
                <w:szCs w:val="22"/>
              </w:rPr>
              <w:t>«Морозова И.А., Пушкарева М.А. Развитие математических представлений. Конспекты занятий. Для работы с детьми 6-7 лет с ЗПР»</w:t>
            </w:r>
          </w:p>
          <w:p w14:paraId="702EBA3C" w14:textId="77777777" w:rsidR="00911413" w:rsidRPr="00BF1652" w:rsidRDefault="00911413" w:rsidP="008209A0">
            <w:pPr>
              <w:spacing w:line="240" w:lineRule="auto"/>
              <w:ind w:firstLine="0"/>
              <w:rPr>
                <w:sz w:val="22"/>
                <w:szCs w:val="22"/>
              </w:rPr>
            </w:pPr>
            <w:r w:rsidRPr="00BF1652">
              <w:rPr>
                <w:sz w:val="22"/>
                <w:szCs w:val="22"/>
              </w:rPr>
              <w:t>стр.158</w:t>
            </w:r>
          </w:p>
        </w:tc>
      </w:tr>
      <w:tr w:rsidR="00911413" w:rsidRPr="00BF1652" w14:paraId="1D81A47A" w14:textId="77777777" w:rsidTr="00696439">
        <w:trPr>
          <w:cantSplit/>
          <w:trHeight w:val="1145"/>
        </w:trPr>
        <w:tc>
          <w:tcPr>
            <w:tcW w:w="704" w:type="dxa"/>
            <w:vMerge w:val="restart"/>
            <w:textDirection w:val="btLr"/>
            <w:vAlign w:val="center"/>
          </w:tcPr>
          <w:p w14:paraId="0BB27083" w14:textId="77777777" w:rsidR="00911413" w:rsidRPr="00BF1652" w:rsidRDefault="00911413" w:rsidP="008209A0">
            <w:pPr>
              <w:spacing w:line="240" w:lineRule="auto"/>
              <w:ind w:right="113" w:firstLine="0"/>
              <w:jc w:val="center"/>
              <w:rPr>
                <w:sz w:val="22"/>
                <w:szCs w:val="22"/>
              </w:rPr>
            </w:pPr>
          </w:p>
        </w:tc>
        <w:tc>
          <w:tcPr>
            <w:tcW w:w="1985" w:type="dxa"/>
          </w:tcPr>
          <w:p w14:paraId="57930A16" w14:textId="77777777" w:rsidR="00911413" w:rsidRPr="00BF1652" w:rsidRDefault="00911413" w:rsidP="008209A0">
            <w:pPr>
              <w:spacing w:line="240" w:lineRule="auto"/>
              <w:ind w:firstLine="0"/>
              <w:rPr>
                <w:sz w:val="22"/>
                <w:szCs w:val="22"/>
              </w:rPr>
            </w:pPr>
            <w:r w:rsidRPr="00BF1652">
              <w:rPr>
                <w:sz w:val="22"/>
                <w:szCs w:val="22"/>
              </w:rPr>
              <w:t>Задачи на нахождение суммы и остатка</w:t>
            </w:r>
          </w:p>
          <w:p w14:paraId="3EF6C62F" w14:textId="77777777" w:rsidR="00911413" w:rsidRPr="00BF1652" w:rsidRDefault="00911413" w:rsidP="008209A0">
            <w:pPr>
              <w:spacing w:line="240" w:lineRule="auto"/>
              <w:ind w:firstLine="0"/>
              <w:rPr>
                <w:sz w:val="22"/>
                <w:szCs w:val="22"/>
              </w:rPr>
            </w:pPr>
          </w:p>
        </w:tc>
        <w:tc>
          <w:tcPr>
            <w:tcW w:w="7905" w:type="dxa"/>
          </w:tcPr>
          <w:p w14:paraId="1C1DCAE6" w14:textId="77777777" w:rsidR="00911413" w:rsidRPr="00BF1652" w:rsidRDefault="00911413" w:rsidP="008209A0">
            <w:pPr>
              <w:spacing w:line="240" w:lineRule="auto"/>
              <w:ind w:firstLine="0"/>
              <w:rPr>
                <w:sz w:val="22"/>
                <w:szCs w:val="22"/>
              </w:rPr>
            </w:pPr>
            <w:r w:rsidRPr="00BF1652">
              <w:rPr>
                <w:sz w:val="22"/>
                <w:szCs w:val="22"/>
              </w:rPr>
              <w:t>Цель: учить детей решать задачи, предложенные педагогом, с использованием иллюстрированного материала; учить увеличивать и уменьшать число на несколько единиц; закреплять знания о днях недели; упражнять в порядковом счете до 7.</w:t>
            </w:r>
          </w:p>
        </w:tc>
        <w:tc>
          <w:tcPr>
            <w:tcW w:w="4285" w:type="dxa"/>
          </w:tcPr>
          <w:p w14:paraId="3DFD9A85" w14:textId="77777777" w:rsidR="00911413" w:rsidRPr="00BF1652" w:rsidRDefault="00911413" w:rsidP="008209A0">
            <w:pPr>
              <w:spacing w:line="240" w:lineRule="auto"/>
              <w:ind w:firstLine="0"/>
              <w:rPr>
                <w:sz w:val="22"/>
                <w:szCs w:val="22"/>
              </w:rPr>
            </w:pPr>
            <w:r w:rsidRPr="00BF1652">
              <w:rPr>
                <w:sz w:val="22"/>
                <w:szCs w:val="22"/>
              </w:rPr>
              <w:t>«Морозова И.А., Пушкарева М.А. Развитие математических представлений. Конспекты занятий. Для работы с детьми 6-7 лет с ЗПР»</w:t>
            </w:r>
          </w:p>
          <w:p w14:paraId="451DA64D" w14:textId="77777777" w:rsidR="00911413" w:rsidRPr="00BF1652" w:rsidRDefault="00911413" w:rsidP="008209A0">
            <w:pPr>
              <w:spacing w:line="240" w:lineRule="auto"/>
              <w:ind w:firstLine="0"/>
              <w:rPr>
                <w:sz w:val="22"/>
                <w:szCs w:val="22"/>
              </w:rPr>
            </w:pPr>
            <w:r w:rsidRPr="00BF1652">
              <w:rPr>
                <w:sz w:val="22"/>
                <w:szCs w:val="22"/>
              </w:rPr>
              <w:t>стр.160</w:t>
            </w:r>
          </w:p>
        </w:tc>
      </w:tr>
      <w:tr w:rsidR="00911413" w:rsidRPr="00BF1652" w14:paraId="528CB728" w14:textId="77777777" w:rsidTr="00696439">
        <w:trPr>
          <w:cantSplit/>
          <w:trHeight w:val="1261"/>
        </w:trPr>
        <w:tc>
          <w:tcPr>
            <w:tcW w:w="704" w:type="dxa"/>
            <w:vMerge/>
            <w:textDirection w:val="btLr"/>
            <w:vAlign w:val="center"/>
          </w:tcPr>
          <w:p w14:paraId="118FA142" w14:textId="77777777" w:rsidR="00911413" w:rsidRPr="00BF1652" w:rsidRDefault="00911413" w:rsidP="008209A0">
            <w:pPr>
              <w:spacing w:line="240" w:lineRule="auto"/>
              <w:ind w:right="113" w:firstLine="0"/>
              <w:jc w:val="center"/>
              <w:rPr>
                <w:sz w:val="22"/>
                <w:szCs w:val="22"/>
              </w:rPr>
            </w:pPr>
          </w:p>
        </w:tc>
        <w:tc>
          <w:tcPr>
            <w:tcW w:w="1985" w:type="dxa"/>
          </w:tcPr>
          <w:p w14:paraId="4E2A18A6" w14:textId="77777777" w:rsidR="00911413" w:rsidRPr="00BF1652" w:rsidRDefault="00911413" w:rsidP="008209A0">
            <w:pPr>
              <w:spacing w:line="240" w:lineRule="auto"/>
              <w:ind w:firstLine="0"/>
              <w:rPr>
                <w:sz w:val="22"/>
                <w:szCs w:val="22"/>
              </w:rPr>
            </w:pPr>
            <w:r w:rsidRPr="00BF1652">
              <w:rPr>
                <w:sz w:val="22"/>
                <w:szCs w:val="22"/>
              </w:rPr>
              <w:t xml:space="preserve">Количество предметов </w:t>
            </w:r>
          </w:p>
          <w:p w14:paraId="40007092" w14:textId="77777777" w:rsidR="00911413" w:rsidRPr="00BF1652" w:rsidRDefault="00911413" w:rsidP="008209A0">
            <w:pPr>
              <w:spacing w:line="240" w:lineRule="auto"/>
              <w:ind w:firstLine="0"/>
              <w:rPr>
                <w:sz w:val="22"/>
                <w:szCs w:val="22"/>
              </w:rPr>
            </w:pPr>
          </w:p>
        </w:tc>
        <w:tc>
          <w:tcPr>
            <w:tcW w:w="7905" w:type="dxa"/>
          </w:tcPr>
          <w:p w14:paraId="6BEB69D4" w14:textId="77777777" w:rsidR="00911413" w:rsidRPr="00BF1652" w:rsidRDefault="00911413" w:rsidP="008209A0">
            <w:pPr>
              <w:spacing w:line="240" w:lineRule="auto"/>
              <w:ind w:firstLine="0"/>
              <w:rPr>
                <w:sz w:val="22"/>
                <w:szCs w:val="22"/>
              </w:rPr>
            </w:pPr>
            <w:r w:rsidRPr="00BF1652">
              <w:rPr>
                <w:sz w:val="22"/>
                <w:szCs w:val="22"/>
              </w:rPr>
              <w:t>Цель: закреплять понятия о равенстве и неравенстве совокупностей предметов, учить уравнивать совокупности предметов путем увеличения количества предметов в меньшей группе или уменьшения их количества в большей группе; учить сопровождать практические действия словами: «прибавил/убавил», «стало больше/меньше/поровну».</w:t>
            </w:r>
          </w:p>
        </w:tc>
        <w:tc>
          <w:tcPr>
            <w:tcW w:w="4285" w:type="dxa"/>
          </w:tcPr>
          <w:p w14:paraId="4147CD39" w14:textId="77777777" w:rsidR="00911413" w:rsidRPr="00BF1652" w:rsidRDefault="00911413" w:rsidP="008209A0">
            <w:pPr>
              <w:spacing w:line="240" w:lineRule="auto"/>
              <w:ind w:firstLine="0"/>
              <w:rPr>
                <w:sz w:val="22"/>
                <w:szCs w:val="22"/>
              </w:rPr>
            </w:pPr>
            <w:r w:rsidRPr="00BF1652">
              <w:rPr>
                <w:sz w:val="22"/>
                <w:szCs w:val="22"/>
              </w:rPr>
              <w:t>«Морозова И.А., Пушкарева М.А. Развитие математических представлений. Конспекты занятий. Для работы с детьми 6-7 лет с ЗПР»</w:t>
            </w:r>
          </w:p>
          <w:p w14:paraId="7A98CA10" w14:textId="77777777" w:rsidR="00911413" w:rsidRPr="00BF1652" w:rsidRDefault="00911413" w:rsidP="008209A0">
            <w:pPr>
              <w:spacing w:line="240" w:lineRule="auto"/>
              <w:ind w:firstLine="0"/>
              <w:rPr>
                <w:sz w:val="22"/>
                <w:szCs w:val="22"/>
              </w:rPr>
            </w:pPr>
            <w:r w:rsidRPr="00BF1652">
              <w:rPr>
                <w:sz w:val="22"/>
                <w:szCs w:val="22"/>
              </w:rPr>
              <w:t>стр. 162</w:t>
            </w:r>
          </w:p>
        </w:tc>
      </w:tr>
      <w:tr w:rsidR="00911413" w:rsidRPr="00BF1652" w14:paraId="336CBF54" w14:textId="77777777" w:rsidTr="00696439">
        <w:trPr>
          <w:cantSplit/>
          <w:trHeight w:val="1077"/>
        </w:trPr>
        <w:tc>
          <w:tcPr>
            <w:tcW w:w="704" w:type="dxa"/>
            <w:vMerge w:val="restart"/>
            <w:textDirection w:val="btLr"/>
            <w:vAlign w:val="center"/>
          </w:tcPr>
          <w:p w14:paraId="7B5B505F" w14:textId="77777777" w:rsidR="00911413" w:rsidRPr="00BF1652" w:rsidRDefault="00911413" w:rsidP="008209A0">
            <w:pPr>
              <w:spacing w:line="240" w:lineRule="auto"/>
              <w:ind w:right="113" w:firstLine="0"/>
              <w:jc w:val="center"/>
              <w:rPr>
                <w:sz w:val="22"/>
                <w:szCs w:val="22"/>
              </w:rPr>
            </w:pPr>
          </w:p>
        </w:tc>
        <w:tc>
          <w:tcPr>
            <w:tcW w:w="1985" w:type="dxa"/>
          </w:tcPr>
          <w:p w14:paraId="79273A5A" w14:textId="77777777" w:rsidR="00911413" w:rsidRPr="00BF1652" w:rsidRDefault="00911413" w:rsidP="008209A0">
            <w:pPr>
              <w:spacing w:line="240" w:lineRule="auto"/>
              <w:ind w:firstLine="0"/>
              <w:rPr>
                <w:sz w:val="22"/>
                <w:szCs w:val="22"/>
              </w:rPr>
            </w:pPr>
            <w:r w:rsidRPr="00BF1652">
              <w:rPr>
                <w:sz w:val="22"/>
                <w:szCs w:val="22"/>
              </w:rPr>
              <w:t>Задачи на нахождение суммы и остатка</w:t>
            </w:r>
          </w:p>
          <w:p w14:paraId="70F699FC" w14:textId="77777777" w:rsidR="00911413" w:rsidRPr="00BF1652" w:rsidRDefault="00911413" w:rsidP="008209A0">
            <w:pPr>
              <w:spacing w:line="240" w:lineRule="auto"/>
              <w:ind w:firstLine="0"/>
              <w:rPr>
                <w:sz w:val="22"/>
                <w:szCs w:val="22"/>
              </w:rPr>
            </w:pPr>
          </w:p>
        </w:tc>
        <w:tc>
          <w:tcPr>
            <w:tcW w:w="7905" w:type="dxa"/>
          </w:tcPr>
          <w:p w14:paraId="3F7E4C29" w14:textId="77777777" w:rsidR="00911413" w:rsidRPr="00BF1652" w:rsidRDefault="00911413" w:rsidP="008209A0">
            <w:pPr>
              <w:spacing w:line="240" w:lineRule="auto"/>
              <w:ind w:firstLine="0"/>
              <w:rPr>
                <w:sz w:val="22"/>
                <w:szCs w:val="22"/>
              </w:rPr>
            </w:pPr>
            <w:r w:rsidRPr="00BF1652">
              <w:rPr>
                <w:sz w:val="22"/>
                <w:szCs w:val="22"/>
              </w:rPr>
              <w:t>Цель: учить детей решать задачи, предложенные педагогом, с использованием иллюстрированного материала; учить увеличивать и уменьшать число на несколько единиц; закреплять знания о днях недели; упражнять в порядковом счете до 7.</w:t>
            </w:r>
          </w:p>
        </w:tc>
        <w:tc>
          <w:tcPr>
            <w:tcW w:w="4285" w:type="dxa"/>
          </w:tcPr>
          <w:p w14:paraId="6B3CA539" w14:textId="77777777" w:rsidR="00911413" w:rsidRPr="00BF1652" w:rsidRDefault="00911413" w:rsidP="008209A0">
            <w:pPr>
              <w:spacing w:line="240" w:lineRule="auto"/>
              <w:ind w:firstLine="0"/>
              <w:rPr>
                <w:sz w:val="22"/>
                <w:szCs w:val="22"/>
              </w:rPr>
            </w:pPr>
            <w:r w:rsidRPr="00BF1652">
              <w:rPr>
                <w:sz w:val="22"/>
                <w:szCs w:val="22"/>
              </w:rPr>
              <w:t>«Морозова И.А., Пушкарева М.А. Развитие математических представлений. Конспекты занятий. Для работы с детьми 6-7 лет с ЗПР»</w:t>
            </w:r>
          </w:p>
          <w:p w14:paraId="109B5DDE" w14:textId="77777777" w:rsidR="00911413" w:rsidRPr="00BF1652" w:rsidRDefault="00911413" w:rsidP="008209A0">
            <w:pPr>
              <w:spacing w:line="240" w:lineRule="auto"/>
              <w:ind w:firstLine="0"/>
              <w:rPr>
                <w:sz w:val="22"/>
                <w:szCs w:val="22"/>
              </w:rPr>
            </w:pPr>
            <w:r w:rsidRPr="00BF1652">
              <w:rPr>
                <w:sz w:val="22"/>
                <w:szCs w:val="22"/>
              </w:rPr>
              <w:t>стр.166</w:t>
            </w:r>
          </w:p>
        </w:tc>
      </w:tr>
      <w:tr w:rsidR="00911413" w:rsidRPr="00BF1652" w14:paraId="4EA0661E" w14:textId="77777777" w:rsidTr="00696439">
        <w:trPr>
          <w:cantSplit/>
          <w:trHeight w:val="1181"/>
        </w:trPr>
        <w:tc>
          <w:tcPr>
            <w:tcW w:w="704" w:type="dxa"/>
            <w:vMerge/>
            <w:textDirection w:val="btLr"/>
            <w:vAlign w:val="center"/>
          </w:tcPr>
          <w:p w14:paraId="6DF4BD66" w14:textId="77777777" w:rsidR="00911413" w:rsidRPr="00BF1652" w:rsidRDefault="00911413" w:rsidP="008209A0">
            <w:pPr>
              <w:spacing w:line="240" w:lineRule="auto"/>
              <w:ind w:right="113" w:firstLine="0"/>
              <w:jc w:val="center"/>
              <w:rPr>
                <w:sz w:val="22"/>
                <w:szCs w:val="22"/>
              </w:rPr>
            </w:pPr>
          </w:p>
        </w:tc>
        <w:tc>
          <w:tcPr>
            <w:tcW w:w="1985" w:type="dxa"/>
          </w:tcPr>
          <w:p w14:paraId="6112E19F" w14:textId="77777777" w:rsidR="00911413" w:rsidRPr="00BF1652" w:rsidRDefault="00911413" w:rsidP="008209A0">
            <w:pPr>
              <w:spacing w:line="240" w:lineRule="auto"/>
              <w:ind w:firstLine="0"/>
              <w:rPr>
                <w:sz w:val="22"/>
                <w:szCs w:val="22"/>
              </w:rPr>
            </w:pPr>
            <w:r w:rsidRPr="00BF1652">
              <w:rPr>
                <w:sz w:val="22"/>
                <w:szCs w:val="22"/>
              </w:rPr>
              <w:t>Цвет, форма, размер предметов</w:t>
            </w:r>
          </w:p>
          <w:p w14:paraId="2C667C6F" w14:textId="77777777" w:rsidR="00911413" w:rsidRPr="00BF1652" w:rsidRDefault="00911413" w:rsidP="008209A0">
            <w:pPr>
              <w:spacing w:line="240" w:lineRule="auto"/>
              <w:ind w:firstLine="0"/>
              <w:rPr>
                <w:sz w:val="22"/>
                <w:szCs w:val="22"/>
              </w:rPr>
            </w:pPr>
          </w:p>
        </w:tc>
        <w:tc>
          <w:tcPr>
            <w:tcW w:w="7905" w:type="dxa"/>
          </w:tcPr>
          <w:p w14:paraId="72C088D6" w14:textId="77777777" w:rsidR="00911413" w:rsidRPr="00BF1652" w:rsidRDefault="00911413" w:rsidP="008209A0">
            <w:pPr>
              <w:spacing w:line="240" w:lineRule="auto"/>
              <w:ind w:firstLine="0"/>
              <w:rPr>
                <w:sz w:val="22"/>
                <w:szCs w:val="22"/>
              </w:rPr>
            </w:pPr>
            <w:r w:rsidRPr="00BF1652">
              <w:rPr>
                <w:sz w:val="22"/>
                <w:szCs w:val="22"/>
              </w:rPr>
              <w:t>Цель: закреплять понятия о равенстве и неравенстве совокупностей предметов, учить уравнивать совокупности предметов путем увеличения количества предметов в меньшей группе или уменьшения их количества в большей группе; учить сопровождать практические действия словами: «прибавил/убавил», «стало больше/меньше/поровну».</w:t>
            </w:r>
          </w:p>
        </w:tc>
        <w:tc>
          <w:tcPr>
            <w:tcW w:w="4285" w:type="dxa"/>
          </w:tcPr>
          <w:p w14:paraId="5F4E63C4" w14:textId="77777777" w:rsidR="00911413" w:rsidRPr="00BF1652" w:rsidRDefault="00911413" w:rsidP="008209A0">
            <w:pPr>
              <w:spacing w:line="240" w:lineRule="auto"/>
              <w:ind w:firstLine="0"/>
              <w:rPr>
                <w:sz w:val="22"/>
                <w:szCs w:val="22"/>
              </w:rPr>
            </w:pPr>
            <w:r w:rsidRPr="00BF1652">
              <w:rPr>
                <w:sz w:val="22"/>
                <w:szCs w:val="22"/>
              </w:rPr>
              <w:t>«Морозова И.А., Пушкарева М.А. Развитие математических представлений. Конспекты занятий. Для работы с детьми 6-7 лет с ЗПР»</w:t>
            </w:r>
          </w:p>
          <w:p w14:paraId="5D5630F1" w14:textId="77777777" w:rsidR="00911413" w:rsidRPr="00BF1652" w:rsidRDefault="00911413" w:rsidP="008209A0">
            <w:pPr>
              <w:spacing w:line="240" w:lineRule="auto"/>
              <w:ind w:firstLine="0"/>
              <w:rPr>
                <w:sz w:val="22"/>
                <w:szCs w:val="22"/>
              </w:rPr>
            </w:pPr>
            <w:r w:rsidRPr="00BF1652">
              <w:rPr>
                <w:sz w:val="22"/>
                <w:szCs w:val="22"/>
              </w:rPr>
              <w:t>стр. 168</w:t>
            </w:r>
          </w:p>
        </w:tc>
      </w:tr>
      <w:tr w:rsidR="00911413" w:rsidRPr="00BF1652" w14:paraId="06F608EC" w14:textId="77777777" w:rsidTr="00696439">
        <w:trPr>
          <w:cantSplit/>
          <w:trHeight w:val="988"/>
        </w:trPr>
        <w:tc>
          <w:tcPr>
            <w:tcW w:w="704" w:type="dxa"/>
            <w:vMerge w:val="restart"/>
            <w:textDirection w:val="btLr"/>
            <w:vAlign w:val="center"/>
          </w:tcPr>
          <w:p w14:paraId="7A7A5B32" w14:textId="77777777" w:rsidR="00911413" w:rsidRPr="00BF1652" w:rsidRDefault="00911413" w:rsidP="008209A0">
            <w:pPr>
              <w:spacing w:line="240" w:lineRule="auto"/>
              <w:ind w:right="113" w:firstLine="0"/>
              <w:jc w:val="center"/>
              <w:rPr>
                <w:sz w:val="22"/>
                <w:szCs w:val="22"/>
              </w:rPr>
            </w:pPr>
          </w:p>
        </w:tc>
        <w:tc>
          <w:tcPr>
            <w:tcW w:w="1985" w:type="dxa"/>
          </w:tcPr>
          <w:p w14:paraId="43098640" w14:textId="77777777" w:rsidR="00911413" w:rsidRPr="00BF1652" w:rsidRDefault="00911413" w:rsidP="008209A0">
            <w:pPr>
              <w:spacing w:line="240" w:lineRule="auto"/>
              <w:ind w:firstLine="0"/>
              <w:rPr>
                <w:sz w:val="22"/>
                <w:szCs w:val="22"/>
              </w:rPr>
            </w:pPr>
            <w:r w:rsidRPr="00BF1652">
              <w:rPr>
                <w:sz w:val="22"/>
                <w:szCs w:val="22"/>
              </w:rPr>
              <w:t>Решение задач</w:t>
            </w:r>
          </w:p>
          <w:p w14:paraId="5F700D1B" w14:textId="77777777" w:rsidR="00911413" w:rsidRPr="00BF1652" w:rsidRDefault="00911413" w:rsidP="008209A0">
            <w:pPr>
              <w:spacing w:line="240" w:lineRule="auto"/>
              <w:ind w:firstLine="0"/>
              <w:rPr>
                <w:sz w:val="22"/>
                <w:szCs w:val="22"/>
              </w:rPr>
            </w:pPr>
          </w:p>
        </w:tc>
        <w:tc>
          <w:tcPr>
            <w:tcW w:w="7905" w:type="dxa"/>
          </w:tcPr>
          <w:p w14:paraId="68B3A610" w14:textId="77777777" w:rsidR="00911413" w:rsidRPr="00BF1652" w:rsidRDefault="00911413" w:rsidP="008209A0">
            <w:pPr>
              <w:spacing w:line="240" w:lineRule="auto"/>
              <w:ind w:firstLine="0"/>
              <w:rPr>
                <w:sz w:val="22"/>
                <w:szCs w:val="22"/>
              </w:rPr>
            </w:pPr>
            <w:r w:rsidRPr="00BF1652">
              <w:rPr>
                <w:sz w:val="22"/>
                <w:szCs w:val="22"/>
              </w:rPr>
              <w:t>Цель: учить детей сравнивать задачи на нахождение суммы и остатка; называть арифметические действия, используя конкретные предметы, зрительные опоры, схемы; закреплять знания о геометрических фигурах.</w:t>
            </w:r>
          </w:p>
        </w:tc>
        <w:tc>
          <w:tcPr>
            <w:tcW w:w="4285" w:type="dxa"/>
          </w:tcPr>
          <w:p w14:paraId="4EF6AB2C" w14:textId="77777777" w:rsidR="00911413" w:rsidRPr="00BF1652" w:rsidRDefault="00911413" w:rsidP="008209A0">
            <w:pPr>
              <w:spacing w:line="240" w:lineRule="auto"/>
              <w:ind w:firstLine="0"/>
              <w:rPr>
                <w:sz w:val="22"/>
                <w:szCs w:val="22"/>
              </w:rPr>
            </w:pPr>
            <w:r w:rsidRPr="00BF1652">
              <w:rPr>
                <w:sz w:val="22"/>
                <w:szCs w:val="22"/>
              </w:rPr>
              <w:t>«Морозова И.А., Пушкарева М.А. Развитие математических представлений. Конспекты занятий. Для работы с детьми 6-7 лет с ЗПР»</w:t>
            </w:r>
          </w:p>
          <w:p w14:paraId="68119E62" w14:textId="77777777" w:rsidR="00911413" w:rsidRPr="00BF1652" w:rsidRDefault="00911413" w:rsidP="008209A0">
            <w:pPr>
              <w:spacing w:line="240" w:lineRule="auto"/>
              <w:ind w:firstLine="0"/>
              <w:rPr>
                <w:sz w:val="22"/>
                <w:szCs w:val="22"/>
              </w:rPr>
            </w:pPr>
            <w:r w:rsidRPr="00BF1652">
              <w:rPr>
                <w:sz w:val="22"/>
                <w:szCs w:val="22"/>
              </w:rPr>
              <w:t>стр. 172</w:t>
            </w:r>
          </w:p>
        </w:tc>
      </w:tr>
      <w:tr w:rsidR="00911413" w:rsidRPr="00BF1652" w14:paraId="53525A88" w14:textId="77777777" w:rsidTr="00696439">
        <w:trPr>
          <w:cantSplit/>
          <w:trHeight w:val="653"/>
        </w:trPr>
        <w:tc>
          <w:tcPr>
            <w:tcW w:w="704" w:type="dxa"/>
            <w:vMerge/>
            <w:textDirection w:val="btLr"/>
            <w:vAlign w:val="center"/>
          </w:tcPr>
          <w:p w14:paraId="27C0E7C1" w14:textId="77777777" w:rsidR="00911413" w:rsidRPr="00BF1652" w:rsidRDefault="00911413" w:rsidP="008209A0">
            <w:pPr>
              <w:spacing w:line="240" w:lineRule="auto"/>
              <w:ind w:right="113" w:firstLine="0"/>
              <w:jc w:val="center"/>
              <w:rPr>
                <w:sz w:val="22"/>
                <w:szCs w:val="22"/>
              </w:rPr>
            </w:pPr>
          </w:p>
        </w:tc>
        <w:tc>
          <w:tcPr>
            <w:tcW w:w="1985" w:type="dxa"/>
          </w:tcPr>
          <w:p w14:paraId="2E879C6C" w14:textId="77777777" w:rsidR="00911413" w:rsidRPr="00BF1652" w:rsidRDefault="00911413" w:rsidP="008209A0">
            <w:pPr>
              <w:spacing w:line="240" w:lineRule="auto"/>
              <w:ind w:firstLine="0"/>
              <w:rPr>
                <w:sz w:val="22"/>
                <w:szCs w:val="22"/>
              </w:rPr>
            </w:pPr>
            <w:r w:rsidRPr="00BF1652">
              <w:rPr>
                <w:sz w:val="22"/>
                <w:szCs w:val="22"/>
              </w:rPr>
              <w:t>Сравнение предметов по высоте</w:t>
            </w:r>
          </w:p>
          <w:p w14:paraId="2388B5C0" w14:textId="77777777" w:rsidR="00911413" w:rsidRPr="00BF1652" w:rsidRDefault="00911413" w:rsidP="008209A0">
            <w:pPr>
              <w:spacing w:line="240" w:lineRule="auto"/>
              <w:ind w:firstLine="0"/>
              <w:rPr>
                <w:sz w:val="22"/>
                <w:szCs w:val="22"/>
              </w:rPr>
            </w:pPr>
          </w:p>
        </w:tc>
        <w:tc>
          <w:tcPr>
            <w:tcW w:w="7905" w:type="dxa"/>
          </w:tcPr>
          <w:p w14:paraId="4EB14A69" w14:textId="77777777" w:rsidR="00911413" w:rsidRPr="00BF1652" w:rsidRDefault="00911413" w:rsidP="008209A0">
            <w:pPr>
              <w:spacing w:line="240" w:lineRule="auto"/>
              <w:ind w:firstLine="0"/>
              <w:rPr>
                <w:sz w:val="22"/>
                <w:szCs w:val="22"/>
              </w:rPr>
            </w:pPr>
            <w:r w:rsidRPr="00BF1652">
              <w:rPr>
                <w:sz w:val="22"/>
                <w:szCs w:val="22"/>
              </w:rPr>
              <w:t>Цель: упражнять детей в сравнении нескольких предметов по высоте способами приложения, наложения; учить определять признаки предметов словами: «высокие/низкие», «одинаковые по высоте», «выше/ниже», «самый высокий/самый низкий»; формировать умение группировать предметы по данным признакам.</w:t>
            </w:r>
          </w:p>
        </w:tc>
        <w:tc>
          <w:tcPr>
            <w:tcW w:w="4285" w:type="dxa"/>
          </w:tcPr>
          <w:p w14:paraId="028078D0" w14:textId="77777777" w:rsidR="00911413" w:rsidRPr="00BF1652" w:rsidRDefault="00911413" w:rsidP="008209A0">
            <w:pPr>
              <w:spacing w:line="240" w:lineRule="auto"/>
              <w:ind w:firstLine="0"/>
              <w:rPr>
                <w:sz w:val="22"/>
                <w:szCs w:val="22"/>
              </w:rPr>
            </w:pPr>
            <w:r w:rsidRPr="00BF1652">
              <w:rPr>
                <w:sz w:val="22"/>
                <w:szCs w:val="22"/>
              </w:rPr>
              <w:t>«Морозова И.А., Пушкарева М.А. Развитие математических представлений. Конспекты занятий. Для работы с детьми 6-7 лет с ЗПР»</w:t>
            </w:r>
          </w:p>
          <w:p w14:paraId="15A76ECD" w14:textId="77777777" w:rsidR="00911413" w:rsidRPr="00BF1652" w:rsidRDefault="00911413" w:rsidP="008209A0">
            <w:pPr>
              <w:spacing w:line="240" w:lineRule="auto"/>
              <w:ind w:firstLine="0"/>
              <w:rPr>
                <w:sz w:val="22"/>
                <w:szCs w:val="22"/>
              </w:rPr>
            </w:pPr>
            <w:r w:rsidRPr="00BF1652">
              <w:rPr>
                <w:sz w:val="22"/>
                <w:szCs w:val="22"/>
              </w:rPr>
              <w:t>стр.173</w:t>
            </w:r>
          </w:p>
        </w:tc>
      </w:tr>
      <w:tr w:rsidR="00911413" w:rsidRPr="00BF1652" w14:paraId="133EC360" w14:textId="77777777" w:rsidTr="00696439">
        <w:trPr>
          <w:cantSplit/>
          <w:trHeight w:val="854"/>
        </w:trPr>
        <w:tc>
          <w:tcPr>
            <w:tcW w:w="704" w:type="dxa"/>
            <w:vMerge w:val="restart"/>
            <w:textDirection w:val="btLr"/>
            <w:vAlign w:val="center"/>
          </w:tcPr>
          <w:p w14:paraId="1967FCC2" w14:textId="77777777" w:rsidR="00911413" w:rsidRPr="00BF1652" w:rsidRDefault="00911413" w:rsidP="008209A0">
            <w:pPr>
              <w:spacing w:line="240" w:lineRule="auto"/>
              <w:ind w:right="113" w:firstLine="0"/>
              <w:jc w:val="center"/>
              <w:rPr>
                <w:sz w:val="22"/>
                <w:szCs w:val="22"/>
              </w:rPr>
            </w:pPr>
          </w:p>
        </w:tc>
        <w:tc>
          <w:tcPr>
            <w:tcW w:w="1985" w:type="dxa"/>
          </w:tcPr>
          <w:p w14:paraId="455860CA" w14:textId="77777777" w:rsidR="00911413" w:rsidRPr="00BF1652" w:rsidRDefault="00911413" w:rsidP="008209A0">
            <w:pPr>
              <w:spacing w:line="240" w:lineRule="auto"/>
              <w:ind w:firstLine="0"/>
              <w:rPr>
                <w:sz w:val="22"/>
                <w:szCs w:val="22"/>
              </w:rPr>
            </w:pPr>
            <w:r w:rsidRPr="00BF1652">
              <w:rPr>
                <w:sz w:val="22"/>
                <w:szCs w:val="22"/>
              </w:rPr>
              <w:t>Пространственные и временные понятия</w:t>
            </w:r>
          </w:p>
          <w:p w14:paraId="6A85F5B4" w14:textId="77777777" w:rsidR="00911413" w:rsidRPr="00BF1652" w:rsidRDefault="00911413" w:rsidP="008209A0">
            <w:pPr>
              <w:spacing w:line="240" w:lineRule="auto"/>
              <w:ind w:firstLine="0"/>
              <w:rPr>
                <w:sz w:val="22"/>
                <w:szCs w:val="22"/>
              </w:rPr>
            </w:pPr>
          </w:p>
        </w:tc>
        <w:tc>
          <w:tcPr>
            <w:tcW w:w="7905" w:type="dxa"/>
          </w:tcPr>
          <w:p w14:paraId="302FEFCE" w14:textId="77777777" w:rsidR="00911413" w:rsidRPr="00BF1652" w:rsidRDefault="00911413" w:rsidP="008209A0">
            <w:pPr>
              <w:spacing w:line="240" w:lineRule="auto"/>
              <w:ind w:firstLine="0"/>
              <w:rPr>
                <w:sz w:val="22"/>
                <w:szCs w:val="22"/>
              </w:rPr>
            </w:pPr>
            <w:r w:rsidRPr="00BF1652">
              <w:rPr>
                <w:sz w:val="22"/>
                <w:szCs w:val="22"/>
              </w:rPr>
              <w:t>Цель: уточнять, закреплять и обобщать понятия «слева», «справа», «посередине» в действиях с конкретными предметами и на плоскости.</w:t>
            </w:r>
          </w:p>
        </w:tc>
        <w:tc>
          <w:tcPr>
            <w:tcW w:w="4285" w:type="dxa"/>
          </w:tcPr>
          <w:p w14:paraId="3A0F7D84" w14:textId="77777777" w:rsidR="00911413" w:rsidRPr="00BF1652" w:rsidRDefault="00911413" w:rsidP="008209A0">
            <w:pPr>
              <w:spacing w:line="240" w:lineRule="auto"/>
              <w:ind w:firstLine="0"/>
              <w:rPr>
                <w:sz w:val="22"/>
                <w:szCs w:val="22"/>
              </w:rPr>
            </w:pPr>
            <w:r w:rsidRPr="00BF1652">
              <w:rPr>
                <w:sz w:val="22"/>
                <w:szCs w:val="22"/>
              </w:rPr>
              <w:t>«Морозова И.А., Пушкарева М.А. Развитие математических представлений. Конспекты занятий. Для работы с детьми 6-7 лет с ЗПР»</w:t>
            </w:r>
          </w:p>
          <w:p w14:paraId="7F4EF5F5" w14:textId="77777777" w:rsidR="00911413" w:rsidRPr="00BF1652" w:rsidRDefault="00911413" w:rsidP="008209A0">
            <w:pPr>
              <w:spacing w:line="240" w:lineRule="auto"/>
              <w:ind w:firstLine="0"/>
              <w:rPr>
                <w:sz w:val="22"/>
                <w:szCs w:val="22"/>
              </w:rPr>
            </w:pPr>
            <w:r w:rsidRPr="00BF1652">
              <w:rPr>
                <w:sz w:val="22"/>
                <w:szCs w:val="22"/>
              </w:rPr>
              <w:t>стр. 175</w:t>
            </w:r>
          </w:p>
        </w:tc>
      </w:tr>
      <w:tr w:rsidR="00911413" w:rsidRPr="00BF1652" w14:paraId="108D4A4D" w14:textId="77777777" w:rsidTr="00696439">
        <w:trPr>
          <w:cantSplit/>
          <w:trHeight w:val="785"/>
        </w:trPr>
        <w:tc>
          <w:tcPr>
            <w:tcW w:w="704" w:type="dxa"/>
            <w:vMerge/>
            <w:textDirection w:val="btLr"/>
            <w:vAlign w:val="center"/>
          </w:tcPr>
          <w:p w14:paraId="69D9E7A7" w14:textId="77777777" w:rsidR="00911413" w:rsidRPr="00BF1652" w:rsidRDefault="00911413" w:rsidP="008209A0">
            <w:pPr>
              <w:spacing w:line="240" w:lineRule="auto"/>
              <w:ind w:right="113" w:firstLine="0"/>
              <w:jc w:val="center"/>
              <w:rPr>
                <w:sz w:val="22"/>
                <w:szCs w:val="22"/>
              </w:rPr>
            </w:pPr>
          </w:p>
        </w:tc>
        <w:tc>
          <w:tcPr>
            <w:tcW w:w="1985" w:type="dxa"/>
          </w:tcPr>
          <w:p w14:paraId="6798F132" w14:textId="77777777" w:rsidR="00911413" w:rsidRPr="00BF1652" w:rsidRDefault="00911413" w:rsidP="008209A0">
            <w:pPr>
              <w:spacing w:line="240" w:lineRule="auto"/>
              <w:ind w:firstLine="0"/>
              <w:rPr>
                <w:sz w:val="22"/>
                <w:szCs w:val="22"/>
              </w:rPr>
            </w:pPr>
            <w:r w:rsidRPr="00BF1652">
              <w:rPr>
                <w:sz w:val="22"/>
                <w:szCs w:val="22"/>
              </w:rPr>
              <w:t>Решение задач</w:t>
            </w:r>
          </w:p>
          <w:p w14:paraId="7169EAD8" w14:textId="77777777" w:rsidR="00911413" w:rsidRPr="00BF1652" w:rsidRDefault="00911413" w:rsidP="008209A0">
            <w:pPr>
              <w:spacing w:line="240" w:lineRule="auto"/>
              <w:ind w:firstLine="0"/>
              <w:rPr>
                <w:sz w:val="22"/>
                <w:szCs w:val="22"/>
              </w:rPr>
            </w:pPr>
          </w:p>
        </w:tc>
        <w:tc>
          <w:tcPr>
            <w:tcW w:w="7905" w:type="dxa"/>
          </w:tcPr>
          <w:p w14:paraId="07635EF4" w14:textId="77777777" w:rsidR="00911413" w:rsidRPr="00BF1652" w:rsidRDefault="00911413" w:rsidP="008209A0">
            <w:pPr>
              <w:spacing w:line="240" w:lineRule="auto"/>
              <w:ind w:firstLine="0"/>
              <w:rPr>
                <w:sz w:val="22"/>
                <w:szCs w:val="22"/>
              </w:rPr>
            </w:pPr>
            <w:r w:rsidRPr="00BF1652">
              <w:rPr>
                <w:sz w:val="22"/>
                <w:szCs w:val="22"/>
              </w:rPr>
              <w:t>Цель: учить детей сравнивать задачи на нахождение суммы и остатка; называть арифметические действия, используя конкретные предметы, зрительные опоры, схемы; закреплять знания о геометрических фигурах.</w:t>
            </w:r>
          </w:p>
        </w:tc>
        <w:tc>
          <w:tcPr>
            <w:tcW w:w="4285" w:type="dxa"/>
          </w:tcPr>
          <w:p w14:paraId="153AEC70" w14:textId="383DD127" w:rsidR="00911413" w:rsidRPr="00BF1652" w:rsidRDefault="00911413" w:rsidP="008209A0">
            <w:pPr>
              <w:spacing w:line="240" w:lineRule="auto"/>
              <w:ind w:firstLine="0"/>
              <w:rPr>
                <w:sz w:val="22"/>
                <w:szCs w:val="22"/>
              </w:rPr>
            </w:pPr>
            <w:r w:rsidRPr="00BF1652">
              <w:rPr>
                <w:sz w:val="22"/>
                <w:szCs w:val="22"/>
              </w:rPr>
              <w:t xml:space="preserve"> «Морозова И.А., Пушкарева М.А. Развитие математических представлений. Конспекты занятий. Для работы с детьми 6-7 лет с ЗПР»</w:t>
            </w:r>
            <w:r w:rsidR="00696439">
              <w:rPr>
                <w:sz w:val="22"/>
                <w:szCs w:val="22"/>
              </w:rPr>
              <w:t xml:space="preserve"> </w:t>
            </w:r>
            <w:r w:rsidRPr="00BF1652">
              <w:rPr>
                <w:sz w:val="22"/>
                <w:szCs w:val="22"/>
              </w:rPr>
              <w:t>стр. 178</w:t>
            </w:r>
          </w:p>
        </w:tc>
      </w:tr>
      <w:tr w:rsidR="00911413" w:rsidRPr="00BF1652" w14:paraId="0DAC363F" w14:textId="77777777" w:rsidTr="00696439">
        <w:trPr>
          <w:cantSplit/>
          <w:trHeight w:val="870"/>
        </w:trPr>
        <w:tc>
          <w:tcPr>
            <w:tcW w:w="704" w:type="dxa"/>
            <w:vMerge w:val="restart"/>
            <w:textDirection w:val="btLr"/>
            <w:vAlign w:val="center"/>
          </w:tcPr>
          <w:p w14:paraId="176815A3" w14:textId="77777777" w:rsidR="00911413" w:rsidRPr="00BF1652" w:rsidRDefault="00911413" w:rsidP="008209A0">
            <w:pPr>
              <w:spacing w:line="240" w:lineRule="auto"/>
              <w:ind w:right="113" w:firstLine="0"/>
              <w:jc w:val="center"/>
              <w:rPr>
                <w:sz w:val="22"/>
                <w:szCs w:val="22"/>
              </w:rPr>
            </w:pPr>
          </w:p>
        </w:tc>
        <w:tc>
          <w:tcPr>
            <w:tcW w:w="1985" w:type="dxa"/>
          </w:tcPr>
          <w:p w14:paraId="0F12C165" w14:textId="77777777" w:rsidR="00911413" w:rsidRPr="00BF1652" w:rsidRDefault="00911413" w:rsidP="008209A0">
            <w:pPr>
              <w:spacing w:line="240" w:lineRule="auto"/>
              <w:ind w:firstLine="0"/>
              <w:rPr>
                <w:sz w:val="22"/>
                <w:szCs w:val="22"/>
              </w:rPr>
            </w:pPr>
            <w:r w:rsidRPr="00BF1652">
              <w:rPr>
                <w:sz w:val="22"/>
                <w:szCs w:val="22"/>
              </w:rPr>
              <w:t>Сравнение предметов</w:t>
            </w:r>
          </w:p>
          <w:p w14:paraId="5D91F57D" w14:textId="77777777" w:rsidR="00911413" w:rsidRPr="00BF1652" w:rsidRDefault="00911413" w:rsidP="008209A0">
            <w:pPr>
              <w:spacing w:line="240" w:lineRule="auto"/>
              <w:ind w:firstLine="0"/>
              <w:rPr>
                <w:sz w:val="22"/>
                <w:szCs w:val="22"/>
              </w:rPr>
            </w:pPr>
          </w:p>
        </w:tc>
        <w:tc>
          <w:tcPr>
            <w:tcW w:w="7905" w:type="dxa"/>
          </w:tcPr>
          <w:p w14:paraId="4383A649" w14:textId="77777777" w:rsidR="00911413" w:rsidRPr="00BF1652" w:rsidRDefault="00911413" w:rsidP="008209A0">
            <w:pPr>
              <w:spacing w:line="240" w:lineRule="auto"/>
              <w:ind w:firstLine="0"/>
              <w:rPr>
                <w:sz w:val="22"/>
                <w:szCs w:val="22"/>
              </w:rPr>
            </w:pPr>
            <w:r w:rsidRPr="00BF1652">
              <w:rPr>
                <w:sz w:val="22"/>
                <w:szCs w:val="22"/>
              </w:rPr>
              <w:t>Цель: закреплять и обобщать представления детей о свойствах предметов (цвет, форма, размер); закреплять умение сравнивать предметы по цвету, форме, размеру и находить признаки сходства и различия, выражая их в речи.</w:t>
            </w:r>
          </w:p>
        </w:tc>
        <w:tc>
          <w:tcPr>
            <w:tcW w:w="4285" w:type="dxa"/>
          </w:tcPr>
          <w:p w14:paraId="06AF49BB" w14:textId="2F6568AB" w:rsidR="00911413" w:rsidRPr="00BF1652" w:rsidRDefault="00911413" w:rsidP="008209A0">
            <w:pPr>
              <w:spacing w:line="240" w:lineRule="auto"/>
              <w:ind w:firstLine="0"/>
              <w:rPr>
                <w:sz w:val="22"/>
                <w:szCs w:val="22"/>
              </w:rPr>
            </w:pPr>
            <w:r w:rsidRPr="00BF1652">
              <w:rPr>
                <w:sz w:val="22"/>
                <w:szCs w:val="22"/>
              </w:rPr>
              <w:t>«Морозова И.А., Пушкарева М.А. Развитие математических представлений. Конспекты занятий. Для работы с детьми 6-7 лет с ЗПР»</w:t>
            </w:r>
            <w:r w:rsidR="00696439">
              <w:rPr>
                <w:sz w:val="22"/>
                <w:szCs w:val="22"/>
              </w:rPr>
              <w:t xml:space="preserve"> </w:t>
            </w:r>
            <w:r w:rsidRPr="00BF1652">
              <w:rPr>
                <w:sz w:val="22"/>
                <w:szCs w:val="22"/>
              </w:rPr>
              <w:t>стр.179</w:t>
            </w:r>
          </w:p>
        </w:tc>
      </w:tr>
      <w:tr w:rsidR="00911413" w:rsidRPr="00BF1652" w14:paraId="30271267" w14:textId="77777777" w:rsidTr="00696439">
        <w:trPr>
          <w:cantSplit/>
          <w:trHeight w:val="1002"/>
        </w:trPr>
        <w:tc>
          <w:tcPr>
            <w:tcW w:w="704" w:type="dxa"/>
            <w:vMerge/>
            <w:textDirection w:val="btLr"/>
            <w:vAlign w:val="center"/>
          </w:tcPr>
          <w:p w14:paraId="22A9C1EA" w14:textId="77777777" w:rsidR="00911413" w:rsidRPr="00BF1652" w:rsidRDefault="00911413" w:rsidP="008209A0">
            <w:pPr>
              <w:spacing w:line="240" w:lineRule="auto"/>
              <w:ind w:right="113" w:firstLine="0"/>
              <w:jc w:val="center"/>
              <w:rPr>
                <w:sz w:val="22"/>
                <w:szCs w:val="22"/>
              </w:rPr>
            </w:pPr>
          </w:p>
        </w:tc>
        <w:tc>
          <w:tcPr>
            <w:tcW w:w="1985" w:type="dxa"/>
          </w:tcPr>
          <w:p w14:paraId="6580FC3B" w14:textId="77777777" w:rsidR="00911413" w:rsidRPr="00BF1652" w:rsidRDefault="00911413" w:rsidP="008209A0">
            <w:pPr>
              <w:spacing w:line="240" w:lineRule="auto"/>
              <w:ind w:firstLine="0"/>
              <w:rPr>
                <w:sz w:val="22"/>
                <w:szCs w:val="22"/>
              </w:rPr>
            </w:pPr>
            <w:r w:rsidRPr="00BF1652">
              <w:rPr>
                <w:sz w:val="22"/>
                <w:szCs w:val="22"/>
              </w:rPr>
              <w:t>Цвет, форма, размер предметов</w:t>
            </w:r>
          </w:p>
          <w:p w14:paraId="2059558D" w14:textId="77777777" w:rsidR="00911413" w:rsidRPr="00BF1652" w:rsidRDefault="00911413" w:rsidP="008209A0">
            <w:pPr>
              <w:spacing w:line="240" w:lineRule="auto"/>
              <w:ind w:firstLine="0"/>
              <w:rPr>
                <w:sz w:val="22"/>
                <w:szCs w:val="22"/>
              </w:rPr>
            </w:pPr>
          </w:p>
        </w:tc>
        <w:tc>
          <w:tcPr>
            <w:tcW w:w="7905" w:type="dxa"/>
          </w:tcPr>
          <w:p w14:paraId="1E33CE34" w14:textId="77777777" w:rsidR="00911413" w:rsidRPr="00BF1652" w:rsidRDefault="00911413" w:rsidP="008209A0">
            <w:pPr>
              <w:spacing w:line="240" w:lineRule="auto"/>
              <w:ind w:firstLine="0"/>
              <w:rPr>
                <w:sz w:val="22"/>
                <w:szCs w:val="22"/>
              </w:rPr>
            </w:pPr>
            <w:r w:rsidRPr="00BF1652">
              <w:rPr>
                <w:sz w:val="22"/>
                <w:szCs w:val="22"/>
              </w:rPr>
              <w:t>Цель: упражнять детей в сравнении нескольких предметов по высоте способами приложения, наложения; учить определять признаки предметов словами: «высокие/низкие/одинаковые по высоте», «выше/ниже», «самый высокий/самый низкий»; формировать умение группировать предметы по указанным признакам.</w:t>
            </w:r>
          </w:p>
        </w:tc>
        <w:tc>
          <w:tcPr>
            <w:tcW w:w="4285" w:type="dxa"/>
          </w:tcPr>
          <w:p w14:paraId="25119FAA" w14:textId="5A65E498" w:rsidR="00911413" w:rsidRPr="00BF1652" w:rsidRDefault="00911413" w:rsidP="008209A0">
            <w:pPr>
              <w:spacing w:line="240" w:lineRule="auto"/>
              <w:ind w:firstLine="0"/>
              <w:rPr>
                <w:sz w:val="22"/>
                <w:szCs w:val="22"/>
              </w:rPr>
            </w:pPr>
            <w:r w:rsidRPr="00BF1652">
              <w:rPr>
                <w:sz w:val="22"/>
                <w:szCs w:val="22"/>
              </w:rPr>
              <w:t>«Морозова И.А., Пушкарева М.А. Развитие математических представлений. Конспекты занятий. Для работы с детьми 6-7 лет с ЗПР»</w:t>
            </w:r>
            <w:r w:rsidR="00696439">
              <w:rPr>
                <w:sz w:val="22"/>
                <w:szCs w:val="22"/>
              </w:rPr>
              <w:t xml:space="preserve"> </w:t>
            </w:r>
            <w:r w:rsidRPr="00BF1652">
              <w:rPr>
                <w:sz w:val="22"/>
                <w:szCs w:val="22"/>
              </w:rPr>
              <w:t>стр.181</w:t>
            </w:r>
          </w:p>
        </w:tc>
      </w:tr>
      <w:tr w:rsidR="00911413" w:rsidRPr="00BF1652" w14:paraId="3F306B43" w14:textId="77777777" w:rsidTr="00696439">
        <w:trPr>
          <w:cantSplit/>
          <w:trHeight w:val="720"/>
        </w:trPr>
        <w:tc>
          <w:tcPr>
            <w:tcW w:w="704" w:type="dxa"/>
            <w:vMerge w:val="restart"/>
            <w:textDirection w:val="btLr"/>
            <w:vAlign w:val="center"/>
          </w:tcPr>
          <w:p w14:paraId="65F9C47E" w14:textId="77777777" w:rsidR="00911413" w:rsidRPr="00BF1652" w:rsidRDefault="00911413" w:rsidP="008209A0">
            <w:pPr>
              <w:spacing w:line="240" w:lineRule="auto"/>
              <w:ind w:right="113" w:firstLine="0"/>
              <w:jc w:val="center"/>
              <w:rPr>
                <w:sz w:val="22"/>
                <w:szCs w:val="22"/>
              </w:rPr>
            </w:pPr>
          </w:p>
        </w:tc>
        <w:tc>
          <w:tcPr>
            <w:tcW w:w="1985" w:type="dxa"/>
          </w:tcPr>
          <w:p w14:paraId="39F41620" w14:textId="77777777" w:rsidR="00911413" w:rsidRPr="00BF1652" w:rsidRDefault="00911413" w:rsidP="008209A0">
            <w:pPr>
              <w:spacing w:line="240" w:lineRule="auto"/>
              <w:ind w:firstLine="0"/>
              <w:rPr>
                <w:sz w:val="22"/>
                <w:szCs w:val="22"/>
              </w:rPr>
            </w:pPr>
            <w:r w:rsidRPr="00BF1652">
              <w:rPr>
                <w:sz w:val="22"/>
                <w:szCs w:val="22"/>
              </w:rPr>
              <w:t>Пространственные и временные понятия</w:t>
            </w:r>
          </w:p>
          <w:p w14:paraId="6401A93B" w14:textId="77777777" w:rsidR="00911413" w:rsidRPr="00BF1652" w:rsidRDefault="00911413" w:rsidP="008209A0">
            <w:pPr>
              <w:spacing w:line="240" w:lineRule="auto"/>
              <w:ind w:firstLine="0"/>
              <w:rPr>
                <w:sz w:val="22"/>
                <w:szCs w:val="22"/>
              </w:rPr>
            </w:pPr>
          </w:p>
        </w:tc>
        <w:tc>
          <w:tcPr>
            <w:tcW w:w="7905" w:type="dxa"/>
          </w:tcPr>
          <w:p w14:paraId="2EC633F2" w14:textId="77777777" w:rsidR="00911413" w:rsidRPr="00BF1652" w:rsidRDefault="00911413" w:rsidP="008209A0">
            <w:pPr>
              <w:spacing w:line="240" w:lineRule="auto"/>
              <w:ind w:firstLine="0"/>
              <w:rPr>
                <w:sz w:val="22"/>
                <w:szCs w:val="22"/>
              </w:rPr>
            </w:pPr>
            <w:r w:rsidRPr="00BF1652">
              <w:rPr>
                <w:sz w:val="22"/>
                <w:szCs w:val="22"/>
              </w:rPr>
              <w:t>Цель: уточнять, закреплять и обобщать пространственные представления детей (впереди-сзади, на-над-под) в действиях с конкретными предметами и на плоскости.</w:t>
            </w:r>
          </w:p>
        </w:tc>
        <w:tc>
          <w:tcPr>
            <w:tcW w:w="4285" w:type="dxa"/>
          </w:tcPr>
          <w:p w14:paraId="5EF38489" w14:textId="1076EF69" w:rsidR="00911413" w:rsidRPr="00BF1652" w:rsidRDefault="00911413" w:rsidP="008209A0">
            <w:pPr>
              <w:spacing w:line="240" w:lineRule="auto"/>
              <w:ind w:firstLine="0"/>
              <w:rPr>
                <w:sz w:val="22"/>
                <w:szCs w:val="22"/>
              </w:rPr>
            </w:pPr>
            <w:r w:rsidRPr="00BF1652">
              <w:rPr>
                <w:sz w:val="22"/>
                <w:szCs w:val="22"/>
              </w:rPr>
              <w:t>«Морозова И.А., Пушкарева М.А. Развитие математических представлений. Конспекты занятий. Для работы с детьми 6-7 лет с ЗПР»</w:t>
            </w:r>
            <w:r w:rsidR="00696439">
              <w:rPr>
                <w:sz w:val="22"/>
                <w:szCs w:val="22"/>
              </w:rPr>
              <w:t xml:space="preserve"> </w:t>
            </w:r>
            <w:r w:rsidRPr="00BF1652">
              <w:rPr>
                <w:sz w:val="22"/>
                <w:szCs w:val="22"/>
              </w:rPr>
              <w:t>стр.183</w:t>
            </w:r>
          </w:p>
        </w:tc>
      </w:tr>
      <w:tr w:rsidR="00911413" w:rsidRPr="00BF1652" w14:paraId="7A048DFA" w14:textId="77777777" w:rsidTr="00696439">
        <w:trPr>
          <w:cantSplit/>
          <w:trHeight w:val="653"/>
        </w:trPr>
        <w:tc>
          <w:tcPr>
            <w:tcW w:w="704" w:type="dxa"/>
            <w:vMerge/>
            <w:textDirection w:val="btLr"/>
            <w:vAlign w:val="center"/>
          </w:tcPr>
          <w:p w14:paraId="3F8FCDF8" w14:textId="77777777" w:rsidR="00911413" w:rsidRPr="00BF1652" w:rsidRDefault="00911413" w:rsidP="008209A0">
            <w:pPr>
              <w:spacing w:line="240" w:lineRule="auto"/>
              <w:ind w:right="113" w:firstLine="0"/>
              <w:jc w:val="center"/>
              <w:rPr>
                <w:sz w:val="22"/>
                <w:szCs w:val="22"/>
              </w:rPr>
            </w:pPr>
          </w:p>
        </w:tc>
        <w:tc>
          <w:tcPr>
            <w:tcW w:w="1985" w:type="dxa"/>
          </w:tcPr>
          <w:p w14:paraId="0ADD7AC3" w14:textId="77777777" w:rsidR="00911413" w:rsidRPr="00BF1652" w:rsidRDefault="00911413" w:rsidP="008209A0">
            <w:pPr>
              <w:spacing w:line="240" w:lineRule="auto"/>
              <w:ind w:firstLine="0"/>
              <w:rPr>
                <w:sz w:val="22"/>
                <w:szCs w:val="22"/>
              </w:rPr>
            </w:pPr>
            <w:r w:rsidRPr="00BF1652">
              <w:rPr>
                <w:sz w:val="22"/>
                <w:szCs w:val="22"/>
              </w:rPr>
              <w:t>Сутки</w:t>
            </w:r>
          </w:p>
          <w:p w14:paraId="6DBB523E" w14:textId="77777777" w:rsidR="00911413" w:rsidRPr="00BF1652" w:rsidRDefault="00911413" w:rsidP="008209A0">
            <w:pPr>
              <w:spacing w:line="240" w:lineRule="auto"/>
              <w:ind w:firstLine="0"/>
              <w:rPr>
                <w:sz w:val="22"/>
                <w:szCs w:val="22"/>
              </w:rPr>
            </w:pPr>
          </w:p>
        </w:tc>
        <w:tc>
          <w:tcPr>
            <w:tcW w:w="7905" w:type="dxa"/>
          </w:tcPr>
          <w:p w14:paraId="464F18B2" w14:textId="77777777" w:rsidR="00911413" w:rsidRPr="00BF1652" w:rsidRDefault="00911413" w:rsidP="008209A0">
            <w:pPr>
              <w:spacing w:line="240" w:lineRule="auto"/>
              <w:ind w:firstLine="0"/>
              <w:rPr>
                <w:sz w:val="22"/>
                <w:szCs w:val="22"/>
              </w:rPr>
            </w:pPr>
            <w:r w:rsidRPr="00BF1652">
              <w:rPr>
                <w:sz w:val="22"/>
                <w:szCs w:val="22"/>
              </w:rPr>
              <w:t>Цель: уточнять представления детей о сутках и частях суток, их последовательности; систематизировать представления о том, что происходит в разное время суток.</w:t>
            </w:r>
          </w:p>
        </w:tc>
        <w:tc>
          <w:tcPr>
            <w:tcW w:w="4285" w:type="dxa"/>
          </w:tcPr>
          <w:p w14:paraId="5993111E" w14:textId="21A285EC" w:rsidR="00911413" w:rsidRPr="00BF1652" w:rsidRDefault="00911413" w:rsidP="008209A0">
            <w:pPr>
              <w:spacing w:line="240" w:lineRule="auto"/>
              <w:ind w:firstLine="0"/>
              <w:rPr>
                <w:sz w:val="22"/>
                <w:szCs w:val="22"/>
              </w:rPr>
            </w:pPr>
            <w:r w:rsidRPr="00BF1652">
              <w:rPr>
                <w:sz w:val="22"/>
                <w:szCs w:val="22"/>
              </w:rPr>
              <w:t>«Морозова И.А., Пушкарева М.А. Развитие математических представлений. Конспекты занятий. Для работы с детьми 6-7 лет с ЗПР»</w:t>
            </w:r>
            <w:r w:rsidR="00696439">
              <w:rPr>
                <w:sz w:val="22"/>
                <w:szCs w:val="22"/>
              </w:rPr>
              <w:t xml:space="preserve"> </w:t>
            </w:r>
            <w:r w:rsidRPr="00BF1652">
              <w:rPr>
                <w:sz w:val="22"/>
                <w:szCs w:val="22"/>
              </w:rPr>
              <w:t>стр. 187</w:t>
            </w:r>
          </w:p>
        </w:tc>
      </w:tr>
      <w:tr w:rsidR="00911413" w:rsidRPr="00BF1652" w14:paraId="25D0C674" w14:textId="77777777" w:rsidTr="00696439">
        <w:trPr>
          <w:cantSplit/>
          <w:trHeight w:val="1289"/>
        </w:trPr>
        <w:tc>
          <w:tcPr>
            <w:tcW w:w="704" w:type="dxa"/>
            <w:vMerge w:val="restart"/>
            <w:textDirection w:val="btLr"/>
            <w:vAlign w:val="center"/>
          </w:tcPr>
          <w:p w14:paraId="1BC7A71C" w14:textId="77777777" w:rsidR="00911413" w:rsidRPr="00BF1652" w:rsidRDefault="00911413" w:rsidP="008209A0">
            <w:pPr>
              <w:spacing w:line="240" w:lineRule="auto"/>
              <w:ind w:right="113" w:firstLine="0"/>
              <w:jc w:val="center"/>
              <w:rPr>
                <w:sz w:val="22"/>
                <w:szCs w:val="22"/>
              </w:rPr>
            </w:pPr>
          </w:p>
        </w:tc>
        <w:tc>
          <w:tcPr>
            <w:tcW w:w="1985" w:type="dxa"/>
          </w:tcPr>
          <w:p w14:paraId="5562973E" w14:textId="77777777" w:rsidR="00911413" w:rsidRPr="00BF1652" w:rsidRDefault="00911413" w:rsidP="008209A0">
            <w:pPr>
              <w:spacing w:line="240" w:lineRule="auto"/>
              <w:ind w:firstLine="0"/>
              <w:rPr>
                <w:sz w:val="22"/>
                <w:szCs w:val="22"/>
              </w:rPr>
            </w:pPr>
            <w:r w:rsidRPr="00BF1652">
              <w:rPr>
                <w:sz w:val="22"/>
                <w:szCs w:val="22"/>
              </w:rPr>
              <w:t>Решение задач</w:t>
            </w:r>
          </w:p>
          <w:p w14:paraId="4250F699" w14:textId="77777777" w:rsidR="00911413" w:rsidRPr="00BF1652" w:rsidRDefault="00911413" w:rsidP="008209A0">
            <w:pPr>
              <w:spacing w:line="240" w:lineRule="auto"/>
              <w:ind w:firstLine="0"/>
              <w:rPr>
                <w:sz w:val="22"/>
                <w:szCs w:val="22"/>
              </w:rPr>
            </w:pPr>
          </w:p>
        </w:tc>
        <w:tc>
          <w:tcPr>
            <w:tcW w:w="7905" w:type="dxa"/>
          </w:tcPr>
          <w:p w14:paraId="37111397" w14:textId="77777777" w:rsidR="00911413" w:rsidRPr="00BF1652" w:rsidRDefault="00911413" w:rsidP="008209A0">
            <w:pPr>
              <w:spacing w:line="240" w:lineRule="auto"/>
              <w:ind w:firstLine="0"/>
              <w:rPr>
                <w:sz w:val="22"/>
                <w:szCs w:val="22"/>
              </w:rPr>
            </w:pPr>
            <w:r w:rsidRPr="00BF1652">
              <w:rPr>
                <w:sz w:val="22"/>
                <w:szCs w:val="22"/>
              </w:rPr>
              <w:t>Цель: учить детей решать задачи на увеличение числа на несколько единиц; закреплять пространственные представления; упражнять в сложении и вычитании.</w:t>
            </w:r>
          </w:p>
        </w:tc>
        <w:tc>
          <w:tcPr>
            <w:tcW w:w="4285" w:type="dxa"/>
          </w:tcPr>
          <w:p w14:paraId="3D0938B2" w14:textId="3FC80D2D" w:rsidR="00911413" w:rsidRPr="00BF1652" w:rsidRDefault="00911413" w:rsidP="008209A0">
            <w:pPr>
              <w:spacing w:line="240" w:lineRule="auto"/>
              <w:ind w:firstLine="0"/>
              <w:rPr>
                <w:sz w:val="22"/>
                <w:szCs w:val="22"/>
              </w:rPr>
            </w:pPr>
            <w:r w:rsidRPr="00BF1652">
              <w:rPr>
                <w:sz w:val="22"/>
                <w:szCs w:val="22"/>
              </w:rPr>
              <w:t>«Морозова И.А., Пушкарева М.А. Развитие математических представлений. Конспекты занятий. Для работы с детьми 6-7 лет с ЗПР»</w:t>
            </w:r>
            <w:r w:rsidR="00696439">
              <w:rPr>
                <w:sz w:val="22"/>
                <w:szCs w:val="22"/>
              </w:rPr>
              <w:t xml:space="preserve"> </w:t>
            </w:r>
            <w:r w:rsidRPr="00BF1652">
              <w:rPr>
                <w:sz w:val="22"/>
                <w:szCs w:val="22"/>
              </w:rPr>
              <w:t>стр. 189</w:t>
            </w:r>
          </w:p>
        </w:tc>
      </w:tr>
      <w:tr w:rsidR="00911413" w:rsidRPr="00BF1652" w14:paraId="36E0B8F3" w14:textId="77777777" w:rsidTr="00696439">
        <w:trPr>
          <w:cantSplit/>
          <w:trHeight w:val="902"/>
        </w:trPr>
        <w:tc>
          <w:tcPr>
            <w:tcW w:w="704" w:type="dxa"/>
            <w:vMerge/>
            <w:textDirection w:val="btLr"/>
            <w:vAlign w:val="center"/>
          </w:tcPr>
          <w:p w14:paraId="555A160C" w14:textId="77777777" w:rsidR="00911413" w:rsidRPr="00BF1652" w:rsidRDefault="00911413" w:rsidP="008209A0">
            <w:pPr>
              <w:spacing w:line="240" w:lineRule="auto"/>
              <w:ind w:right="113" w:firstLine="0"/>
              <w:jc w:val="center"/>
              <w:rPr>
                <w:sz w:val="22"/>
                <w:szCs w:val="22"/>
              </w:rPr>
            </w:pPr>
          </w:p>
        </w:tc>
        <w:tc>
          <w:tcPr>
            <w:tcW w:w="1985" w:type="dxa"/>
          </w:tcPr>
          <w:p w14:paraId="7C0CB641" w14:textId="77777777" w:rsidR="00911413" w:rsidRPr="00BF1652" w:rsidRDefault="00911413" w:rsidP="008209A0">
            <w:pPr>
              <w:spacing w:line="240" w:lineRule="auto"/>
              <w:ind w:firstLine="0"/>
              <w:rPr>
                <w:sz w:val="22"/>
                <w:szCs w:val="22"/>
              </w:rPr>
            </w:pPr>
            <w:r w:rsidRPr="00BF1652">
              <w:rPr>
                <w:sz w:val="22"/>
                <w:szCs w:val="22"/>
              </w:rPr>
              <w:t>Сравнение предметов по длине</w:t>
            </w:r>
          </w:p>
          <w:p w14:paraId="0EB8CB09" w14:textId="77777777" w:rsidR="00911413" w:rsidRPr="00BF1652" w:rsidRDefault="00911413" w:rsidP="008209A0">
            <w:pPr>
              <w:spacing w:line="240" w:lineRule="auto"/>
              <w:ind w:firstLine="0"/>
              <w:rPr>
                <w:sz w:val="22"/>
                <w:szCs w:val="22"/>
              </w:rPr>
            </w:pPr>
          </w:p>
        </w:tc>
        <w:tc>
          <w:tcPr>
            <w:tcW w:w="7905" w:type="dxa"/>
          </w:tcPr>
          <w:p w14:paraId="6251CFA4" w14:textId="77777777" w:rsidR="00911413" w:rsidRPr="00BF1652" w:rsidRDefault="00911413" w:rsidP="008209A0">
            <w:pPr>
              <w:spacing w:line="240" w:lineRule="auto"/>
              <w:ind w:firstLine="0"/>
              <w:rPr>
                <w:sz w:val="22"/>
                <w:szCs w:val="22"/>
              </w:rPr>
            </w:pPr>
            <w:r w:rsidRPr="00BF1652">
              <w:rPr>
                <w:sz w:val="22"/>
                <w:szCs w:val="22"/>
              </w:rPr>
              <w:t>Цель: упражнять детей в сравнении нескольких предметов по длине способами приложения, наложения; учить определять признаки предметов словами: «длинный/короткий/одинаковый по длине», «длиннее/короче», «самый длинный/самый короткий»; формировать умение группировать предметы по указанным признакам.</w:t>
            </w:r>
          </w:p>
        </w:tc>
        <w:tc>
          <w:tcPr>
            <w:tcW w:w="4285" w:type="dxa"/>
          </w:tcPr>
          <w:p w14:paraId="10480B28" w14:textId="503FC933" w:rsidR="00911413" w:rsidRPr="00BF1652" w:rsidRDefault="00911413" w:rsidP="008209A0">
            <w:pPr>
              <w:spacing w:line="240" w:lineRule="auto"/>
              <w:ind w:firstLine="0"/>
              <w:rPr>
                <w:sz w:val="22"/>
                <w:szCs w:val="22"/>
              </w:rPr>
            </w:pPr>
            <w:r w:rsidRPr="00BF1652">
              <w:rPr>
                <w:sz w:val="22"/>
                <w:szCs w:val="22"/>
              </w:rPr>
              <w:t>«Морозова И.А., Пушкарева М.А. Развитие математических представлений. Конспекты занятий. Для работы с детьми 6-7 лет с ЗПР»</w:t>
            </w:r>
            <w:r w:rsidR="00696439">
              <w:rPr>
                <w:sz w:val="22"/>
                <w:szCs w:val="22"/>
              </w:rPr>
              <w:t xml:space="preserve"> </w:t>
            </w:r>
            <w:r w:rsidRPr="00BF1652">
              <w:rPr>
                <w:sz w:val="22"/>
                <w:szCs w:val="22"/>
              </w:rPr>
              <w:t>стр.190</w:t>
            </w:r>
          </w:p>
        </w:tc>
      </w:tr>
    </w:tbl>
    <w:p w14:paraId="7910FFF0" w14:textId="77777777" w:rsidR="00A8179C" w:rsidRPr="00BF1652" w:rsidRDefault="00A8179C" w:rsidP="00A8179C">
      <w:pPr>
        <w:suppressAutoHyphens w:val="0"/>
        <w:spacing w:before="100" w:beforeAutospacing="1" w:after="100" w:afterAutospacing="1" w:line="240" w:lineRule="auto"/>
        <w:ind w:firstLine="0"/>
        <w:jc w:val="left"/>
        <w:textAlignment w:val="auto"/>
        <w:outlineLvl w:val="2"/>
        <w:rPr>
          <w:rFonts w:eastAsia="Times New Roman"/>
          <w:b/>
          <w:bCs/>
          <w:color w:val="auto"/>
          <w:sz w:val="22"/>
          <w:szCs w:val="22"/>
          <w:lang w:eastAsia="ru-RU"/>
        </w:rPr>
      </w:pPr>
    </w:p>
    <w:p w14:paraId="1C3781D1" w14:textId="25E89697" w:rsidR="00A8179C" w:rsidRPr="00BF1652" w:rsidRDefault="00A8179C" w:rsidP="00A8179C">
      <w:pPr>
        <w:suppressAutoHyphens w:val="0"/>
        <w:spacing w:before="100" w:beforeAutospacing="1" w:after="100" w:afterAutospacing="1" w:line="240" w:lineRule="auto"/>
        <w:ind w:firstLine="0"/>
        <w:jc w:val="left"/>
        <w:textAlignment w:val="auto"/>
        <w:outlineLvl w:val="2"/>
        <w:rPr>
          <w:rFonts w:eastAsia="Times New Roman"/>
          <w:b/>
          <w:bCs/>
          <w:color w:val="auto"/>
          <w:sz w:val="22"/>
          <w:szCs w:val="22"/>
          <w:lang w:eastAsia="ru-RU"/>
        </w:rPr>
      </w:pPr>
      <w:r w:rsidRPr="00BF1652">
        <w:rPr>
          <w:rFonts w:eastAsia="Times New Roman"/>
          <w:b/>
          <w:bCs/>
          <w:color w:val="auto"/>
          <w:sz w:val="22"/>
          <w:szCs w:val="22"/>
          <w:lang w:eastAsia="ru-RU"/>
        </w:rPr>
        <w:t>Календарно-тематическое планирование</w:t>
      </w:r>
      <w:r w:rsidR="006D51E0" w:rsidRPr="00BF1652">
        <w:rPr>
          <w:rFonts w:eastAsia="Times New Roman"/>
          <w:b/>
          <w:bCs/>
          <w:color w:val="auto"/>
          <w:sz w:val="22"/>
          <w:szCs w:val="22"/>
          <w:lang w:eastAsia="ru-RU"/>
        </w:rPr>
        <w:t xml:space="preserve"> учителя - логопеда</w:t>
      </w:r>
      <w:r w:rsidRPr="00BF1652">
        <w:rPr>
          <w:rFonts w:eastAsia="Times New Roman"/>
          <w:b/>
          <w:bCs/>
          <w:color w:val="auto"/>
          <w:sz w:val="22"/>
          <w:szCs w:val="22"/>
          <w:lang w:eastAsia="ru-RU"/>
        </w:rPr>
        <w:t xml:space="preserve"> в подготовительной группе: планирование работы на неделю и день</w:t>
      </w:r>
    </w:p>
    <w:tbl>
      <w:tblPr>
        <w:tblW w:w="5422" w:type="pct"/>
        <w:tblInd w:w="-664" w:type="dxa"/>
        <w:tblLayout w:type="fixed"/>
        <w:tblCellMar>
          <w:top w:w="15" w:type="dxa"/>
          <w:left w:w="15" w:type="dxa"/>
          <w:bottom w:w="15" w:type="dxa"/>
          <w:right w:w="15" w:type="dxa"/>
        </w:tblCellMar>
        <w:tblLook w:val="00A0" w:firstRow="1" w:lastRow="0" w:firstColumn="1" w:lastColumn="0" w:noHBand="0" w:noVBand="0"/>
      </w:tblPr>
      <w:tblGrid>
        <w:gridCol w:w="1141"/>
        <w:gridCol w:w="933"/>
        <w:gridCol w:w="3260"/>
        <w:gridCol w:w="2073"/>
        <w:gridCol w:w="2848"/>
        <w:gridCol w:w="3159"/>
        <w:gridCol w:w="2522"/>
      </w:tblGrid>
      <w:tr w:rsidR="00A8179C" w:rsidRPr="00BF1652" w14:paraId="5826C4DB" w14:textId="77777777" w:rsidTr="00707E43">
        <w:tc>
          <w:tcPr>
            <w:tcW w:w="1141" w:type="dxa"/>
            <w:vMerge w:val="restar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14:paraId="187BEA7F" w14:textId="77777777" w:rsidR="00A8179C" w:rsidRPr="00BF1652" w:rsidRDefault="00A8179C" w:rsidP="00A8179C">
            <w:pPr>
              <w:suppressAutoHyphens w:val="0"/>
              <w:spacing w:before="100" w:beforeAutospacing="1" w:after="100" w:afterAutospacing="1" w:line="240" w:lineRule="auto"/>
              <w:ind w:firstLine="0"/>
              <w:jc w:val="left"/>
              <w:textAlignment w:val="auto"/>
              <w:rPr>
                <w:rFonts w:eastAsia="Times New Roman"/>
                <w:color w:val="auto"/>
                <w:sz w:val="22"/>
                <w:szCs w:val="22"/>
                <w:lang w:eastAsia="ru-RU"/>
              </w:rPr>
            </w:pPr>
            <w:r w:rsidRPr="00BF1652">
              <w:rPr>
                <w:rFonts w:eastAsia="Times New Roman"/>
                <w:b/>
                <w:bCs/>
                <w:color w:val="auto"/>
                <w:sz w:val="22"/>
                <w:szCs w:val="22"/>
                <w:lang w:eastAsia="ru-RU"/>
              </w:rPr>
              <w:t xml:space="preserve">Месяц/ неделя/ дата </w:t>
            </w:r>
          </w:p>
        </w:tc>
        <w:tc>
          <w:tcPr>
            <w:tcW w:w="933" w:type="dxa"/>
            <w:vMerge w:val="restar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14:paraId="64DFCD1F" w14:textId="77777777" w:rsidR="00A8179C" w:rsidRPr="00BF1652" w:rsidRDefault="00A8179C" w:rsidP="00A8179C">
            <w:pPr>
              <w:suppressAutoHyphens w:val="0"/>
              <w:spacing w:line="240" w:lineRule="auto"/>
              <w:ind w:firstLine="0"/>
              <w:jc w:val="left"/>
              <w:textAlignment w:val="auto"/>
              <w:rPr>
                <w:rFonts w:eastAsia="Times New Roman"/>
                <w:b/>
                <w:color w:val="auto"/>
                <w:sz w:val="22"/>
                <w:szCs w:val="22"/>
                <w:lang w:eastAsia="ru-RU"/>
              </w:rPr>
            </w:pPr>
            <w:r w:rsidRPr="00BF1652">
              <w:rPr>
                <w:rFonts w:eastAsia="Times New Roman"/>
                <w:b/>
                <w:color w:val="auto"/>
                <w:sz w:val="22"/>
                <w:szCs w:val="22"/>
                <w:lang w:eastAsia="ru-RU"/>
              </w:rPr>
              <w:t>Тема недели.</w:t>
            </w:r>
          </w:p>
          <w:p w14:paraId="78CD06EF" w14:textId="77777777" w:rsidR="00A8179C" w:rsidRPr="00BF1652" w:rsidRDefault="00A8179C" w:rsidP="00A8179C">
            <w:pPr>
              <w:suppressAutoHyphens w:val="0"/>
              <w:spacing w:line="240" w:lineRule="auto"/>
              <w:ind w:right="-72" w:firstLine="0"/>
              <w:jc w:val="left"/>
              <w:textAlignment w:val="auto"/>
              <w:rPr>
                <w:rFonts w:eastAsia="Times New Roman"/>
                <w:color w:val="auto"/>
                <w:sz w:val="22"/>
                <w:szCs w:val="22"/>
                <w:lang w:eastAsia="ru-RU"/>
              </w:rPr>
            </w:pPr>
            <w:r w:rsidRPr="00BF1652">
              <w:rPr>
                <w:rFonts w:eastAsia="Times New Roman"/>
                <w:b/>
                <w:color w:val="auto"/>
                <w:sz w:val="22"/>
                <w:szCs w:val="22"/>
                <w:lang w:eastAsia="ru-RU"/>
              </w:rPr>
              <w:t>Дежурный звук.</w:t>
            </w:r>
          </w:p>
        </w:tc>
        <w:tc>
          <w:tcPr>
            <w:tcW w:w="3260" w:type="dxa"/>
            <w:vMerge w:val="restart"/>
            <w:tcBorders>
              <w:top w:val="single" w:sz="6" w:space="0" w:color="000000"/>
              <w:left w:val="single" w:sz="6" w:space="0" w:color="000000"/>
              <w:bottom w:val="single" w:sz="6" w:space="0" w:color="000000"/>
              <w:right w:val="single" w:sz="6" w:space="0" w:color="000000"/>
            </w:tcBorders>
            <w:vAlign w:val="center"/>
          </w:tcPr>
          <w:p w14:paraId="6C8FF582" w14:textId="77777777" w:rsidR="00A8179C" w:rsidRPr="00BF1652" w:rsidRDefault="00A8179C" w:rsidP="00A8179C">
            <w:pPr>
              <w:suppressAutoHyphens w:val="0"/>
              <w:spacing w:before="100" w:beforeAutospacing="1" w:after="100" w:afterAutospacing="1" w:line="240" w:lineRule="auto"/>
              <w:ind w:firstLine="0"/>
              <w:jc w:val="left"/>
              <w:textAlignment w:val="auto"/>
              <w:rPr>
                <w:rFonts w:eastAsia="Times New Roman"/>
                <w:color w:val="auto"/>
                <w:sz w:val="22"/>
                <w:szCs w:val="22"/>
                <w:lang w:eastAsia="ru-RU"/>
              </w:rPr>
            </w:pPr>
            <w:r w:rsidRPr="00BF1652">
              <w:rPr>
                <w:rFonts w:eastAsia="Times New Roman"/>
                <w:b/>
                <w:color w:val="auto"/>
                <w:sz w:val="22"/>
                <w:szCs w:val="22"/>
                <w:lang w:eastAsia="ru-RU"/>
              </w:rPr>
              <w:t>Коррекционно-образовательные и коррекционно-развивающие задачи</w:t>
            </w:r>
          </w:p>
        </w:tc>
        <w:tc>
          <w:tcPr>
            <w:tcW w:w="4921" w:type="dxa"/>
            <w:gridSpan w:val="2"/>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14:paraId="69CA71A3" w14:textId="77777777" w:rsidR="00A8179C" w:rsidRPr="00BF1652" w:rsidRDefault="00A8179C" w:rsidP="00A8179C">
            <w:pPr>
              <w:suppressAutoHyphens w:val="0"/>
              <w:spacing w:line="240" w:lineRule="auto"/>
              <w:ind w:firstLine="0"/>
              <w:jc w:val="center"/>
              <w:textAlignment w:val="auto"/>
              <w:rPr>
                <w:rFonts w:eastAsia="Times New Roman"/>
                <w:color w:val="auto"/>
                <w:sz w:val="22"/>
                <w:szCs w:val="22"/>
                <w:lang w:eastAsia="ru-RU"/>
              </w:rPr>
            </w:pPr>
            <w:r w:rsidRPr="00BF1652">
              <w:rPr>
                <w:rFonts w:eastAsia="Times New Roman"/>
                <w:b/>
                <w:bCs/>
                <w:color w:val="auto"/>
                <w:sz w:val="22"/>
                <w:szCs w:val="22"/>
                <w:lang w:eastAsia="ru-RU"/>
              </w:rPr>
              <w:t>Социальные ориентировки</w:t>
            </w:r>
          </w:p>
        </w:tc>
        <w:tc>
          <w:tcPr>
            <w:tcW w:w="5681" w:type="dxa"/>
            <w:gridSpan w:val="2"/>
            <w:tcBorders>
              <w:top w:val="single" w:sz="6" w:space="0" w:color="000000"/>
              <w:left w:val="single" w:sz="6" w:space="0" w:color="000000"/>
              <w:bottom w:val="single" w:sz="6" w:space="0" w:color="000000"/>
              <w:right w:val="single" w:sz="6" w:space="0" w:color="000000"/>
            </w:tcBorders>
            <w:vAlign w:val="center"/>
          </w:tcPr>
          <w:p w14:paraId="16766C55" w14:textId="77777777" w:rsidR="00A8179C" w:rsidRPr="00BF1652" w:rsidRDefault="00A8179C" w:rsidP="00A8179C">
            <w:pPr>
              <w:suppressAutoHyphens w:val="0"/>
              <w:spacing w:before="100" w:beforeAutospacing="1" w:after="100" w:afterAutospacing="1" w:line="240" w:lineRule="auto"/>
              <w:ind w:firstLine="0"/>
              <w:jc w:val="left"/>
              <w:textAlignment w:val="auto"/>
              <w:rPr>
                <w:rFonts w:eastAsia="Times New Roman"/>
                <w:color w:val="auto"/>
                <w:sz w:val="22"/>
                <w:szCs w:val="22"/>
                <w:lang w:eastAsia="ru-RU"/>
              </w:rPr>
            </w:pPr>
            <w:r w:rsidRPr="00BF1652">
              <w:rPr>
                <w:rFonts w:eastAsia="Times New Roman"/>
                <w:b/>
                <w:bCs/>
                <w:color w:val="auto"/>
                <w:sz w:val="22"/>
                <w:szCs w:val="22"/>
                <w:lang w:eastAsia="ru-RU"/>
              </w:rPr>
              <w:t>Согласование вербального и невербального интеллекта</w:t>
            </w:r>
          </w:p>
        </w:tc>
      </w:tr>
      <w:tr w:rsidR="00A8179C" w:rsidRPr="00BF1652" w14:paraId="0F16799F" w14:textId="77777777" w:rsidTr="00707E43">
        <w:tc>
          <w:tcPr>
            <w:tcW w:w="1141" w:type="dxa"/>
            <w:vMerge/>
            <w:tcBorders>
              <w:top w:val="single" w:sz="6" w:space="0" w:color="000000"/>
              <w:left w:val="single" w:sz="6" w:space="0" w:color="000000"/>
              <w:bottom w:val="single" w:sz="6" w:space="0" w:color="000000"/>
              <w:right w:val="single" w:sz="6" w:space="0" w:color="000000"/>
            </w:tcBorders>
            <w:vAlign w:val="center"/>
          </w:tcPr>
          <w:p w14:paraId="625AE670" w14:textId="77777777" w:rsidR="00A8179C" w:rsidRPr="00BF1652" w:rsidRDefault="00A8179C" w:rsidP="00A8179C">
            <w:pPr>
              <w:suppressAutoHyphens w:val="0"/>
              <w:spacing w:after="200" w:line="276" w:lineRule="auto"/>
              <w:ind w:firstLine="0"/>
              <w:jc w:val="left"/>
              <w:textAlignment w:val="auto"/>
              <w:rPr>
                <w:rFonts w:eastAsia="Calibri"/>
                <w:color w:val="auto"/>
                <w:sz w:val="22"/>
                <w:szCs w:val="22"/>
                <w:lang w:eastAsia="en-US"/>
              </w:rPr>
            </w:pPr>
          </w:p>
        </w:tc>
        <w:tc>
          <w:tcPr>
            <w:tcW w:w="933" w:type="dxa"/>
            <w:vMerge/>
            <w:tcBorders>
              <w:top w:val="single" w:sz="6" w:space="0" w:color="000000"/>
              <w:left w:val="single" w:sz="6" w:space="0" w:color="000000"/>
              <w:bottom w:val="single" w:sz="6" w:space="0" w:color="000000"/>
              <w:right w:val="single" w:sz="6" w:space="0" w:color="000000"/>
            </w:tcBorders>
            <w:vAlign w:val="center"/>
          </w:tcPr>
          <w:p w14:paraId="54475192" w14:textId="77777777" w:rsidR="00A8179C" w:rsidRPr="00BF1652" w:rsidRDefault="00A8179C" w:rsidP="00A8179C">
            <w:pPr>
              <w:suppressAutoHyphens w:val="0"/>
              <w:spacing w:after="200" w:line="276" w:lineRule="auto"/>
              <w:ind w:right="-72" w:firstLine="0"/>
              <w:jc w:val="left"/>
              <w:textAlignment w:val="auto"/>
              <w:rPr>
                <w:rFonts w:eastAsia="Calibri"/>
                <w:color w:val="auto"/>
                <w:sz w:val="22"/>
                <w:szCs w:val="22"/>
                <w:lang w:eastAsia="en-US"/>
              </w:rPr>
            </w:pPr>
          </w:p>
        </w:tc>
        <w:tc>
          <w:tcPr>
            <w:tcW w:w="3260" w:type="dxa"/>
            <w:vMerge/>
            <w:tcBorders>
              <w:top w:val="single" w:sz="6" w:space="0" w:color="000000"/>
              <w:left w:val="single" w:sz="6" w:space="0" w:color="000000"/>
              <w:bottom w:val="single" w:sz="6" w:space="0" w:color="000000"/>
              <w:right w:val="single" w:sz="6" w:space="0" w:color="000000"/>
            </w:tcBorders>
            <w:vAlign w:val="center"/>
          </w:tcPr>
          <w:p w14:paraId="4F1123AE" w14:textId="77777777" w:rsidR="00A8179C" w:rsidRPr="00BF1652" w:rsidRDefault="00A8179C" w:rsidP="00A8179C">
            <w:pPr>
              <w:suppressAutoHyphens w:val="0"/>
              <w:spacing w:after="200" w:line="276" w:lineRule="auto"/>
              <w:ind w:firstLine="0"/>
              <w:jc w:val="left"/>
              <w:textAlignment w:val="auto"/>
              <w:rPr>
                <w:rFonts w:eastAsia="Calibri"/>
                <w:color w:val="auto"/>
                <w:sz w:val="22"/>
                <w:szCs w:val="22"/>
                <w:lang w:eastAsia="en-US"/>
              </w:rPr>
            </w:pPr>
          </w:p>
        </w:tc>
        <w:tc>
          <w:tcPr>
            <w:tcW w:w="2073"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14:paraId="5F92BBA7" w14:textId="77777777" w:rsidR="00A8179C" w:rsidRPr="00BF1652" w:rsidRDefault="00A8179C" w:rsidP="00A8179C">
            <w:pPr>
              <w:suppressAutoHyphens w:val="0"/>
              <w:spacing w:before="100" w:beforeAutospacing="1" w:after="100" w:afterAutospacing="1" w:line="240" w:lineRule="auto"/>
              <w:ind w:firstLine="0"/>
              <w:jc w:val="left"/>
              <w:textAlignment w:val="auto"/>
              <w:rPr>
                <w:rFonts w:eastAsia="Times New Roman"/>
                <w:color w:val="auto"/>
                <w:sz w:val="22"/>
                <w:szCs w:val="22"/>
                <w:lang w:eastAsia="ru-RU"/>
              </w:rPr>
            </w:pPr>
            <w:r w:rsidRPr="00BF1652">
              <w:rPr>
                <w:rFonts w:eastAsia="Times New Roman"/>
                <w:b/>
                <w:bCs/>
                <w:color w:val="auto"/>
                <w:sz w:val="22"/>
                <w:szCs w:val="22"/>
                <w:lang w:eastAsia="ru-RU"/>
              </w:rPr>
              <w:t>Фонетико-фонематическая сторона речи</w:t>
            </w:r>
          </w:p>
        </w:tc>
        <w:tc>
          <w:tcPr>
            <w:tcW w:w="2848"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14:paraId="1B35CFA9" w14:textId="77777777" w:rsidR="00A8179C" w:rsidRPr="00BF1652" w:rsidRDefault="00A8179C" w:rsidP="00A8179C">
            <w:pPr>
              <w:suppressAutoHyphens w:val="0"/>
              <w:spacing w:before="100" w:beforeAutospacing="1" w:after="100" w:afterAutospacing="1" w:line="240" w:lineRule="auto"/>
              <w:ind w:firstLine="0"/>
              <w:jc w:val="left"/>
              <w:textAlignment w:val="auto"/>
              <w:rPr>
                <w:rFonts w:eastAsia="Times New Roman"/>
                <w:color w:val="auto"/>
                <w:sz w:val="22"/>
                <w:szCs w:val="22"/>
                <w:lang w:eastAsia="ru-RU"/>
              </w:rPr>
            </w:pPr>
            <w:r w:rsidRPr="00BF1652">
              <w:rPr>
                <w:rFonts w:eastAsia="Times New Roman"/>
                <w:b/>
                <w:bCs/>
                <w:color w:val="auto"/>
                <w:sz w:val="22"/>
                <w:szCs w:val="22"/>
                <w:lang w:eastAsia="ru-RU"/>
              </w:rPr>
              <w:t>Лексическая сторона речи и дидактические игры</w:t>
            </w:r>
          </w:p>
        </w:tc>
        <w:tc>
          <w:tcPr>
            <w:tcW w:w="3159"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14:paraId="7A6C3FA3" w14:textId="77777777" w:rsidR="00A8179C" w:rsidRPr="00BF1652" w:rsidRDefault="00A8179C" w:rsidP="00A8179C">
            <w:pPr>
              <w:suppressAutoHyphens w:val="0"/>
              <w:spacing w:before="100" w:beforeAutospacing="1" w:after="100" w:afterAutospacing="1" w:line="240" w:lineRule="auto"/>
              <w:ind w:firstLine="0"/>
              <w:jc w:val="left"/>
              <w:textAlignment w:val="auto"/>
              <w:rPr>
                <w:rFonts w:eastAsia="Times New Roman"/>
                <w:color w:val="auto"/>
                <w:sz w:val="22"/>
                <w:szCs w:val="22"/>
                <w:lang w:eastAsia="ru-RU"/>
              </w:rPr>
            </w:pPr>
            <w:r w:rsidRPr="00BF1652">
              <w:rPr>
                <w:rFonts w:eastAsia="Times New Roman"/>
                <w:b/>
                <w:bCs/>
                <w:color w:val="auto"/>
                <w:sz w:val="22"/>
                <w:szCs w:val="22"/>
                <w:lang w:eastAsia="ru-RU"/>
              </w:rPr>
              <w:t>Грамматический строй речи</w:t>
            </w:r>
          </w:p>
        </w:tc>
        <w:tc>
          <w:tcPr>
            <w:tcW w:w="2522"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14:paraId="25D247BA" w14:textId="77777777" w:rsidR="00A8179C" w:rsidRPr="00BF1652" w:rsidRDefault="00A8179C" w:rsidP="00A8179C">
            <w:pPr>
              <w:suppressAutoHyphens w:val="0"/>
              <w:spacing w:before="100" w:beforeAutospacing="1" w:after="100" w:afterAutospacing="1" w:line="240" w:lineRule="auto"/>
              <w:ind w:firstLine="0"/>
              <w:jc w:val="center"/>
              <w:textAlignment w:val="auto"/>
              <w:rPr>
                <w:rFonts w:eastAsia="Times New Roman"/>
                <w:color w:val="auto"/>
                <w:sz w:val="22"/>
                <w:szCs w:val="22"/>
                <w:lang w:eastAsia="ru-RU"/>
              </w:rPr>
            </w:pPr>
            <w:r w:rsidRPr="00BF1652">
              <w:rPr>
                <w:rFonts w:eastAsia="Times New Roman"/>
                <w:b/>
                <w:bCs/>
                <w:color w:val="auto"/>
                <w:sz w:val="22"/>
                <w:szCs w:val="22"/>
                <w:lang w:eastAsia="ru-RU"/>
              </w:rPr>
              <w:t>Связная речь</w:t>
            </w:r>
          </w:p>
        </w:tc>
      </w:tr>
      <w:tr w:rsidR="00A8179C" w:rsidRPr="00BF1652" w14:paraId="02FB98DB" w14:textId="77777777" w:rsidTr="00707E43">
        <w:trPr>
          <w:trHeight w:val="3674"/>
        </w:trPr>
        <w:tc>
          <w:tcPr>
            <w:tcW w:w="1141" w:type="dxa"/>
            <w:tcBorders>
              <w:top w:val="single" w:sz="6" w:space="0" w:color="000000"/>
              <w:left w:val="single" w:sz="6" w:space="0" w:color="000000"/>
              <w:bottom w:val="single" w:sz="6" w:space="0" w:color="000000"/>
              <w:right w:val="single" w:sz="6" w:space="0" w:color="000000"/>
            </w:tcBorders>
            <w:vAlign w:val="center"/>
          </w:tcPr>
          <w:p w14:paraId="6C449470" w14:textId="77777777" w:rsidR="00A8179C" w:rsidRPr="00BF1652" w:rsidRDefault="00A8179C" w:rsidP="00A8179C">
            <w:pPr>
              <w:suppressAutoHyphens w:val="0"/>
              <w:spacing w:before="100" w:beforeAutospacing="1" w:after="100" w:afterAutospacing="1" w:line="240" w:lineRule="auto"/>
              <w:ind w:firstLine="0"/>
              <w:jc w:val="left"/>
              <w:textAlignment w:val="auto"/>
              <w:rPr>
                <w:rFonts w:eastAsia="Times New Roman"/>
                <w:color w:val="auto"/>
                <w:sz w:val="22"/>
                <w:szCs w:val="22"/>
                <w:lang w:eastAsia="ru-RU"/>
              </w:rPr>
            </w:pPr>
            <w:r w:rsidRPr="00BF1652">
              <w:rPr>
                <w:rFonts w:eastAsia="Times New Roman"/>
                <w:color w:val="auto"/>
                <w:sz w:val="22"/>
                <w:szCs w:val="22"/>
                <w:lang w:eastAsia="ru-RU"/>
              </w:rPr>
              <w:lastRenderedPageBreak/>
              <w:t>Сентябрь. Третья неделя</w:t>
            </w:r>
          </w:p>
          <w:p w14:paraId="1DFF7810" w14:textId="77777777" w:rsidR="00A8179C" w:rsidRPr="00BF1652" w:rsidRDefault="00A8179C" w:rsidP="00A8179C">
            <w:pPr>
              <w:suppressAutoHyphens w:val="0"/>
              <w:spacing w:after="200" w:line="276" w:lineRule="auto"/>
              <w:ind w:firstLine="0"/>
              <w:jc w:val="left"/>
              <w:textAlignment w:val="auto"/>
              <w:rPr>
                <w:rFonts w:eastAsia="Calibri"/>
                <w:color w:val="auto"/>
                <w:sz w:val="22"/>
                <w:szCs w:val="22"/>
                <w:lang w:eastAsia="en-US"/>
              </w:rPr>
            </w:pPr>
          </w:p>
        </w:tc>
        <w:tc>
          <w:tcPr>
            <w:tcW w:w="933" w:type="dxa"/>
            <w:tcBorders>
              <w:top w:val="single" w:sz="6" w:space="0" w:color="000000"/>
              <w:left w:val="single" w:sz="6" w:space="0" w:color="000000"/>
              <w:bottom w:val="single" w:sz="6" w:space="0" w:color="000000"/>
              <w:right w:val="single" w:sz="6" w:space="0" w:color="000000"/>
            </w:tcBorders>
            <w:vAlign w:val="center"/>
          </w:tcPr>
          <w:p w14:paraId="6CADBC86" w14:textId="77777777" w:rsidR="00A8179C" w:rsidRPr="00BF1652" w:rsidRDefault="00A8179C" w:rsidP="00A8179C">
            <w:pPr>
              <w:suppressAutoHyphens w:val="0"/>
              <w:spacing w:after="200" w:line="276" w:lineRule="auto"/>
              <w:ind w:right="-72" w:firstLine="0"/>
              <w:jc w:val="left"/>
              <w:textAlignment w:val="auto"/>
              <w:rPr>
                <w:rFonts w:eastAsia="Calibri"/>
                <w:color w:val="auto"/>
                <w:sz w:val="22"/>
                <w:szCs w:val="22"/>
                <w:lang w:eastAsia="en-US"/>
              </w:rPr>
            </w:pPr>
            <w:r w:rsidRPr="00BF1652">
              <w:rPr>
                <w:rFonts w:eastAsia="Calibri"/>
                <w:color w:val="auto"/>
                <w:sz w:val="22"/>
                <w:szCs w:val="22"/>
                <w:lang w:eastAsia="en-US"/>
              </w:rPr>
              <w:t>Осень.</w:t>
            </w:r>
          </w:p>
        </w:tc>
        <w:tc>
          <w:tcPr>
            <w:tcW w:w="3260" w:type="dxa"/>
            <w:tcBorders>
              <w:top w:val="single" w:sz="6" w:space="0" w:color="000000"/>
              <w:left w:val="single" w:sz="6" w:space="0" w:color="000000"/>
              <w:bottom w:val="single" w:sz="6" w:space="0" w:color="000000"/>
              <w:right w:val="single" w:sz="6" w:space="0" w:color="000000"/>
            </w:tcBorders>
            <w:vAlign w:val="center"/>
          </w:tcPr>
          <w:p w14:paraId="60266227" w14:textId="77777777" w:rsidR="00A8179C" w:rsidRPr="00BF1652" w:rsidRDefault="00A8179C" w:rsidP="00A8179C">
            <w:pPr>
              <w:suppressAutoHyphens w:val="0"/>
              <w:spacing w:line="240" w:lineRule="auto"/>
              <w:ind w:firstLine="0"/>
              <w:jc w:val="left"/>
              <w:textAlignment w:val="auto"/>
              <w:rPr>
                <w:rFonts w:eastAsia="Times New Roman"/>
                <w:color w:val="auto"/>
                <w:sz w:val="22"/>
                <w:szCs w:val="22"/>
                <w:lang w:eastAsia="ru-RU"/>
              </w:rPr>
            </w:pPr>
            <w:r w:rsidRPr="00BF1652">
              <w:rPr>
                <w:rFonts w:eastAsia="Times New Roman"/>
                <w:b/>
                <w:color w:val="auto"/>
                <w:sz w:val="22"/>
                <w:szCs w:val="22"/>
                <w:lang w:eastAsia="ru-RU"/>
              </w:rPr>
              <w:t xml:space="preserve">КО. </w:t>
            </w:r>
            <w:r w:rsidRPr="00BF1652">
              <w:rPr>
                <w:rFonts w:eastAsia="Times New Roman"/>
                <w:color w:val="auto"/>
                <w:sz w:val="22"/>
                <w:szCs w:val="22"/>
                <w:lang w:eastAsia="ru-RU"/>
              </w:rPr>
              <w:t>Закрепление представлений об осени и её приметах. Совершенствование грамматич. строя речи.</w:t>
            </w:r>
          </w:p>
          <w:p w14:paraId="3B906D93" w14:textId="77777777" w:rsidR="00A8179C" w:rsidRPr="00BF1652" w:rsidRDefault="00A8179C" w:rsidP="00A8179C">
            <w:pPr>
              <w:suppressAutoHyphens w:val="0"/>
              <w:spacing w:line="240" w:lineRule="auto"/>
              <w:ind w:firstLine="0"/>
              <w:jc w:val="left"/>
              <w:textAlignment w:val="auto"/>
              <w:rPr>
                <w:rFonts w:eastAsia="Times New Roman"/>
                <w:color w:val="auto"/>
                <w:sz w:val="22"/>
                <w:szCs w:val="22"/>
                <w:lang w:eastAsia="ru-RU"/>
              </w:rPr>
            </w:pPr>
            <w:r w:rsidRPr="00BF1652">
              <w:rPr>
                <w:rFonts w:eastAsia="Times New Roman"/>
                <w:b/>
                <w:color w:val="auto"/>
                <w:sz w:val="22"/>
                <w:szCs w:val="22"/>
                <w:lang w:eastAsia="ru-RU"/>
              </w:rPr>
              <w:t>КР.</w:t>
            </w:r>
            <w:r w:rsidRPr="00BF1652">
              <w:rPr>
                <w:rFonts w:eastAsia="Times New Roman"/>
                <w:color w:val="auto"/>
                <w:sz w:val="22"/>
                <w:szCs w:val="22"/>
                <w:lang w:eastAsia="ru-RU"/>
              </w:rPr>
              <w:t xml:space="preserve"> Развитие длительного плавного выдоха, связной речи, зрительного внимания, мышления, артикуляционной, тонкой и общей моторики, координации речи с движением.</w:t>
            </w:r>
          </w:p>
        </w:tc>
        <w:tc>
          <w:tcPr>
            <w:tcW w:w="2073"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14:paraId="2EC88076" w14:textId="77777777" w:rsidR="00A8179C" w:rsidRPr="00BF1652" w:rsidRDefault="00A8179C" w:rsidP="00A8179C">
            <w:pPr>
              <w:suppressAutoHyphens w:val="0"/>
              <w:spacing w:line="240" w:lineRule="auto"/>
              <w:ind w:firstLine="0"/>
              <w:jc w:val="left"/>
              <w:textAlignment w:val="auto"/>
              <w:rPr>
                <w:rFonts w:eastAsia="Times New Roman"/>
                <w:color w:val="auto"/>
                <w:sz w:val="22"/>
                <w:szCs w:val="22"/>
                <w:lang w:eastAsia="ru-RU"/>
              </w:rPr>
            </w:pPr>
            <w:r w:rsidRPr="00BF1652">
              <w:rPr>
                <w:rFonts w:eastAsia="Times New Roman"/>
                <w:color w:val="auto"/>
                <w:sz w:val="22"/>
                <w:szCs w:val="22"/>
                <w:lang w:eastAsia="ru-RU"/>
              </w:rPr>
              <w:t>Строение артикуляционного аппарата.</w:t>
            </w:r>
          </w:p>
          <w:p w14:paraId="5CF50376" w14:textId="77777777" w:rsidR="00A8179C" w:rsidRPr="00BF1652" w:rsidRDefault="00A8179C" w:rsidP="00A8179C">
            <w:pPr>
              <w:suppressAutoHyphens w:val="0"/>
              <w:spacing w:line="240" w:lineRule="auto"/>
              <w:ind w:firstLine="0"/>
              <w:jc w:val="left"/>
              <w:textAlignment w:val="auto"/>
              <w:rPr>
                <w:rFonts w:eastAsia="Times New Roman"/>
                <w:color w:val="auto"/>
                <w:sz w:val="22"/>
                <w:szCs w:val="22"/>
                <w:lang w:eastAsia="ru-RU"/>
              </w:rPr>
            </w:pPr>
            <w:r w:rsidRPr="00BF1652">
              <w:rPr>
                <w:rFonts w:eastAsia="Times New Roman"/>
                <w:color w:val="auto"/>
                <w:sz w:val="22"/>
                <w:szCs w:val="22"/>
                <w:lang w:eastAsia="ru-RU"/>
              </w:rPr>
              <w:t>Формирование умений и навыков по опознанию и дифференциации фонем в речевом потоке.</w:t>
            </w:r>
          </w:p>
          <w:p w14:paraId="3E92A27B" w14:textId="77777777" w:rsidR="00A8179C" w:rsidRPr="00BF1652" w:rsidRDefault="00A8179C" w:rsidP="00A8179C">
            <w:pPr>
              <w:suppressAutoHyphens w:val="0"/>
              <w:spacing w:line="240" w:lineRule="auto"/>
              <w:ind w:firstLine="0"/>
              <w:jc w:val="left"/>
              <w:textAlignment w:val="auto"/>
              <w:rPr>
                <w:rFonts w:eastAsia="Times New Roman"/>
                <w:color w:val="auto"/>
                <w:sz w:val="22"/>
                <w:szCs w:val="22"/>
                <w:lang w:eastAsia="ru-RU"/>
              </w:rPr>
            </w:pPr>
            <w:r w:rsidRPr="00BF1652">
              <w:rPr>
                <w:rFonts w:eastAsia="Times New Roman"/>
                <w:color w:val="auto"/>
                <w:sz w:val="22"/>
                <w:szCs w:val="22"/>
                <w:lang w:eastAsia="ru-RU"/>
              </w:rPr>
              <w:t>Гласные и согласные звуки.</w:t>
            </w:r>
          </w:p>
          <w:p w14:paraId="1A700FA5" w14:textId="77777777" w:rsidR="00A8179C" w:rsidRPr="00BF1652" w:rsidRDefault="00A8179C" w:rsidP="00A8179C">
            <w:pPr>
              <w:suppressAutoHyphens w:val="0"/>
              <w:spacing w:line="240" w:lineRule="auto"/>
              <w:ind w:firstLine="0"/>
              <w:jc w:val="left"/>
              <w:textAlignment w:val="auto"/>
              <w:rPr>
                <w:rFonts w:eastAsia="Times New Roman"/>
                <w:color w:val="auto"/>
                <w:sz w:val="22"/>
                <w:szCs w:val="22"/>
                <w:lang w:eastAsia="ru-RU"/>
              </w:rPr>
            </w:pPr>
            <w:r w:rsidRPr="00BF1652">
              <w:rPr>
                <w:rFonts w:eastAsia="Times New Roman"/>
                <w:color w:val="auto"/>
                <w:sz w:val="22"/>
                <w:szCs w:val="22"/>
                <w:lang w:eastAsia="ru-RU"/>
              </w:rPr>
              <w:t>Закрепление понятий «звук» и «буква».</w:t>
            </w:r>
          </w:p>
          <w:p w14:paraId="5814E0F1" w14:textId="77777777" w:rsidR="00A8179C" w:rsidRPr="00BF1652" w:rsidRDefault="00A8179C" w:rsidP="00A8179C">
            <w:pPr>
              <w:suppressAutoHyphens w:val="0"/>
              <w:spacing w:line="240" w:lineRule="auto"/>
              <w:ind w:firstLine="0"/>
              <w:jc w:val="left"/>
              <w:textAlignment w:val="auto"/>
              <w:rPr>
                <w:rFonts w:eastAsia="Times New Roman"/>
                <w:color w:val="auto"/>
                <w:sz w:val="22"/>
                <w:szCs w:val="22"/>
                <w:lang w:eastAsia="ru-RU"/>
              </w:rPr>
            </w:pPr>
            <w:r w:rsidRPr="00BF1652">
              <w:rPr>
                <w:rFonts w:eastAsia="Times New Roman"/>
                <w:color w:val="auto"/>
                <w:sz w:val="22"/>
                <w:szCs w:val="22"/>
                <w:lang w:eastAsia="ru-RU"/>
              </w:rPr>
              <w:t>Звук и буква А</w:t>
            </w:r>
          </w:p>
        </w:tc>
        <w:tc>
          <w:tcPr>
            <w:tcW w:w="2848"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14:paraId="340659A4" w14:textId="77777777" w:rsidR="00A8179C" w:rsidRPr="00BF1652" w:rsidRDefault="00A8179C" w:rsidP="00A8179C">
            <w:pPr>
              <w:suppressAutoHyphens w:val="0"/>
              <w:spacing w:before="100" w:beforeAutospacing="1" w:after="100" w:afterAutospacing="1" w:line="240" w:lineRule="auto"/>
              <w:ind w:firstLine="0"/>
              <w:jc w:val="left"/>
              <w:textAlignment w:val="auto"/>
              <w:rPr>
                <w:rFonts w:eastAsia="Times New Roman"/>
                <w:color w:val="auto"/>
                <w:sz w:val="22"/>
                <w:szCs w:val="22"/>
                <w:lang w:eastAsia="ru-RU"/>
              </w:rPr>
            </w:pPr>
            <w:r w:rsidRPr="00BF1652">
              <w:rPr>
                <w:rFonts w:eastAsia="Times New Roman"/>
                <w:color w:val="auto"/>
                <w:sz w:val="22"/>
                <w:szCs w:val="22"/>
                <w:lang w:eastAsia="ru-RU"/>
              </w:rPr>
              <w:t xml:space="preserve">Дидактическая </w:t>
            </w:r>
            <w:proofErr w:type="gramStart"/>
            <w:r w:rsidRPr="00BF1652">
              <w:rPr>
                <w:rFonts w:eastAsia="Times New Roman"/>
                <w:color w:val="auto"/>
                <w:sz w:val="22"/>
                <w:szCs w:val="22"/>
                <w:lang w:eastAsia="ru-RU"/>
              </w:rPr>
              <w:t>игра  «</w:t>
            </w:r>
            <w:proofErr w:type="gramEnd"/>
            <w:r w:rsidRPr="00BF1652">
              <w:rPr>
                <w:rFonts w:eastAsia="Times New Roman"/>
                <w:color w:val="auto"/>
                <w:sz w:val="22"/>
                <w:szCs w:val="22"/>
                <w:lang w:eastAsia="ru-RU"/>
              </w:rPr>
              <w:t>Сосчитай – ка».</w:t>
            </w:r>
          </w:p>
          <w:p w14:paraId="6C07005A" w14:textId="779789E7" w:rsidR="00A8179C" w:rsidRPr="00BF1652" w:rsidRDefault="00A8179C" w:rsidP="00A8179C">
            <w:pPr>
              <w:suppressAutoHyphens w:val="0"/>
              <w:spacing w:before="100" w:beforeAutospacing="1" w:after="100" w:afterAutospacing="1" w:line="240" w:lineRule="auto"/>
              <w:ind w:firstLine="0"/>
              <w:jc w:val="left"/>
              <w:textAlignment w:val="auto"/>
              <w:rPr>
                <w:rFonts w:eastAsia="Times New Roman"/>
                <w:color w:val="auto"/>
                <w:sz w:val="22"/>
                <w:szCs w:val="22"/>
                <w:lang w:eastAsia="ru-RU"/>
              </w:rPr>
            </w:pPr>
            <w:r w:rsidRPr="00BF1652">
              <w:rPr>
                <w:rFonts w:eastAsia="Times New Roman"/>
                <w:color w:val="auto"/>
                <w:sz w:val="22"/>
                <w:szCs w:val="22"/>
                <w:lang w:eastAsia="ru-RU"/>
              </w:rPr>
              <w:t>Работа в программе «Шаг за шагом», тематический цикл «Осень».</w:t>
            </w:r>
            <w:r w:rsidR="00707E43">
              <w:rPr>
                <w:rFonts w:eastAsia="Times New Roman"/>
                <w:color w:val="auto"/>
                <w:sz w:val="22"/>
                <w:szCs w:val="22"/>
                <w:lang w:eastAsia="ru-RU"/>
              </w:rPr>
              <w:t xml:space="preserve"> </w:t>
            </w:r>
            <w:r w:rsidRPr="00BF1652">
              <w:rPr>
                <w:rFonts w:eastAsia="Times New Roman"/>
                <w:color w:val="auto"/>
                <w:sz w:val="22"/>
                <w:szCs w:val="22"/>
                <w:lang w:eastAsia="ru-RU"/>
              </w:rPr>
              <w:t>«Рассмотри картинки, найди отличия».</w:t>
            </w:r>
            <w:r w:rsidR="00707E43">
              <w:rPr>
                <w:rFonts w:eastAsia="Times New Roman"/>
                <w:color w:val="auto"/>
                <w:sz w:val="22"/>
                <w:szCs w:val="22"/>
                <w:lang w:eastAsia="ru-RU"/>
              </w:rPr>
              <w:t xml:space="preserve"> </w:t>
            </w:r>
            <w:r w:rsidRPr="00BF1652">
              <w:rPr>
                <w:rFonts w:eastAsia="Times New Roman"/>
                <w:color w:val="auto"/>
                <w:sz w:val="22"/>
                <w:szCs w:val="22"/>
                <w:lang w:eastAsia="ru-RU"/>
              </w:rPr>
              <w:t>Дидактическая игра «Найди тень»</w:t>
            </w:r>
            <w:r w:rsidR="00707E43">
              <w:rPr>
                <w:rFonts w:eastAsia="Times New Roman"/>
                <w:color w:val="auto"/>
                <w:sz w:val="22"/>
                <w:szCs w:val="22"/>
                <w:lang w:eastAsia="ru-RU"/>
              </w:rPr>
              <w:t xml:space="preserve"> </w:t>
            </w:r>
            <w:r w:rsidRPr="00BF1652">
              <w:rPr>
                <w:rFonts w:eastAsia="Times New Roman"/>
                <w:color w:val="auto"/>
                <w:sz w:val="22"/>
                <w:szCs w:val="22"/>
                <w:lang w:eastAsia="ru-RU"/>
              </w:rPr>
              <w:t>Игра: «Мой, моя, мое, мои»</w:t>
            </w:r>
          </w:p>
        </w:tc>
        <w:tc>
          <w:tcPr>
            <w:tcW w:w="3159"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14:paraId="63A56D89" w14:textId="77777777" w:rsidR="00A8179C" w:rsidRPr="00BF1652" w:rsidRDefault="00A8179C" w:rsidP="00A8179C">
            <w:pPr>
              <w:suppressAutoHyphens w:val="0"/>
              <w:spacing w:before="100" w:beforeAutospacing="1" w:after="100" w:afterAutospacing="1" w:line="240" w:lineRule="auto"/>
              <w:ind w:firstLine="0"/>
              <w:jc w:val="left"/>
              <w:textAlignment w:val="auto"/>
              <w:rPr>
                <w:rFonts w:eastAsia="Times New Roman"/>
                <w:color w:val="auto"/>
                <w:sz w:val="22"/>
                <w:szCs w:val="22"/>
                <w:lang w:eastAsia="ru-RU"/>
              </w:rPr>
            </w:pPr>
            <w:r w:rsidRPr="00BF1652">
              <w:rPr>
                <w:rFonts w:eastAsia="Times New Roman"/>
                <w:iCs/>
                <w:color w:val="000000"/>
                <w:spacing w:val="-7"/>
                <w:sz w:val="22"/>
                <w:szCs w:val="22"/>
                <w:lang w:eastAsia="ru-RU"/>
              </w:rPr>
              <w:t>Упражнение</w:t>
            </w:r>
            <w:r w:rsidRPr="00BF1652">
              <w:rPr>
                <w:rFonts w:eastAsia="Times New Roman"/>
                <w:i/>
                <w:iCs/>
                <w:color w:val="000000"/>
                <w:sz w:val="22"/>
                <w:szCs w:val="22"/>
                <w:lang w:eastAsia="ru-RU"/>
              </w:rPr>
              <w:t xml:space="preserve"> «Что бывает </w:t>
            </w:r>
            <w:proofErr w:type="gramStart"/>
            <w:r w:rsidRPr="00BF1652">
              <w:rPr>
                <w:rFonts w:eastAsia="Times New Roman"/>
                <w:i/>
                <w:iCs/>
                <w:color w:val="000000"/>
                <w:sz w:val="22"/>
                <w:szCs w:val="22"/>
                <w:lang w:eastAsia="ru-RU"/>
              </w:rPr>
              <w:t>осенью ?</w:t>
            </w:r>
            <w:proofErr w:type="gramEnd"/>
            <w:r w:rsidRPr="00BF1652">
              <w:rPr>
                <w:rFonts w:eastAsia="Times New Roman"/>
                <w:i/>
                <w:iCs/>
                <w:color w:val="000000"/>
                <w:sz w:val="22"/>
                <w:szCs w:val="22"/>
                <w:lang w:eastAsia="ru-RU"/>
              </w:rPr>
              <w:t>»</w:t>
            </w:r>
          </w:p>
          <w:p w14:paraId="5C680FE3" w14:textId="77777777" w:rsidR="00A8179C" w:rsidRPr="00BF1652" w:rsidRDefault="00A8179C" w:rsidP="00A8179C">
            <w:pPr>
              <w:suppressAutoHyphens w:val="0"/>
              <w:spacing w:before="100" w:beforeAutospacing="1" w:after="100" w:afterAutospacing="1" w:line="240" w:lineRule="auto"/>
              <w:ind w:firstLine="0"/>
              <w:jc w:val="left"/>
              <w:textAlignment w:val="auto"/>
              <w:rPr>
                <w:rFonts w:eastAsia="Times New Roman"/>
                <w:color w:val="auto"/>
                <w:sz w:val="22"/>
                <w:szCs w:val="22"/>
                <w:lang w:eastAsia="ru-RU"/>
              </w:rPr>
            </w:pPr>
            <w:r w:rsidRPr="00BF1652">
              <w:rPr>
                <w:rFonts w:eastAsia="Times New Roman"/>
                <w:iCs/>
                <w:color w:val="000000"/>
                <w:spacing w:val="-7"/>
                <w:sz w:val="22"/>
                <w:szCs w:val="22"/>
                <w:lang w:eastAsia="ru-RU"/>
              </w:rPr>
              <w:t>Упражнение</w:t>
            </w:r>
            <w:r w:rsidRPr="00BF1652">
              <w:rPr>
                <w:rFonts w:eastAsia="Times New Roman"/>
                <w:i/>
                <w:iCs/>
                <w:color w:val="000000"/>
                <w:sz w:val="22"/>
                <w:szCs w:val="22"/>
                <w:lang w:eastAsia="ru-RU"/>
              </w:rPr>
              <w:t xml:space="preserve"> «К нам пришла осень». </w:t>
            </w:r>
            <w:r w:rsidRPr="00BF1652">
              <w:rPr>
                <w:rFonts w:eastAsia="Times New Roman"/>
                <w:color w:val="000000"/>
                <w:sz w:val="22"/>
                <w:szCs w:val="22"/>
                <w:lang w:eastAsia="ru-RU"/>
              </w:rPr>
              <w:t>Отработка падежных окончаний.</w:t>
            </w:r>
          </w:p>
        </w:tc>
        <w:tc>
          <w:tcPr>
            <w:tcW w:w="2522"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14:paraId="1F365F9E" w14:textId="77777777" w:rsidR="00A8179C" w:rsidRPr="00BF1652" w:rsidRDefault="00A8179C" w:rsidP="00A8179C">
            <w:pPr>
              <w:suppressAutoHyphens w:val="0"/>
              <w:spacing w:before="100" w:beforeAutospacing="1" w:after="100" w:afterAutospacing="1" w:line="240" w:lineRule="auto"/>
              <w:ind w:firstLine="0"/>
              <w:jc w:val="left"/>
              <w:textAlignment w:val="auto"/>
              <w:rPr>
                <w:rFonts w:eastAsia="Times New Roman"/>
                <w:bCs/>
                <w:color w:val="auto"/>
                <w:spacing w:val="-10"/>
                <w:sz w:val="22"/>
                <w:szCs w:val="22"/>
                <w:lang w:eastAsia="ru-RU"/>
              </w:rPr>
            </w:pPr>
            <w:r w:rsidRPr="00BF1652">
              <w:rPr>
                <w:rFonts w:eastAsia="Times New Roman"/>
                <w:bCs/>
                <w:color w:val="auto"/>
                <w:spacing w:val="-10"/>
                <w:sz w:val="22"/>
                <w:szCs w:val="22"/>
                <w:lang w:eastAsia="ru-RU"/>
              </w:rPr>
              <w:t xml:space="preserve">Беседа об осени с рассматриванием картинок. </w:t>
            </w:r>
          </w:p>
          <w:p w14:paraId="03FEF64F" w14:textId="77777777" w:rsidR="00A8179C" w:rsidRPr="00BF1652" w:rsidRDefault="00A8179C" w:rsidP="00A8179C">
            <w:pPr>
              <w:suppressAutoHyphens w:val="0"/>
              <w:spacing w:before="100" w:beforeAutospacing="1" w:after="100" w:afterAutospacing="1" w:line="240" w:lineRule="auto"/>
              <w:ind w:firstLine="0"/>
              <w:jc w:val="left"/>
              <w:textAlignment w:val="auto"/>
              <w:rPr>
                <w:rFonts w:eastAsia="Times New Roman"/>
                <w:bCs/>
                <w:color w:val="auto"/>
                <w:spacing w:val="-10"/>
                <w:sz w:val="22"/>
                <w:szCs w:val="22"/>
                <w:lang w:eastAsia="ru-RU"/>
              </w:rPr>
            </w:pPr>
            <w:r w:rsidRPr="00BF1652">
              <w:rPr>
                <w:rFonts w:eastAsia="Times New Roman"/>
                <w:bCs/>
                <w:color w:val="auto"/>
                <w:spacing w:val="-10"/>
                <w:sz w:val="22"/>
                <w:szCs w:val="22"/>
                <w:lang w:eastAsia="ru-RU"/>
              </w:rPr>
              <w:t xml:space="preserve">Составление предложений по картинкам. </w:t>
            </w:r>
          </w:p>
          <w:p w14:paraId="673BFA3B" w14:textId="77777777" w:rsidR="00A8179C" w:rsidRPr="00BF1652" w:rsidRDefault="00A8179C" w:rsidP="00A8179C">
            <w:pPr>
              <w:suppressAutoHyphens w:val="0"/>
              <w:spacing w:before="100" w:beforeAutospacing="1" w:after="100" w:afterAutospacing="1" w:line="240" w:lineRule="auto"/>
              <w:ind w:firstLine="0"/>
              <w:jc w:val="left"/>
              <w:textAlignment w:val="auto"/>
              <w:rPr>
                <w:rFonts w:eastAsia="Times New Roman"/>
                <w:color w:val="auto"/>
                <w:sz w:val="22"/>
                <w:szCs w:val="22"/>
                <w:lang w:eastAsia="ru-RU"/>
              </w:rPr>
            </w:pPr>
            <w:r w:rsidRPr="00BF1652">
              <w:rPr>
                <w:rFonts w:eastAsia="Times New Roman"/>
                <w:color w:val="auto"/>
                <w:sz w:val="22"/>
                <w:szCs w:val="22"/>
                <w:lang w:eastAsia="ru-RU"/>
              </w:rPr>
              <w:t xml:space="preserve">Наблюдение за осенью. </w:t>
            </w:r>
            <w:proofErr w:type="gramStart"/>
            <w:r w:rsidRPr="00BF1652">
              <w:rPr>
                <w:rFonts w:eastAsia="Times New Roman"/>
                <w:color w:val="auto"/>
                <w:sz w:val="22"/>
                <w:szCs w:val="22"/>
                <w:lang w:eastAsia="ru-RU"/>
              </w:rPr>
              <w:t>Описание  примет</w:t>
            </w:r>
            <w:proofErr w:type="gramEnd"/>
            <w:r w:rsidRPr="00BF1652">
              <w:rPr>
                <w:rFonts w:eastAsia="Times New Roman"/>
                <w:color w:val="auto"/>
                <w:sz w:val="22"/>
                <w:szCs w:val="22"/>
                <w:lang w:eastAsia="ru-RU"/>
              </w:rPr>
              <w:t xml:space="preserve"> осени по  плану.</w:t>
            </w:r>
          </w:p>
        </w:tc>
      </w:tr>
      <w:tr w:rsidR="00A8179C" w:rsidRPr="00BF1652" w14:paraId="5C6EF214" w14:textId="77777777" w:rsidTr="00707E43">
        <w:tc>
          <w:tcPr>
            <w:tcW w:w="1141" w:type="dxa"/>
            <w:tcBorders>
              <w:top w:val="single" w:sz="6" w:space="0" w:color="000000"/>
              <w:left w:val="single" w:sz="6" w:space="0" w:color="000000"/>
              <w:bottom w:val="single" w:sz="6" w:space="0" w:color="000000"/>
              <w:right w:val="single" w:sz="6" w:space="0" w:color="000000"/>
            </w:tcBorders>
            <w:vAlign w:val="center"/>
          </w:tcPr>
          <w:p w14:paraId="0923C0DC" w14:textId="77777777" w:rsidR="00A8179C" w:rsidRPr="00BF1652" w:rsidRDefault="00A8179C" w:rsidP="00A8179C">
            <w:pPr>
              <w:suppressAutoHyphens w:val="0"/>
              <w:spacing w:before="100" w:beforeAutospacing="1" w:line="240" w:lineRule="auto"/>
              <w:ind w:firstLine="0"/>
              <w:jc w:val="left"/>
              <w:textAlignment w:val="auto"/>
              <w:rPr>
                <w:rFonts w:eastAsia="Times New Roman"/>
                <w:color w:val="auto"/>
                <w:sz w:val="22"/>
                <w:szCs w:val="22"/>
                <w:lang w:eastAsia="ru-RU"/>
              </w:rPr>
            </w:pPr>
            <w:r w:rsidRPr="00BF1652">
              <w:rPr>
                <w:rFonts w:eastAsia="Times New Roman"/>
                <w:color w:val="auto"/>
                <w:sz w:val="22"/>
                <w:szCs w:val="22"/>
                <w:lang w:eastAsia="ru-RU"/>
              </w:rPr>
              <w:t>Сентябрь. Четвёртая неделя</w:t>
            </w:r>
          </w:p>
          <w:p w14:paraId="3BAA6D59" w14:textId="77777777" w:rsidR="00A8179C" w:rsidRPr="00BF1652" w:rsidRDefault="00A8179C" w:rsidP="00A8179C">
            <w:pPr>
              <w:suppressAutoHyphens w:val="0"/>
              <w:spacing w:line="276" w:lineRule="auto"/>
              <w:ind w:firstLine="0"/>
              <w:jc w:val="left"/>
              <w:textAlignment w:val="auto"/>
              <w:rPr>
                <w:rFonts w:eastAsia="Calibri"/>
                <w:color w:val="auto"/>
                <w:sz w:val="22"/>
                <w:szCs w:val="22"/>
                <w:lang w:eastAsia="en-US"/>
              </w:rPr>
            </w:pPr>
          </w:p>
        </w:tc>
        <w:tc>
          <w:tcPr>
            <w:tcW w:w="933" w:type="dxa"/>
            <w:tcBorders>
              <w:top w:val="single" w:sz="6" w:space="0" w:color="000000"/>
              <w:left w:val="single" w:sz="6" w:space="0" w:color="000000"/>
              <w:bottom w:val="single" w:sz="6" w:space="0" w:color="000000"/>
              <w:right w:val="single" w:sz="6" w:space="0" w:color="000000"/>
            </w:tcBorders>
            <w:vAlign w:val="center"/>
          </w:tcPr>
          <w:p w14:paraId="1431CD5C" w14:textId="77777777" w:rsidR="00A8179C" w:rsidRPr="00BF1652" w:rsidRDefault="00A8179C" w:rsidP="00A8179C">
            <w:pPr>
              <w:suppressAutoHyphens w:val="0"/>
              <w:spacing w:line="276" w:lineRule="auto"/>
              <w:ind w:right="-72" w:firstLine="0"/>
              <w:jc w:val="left"/>
              <w:textAlignment w:val="auto"/>
              <w:rPr>
                <w:rFonts w:eastAsia="Calibri"/>
                <w:color w:val="auto"/>
                <w:sz w:val="22"/>
                <w:szCs w:val="22"/>
                <w:lang w:eastAsia="en-US"/>
              </w:rPr>
            </w:pPr>
            <w:r w:rsidRPr="00BF1652">
              <w:rPr>
                <w:rFonts w:eastAsia="Calibri"/>
                <w:color w:val="auto"/>
                <w:sz w:val="22"/>
                <w:szCs w:val="22"/>
                <w:lang w:eastAsia="en-US"/>
              </w:rPr>
              <w:t>Овощи. Огород.</w:t>
            </w:r>
          </w:p>
        </w:tc>
        <w:tc>
          <w:tcPr>
            <w:tcW w:w="3260" w:type="dxa"/>
            <w:tcBorders>
              <w:top w:val="single" w:sz="6" w:space="0" w:color="000000"/>
              <w:left w:val="single" w:sz="6" w:space="0" w:color="000000"/>
              <w:bottom w:val="single" w:sz="6" w:space="0" w:color="000000"/>
              <w:right w:val="single" w:sz="6" w:space="0" w:color="000000"/>
            </w:tcBorders>
            <w:vAlign w:val="center"/>
          </w:tcPr>
          <w:p w14:paraId="55A00B67" w14:textId="77777777" w:rsidR="00A8179C" w:rsidRPr="00BF1652" w:rsidRDefault="00A8179C" w:rsidP="00A8179C">
            <w:pPr>
              <w:suppressAutoHyphens w:val="0"/>
              <w:spacing w:before="100" w:beforeAutospacing="1" w:line="240" w:lineRule="auto"/>
              <w:ind w:firstLine="0"/>
              <w:jc w:val="left"/>
              <w:textAlignment w:val="auto"/>
              <w:rPr>
                <w:rFonts w:eastAsia="Times New Roman"/>
                <w:color w:val="auto"/>
                <w:sz w:val="22"/>
                <w:szCs w:val="22"/>
                <w:lang w:eastAsia="ru-RU"/>
              </w:rPr>
            </w:pPr>
            <w:r w:rsidRPr="00BF1652">
              <w:rPr>
                <w:rFonts w:eastAsia="Times New Roman"/>
                <w:b/>
                <w:color w:val="auto"/>
                <w:sz w:val="22"/>
                <w:szCs w:val="22"/>
                <w:lang w:eastAsia="ru-RU"/>
              </w:rPr>
              <w:t xml:space="preserve">КО. </w:t>
            </w:r>
            <w:r w:rsidRPr="00BF1652">
              <w:rPr>
                <w:rFonts w:eastAsia="Times New Roman"/>
                <w:color w:val="auto"/>
                <w:sz w:val="22"/>
                <w:szCs w:val="22"/>
                <w:lang w:eastAsia="ru-RU"/>
              </w:rPr>
              <w:t>Расширение,</w:t>
            </w:r>
            <w:r w:rsidRPr="00BF1652">
              <w:rPr>
                <w:rFonts w:eastAsia="Times New Roman"/>
                <w:b/>
                <w:color w:val="auto"/>
                <w:sz w:val="22"/>
                <w:szCs w:val="22"/>
                <w:lang w:eastAsia="ru-RU"/>
              </w:rPr>
              <w:t xml:space="preserve"> </w:t>
            </w:r>
            <w:r w:rsidRPr="00BF1652">
              <w:rPr>
                <w:rFonts w:eastAsia="Times New Roman"/>
                <w:color w:val="auto"/>
                <w:sz w:val="22"/>
                <w:szCs w:val="22"/>
                <w:lang w:eastAsia="ru-RU"/>
              </w:rPr>
              <w:t>уточнение и активизация словаря по теме. Совершенствование грамматич. строя речи.</w:t>
            </w:r>
          </w:p>
          <w:p w14:paraId="77E2451B" w14:textId="77777777" w:rsidR="00A8179C" w:rsidRPr="00BF1652" w:rsidRDefault="00A8179C" w:rsidP="00A8179C">
            <w:pPr>
              <w:suppressAutoHyphens w:val="0"/>
              <w:spacing w:line="240" w:lineRule="auto"/>
              <w:ind w:firstLine="0"/>
              <w:jc w:val="left"/>
              <w:textAlignment w:val="auto"/>
              <w:rPr>
                <w:rFonts w:eastAsia="Times New Roman"/>
                <w:color w:val="auto"/>
                <w:sz w:val="22"/>
                <w:szCs w:val="22"/>
                <w:lang w:eastAsia="ru-RU"/>
              </w:rPr>
            </w:pPr>
            <w:r w:rsidRPr="00BF1652">
              <w:rPr>
                <w:rFonts w:eastAsia="Times New Roman"/>
                <w:b/>
                <w:color w:val="auto"/>
                <w:sz w:val="22"/>
                <w:szCs w:val="22"/>
                <w:lang w:eastAsia="ru-RU"/>
              </w:rPr>
              <w:t>КР.</w:t>
            </w:r>
            <w:r w:rsidRPr="00BF1652">
              <w:rPr>
                <w:rFonts w:eastAsia="Times New Roman"/>
                <w:color w:val="auto"/>
                <w:sz w:val="22"/>
                <w:szCs w:val="22"/>
                <w:lang w:eastAsia="ru-RU"/>
              </w:rPr>
              <w:t xml:space="preserve"> Развитие связной речи, зрительного внимания и </w:t>
            </w:r>
            <w:proofErr w:type="gramStart"/>
            <w:r w:rsidRPr="00BF1652">
              <w:rPr>
                <w:rFonts w:eastAsia="Times New Roman"/>
                <w:color w:val="auto"/>
                <w:sz w:val="22"/>
                <w:szCs w:val="22"/>
                <w:lang w:eastAsia="ru-RU"/>
              </w:rPr>
              <w:t>восприятия,  артикуляционной</w:t>
            </w:r>
            <w:proofErr w:type="gramEnd"/>
            <w:r w:rsidRPr="00BF1652">
              <w:rPr>
                <w:rFonts w:eastAsia="Times New Roman"/>
                <w:color w:val="auto"/>
                <w:sz w:val="22"/>
                <w:szCs w:val="22"/>
                <w:lang w:eastAsia="ru-RU"/>
              </w:rPr>
              <w:t>, тонкой и общей моторики.</w:t>
            </w:r>
          </w:p>
        </w:tc>
        <w:tc>
          <w:tcPr>
            <w:tcW w:w="2073"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14:paraId="3E822315" w14:textId="77777777" w:rsidR="00A8179C" w:rsidRPr="00BF1652" w:rsidRDefault="00A8179C" w:rsidP="00A8179C">
            <w:pPr>
              <w:suppressAutoHyphens w:val="0"/>
              <w:spacing w:before="240" w:line="240" w:lineRule="auto"/>
              <w:ind w:firstLine="0"/>
              <w:jc w:val="left"/>
              <w:textAlignment w:val="auto"/>
              <w:rPr>
                <w:rFonts w:eastAsia="Times New Roman"/>
                <w:color w:val="auto"/>
                <w:sz w:val="22"/>
                <w:szCs w:val="22"/>
                <w:lang w:eastAsia="ru-RU"/>
              </w:rPr>
            </w:pPr>
            <w:r w:rsidRPr="00BF1652">
              <w:rPr>
                <w:rFonts w:eastAsia="Times New Roman"/>
                <w:color w:val="auto"/>
                <w:sz w:val="22"/>
                <w:szCs w:val="22"/>
                <w:lang w:eastAsia="ru-RU"/>
              </w:rPr>
              <w:t>Закрепление понятий «гласные» и «согласные» звуки.</w:t>
            </w:r>
          </w:p>
          <w:p w14:paraId="2188A34A" w14:textId="77777777" w:rsidR="00A8179C" w:rsidRPr="00BF1652" w:rsidRDefault="00A8179C" w:rsidP="00A8179C">
            <w:pPr>
              <w:suppressAutoHyphens w:val="0"/>
              <w:spacing w:before="240" w:line="240" w:lineRule="auto"/>
              <w:ind w:firstLine="0"/>
              <w:jc w:val="left"/>
              <w:textAlignment w:val="auto"/>
              <w:rPr>
                <w:rFonts w:eastAsia="Times New Roman"/>
                <w:color w:val="auto"/>
                <w:sz w:val="22"/>
                <w:szCs w:val="22"/>
                <w:lang w:eastAsia="ru-RU"/>
              </w:rPr>
            </w:pPr>
            <w:r w:rsidRPr="00BF1652">
              <w:rPr>
                <w:rFonts w:eastAsia="Times New Roman"/>
                <w:color w:val="auto"/>
                <w:sz w:val="22"/>
                <w:szCs w:val="22"/>
                <w:lang w:eastAsia="ru-RU"/>
              </w:rPr>
              <w:t>Закрепление понятий «звук» и «буква».</w:t>
            </w:r>
          </w:p>
          <w:p w14:paraId="11ED0C60" w14:textId="77777777" w:rsidR="00A8179C" w:rsidRPr="00BF1652" w:rsidRDefault="00A8179C" w:rsidP="00A8179C">
            <w:pPr>
              <w:suppressAutoHyphens w:val="0"/>
              <w:spacing w:before="240" w:line="240" w:lineRule="auto"/>
              <w:ind w:firstLine="0"/>
              <w:jc w:val="left"/>
              <w:textAlignment w:val="auto"/>
              <w:rPr>
                <w:rFonts w:eastAsia="Times New Roman"/>
                <w:color w:val="auto"/>
                <w:sz w:val="22"/>
                <w:szCs w:val="22"/>
                <w:lang w:eastAsia="ru-RU"/>
              </w:rPr>
            </w:pPr>
            <w:r w:rsidRPr="00BF1652">
              <w:rPr>
                <w:rFonts w:eastAsia="Times New Roman"/>
                <w:color w:val="auto"/>
                <w:sz w:val="22"/>
                <w:szCs w:val="22"/>
                <w:lang w:eastAsia="ru-RU"/>
              </w:rPr>
              <w:t>Звук и буква У.</w:t>
            </w:r>
          </w:p>
        </w:tc>
        <w:tc>
          <w:tcPr>
            <w:tcW w:w="2848"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14:paraId="4E008515" w14:textId="77777777" w:rsidR="00A8179C" w:rsidRPr="00BF1652" w:rsidRDefault="00A8179C" w:rsidP="00A8179C">
            <w:pPr>
              <w:shd w:val="clear" w:color="auto" w:fill="FFFFFF"/>
              <w:suppressAutoHyphens w:val="0"/>
              <w:spacing w:line="259" w:lineRule="exact"/>
              <w:ind w:firstLine="0"/>
              <w:jc w:val="left"/>
              <w:textAlignment w:val="auto"/>
              <w:rPr>
                <w:rFonts w:eastAsia="Calibri"/>
                <w:color w:val="auto"/>
                <w:sz w:val="22"/>
                <w:szCs w:val="22"/>
                <w:lang w:eastAsia="en-US"/>
              </w:rPr>
            </w:pPr>
            <w:r w:rsidRPr="00BF1652">
              <w:rPr>
                <w:rFonts w:eastAsia="Calibri"/>
                <w:iCs/>
                <w:color w:val="000000"/>
                <w:spacing w:val="-7"/>
                <w:sz w:val="22"/>
                <w:szCs w:val="22"/>
                <w:lang w:eastAsia="en-US"/>
              </w:rPr>
              <w:t xml:space="preserve">Упражнение </w:t>
            </w:r>
            <w:r w:rsidRPr="00BF1652">
              <w:rPr>
                <w:rFonts w:eastAsia="Calibri"/>
                <w:i/>
                <w:iCs/>
                <w:color w:val="000000"/>
                <w:spacing w:val="-7"/>
                <w:sz w:val="22"/>
                <w:szCs w:val="22"/>
                <w:lang w:eastAsia="en-US"/>
              </w:rPr>
              <w:t>«</w:t>
            </w:r>
            <w:r w:rsidRPr="00BF1652">
              <w:rPr>
                <w:rFonts w:eastAsia="Calibri"/>
                <w:iCs/>
                <w:color w:val="000000"/>
                <w:spacing w:val="-7"/>
                <w:sz w:val="22"/>
                <w:szCs w:val="22"/>
                <w:lang w:eastAsia="en-US"/>
              </w:rPr>
              <w:t xml:space="preserve">Чего много в корзине?» </w:t>
            </w:r>
          </w:p>
          <w:p w14:paraId="04FE580A" w14:textId="77777777" w:rsidR="00A8179C" w:rsidRPr="00BF1652" w:rsidRDefault="00A8179C" w:rsidP="00A8179C">
            <w:pPr>
              <w:shd w:val="clear" w:color="auto" w:fill="FFFFFF"/>
              <w:suppressAutoHyphens w:val="0"/>
              <w:spacing w:line="259" w:lineRule="exact"/>
              <w:ind w:right="134" w:firstLine="0"/>
              <w:textAlignment w:val="auto"/>
              <w:rPr>
                <w:rFonts w:eastAsia="Calibri"/>
                <w:color w:val="auto"/>
                <w:sz w:val="22"/>
                <w:szCs w:val="22"/>
                <w:lang w:eastAsia="en-US"/>
              </w:rPr>
            </w:pPr>
            <w:r w:rsidRPr="00BF1652">
              <w:rPr>
                <w:rFonts w:eastAsia="Calibri"/>
                <w:iCs/>
                <w:color w:val="000000"/>
                <w:spacing w:val="-7"/>
                <w:sz w:val="22"/>
                <w:szCs w:val="22"/>
                <w:lang w:eastAsia="en-US"/>
              </w:rPr>
              <w:t>Упражнение</w:t>
            </w:r>
            <w:r w:rsidRPr="00BF1652">
              <w:rPr>
                <w:rFonts w:eastAsia="Calibri"/>
                <w:color w:val="000000"/>
                <w:spacing w:val="-6"/>
                <w:sz w:val="22"/>
                <w:szCs w:val="22"/>
                <w:lang w:eastAsia="en-US"/>
              </w:rPr>
              <w:t xml:space="preserve"> </w:t>
            </w:r>
            <w:r w:rsidRPr="00BF1652">
              <w:rPr>
                <w:rFonts w:eastAsia="Calibri"/>
                <w:iCs/>
                <w:color w:val="000000"/>
                <w:spacing w:val="-6"/>
                <w:sz w:val="22"/>
                <w:szCs w:val="22"/>
                <w:lang w:eastAsia="en-US"/>
              </w:rPr>
              <w:t xml:space="preserve">«Составь предложение». </w:t>
            </w:r>
          </w:p>
          <w:p w14:paraId="2C843035" w14:textId="77777777" w:rsidR="00A8179C" w:rsidRPr="00BF1652" w:rsidRDefault="00A8179C" w:rsidP="00A8179C">
            <w:pPr>
              <w:shd w:val="clear" w:color="auto" w:fill="FFFFFF"/>
              <w:suppressAutoHyphens w:val="0"/>
              <w:spacing w:line="288" w:lineRule="exact"/>
              <w:ind w:right="96" w:firstLine="0"/>
              <w:textAlignment w:val="auto"/>
              <w:rPr>
                <w:rFonts w:eastAsia="Calibri"/>
                <w:i/>
                <w:iCs/>
                <w:color w:val="000000"/>
                <w:spacing w:val="-5"/>
                <w:sz w:val="22"/>
                <w:szCs w:val="22"/>
                <w:lang w:eastAsia="en-US"/>
              </w:rPr>
            </w:pPr>
            <w:r w:rsidRPr="00BF1652">
              <w:rPr>
                <w:rFonts w:eastAsia="Calibri"/>
                <w:iCs/>
                <w:color w:val="000000"/>
                <w:spacing w:val="-7"/>
                <w:sz w:val="22"/>
                <w:szCs w:val="22"/>
                <w:lang w:eastAsia="en-US"/>
              </w:rPr>
              <w:t>Упражнение</w:t>
            </w:r>
            <w:r w:rsidRPr="00BF1652">
              <w:rPr>
                <w:rFonts w:eastAsia="Calibri"/>
                <w:i/>
                <w:iCs/>
                <w:color w:val="000000"/>
                <w:spacing w:val="-5"/>
                <w:sz w:val="22"/>
                <w:szCs w:val="22"/>
                <w:lang w:eastAsia="en-US"/>
              </w:rPr>
              <w:t xml:space="preserve"> «</w:t>
            </w:r>
            <w:r w:rsidRPr="00BF1652">
              <w:rPr>
                <w:rFonts w:eastAsia="Calibri"/>
                <w:iCs/>
                <w:color w:val="000000"/>
                <w:spacing w:val="-5"/>
                <w:sz w:val="22"/>
                <w:szCs w:val="22"/>
                <w:lang w:eastAsia="en-US"/>
              </w:rPr>
              <w:t>Исправь ошибку».</w:t>
            </w:r>
            <w:r w:rsidRPr="00BF1652">
              <w:rPr>
                <w:rFonts w:eastAsia="Calibri"/>
                <w:i/>
                <w:iCs/>
                <w:color w:val="000000"/>
                <w:spacing w:val="-5"/>
                <w:sz w:val="22"/>
                <w:szCs w:val="22"/>
                <w:lang w:eastAsia="en-US"/>
              </w:rPr>
              <w:t xml:space="preserve"> </w:t>
            </w:r>
          </w:p>
          <w:p w14:paraId="663A1A0C" w14:textId="77777777" w:rsidR="00A8179C" w:rsidRPr="00BF1652" w:rsidRDefault="00A8179C" w:rsidP="00A8179C">
            <w:pPr>
              <w:shd w:val="clear" w:color="auto" w:fill="FFFFFF"/>
              <w:suppressAutoHyphens w:val="0"/>
              <w:spacing w:before="19" w:line="254" w:lineRule="exact"/>
              <w:ind w:right="34" w:firstLine="0"/>
              <w:textAlignment w:val="auto"/>
              <w:rPr>
                <w:rFonts w:eastAsia="Calibri"/>
                <w:color w:val="auto"/>
                <w:sz w:val="22"/>
                <w:szCs w:val="22"/>
                <w:lang w:eastAsia="en-US"/>
              </w:rPr>
            </w:pPr>
            <w:r w:rsidRPr="00BF1652">
              <w:rPr>
                <w:rFonts w:eastAsia="Calibri"/>
                <w:iCs/>
                <w:color w:val="000000"/>
                <w:spacing w:val="-7"/>
                <w:sz w:val="22"/>
                <w:szCs w:val="22"/>
                <w:lang w:eastAsia="en-US"/>
              </w:rPr>
              <w:t>Упражнение</w:t>
            </w:r>
            <w:r w:rsidRPr="00BF1652">
              <w:rPr>
                <w:rFonts w:eastAsia="Calibri"/>
                <w:i/>
                <w:iCs/>
                <w:color w:val="000000"/>
                <w:spacing w:val="-6"/>
                <w:sz w:val="22"/>
                <w:szCs w:val="22"/>
                <w:lang w:eastAsia="en-US"/>
              </w:rPr>
              <w:t xml:space="preserve"> </w:t>
            </w:r>
            <w:r w:rsidRPr="00BF1652">
              <w:rPr>
                <w:rFonts w:eastAsia="Calibri"/>
                <w:iCs/>
                <w:color w:val="000000"/>
                <w:spacing w:val="-6"/>
                <w:sz w:val="22"/>
                <w:szCs w:val="22"/>
                <w:lang w:eastAsia="en-US"/>
              </w:rPr>
              <w:t xml:space="preserve">«Составь предложение». </w:t>
            </w:r>
          </w:p>
          <w:p w14:paraId="5E06326C" w14:textId="77777777" w:rsidR="00A8179C" w:rsidRPr="00BF1652" w:rsidRDefault="00A8179C" w:rsidP="00A8179C">
            <w:pPr>
              <w:shd w:val="clear" w:color="auto" w:fill="FFFFFF"/>
              <w:suppressAutoHyphens w:val="0"/>
              <w:spacing w:before="29" w:line="254" w:lineRule="exact"/>
              <w:ind w:right="72" w:firstLine="0"/>
              <w:textAlignment w:val="auto"/>
              <w:rPr>
                <w:rFonts w:eastAsia="Calibri"/>
                <w:color w:val="auto"/>
                <w:sz w:val="22"/>
                <w:szCs w:val="22"/>
                <w:lang w:eastAsia="en-US"/>
              </w:rPr>
            </w:pPr>
            <w:r w:rsidRPr="00BF1652">
              <w:rPr>
                <w:rFonts w:eastAsia="Calibri"/>
                <w:iCs/>
                <w:color w:val="000000"/>
                <w:spacing w:val="-7"/>
                <w:sz w:val="22"/>
                <w:szCs w:val="22"/>
                <w:lang w:eastAsia="en-US"/>
              </w:rPr>
              <w:t>Упражнение</w:t>
            </w:r>
            <w:r w:rsidRPr="00BF1652">
              <w:rPr>
                <w:rFonts w:eastAsia="Calibri"/>
                <w:color w:val="000000"/>
                <w:spacing w:val="-7"/>
                <w:sz w:val="22"/>
                <w:szCs w:val="22"/>
                <w:lang w:eastAsia="en-US"/>
              </w:rPr>
              <w:t xml:space="preserve"> </w:t>
            </w:r>
            <w:r w:rsidRPr="00BF1652">
              <w:rPr>
                <w:rFonts w:eastAsia="Calibri"/>
                <w:iCs/>
                <w:color w:val="000000"/>
                <w:spacing w:val="-7"/>
                <w:sz w:val="22"/>
                <w:szCs w:val="22"/>
                <w:lang w:eastAsia="en-US"/>
              </w:rPr>
              <w:t>«Четвертый лишний</w:t>
            </w:r>
            <w:r w:rsidRPr="00BF1652">
              <w:rPr>
                <w:rFonts w:eastAsia="Calibri"/>
                <w:i/>
                <w:iCs/>
                <w:color w:val="000000"/>
                <w:spacing w:val="-7"/>
                <w:sz w:val="22"/>
                <w:szCs w:val="22"/>
                <w:lang w:eastAsia="en-US"/>
              </w:rPr>
              <w:t>»</w:t>
            </w:r>
          </w:p>
          <w:p w14:paraId="2EC940F0" w14:textId="77777777" w:rsidR="00A8179C" w:rsidRPr="00BF1652" w:rsidRDefault="00A8179C" w:rsidP="00A8179C">
            <w:pPr>
              <w:shd w:val="clear" w:color="auto" w:fill="FFFFFF"/>
              <w:suppressAutoHyphens w:val="0"/>
              <w:spacing w:line="259" w:lineRule="exact"/>
              <w:ind w:right="77" w:firstLine="0"/>
              <w:textAlignment w:val="auto"/>
              <w:rPr>
                <w:rFonts w:eastAsia="Calibri"/>
                <w:color w:val="auto"/>
                <w:sz w:val="22"/>
                <w:szCs w:val="22"/>
                <w:lang w:eastAsia="en-US"/>
              </w:rPr>
            </w:pPr>
            <w:r w:rsidRPr="00BF1652">
              <w:rPr>
                <w:rFonts w:eastAsia="Calibri"/>
                <w:iCs/>
                <w:color w:val="000000"/>
                <w:spacing w:val="-7"/>
                <w:sz w:val="22"/>
                <w:szCs w:val="22"/>
                <w:lang w:eastAsia="en-US"/>
              </w:rPr>
              <w:t>Упражнение</w:t>
            </w:r>
            <w:r w:rsidRPr="00BF1652">
              <w:rPr>
                <w:rFonts w:eastAsia="Calibri"/>
                <w:color w:val="000000"/>
                <w:spacing w:val="-2"/>
                <w:sz w:val="22"/>
                <w:szCs w:val="22"/>
                <w:lang w:eastAsia="en-US"/>
              </w:rPr>
              <w:t xml:space="preserve"> </w:t>
            </w:r>
            <w:r w:rsidRPr="00BF1652">
              <w:rPr>
                <w:rFonts w:eastAsia="Calibri"/>
                <w:iCs/>
                <w:color w:val="000000"/>
                <w:spacing w:val="-2"/>
                <w:sz w:val="22"/>
                <w:szCs w:val="22"/>
                <w:lang w:eastAsia="en-US"/>
              </w:rPr>
              <w:t>«Магазин».</w:t>
            </w:r>
            <w:r w:rsidRPr="00BF1652">
              <w:rPr>
                <w:rFonts w:eastAsia="Calibri"/>
                <w:i/>
                <w:iCs/>
                <w:color w:val="000000"/>
                <w:spacing w:val="-2"/>
                <w:sz w:val="22"/>
                <w:szCs w:val="22"/>
                <w:lang w:eastAsia="en-US"/>
              </w:rPr>
              <w:t xml:space="preserve"> </w:t>
            </w:r>
          </w:p>
        </w:tc>
        <w:tc>
          <w:tcPr>
            <w:tcW w:w="3159"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14:paraId="79CCF9A5" w14:textId="77777777" w:rsidR="00A8179C" w:rsidRPr="00BF1652" w:rsidRDefault="00A8179C" w:rsidP="00A8179C">
            <w:pPr>
              <w:shd w:val="clear" w:color="auto" w:fill="FFFFFF"/>
              <w:suppressAutoHyphens w:val="0"/>
              <w:spacing w:line="288" w:lineRule="exact"/>
              <w:ind w:right="96" w:firstLine="0"/>
              <w:textAlignment w:val="auto"/>
              <w:rPr>
                <w:rFonts w:eastAsia="Calibri"/>
                <w:color w:val="000000"/>
                <w:sz w:val="22"/>
                <w:szCs w:val="22"/>
                <w:lang w:eastAsia="en-US"/>
              </w:rPr>
            </w:pPr>
            <w:r w:rsidRPr="00BF1652">
              <w:rPr>
                <w:rFonts w:eastAsia="Calibri"/>
                <w:iCs/>
                <w:color w:val="000000"/>
                <w:spacing w:val="-7"/>
                <w:sz w:val="22"/>
                <w:szCs w:val="22"/>
                <w:lang w:eastAsia="en-US"/>
              </w:rPr>
              <w:t>Упражнение</w:t>
            </w:r>
            <w:r w:rsidRPr="00BF1652">
              <w:rPr>
                <w:rFonts w:eastAsia="Calibri"/>
                <w:i/>
                <w:iCs/>
                <w:color w:val="000000"/>
                <w:sz w:val="22"/>
                <w:szCs w:val="22"/>
                <w:lang w:eastAsia="en-US"/>
              </w:rPr>
              <w:t xml:space="preserve"> «Назови ласково». </w:t>
            </w:r>
            <w:r w:rsidRPr="00BF1652">
              <w:rPr>
                <w:rFonts w:eastAsia="Calibri"/>
                <w:color w:val="000000"/>
                <w:sz w:val="22"/>
                <w:szCs w:val="22"/>
                <w:lang w:eastAsia="en-US"/>
              </w:rPr>
              <w:t>Образование существительных с уменьшительно-ласкательными суффиксами.</w:t>
            </w:r>
          </w:p>
          <w:p w14:paraId="47923390" w14:textId="77777777" w:rsidR="00A8179C" w:rsidRPr="00BF1652" w:rsidRDefault="00A8179C" w:rsidP="00A8179C">
            <w:pPr>
              <w:shd w:val="clear" w:color="auto" w:fill="FFFFFF"/>
              <w:tabs>
                <w:tab w:val="left" w:pos="384"/>
              </w:tabs>
              <w:suppressAutoHyphens w:val="0"/>
              <w:spacing w:line="276" w:lineRule="auto"/>
              <w:ind w:firstLine="0"/>
              <w:textAlignment w:val="auto"/>
              <w:rPr>
                <w:rFonts w:eastAsia="Calibri"/>
                <w:color w:val="auto"/>
                <w:sz w:val="22"/>
                <w:szCs w:val="22"/>
                <w:lang w:eastAsia="en-US"/>
              </w:rPr>
            </w:pPr>
            <w:r w:rsidRPr="00BF1652">
              <w:rPr>
                <w:rFonts w:eastAsia="Calibri"/>
                <w:iCs/>
                <w:color w:val="000000"/>
                <w:spacing w:val="-7"/>
                <w:sz w:val="22"/>
                <w:szCs w:val="22"/>
                <w:lang w:eastAsia="en-US"/>
              </w:rPr>
              <w:t>Упражнение</w:t>
            </w:r>
            <w:r w:rsidRPr="00BF1652">
              <w:rPr>
                <w:rFonts w:eastAsia="Calibri"/>
                <w:i/>
                <w:iCs/>
                <w:color w:val="000000"/>
                <w:sz w:val="22"/>
                <w:szCs w:val="22"/>
                <w:lang w:eastAsia="en-US"/>
              </w:rPr>
              <w:t xml:space="preserve"> «Что приготовим». </w:t>
            </w:r>
            <w:r w:rsidRPr="00BF1652">
              <w:rPr>
                <w:rFonts w:eastAsia="Calibri"/>
                <w:color w:val="000000"/>
                <w:sz w:val="22"/>
                <w:szCs w:val="22"/>
                <w:lang w:eastAsia="en-US"/>
              </w:rPr>
              <w:t>Образование относительных прилагательных от существительных:</w:t>
            </w:r>
            <w:r w:rsidRPr="00BF1652">
              <w:rPr>
                <w:rFonts w:eastAsia="Calibri"/>
                <w:color w:val="auto"/>
                <w:sz w:val="22"/>
                <w:szCs w:val="22"/>
                <w:lang w:eastAsia="en-US"/>
              </w:rPr>
              <w:t xml:space="preserve"> </w:t>
            </w:r>
            <w:r w:rsidRPr="00BF1652">
              <w:rPr>
                <w:rFonts w:eastAsia="Calibri"/>
                <w:color w:val="000000"/>
                <w:sz w:val="22"/>
                <w:szCs w:val="22"/>
                <w:lang w:eastAsia="en-US"/>
              </w:rPr>
              <w:t>из картошки — картофельное пюре и т.д.</w:t>
            </w:r>
          </w:p>
        </w:tc>
        <w:tc>
          <w:tcPr>
            <w:tcW w:w="2522"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14:paraId="4ED108A2" w14:textId="77777777" w:rsidR="00A8179C" w:rsidRPr="00BF1652" w:rsidRDefault="00A8179C" w:rsidP="00A8179C">
            <w:pPr>
              <w:suppressAutoHyphens w:val="0"/>
              <w:spacing w:before="100" w:beforeAutospacing="1" w:line="240" w:lineRule="auto"/>
              <w:ind w:firstLine="0"/>
              <w:jc w:val="left"/>
              <w:textAlignment w:val="auto"/>
              <w:rPr>
                <w:rFonts w:eastAsia="Times New Roman"/>
                <w:color w:val="auto"/>
                <w:sz w:val="22"/>
                <w:szCs w:val="22"/>
                <w:lang w:eastAsia="ru-RU"/>
              </w:rPr>
            </w:pPr>
            <w:r w:rsidRPr="00BF1652">
              <w:rPr>
                <w:rFonts w:eastAsia="Times New Roman"/>
                <w:color w:val="auto"/>
                <w:sz w:val="22"/>
                <w:szCs w:val="22"/>
                <w:lang w:eastAsia="ru-RU"/>
              </w:rPr>
              <w:t>Работа над синтаксической единицей связной речи — предложение.</w:t>
            </w:r>
          </w:p>
          <w:p w14:paraId="44450937" w14:textId="77777777" w:rsidR="00A8179C" w:rsidRPr="00BF1652" w:rsidRDefault="00A8179C" w:rsidP="00A8179C">
            <w:pPr>
              <w:shd w:val="clear" w:color="auto" w:fill="FFFFFF"/>
              <w:tabs>
                <w:tab w:val="left" w:pos="384"/>
              </w:tabs>
              <w:suppressAutoHyphens w:val="0"/>
              <w:spacing w:line="276" w:lineRule="auto"/>
              <w:ind w:firstLine="0"/>
              <w:textAlignment w:val="auto"/>
              <w:rPr>
                <w:rFonts w:eastAsia="Calibri"/>
                <w:color w:val="000000"/>
                <w:sz w:val="22"/>
                <w:szCs w:val="22"/>
                <w:lang w:eastAsia="en-US"/>
              </w:rPr>
            </w:pPr>
            <w:r w:rsidRPr="00BF1652">
              <w:rPr>
                <w:rFonts w:eastAsia="Calibri"/>
                <w:i/>
                <w:iCs/>
                <w:color w:val="000000"/>
                <w:sz w:val="22"/>
                <w:szCs w:val="22"/>
                <w:lang w:eastAsia="en-US"/>
              </w:rPr>
              <w:t xml:space="preserve">«Составь предложение». </w:t>
            </w:r>
            <w:r w:rsidRPr="00BF1652">
              <w:rPr>
                <w:rFonts w:eastAsia="Calibri"/>
                <w:color w:val="000000"/>
                <w:sz w:val="22"/>
                <w:szCs w:val="22"/>
                <w:lang w:eastAsia="en-US"/>
              </w:rPr>
              <w:t>Дети должны закончить предложение, а затем повторить его полностью (хором и индивидуально).</w:t>
            </w:r>
          </w:p>
          <w:p w14:paraId="277F5F12" w14:textId="77777777" w:rsidR="00A8179C" w:rsidRPr="00BF1652" w:rsidRDefault="00A8179C" w:rsidP="00A8179C">
            <w:pPr>
              <w:shd w:val="clear" w:color="auto" w:fill="FFFFFF"/>
              <w:tabs>
                <w:tab w:val="left" w:pos="384"/>
              </w:tabs>
              <w:suppressAutoHyphens w:val="0"/>
              <w:spacing w:line="276" w:lineRule="auto"/>
              <w:ind w:firstLine="0"/>
              <w:textAlignment w:val="auto"/>
              <w:rPr>
                <w:rFonts w:eastAsia="Calibri"/>
                <w:color w:val="auto"/>
                <w:sz w:val="22"/>
                <w:szCs w:val="22"/>
                <w:lang w:eastAsia="en-US"/>
              </w:rPr>
            </w:pPr>
            <w:r w:rsidRPr="00BF1652">
              <w:rPr>
                <w:rFonts w:eastAsia="Calibri"/>
                <w:color w:val="000000"/>
                <w:sz w:val="22"/>
                <w:szCs w:val="22"/>
                <w:lang w:eastAsia="en-US"/>
              </w:rPr>
              <w:t xml:space="preserve">Рифмованный рассказ </w:t>
            </w:r>
            <w:r w:rsidRPr="00BF1652">
              <w:rPr>
                <w:rFonts w:eastAsia="Calibri"/>
                <w:i/>
                <w:iCs/>
                <w:color w:val="000000"/>
                <w:sz w:val="22"/>
                <w:szCs w:val="22"/>
                <w:lang w:eastAsia="en-US"/>
              </w:rPr>
              <w:t>«Корзина с урожаем»</w:t>
            </w:r>
          </w:p>
        </w:tc>
      </w:tr>
      <w:tr w:rsidR="00A8179C" w:rsidRPr="00BF1652" w14:paraId="4D3EDF38" w14:textId="77777777" w:rsidTr="00707E43">
        <w:trPr>
          <w:trHeight w:val="3107"/>
        </w:trPr>
        <w:tc>
          <w:tcPr>
            <w:tcW w:w="1141" w:type="dxa"/>
            <w:tcBorders>
              <w:top w:val="single" w:sz="6" w:space="0" w:color="000000"/>
              <w:left w:val="single" w:sz="6" w:space="0" w:color="000000"/>
              <w:bottom w:val="single" w:sz="6" w:space="0" w:color="000000"/>
              <w:right w:val="single" w:sz="6" w:space="0" w:color="000000"/>
            </w:tcBorders>
            <w:vAlign w:val="center"/>
          </w:tcPr>
          <w:p w14:paraId="2749E07A" w14:textId="77777777" w:rsidR="00A8179C" w:rsidRPr="00BF1652" w:rsidRDefault="00A8179C" w:rsidP="00A8179C">
            <w:pPr>
              <w:suppressAutoHyphens w:val="0"/>
              <w:spacing w:before="100" w:beforeAutospacing="1" w:line="240" w:lineRule="auto"/>
              <w:ind w:firstLine="0"/>
              <w:jc w:val="left"/>
              <w:textAlignment w:val="auto"/>
              <w:rPr>
                <w:rFonts w:eastAsia="Times New Roman"/>
                <w:color w:val="auto"/>
                <w:sz w:val="22"/>
                <w:szCs w:val="22"/>
                <w:lang w:eastAsia="ru-RU"/>
              </w:rPr>
            </w:pPr>
            <w:r w:rsidRPr="00BF1652">
              <w:rPr>
                <w:rFonts w:eastAsia="Times New Roman"/>
                <w:color w:val="auto"/>
                <w:sz w:val="22"/>
                <w:szCs w:val="22"/>
                <w:lang w:eastAsia="ru-RU"/>
              </w:rPr>
              <w:lastRenderedPageBreak/>
              <w:t>Октябрь. Первая неделя</w:t>
            </w:r>
          </w:p>
          <w:p w14:paraId="583581C9" w14:textId="77777777" w:rsidR="00A8179C" w:rsidRPr="00BF1652" w:rsidRDefault="00A8179C" w:rsidP="00A8179C">
            <w:pPr>
              <w:suppressAutoHyphens w:val="0"/>
              <w:spacing w:line="276" w:lineRule="auto"/>
              <w:ind w:firstLine="0"/>
              <w:jc w:val="left"/>
              <w:textAlignment w:val="auto"/>
              <w:rPr>
                <w:rFonts w:eastAsia="Calibri"/>
                <w:color w:val="auto"/>
                <w:sz w:val="22"/>
                <w:szCs w:val="22"/>
                <w:lang w:eastAsia="en-US"/>
              </w:rPr>
            </w:pPr>
          </w:p>
        </w:tc>
        <w:tc>
          <w:tcPr>
            <w:tcW w:w="933" w:type="dxa"/>
            <w:tcBorders>
              <w:top w:val="single" w:sz="6" w:space="0" w:color="000000"/>
              <w:left w:val="single" w:sz="6" w:space="0" w:color="000000"/>
              <w:bottom w:val="single" w:sz="6" w:space="0" w:color="000000"/>
              <w:right w:val="single" w:sz="6" w:space="0" w:color="000000"/>
            </w:tcBorders>
            <w:vAlign w:val="center"/>
          </w:tcPr>
          <w:p w14:paraId="17C0D137" w14:textId="77777777" w:rsidR="00A8179C" w:rsidRPr="00BF1652" w:rsidRDefault="00A8179C" w:rsidP="00A8179C">
            <w:pPr>
              <w:suppressAutoHyphens w:val="0"/>
              <w:spacing w:line="276" w:lineRule="auto"/>
              <w:ind w:right="-72" w:firstLine="0"/>
              <w:jc w:val="left"/>
              <w:textAlignment w:val="auto"/>
              <w:rPr>
                <w:rFonts w:eastAsia="Calibri"/>
                <w:color w:val="auto"/>
                <w:sz w:val="22"/>
                <w:szCs w:val="22"/>
                <w:lang w:eastAsia="en-US"/>
              </w:rPr>
            </w:pPr>
            <w:r w:rsidRPr="00BF1652">
              <w:rPr>
                <w:rFonts w:eastAsia="Calibri"/>
                <w:color w:val="auto"/>
                <w:sz w:val="22"/>
                <w:szCs w:val="22"/>
                <w:lang w:eastAsia="en-US"/>
              </w:rPr>
              <w:t>Фрукты. Сад.</w:t>
            </w:r>
          </w:p>
        </w:tc>
        <w:tc>
          <w:tcPr>
            <w:tcW w:w="3260" w:type="dxa"/>
            <w:tcBorders>
              <w:top w:val="single" w:sz="6" w:space="0" w:color="000000"/>
              <w:left w:val="single" w:sz="6" w:space="0" w:color="000000"/>
              <w:bottom w:val="single" w:sz="6" w:space="0" w:color="000000"/>
              <w:right w:val="single" w:sz="6" w:space="0" w:color="000000"/>
            </w:tcBorders>
            <w:vAlign w:val="center"/>
          </w:tcPr>
          <w:p w14:paraId="5B26F29C" w14:textId="77777777" w:rsidR="00A8179C" w:rsidRPr="00BF1652" w:rsidRDefault="00A8179C" w:rsidP="00A8179C">
            <w:pPr>
              <w:suppressAutoHyphens w:val="0"/>
              <w:spacing w:before="100" w:beforeAutospacing="1" w:line="240" w:lineRule="auto"/>
              <w:ind w:firstLine="0"/>
              <w:jc w:val="left"/>
              <w:textAlignment w:val="auto"/>
              <w:rPr>
                <w:rFonts w:eastAsia="Times New Roman"/>
                <w:color w:val="auto"/>
                <w:sz w:val="22"/>
                <w:szCs w:val="22"/>
                <w:lang w:eastAsia="ru-RU"/>
              </w:rPr>
            </w:pPr>
            <w:r w:rsidRPr="00BF1652">
              <w:rPr>
                <w:rFonts w:eastAsia="Times New Roman"/>
                <w:b/>
                <w:color w:val="auto"/>
                <w:sz w:val="22"/>
                <w:szCs w:val="22"/>
                <w:lang w:eastAsia="ru-RU"/>
              </w:rPr>
              <w:t xml:space="preserve">КО. </w:t>
            </w:r>
            <w:r w:rsidRPr="00BF1652">
              <w:rPr>
                <w:rFonts w:eastAsia="Times New Roman"/>
                <w:color w:val="auto"/>
                <w:sz w:val="22"/>
                <w:szCs w:val="22"/>
                <w:lang w:eastAsia="ru-RU"/>
              </w:rPr>
              <w:t>Закрепление представлений о фруктах. Расширение,</w:t>
            </w:r>
            <w:r w:rsidRPr="00BF1652">
              <w:rPr>
                <w:rFonts w:eastAsia="Times New Roman"/>
                <w:b/>
                <w:color w:val="auto"/>
                <w:sz w:val="22"/>
                <w:szCs w:val="22"/>
                <w:lang w:eastAsia="ru-RU"/>
              </w:rPr>
              <w:t xml:space="preserve"> </w:t>
            </w:r>
            <w:r w:rsidRPr="00BF1652">
              <w:rPr>
                <w:rFonts w:eastAsia="Times New Roman"/>
                <w:color w:val="auto"/>
                <w:sz w:val="22"/>
                <w:szCs w:val="22"/>
                <w:lang w:eastAsia="ru-RU"/>
              </w:rPr>
              <w:t>уточнение и активизация словаря по теме. Совершенствование грамматич. строя речи.</w:t>
            </w:r>
          </w:p>
          <w:p w14:paraId="00363D64" w14:textId="77777777" w:rsidR="00A8179C" w:rsidRPr="00BF1652" w:rsidRDefault="00A8179C" w:rsidP="00A8179C">
            <w:pPr>
              <w:suppressAutoHyphens w:val="0"/>
              <w:spacing w:line="240" w:lineRule="auto"/>
              <w:ind w:firstLine="0"/>
              <w:jc w:val="left"/>
              <w:textAlignment w:val="auto"/>
              <w:rPr>
                <w:rFonts w:eastAsia="Calibri"/>
                <w:color w:val="auto"/>
                <w:sz w:val="22"/>
                <w:szCs w:val="22"/>
                <w:lang w:eastAsia="en-US"/>
              </w:rPr>
            </w:pPr>
            <w:r w:rsidRPr="00BF1652">
              <w:rPr>
                <w:rFonts w:eastAsia="Calibri"/>
                <w:b/>
                <w:color w:val="auto"/>
                <w:sz w:val="22"/>
                <w:szCs w:val="22"/>
                <w:lang w:eastAsia="en-US"/>
              </w:rPr>
              <w:t>КР.</w:t>
            </w:r>
            <w:r w:rsidRPr="00BF1652">
              <w:rPr>
                <w:rFonts w:eastAsia="Calibri"/>
                <w:color w:val="auto"/>
                <w:sz w:val="22"/>
                <w:szCs w:val="22"/>
                <w:lang w:eastAsia="en-US"/>
              </w:rPr>
              <w:t xml:space="preserve"> Развитие связной речи, зрительного внимания, речевого слуха, </w:t>
            </w:r>
            <w:proofErr w:type="gramStart"/>
            <w:r w:rsidRPr="00BF1652">
              <w:rPr>
                <w:rFonts w:eastAsia="Calibri"/>
                <w:color w:val="auto"/>
                <w:sz w:val="22"/>
                <w:szCs w:val="22"/>
                <w:lang w:eastAsia="en-US"/>
              </w:rPr>
              <w:t>мышления,  артикуляционной</w:t>
            </w:r>
            <w:proofErr w:type="gramEnd"/>
            <w:r w:rsidRPr="00BF1652">
              <w:rPr>
                <w:rFonts w:eastAsia="Calibri"/>
                <w:color w:val="auto"/>
                <w:sz w:val="22"/>
                <w:szCs w:val="22"/>
                <w:lang w:eastAsia="en-US"/>
              </w:rPr>
              <w:t>, тонкой и общей моторики, координации речи с движением.</w:t>
            </w:r>
          </w:p>
        </w:tc>
        <w:tc>
          <w:tcPr>
            <w:tcW w:w="2073"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14:paraId="3BDDDC53" w14:textId="77777777" w:rsidR="00A8179C" w:rsidRPr="00BF1652" w:rsidRDefault="00A8179C" w:rsidP="00A8179C">
            <w:pPr>
              <w:suppressAutoHyphens w:val="0"/>
              <w:spacing w:before="100" w:beforeAutospacing="1" w:line="240" w:lineRule="auto"/>
              <w:ind w:firstLine="0"/>
              <w:jc w:val="left"/>
              <w:textAlignment w:val="auto"/>
              <w:rPr>
                <w:rFonts w:eastAsia="Times New Roman"/>
                <w:color w:val="auto"/>
                <w:sz w:val="22"/>
                <w:szCs w:val="22"/>
                <w:lang w:eastAsia="ru-RU"/>
              </w:rPr>
            </w:pPr>
            <w:r w:rsidRPr="00BF1652">
              <w:rPr>
                <w:rFonts w:eastAsia="Times New Roman"/>
                <w:color w:val="auto"/>
                <w:sz w:val="22"/>
                <w:szCs w:val="22"/>
                <w:lang w:eastAsia="ru-RU"/>
              </w:rPr>
              <w:t>Гласные звуки.</w:t>
            </w:r>
          </w:p>
          <w:p w14:paraId="495A426E" w14:textId="77777777" w:rsidR="00A8179C" w:rsidRPr="00BF1652" w:rsidRDefault="00A8179C" w:rsidP="00A8179C">
            <w:pPr>
              <w:suppressAutoHyphens w:val="0"/>
              <w:spacing w:before="100" w:beforeAutospacing="1" w:line="240" w:lineRule="auto"/>
              <w:ind w:firstLine="0"/>
              <w:jc w:val="left"/>
              <w:textAlignment w:val="auto"/>
              <w:rPr>
                <w:rFonts w:eastAsia="Times New Roman"/>
                <w:b/>
                <w:bCs/>
                <w:color w:val="auto"/>
                <w:sz w:val="22"/>
                <w:szCs w:val="22"/>
                <w:lang w:eastAsia="ru-RU"/>
              </w:rPr>
            </w:pPr>
            <w:r w:rsidRPr="00BF1652">
              <w:rPr>
                <w:rFonts w:eastAsia="Times New Roman"/>
                <w:color w:val="auto"/>
                <w:sz w:val="22"/>
                <w:szCs w:val="22"/>
                <w:lang w:eastAsia="ru-RU"/>
              </w:rPr>
              <w:t>Дифференциация звуков А—У.</w:t>
            </w:r>
          </w:p>
        </w:tc>
        <w:tc>
          <w:tcPr>
            <w:tcW w:w="2848"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14:paraId="26B35BDE" w14:textId="77777777" w:rsidR="00A8179C" w:rsidRPr="00BF1652" w:rsidRDefault="00A8179C" w:rsidP="00A8179C">
            <w:pPr>
              <w:shd w:val="clear" w:color="auto" w:fill="FFFFFF"/>
              <w:suppressAutoHyphens w:val="0"/>
              <w:spacing w:before="29" w:line="254" w:lineRule="exact"/>
              <w:ind w:right="19" w:firstLine="0"/>
              <w:textAlignment w:val="auto"/>
              <w:rPr>
                <w:rFonts w:eastAsia="Calibri"/>
                <w:color w:val="auto"/>
                <w:sz w:val="22"/>
                <w:szCs w:val="22"/>
                <w:lang w:eastAsia="en-US"/>
              </w:rPr>
            </w:pPr>
            <w:r w:rsidRPr="00BF1652">
              <w:rPr>
                <w:rFonts w:eastAsia="Calibri"/>
                <w:iCs/>
                <w:color w:val="000000"/>
                <w:spacing w:val="-7"/>
                <w:sz w:val="22"/>
                <w:szCs w:val="22"/>
                <w:lang w:eastAsia="en-US"/>
              </w:rPr>
              <w:t>Упражнение</w:t>
            </w:r>
            <w:r w:rsidRPr="00BF1652">
              <w:rPr>
                <w:rFonts w:eastAsia="Calibri"/>
                <w:i/>
                <w:iCs/>
                <w:color w:val="000000"/>
                <w:spacing w:val="-1"/>
                <w:sz w:val="22"/>
                <w:szCs w:val="22"/>
                <w:lang w:eastAsia="en-US"/>
              </w:rPr>
              <w:t xml:space="preserve"> </w:t>
            </w:r>
            <w:r w:rsidRPr="00BF1652">
              <w:rPr>
                <w:rFonts w:eastAsia="Calibri"/>
                <w:iCs/>
                <w:color w:val="000000"/>
                <w:spacing w:val="-1"/>
                <w:sz w:val="22"/>
                <w:szCs w:val="22"/>
                <w:lang w:eastAsia="en-US"/>
              </w:rPr>
              <w:t xml:space="preserve">«Чего не хватает в вазе?» </w:t>
            </w:r>
          </w:p>
          <w:p w14:paraId="49D80853" w14:textId="77777777" w:rsidR="00A8179C" w:rsidRPr="00BF1652" w:rsidRDefault="00A8179C" w:rsidP="00A8179C">
            <w:pPr>
              <w:shd w:val="clear" w:color="auto" w:fill="FFFFFF"/>
              <w:suppressAutoHyphens w:val="0"/>
              <w:spacing w:before="48" w:line="226" w:lineRule="exact"/>
              <w:ind w:right="38" w:firstLine="0"/>
              <w:textAlignment w:val="auto"/>
              <w:rPr>
                <w:rFonts w:eastAsia="Calibri"/>
                <w:color w:val="auto"/>
                <w:sz w:val="22"/>
                <w:szCs w:val="22"/>
                <w:lang w:eastAsia="en-US"/>
              </w:rPr>
            </w:pPr>
            <w:r w:rsidRPr="00BF1652">
              <w:rPr>
                <w:rFonts w:eastAsia="Calibri"/>
                <w:iCs/>
                <w:color w:val="000000"/>
                <w:spacing w:val="-7"/>
                <w:sz w:val="22"/>
                <w:szCs w:val="22"/>
                <w:lang w:eastAsia="en-US"/>
              </w:rPr>
              <w:t>Упражнение</w:t>
            </w:r>
            <w:r w:rsidRPr="00BF1652">
              <w:rPr>
                <w:rFonts w:eastAsia="Calibri"/>
                <w:color w:val="000000"/>
                <w:spacing w:val="-1"/>
                <w:sz w:val="22"/>
                <w:szCs w:val="22"/>
                <w:lang w:eastAsia="en-US"/>
              </w:rPr>
              <w:t xml:space="preserve"> </w:t>
            </w:r>
            <w:r w:rsidRPr="00BF1652">
              <w:rPr>
                <w:rFonts w:eastAsia="Calibri"/>
                <w:i/>
                <w:iCs/>
                <w:color w:val="000000"/>
                <w:spacing w:val="-1"/>
                <w:sz w:val="22"/>
                <w:szCs w:val="22"/>
                <w:lang w:eastAsia="en-US"/>
              </w:rPr>
              <w:t>«</w:t>
            </w:r>
            <w:r w:rsidRPr="00BF1652">
              <w:rPr>
                <w:rFonts w:eastAsia="Calibri"/>
                <w:iCs/>
                <w:color w:val="000000"/>
                <w:spacing w:val="-1"/>
                <w:sz w:val="22"/>
                <w:szCs w:val="22"/>
                <w:lang w:eastAsia="en-US"/>
              </w:rPr>
              <w:t xml:space="preserve">Куда положил фрукт?» </w:t>
            </w:r>
          </w:p>
          <w:p w14:paraId="7FC42639" w14:textId="77777777" w:rsidR="00A8179C" w:rsidRPr="00BF1652" w:rsidRDefault="00A8179C" w:rsidP="00A8179C">
            <w:pPr>
              <w:shd w:val="clear" w:color="auto" w:fill="FFFFFF"/>
              <w:suppressAutoHyphens w:val="0"/>
              <w:spacing w:before="29" w:line="254" w:lineRule="exact"/>
              <w:ind w:right="72" w:firstLine="0"/>
              <w:textAlignment w:val="auto"/>
              <w:rPr>
                <w:rFonts w:eastAsia="Calibri"/>
                <w:color w:val="auto"/>
                <w:sz w:val="22"/>
                <w:szCs w:val="22"/>
                <w:lang w:eastAsia="en-US"/>
              </w:rPr>
            </w:pPr>
            <w:r w:rsidRPr="00BF1652">
              <w:rPr>
                <w:rFonts w:eastAsia="Calibri"/>
                <w:iCs/>
                <w:color w:val="000000"/>
                <w:spacing w:val="-7"/>
                <w:sz w:val="22"/>
                <w:szCs w:val="22"/>
                <w:lang w:eastAsia="en-US"/>
              </w:rPr>
              <w:t>Упражнение</w:t>
            </w:r>
            <w:r w:rsidRPr="00BF1652">
              <w:rPr>
                <w:rFonts w:eastAsia="Calibri"/>
                <w:color w:val="000000"/>
                <w:spacing w:val="-7"/>
                <w:sz w:val="22"/>
                <w:szCs w:val="22"/>
                <w:lang w:eastAsia="en-US"/>
              </w:rPr>
              <w:t xml:space="preserve"> </w:t>
            </w:r>
            <w:r w:rsidRPr="00BF1652">
              <w:rPr>
                <w:rFonts w:eastAsia="Calibri"/>
                <w:iCs/>
                <w:color w:val="000000"/>
                <w:spacing w:val="-7"/>
                <w:sz w:val="22"/>
                <w:szCs w:val="22"/>
                <w:lang w:eastAsia="en-US"/>
              </w:rPr>
              <w:t>«Четвертый лишний</w:t>
            </w:r>
            <w:r w:rsidRPr="00BF1652">
              <w:rPr>
                <w:rFonts w:eastAsia="Calibri"/>
                <w:i/>
                <w:iCs/>
                <w:color w:val="000000"/>
                <w:spacing w:val="-7"/>
                <w:sz w:val="22"/>
                <w:szCs w:val="22"/>
                <w:lang w:eastAsia="en-US"/>
              </w:rPr>
              <w:t>»</w:t>
            </w:r>
          </w:p>
          <w:p w14:paraId="22FB6340" w14:textId="77777777" w:rsidR="00A8179C" w:rsidRPr="00BF1652" w:rsidRDefault="00A8179C" w:rsidP="00A8179C">
            <w:pPr>
              <w:suppressAutoHyphens w:val="0"/>
              <w:spacing w:before="100" w:beforeAutospacing="1" w:line="240" w:lineRule="auto"/>
              <w:ind w:firstLine="0"/>
              <w:jc w:val="left"/>
              <w:textAlignment w:val="auto"/>
              <w:rPr>
                <w:rFonts w:eastAsia="Times New Roman"/>
                <w:b/>
                <w:bCs/>
                <w:color w:val="auto"/>
                <w:sz w:val="22"/>
                <w:szCs w:val="22"/>
                <w:lang w:eastAsia="ru-RU"/>
              </w:rPr>
            </w:pPr>
          </w:p>
        </w:tc>
        <w:tc>
          <w:tcPr>
            <w:tcW w:w="3159"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14:paraId="211B628C" w14:textId="77777777" w:rsidR="00A8179C" w:rsidRPr="00BF1652" w:rsidRDefault="00A8179C" w:rsidP="00A8179C">
            <w:pPr>
              <w:shd w:val="clear" w:color="auto" w:fill="FFFFFF"/>
              <w:suppressAutoHyphens w:val="0"/>
              <w:spacing w:before="34" w:line="259" w:lineRule="exact"/>
              <w:ind w:right="38" w:firstLine="0"/>
              <w:textAlignment w:val="auto"/>
              <w:rPr>
                <w:rFonts w:eastAsia="Calibri"/>
                <w:color w:val="auto"/>
                <w:sz w:val="22"/>
                <w:szCs w:val="22"/>
                <w:lang w:eastAsia="en-US"/>
              </w:rPr>
            </w:pPr>
            <w:r w:rsidRPr="00BF1652">
              <w:rPr>
                <w:rFonts w:eastAsia="Calibri"/>
                <w:color w:val="000000"/>
                <w:spacing w:val="-9"/>
                <w:sz w:val="22"/>
                <w:szCs w:val="22"/>
                <w:lang w:eastAsia="en-US"/>
              </w:rPr>
              <w:t>Составление сложных предложе</w:t>
            </w:r>
            <w:r w:rsidRPr="00BF1652">
              <w:rPr>
                <w:rFonts w:eastAsia="Calibri"/>
                <w:color w:val="000000"/>
                <w:spacing w:val="-9"/>
                <w:sz w:val="22"/>
                <w:szCs w:val="22"/>
                <w:lang w:eastAsia="en-US"/>
              </w:rPr>
              <w:softHyphen/>
            </w:r>
            <w:r w:rsidRPr="00BF1652">
              <w:rPr>
                <w:rFonts w:eastAsia="Calibri"/>
                <w:color w:val="000000"/>
                <w:spacing w:val="-8"/>
                <w:sz w:val="22"/>
                <w:szCs w:val="22"/>
                <w:lang w:eastAsia="en-US"/>
              </w:rPr>
              <w:t xml:space="preserve">ний с </w:t>
            </w:r>
            <w:proofErr w:type="gramStart"/>
            <w:r w:rsidRPr="00BF1652">
              <w:rPr>
                <w:rFonts w:eastAsia="Calibri"/>
                <w:color w:val="000000"/>
                <w:spacing w:val="-8"/>
                <w:sz w:val="22"/>
                <w:szCs w:val="22"/>
                <w:lang w:eastAsia="en-US"/>
              </w:rPr>
              <w:t xml:space="preserve">союзом </w:t>
            </w:r>
            <w:r w:rsidRPr="00BF1652">
              <w:rPr>
                <w:rFonts w:eastAsia="Calibri"/>
                <w:i/>
                <w:iCs/>
                <w:color w:val="000000"/>
                <w:spacing w:val="-8"/>
                <w:sz w:val="22"/>
                <w:szCs w:val="22"/>
                <w:lang w:eastAsia="en-US"/>
              </w:rPr>
              <w:t>потому что</w:t>
            </w:r>
            <w:proofErr w:type="gramEnd"/>
            <w:r w:rsidRPr="00BF1652">
              <w:rPr>
                <w:rFonts w:eastAsia="Calibri"/>
                <w:i/>
                <w:iCs/>
                <w:color w:val="000000"/>
                <w:spacing w:val="-8"/>
                <w:sz w:val="22"/>
                <w:szCs w:val="22"/>
                <w:lang w:eastAsia="en-US"/>
              </w:rPr>
              <w:t>.</w:t>
            </w:r>
          </w:p>
          <w:p w14:paraId="32A05599" w14:textId="77777777" w:rsidR="00A8179C" w:rsidRPr="00BF1652" w:rsidRDefault="00A8179C" w:rsidP="00A8179C">
            <w:pPr>
              <w:shd w:val="clear" w:color="auto" w:fill="FFFFFF"/>
              <w:suppressAutoHyphens w:val="0"/>
              <w:spacing w:line="259" w:lineRule="exact"/>
              <w:ind w:right="19" w:firstLine="0"/>
              <w:textAlignment w:val="auto"/>
              <w:rPr>
                <w:rFonts w:eastAsia="Calibri"/>
                <w:color w:val="auto"/>
                <w:sz w:val="22"/>
                <w:szCs w:val="22"/>
                <w:lang w:eastAsia="en-US"/>
              </w:rPr>
            </w:pPr>
            <w:r w:rsidRPr="00BF1652">
              <w:rPr>
                <w:rFonts w:eastAsia="Calibri"/>
                <w:color w:val="000000"/>
                <w:spacing w:val="-10"/>
                <w:sz w:val="22"/>
                <w:szCs w:val="22"/>
                <w:lang w:eastAsia="en-US"/>
              </w:rPr>
              <w:t xml:space="preserve">Усвоение категории родительного падежа с </w:t>
            </w:r>
            <w:r w:rsidRPr="00BF1652">
              <w:rPr>
                <w:rFonts w:eastAsia="Calibri"/>
                <w:color w:val="000000"/>
                <w:spacing w:val="-11"/>
                <w:sz w:val="22"/>
                <w:szCs w:val="22"/>
                <w:lang w:eastAsia="en-US"/>
              </w:rPr>
              <w:t xml:space="preserve">предлогом </w:t>
            </w:r>
            <w:r w:rsidRPr="00BF1652">
              <w:rPr>
                <w:rFonts w:eastAsia="Calibri"/>
                <w:i/>
                <w:iCs/>
                <w:color w:val="000000"/>
                <w:spacing w:val="-11"/>
                <w:sz w:val="22"/>
                <w:szCs w:val="22"/>
                <w:lang w:eastAsia="en-US"/>
              </w:rPr>
              <w:t>для.</w:t>
            </w:r>
          </w:p>
          <w:p w14:paraId="4C00A606" w14:textId="77777777" w:rsidR="00A8179C" w:rsidRPr="00BF1652" w:rsidRDefault="00A8179C" w:rsidP="00A8179C">
            <w:pPr>
              <w:suppressAutoHyphens w:val="0"/>
              <w:spacing w:before="100" w:beforeAutospacing="1" w:line="240" w:lineRule="auto"/>
              <w:ind w:firstLine="0"/>
              <w:jc w:val="left"/>
              <w:textAlignment w:val="auto"/>
              <w:rPr>
                <w:rFonts w:eastAsia="Times New Roman"/>
                <w:b/>
                <w:bCs/>
                <w:color w:val="auto"/>
                <w:sz w:val="22"/>
                <w:szCs w:val="22"/>
                <w:lang w:eastAsia="ru-RU"/>
              </w:rPr>
            </w:pPr>
          </w:p>
        </w:tc>
        <w:tc>
          <w:tcPr>
            <w:tcW w:w="2522"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14:paraId="4FEE0D0B" w14:textId="77777777" w:rsidR="00A8179C" w:rsidRPr="00BF1652" w:rsidRDefault="00A8179C" w:rsidP="00A8179C">
            <w:pPr>
              <w:shd w:val="clear" w:color="auto" w:fill="FFFFFF"/>
              <w:suppressAutoHyphens w:val="0"/>
              <w:spacing w:line="259" w:lineRule="exact"/>
              <w:ind w:right="10" w:firstLine="0"/>
              <w:textAlignment w:val="auto"/>
              <w:rPr>
                <w:rFonts w:eastAsia="Calibri"/>
                <w:color w:val="auto"/>
                <w:sz w:val="22"/>
                <w:szCs w:val="22"/>
                <w:lang w:eastAsia="en-US"/>
              </w:rPr>
            </w:pPr>
            <w:r w:rsidRPr="00BF1652">
              <w:rPr>
                <w:rFonts w:eastAsia="Calibri"/>
                <w:color w:val="000000"/>
                <w:spacing w:val="-8"/>
                <w:sz w:val="22"/>
                <w:szCs w:val="22"/>
                <w:lang w:eastAsia="en-US"/>
              </w:rPr>
              <w:t xml:space="preserve">Рассказ-сравнение </w:t>
            </w:r>
            <w:r w:rsidRPr="00BF1652">
              <w:rPr>
                <w:rFonts w:eastAsia="Calibri"/>
                <w:i/>
                <w:iCs/>
                <w:color w:val="000000"/>
                <w:spacing w:val="-8"/>
                <w:sz w:val="22"/>
                <w:szCs w:val="22"/>
                <w:lang w:eastAsia="en-US"/>
              </w:rPr>
              <w:t xml:space="preserve">«Огурец и персик». </w:t>
            </w:r>
            <w:r w:rsidRPr="00BF1652">
              <w:rPr>
                <w:rFonts w:eastAsia="Calibri"/>
                <w:color w:val="000000"/>
                <w:spacing w:val="-8"/>
                <w:sz w:val="22"/>
                <w:szCs w:val="22"/>
                <w:lang w:eastAsia="en-US"/>
              </w:rPr>
              <w:t>Учить детей само</w:t>
            </w:r>
            <w:r w:rsidRPr="00BF1652">
              <w:rPr>
                <w:rFonts w:eastAsia="Calibri"/>
                <w:color w:val="000000"/>
                <w:spacing w:val="-8"/>
                <w:sz w:val="22"/>
                <w:szCs w:val="22"/>
                <w:lang w:eastAsia="en-US"/>
              </w:rPr>
              <w:softHyphen/>
            </w:r>
            <w:r w:rsidRPr="00BF1652">
              <w:rPr>
                <w:rFonts w:eastAsia="Calibri"/>
                <w:color w:val="000000"/>
                <w:spacing w:val="-6"/>
                <w:sz w:val="22"/>
                <w:szCs w:val="22"/>
                <w:lang w:eastAsia="en-US"/>
              </w:rPr>
              <w:t>стоятельно составлять рассказ, используя накопленный ре</w:t>
            </w:r>
            <w:r w:rsidRPr="00BF1652">
              <w:rPr>
                <w:rFonts w:eastAsia="Calibri"/>
                <w:color w:val="000000"/>
                <w:spacing w:val="-6"/>
                <w:sz w:val="22"/>
                <w:szCs w:val="22"/>
                <w:lang w:eastAsia="en-US"/>
              </w:rPr>
              <w:softHyphen/>
            </w:r>
            <w:r w:rsidRPr="00BF1652">
              <w:rPr>
                <w:rFonts w:eastAsia="Calibri"/>
                <w:color w:val="000000"/>
                <w:spacing w:val="-8"/>
                <w:sz w:val="22"/>
                <w:szCs w:val="22"/>
                <w:lang w:eastAsia="en-US"/>
              </w:rPr>
              <w:t>чевой материал. Учить сравнивать предметы.</w:t>
            </w:r>
          </w:p>
          <w:p w14:paraId="7A77492B" w14:textId="77777777" w:rsidR="00A8179C" w:rsidRPr="00BF1652" w:rsidRDefault="00A8179C" w:rsidP="00A8179C">
            <w:pPr>
              <w:suppressAutoHyphens w:val="0"/>
              <w:spacing w:before="100" w:beforeAutospacing="1" w:line="240" w:lineRule="auto"/>
              <w:ind w:firstLine="0"/>
              <w:jc w:val="left"/>
              <w:textAlignment w:val="auto"/>
              <w:rPr>
                <w:rFonts w:eastAsia="Times New Roman"/>
                <w:color w:val="auto"/>
                <w:sz w:val="22"/>
                <w:szCs w:val="22"/>
                <w:lang w:eastAsia="ru-RU"/>
              </w:rPr>
            </w:pPr>
          </w:p>
        </w:tc>
      </w:tr>
      <w:tr w:rsidR="00A8179C" w:rsidRPr="00BF1652" w14:paraId="6AB1E95B" w14:textId="77777777" w:rsidTr="00707E43">
        <w:trPr>
          <w:trHeight w:val="374"/>
        </w:trPr>
        <w:tc>
          <w:tcPr>
            <w:tcW w:w="1141" w:type="dxa"/>
            <w:tcBorders>
              <w:top w:val="single" w:sz="6" w:space="0" w:color="000000"/>
              <w:left w:val="single" w:sz="6" w:space="0" w:color="000000"/>
              <w:bottom w:val="single" w:sz="6" w:space="0" w:color="000000"/>
              <w:right w:val="single" w:sz="6" w:space="0" w:color="000000"/>
            </w:tcBorders>
            <w:vAlign w:val="center"/>
          </w:tcPr>
          <w:p w14:paraId="00065711" w14:textId="77777777" w:rsidR="00A8179C" w:rsidRPr="00BF1652" w:rsidRDefault="00A8179C" w:rsidP="00A8179C">
            <w:pPr>
              <w:suppressAutoHyphens w:val="0"/>
              <w:spacing w:before="100" w:beforeAutospacing="1" w:line="240" w:lineRule="auto"/>
              <w:ind w:firstLine="0"/>
              <w:jc w:val="left"/>
              <w:textAlignment w:val="auto"/>
              <w:rPr>
                <w:rFonts w:eastAsia="Times New Roman"/>
                <w:color w:val="auto"/>
                <w:sz w:val="22"/>
                <w:szCs w:val="22"/>
                <w:lang w:eastAsia="ru-RU"/>
              </w:rPr>
            </w:pPr>
            <w:r w:rsidRPr="00BF1652">
              <w:rPr>
                <w:rFonts w:eastAsia="Times New Roman"/>
                <w:color w:val="auto"/>
                <w:sz w:val="22"/>
                <w:szCs w:val="22"/>
                <w:lang w:eastAsia="ru-RU"/>
              </w:rPr>
              <w:t>Октябрь. Вторая неделя</w:t>
            </w:r>
          </w:p>
          <w:p w14:paraId="0E46D3FC" w14:textId="77777777" w:rsidR="00A8179C" w:rsidRPr="00BF1652" w:rsidRDefault="00A8179C" w:rsidP="00A8179C">
            <w:pPr>
              <w:suppressAutoHyphens w:val="0"/>
              <w:spacing w:line="276" w:lineRule="auto"/>
              <w:ind w:firstLine="0"/>
              <w:jc w:val="left"/>
              <w:textAlignment w:val="auto"/>
              <w:rPr>
                <w:rFonts w:eastAsia="Calibri"/>
                <w:color w:val="auto"/>
                <w:sz w:val="22"/>
                <w:szCs w:val="22"/>
                <w:lang w:eastAsia="en-US"/>
              </w:rPr>
            </w:pPr>
          </w:p>
        </w:tc>
        <w:tc>
          <w:tcPr>
            <w:tcW w:w="933" w:type="dxa"/>
            <w:tcBorders>
              <w:top w:val="single" w:sz="6" w:space="0" w:color="000000"/>
              <w:left w:val="single" w:sz="6" w:space="0" w:color="000000"/>
              <w:bottom w:val="single" w:sz="6" w:space="0" w:color="000000"/>
              <w:right w:val="single" w:sz="6" w:space="0" w:color="000000"/>
            </w:tcBorders>
            <w:vAlign w:val="center"/>
          </w:tcPr>
          <w:p w14:paraId="4E3F35DA" w14:textId="77777777" w:rsidR="00A8179C" w:rsidRPr="00BF1652" w:rsidRDefault="00A8179C" w:rsidP="00A8179C">
            <w:pPr>
              <w:suppressAutoHyphens w:val="0"/>
              <w:spacing w:line="276" w:lineRule="auto"/>
              <w:ind w:right="-72" w:firstLine="0"/>
              <w:jc w:val="left"/>
              <w:textAlignment w:val="auto"/>
              <w:rPr>
                <w:rFonts w:eastAsia="Calibri"/>
                <w:color w:val="auto"/>
                <w:sz w:val="22"/>
                <w:szCs w:val="22"/>
                <w:lang w:eastAsia="en-US"/>
              </w:rPr>
            </w:pPr>
            <w:r w:rsidRPr="00BF1652">
              <w:rPr>
                <w:rFonts w:eastAsia="Calibri"/>
                <w:color w:val="auto"/>
                <w:sz w:val="22"/>
                <w:szCs w:val="22"/>
                <w:lang w:eastAsia="en-US"/>
              </w:rPr>
              <w:t>Хлеб.</w:t>
            </w:r>
          </w:p>
        </w:tc>
        <w:tc>
          <w:tcPr>
            <w:tcW w:w="3260" w:type="dxa"/>
            <w:tcBorders>
              <w:top w:val="single" w:sz="6" w:space="0" w:color="000000"/>
              <w:left w:val="single" w:sz="6" w:space="0" w:color="000000"/>
              <w:bottom w:val="single" w:sz="6" w:space="0" w:color="000000"/>
              <w:right w:val="single" w:sz="6" w:space="0" w:color="000000"/>
            </w:tcBorders>
            <w:vAlign w:val="center"/>
          </w:tcPr>
          <w:p w14:paraId="6A01C261" w14:textId="77777777" w:rsidR="00A8179C" w:rsidRPr="00BF1652" w:rsidRDefault="00A8179C" w:rsidP="00A8179C">
            <w:pPr>
              <w:suppressAutoHyphens w:val="0"/>
              <w:spacing w:line="240" w:lineRule="auto"/>
              <w:ind w:firstLine="0"/>
              <w:jc w:val="left"/>
              <w:textAlignment w:val="auto"/>
              <w:rPr>
                <w:rFonts w:eastAsia="Calibri"/>
                <w:color w:val="auto"/>
                <w:sz w:val="22"/>
                <w:szCs w:val="22"/>
                <w:lang w:eastAsia="en-US"/>
              </w:rPr>
            </w:pPr>
            <w:r w:rsidRPr="00BF1652">
              <w:rPr>
                <w:rFonts w:eastAsia="Calibri"/>
                <w:b/>
                <w:color w:val="auto"/>
                <w:sz w:val="22"/>
                <w:szCs w:val="22"/>
                <w:lang w:eastAsia="en-US"/>
              </w:rPr>
              <w:t xml:space="preserve">КО. </w:t>
            </w:r>
            <w:r w:rsidRPr="00BF1652">
              <w:rPr>
                <w:rFonts w:eastAsia="Calibri"/>
                <w:color w:val="auto"/>
                <w:sz w:val="22"/>
                <w:szCs w:val="22"/>
                <w:lang w:eastAsia="en-US"/>
              </w:rPr>
              <w:t xml:space="preserve"> Формирование представлений о труде хлеборобов, о важности их труда. Уточнение, расширение и активизация словаря по теме. Совершенствование </w:t>
            </w:r>
            <w:proofErr w:type="gramStart"/>
            <w:r w:rsidRPr="00BF1652">
              <w:rPr>
                <w:rFonts w:eastAsia="Calibri"/>
                <w:color w:val="auto"/>
                <w:sz w:val="22"/>
                <w:szCs w:val="22"/>
                <w:lang w:eastAsia="en-US"/>
              </w:rPr>
              <w:t>грамматич.строя</w:t>
            </w:r>
            <w:proofErr w:type="gramEnd"/>
            <w:r w:rsidRPr="00BF1652">
              <w:rPr>
                <w:rFonts w:eastAsia="Calibri"/>
                <w:color w:val="auto"/>
                <w:sz w:val="22"/>
                <w:szCs w:val="22"/>
                <w:lang w:eastAsia="en-US"/>
              </w:rPr>
              <w:t xml:space="preserve"> речи.</w:t>
            </w:r>
          </w:p>
          <w:p w14:paraId="608AF73A" w14:textId="77777777" w:rsidR="00A8179C" w:rsidRPr="00BF1652" w:rsidRDefault="00A8179C" w:rsidP="00A8179C">
            <w:pPr>
              <w:suppressAutoHyphens w:val="0"/>
              <w:spacing w:line="240" w:lineRule="auto"/>
              <w:ind w:firstLine="0"/>
              <w:jc w:val="left"/>
              <w:textAlignment w:val="auto"/>
              <w:rPr>
                <w:rFonts w:eastAsia="Times New Roman"/>
                <w:color w:val="auto"/>
                <w:sz w:val="22"/>
                <w:szCs w:val="22"/>
                <w:lang w:eastAsia="ru-RU"/>
              </w:rPr>
            </w:pPr>
            <w:r w:rsidRPr="00BF1652">
              <w:rPr>
                <w:rFonts w:eastAsia="Times New Roman"/>
                <w:b/>
                <w:color w:val="auto"/>
                <w:sz w:val="22"/>
                <w:szCs w:val="22"/>
                <w:lang w:eastAsia="ru-RU"/>
              </w:rPr>
              <w:t xml:space="preserve">КР. </w:t>
            </w:r>
            <w:r w:rsidRPr="00BF1652">
              <w:rPr>
                <w:rFonts w:eastAsia="Times New Roman"/>
                <w:color w:val="auto"/>
                <w:sz w:val="22"/>
                <w:szCs w:val="22"/>
                <w:lang w:eastAsia="ru-RU"/>
              </w:rPr>
              <w:t xml:space="preserve">Развитие речевого слуха, памяти, мышления, навыков речевого общения, связной речи, зрительного восприятия </w:t>
            </w:r>
            <w:proofErr w:type="gramStart"/>
            <w:r w:rsidRPr="00BF1652">
              <w:rPr>
                <w:rFonts w:eastAsia="Times New Roman"/>
                <w:color w:val="auto"/>
                <w:sz w:val="22"/>
                <w:szCs w:val="22"/>
                <w:lang w:eastAsia="ru-RU"/>
              </w:rPr>
              <w:t>и  внимания</w:t>
            </w:r>
            <w:proofErr w:type="gramEnd"/>
            <w:r w:rsidRPr="00BF1652">
              <w:rPr>
                <w:rFonts w:eastAsia="Times New Roman"/>
                <w:color w:val="auto"/>
                <w:sz w:val="22"/>
                <w:szCs w:val="22"/>
                <w:lang w:eastAsia="ru-RU"/>
              </w:rPr>
              <w:t>, артикуляционной, тонкой и общей моторики, координации речи с движением.</w:t>
            </w:r>
          </w:p>
        </w:tc>
        <w:tc>
          <w:tcPr>
            <w:tcW w:w="2073"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14:paraId="4E3B4CCD" w14:textId="77777777" w:rsidR="00A8179C" w:rsidRPr="00BF1652" w:rsidRDefault="00A8179C" w:rsidP="00A8179C">
            <w:pPr>
              <w:suppressAutoHyphens w:val="0"/>
              <w:spacing w:before="100" w:beforeAutospacing="1" w:line="240" w:lineRule="auto"/>
              <w:ind w:firstLine="0"/>
              <w:jc w:val="left"/>
              <w:textAlignment w:val="auto"/>
              <w:rPr>
                <w:rFonts w:eastAsia="Times New Roman"/>
                <w:color w:val="auto"/>
                <w:sz w:val="22"/>
                <w:szCs w:val="22"/>
                <w:lang w:eastAsia="ru-RU"/>
              </w:rPr>
            </w:pPr>
            <w:r w:rsidRPr="00BF1652">
              <w:rPr>
                <w:rFonts w:eastAsia="Times New Roman"/>
                <w:color w:val="auto"/>
                <w:sz w:val="22"/>
                <w:szCs w:val="22"/>
                <w:lang w:eastAsia="ru-RU"/>
              </w:rPr>
              <w:t>Гласные звуки.</w:t>
            </w:r>
          </w:p>
          <w:p w14:paraId="53FE416B" w14:textId="77777777" w:rsidR="00A8179C" w:rsidRPr="00BF1652" w:rsidRDefault="00A8179C" w:rsidP="00A8179C">
            <w:pPr>
              <w:suppressAutoHyphens w:val="0"/>
              <w:spacing w:before="100" w:beforeAutospacing="1" w:line="240" w:lineRule="auto"/>
              <w:ind w:firstLine="0"/>
              <w:jc w:val="left"/>
              <w:textAlignment w:val="auto"/>
              <w:rPr>
                <w:rFonts w:eastAsia="Times New Roman"/>
                <w:color w:val="auto"/>
                <w:sz w:val="22"/>
                <w:szCs w:val="22"/>
                <w:lang w:eastAsia="ru-RU"/>
              </w:rPr>
            </w:pPr>
            <w:r w:rsidRPr="00BF1652">
              <w:rPr>
                <w:rFonts w:eastAsia="Times New Roman"/>
                <w:color w:val="auto"/>
                <w:sz w:val="22"/>
                <w:szCs w:val="22"/>
                <w:lang w:eastAsia="ru-RU"/>
              </w:rPr>
              <w:t>1. Звук О и буква О.</w:t>
            </w:r>
          </w:p>
          <w:p w14:paraId="5C2083C1" w14:textId="77777777" w:rsidR="00A8179C" w:rsidRPr="00BF1652" w:rsidRDefault="00A8179C" w:rsidP="00A8179C">
            <w:pPr>
              <w:suppressAutoHyphens w:val="0"/>
              <w:spacing w:before="100" w:beforeAutospacing="1" w:line="240" w:lineRule="auto"/>
              <w:ind w:firstLine="0"/>
              <w:jc w:val="left"/>
              <w:textAlignment w:val="auto"/>
              <w:rPr>
                <w:rFonts w:eastAsia="Times New Roman"/>
                <w:color w:val="auto"/>
                <w:sz w:val="22"/>
                <w:szCs w:val="22"/>
                <w:lang w:eastAsia="ru-RU"/>
              </w:rPr>
            </w:pPr>
            <w:r w:rsidRPr="00BF1652">
              <w:rPr>
                <w:rFonts w:eastAsia="Times New Roman"/>
                <w:color w:val="auto"/>
                <w:sz w:val="22"/>
                <w:szCs w:val="22"/>
                <w:lang w:eastAsia="ru-RU"/>
              </w:rPr>
              <w:t>Игры по развитию произвольного внимания и памяти «Будь внимателен!», «Пальто».</w:t>
            </w:r>
          </w:p>
          <w:p w14:paraId="666B73CE" w14:textId="77777777" w:rsidR="00A8179C" w:rsidRPr="00BF1652" w:rsidRDefault="00A8179C" w:rsidP="00A8179C">
            <w:pPr>
              <w:suppressAutoHyphens w:val="0"/>
              <w:spacing w:before="100" w:beforeAutospacing="1" w:line="240" w:lineRule="auto"/>
              <w:ind w:firstLine="0"/>
              <w:jc w:val="left"/>
              <w:textAlignment w:val="auto"/>
              <w:rPr>
                <w:rFonts w:eastAsia="Times New Roman"/>
                <w:b/>
                <w:bCs/>
                <w:color w:val="auto"/>
                <w:sz w:val="22"/>
                <w:szCs w:val="22"/>
                <w:lang w:eastAsia="ru-RU"/>
              </w:rPr>
            </w:pPr>
            <w:r w:rsidRPr="00BF1652">
              <w:rPr>
                <w:rFonts w:eastAsia="Times New Roman"/>
                <w:color w:val="auto"/>
                <w:sz w:val="22"/>
                <w:szCs w:val="22"/>
                <w:lang w:eastAsia="ru-RU"/>
              </w:rPr>
              <w:t>2. Дифференциация А—У—О.</w:t>
            </w:r>
          </w:p>
        </w:tc>
        <w:tc>
          <w:tcPr>
            <w:tcW w:w="2848"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14:paraId="434686DE" w14:textId="77777777" w:rsidR="00A8179C" w:rsidRPr="00BF1652" w:rsidRDefault="00A8179C" w:rsidP="00A8179C">
            <w:pPr>
              <w:suppressAutoHyphens w:val="0"/>
              <w:spacing w:before="100" w:beforeAutospacing="1" w:line="240" w:lineRule="auto"/>
              <w:ind w:firstLine="0"/>
              <w:jc w:val="left"/>
              <w:textAlignment w:val="auto"/>
              <w:rPr>
                <w:rFonts w:eastAsia="Times New Roman"/>
                <w:color w:val="auto"/>
                <w:sz w:val="22"/>
                <w:szCs w:val="22"/>
                <w:lang w:eastAsia="ru-RU"/>
              </w:rPr>
            </w:pPr>
            <w:r w:rsidRPr="00BF1652">
              <w:rPr>
                <w:rFonts w:eastAsia="Times New Roman"/>
                <w:color w:val="auto"/>
                <w:sz w:val="22"/>
                <w:szCs w:val="22"/>
                <w:lang w:eastAsia="ru-RU"/>
              </w:rPr>
              <w:t>Игра «Откуда хлеб пришел?»</w:t>
            </w:r>
          </w:p>
        </w:tc>
        <w:tc>
          <w:tcPr>
            <w:tcW w:w="3159"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14:paraId="03B0D51C" w14:textId="77777777" w:rsidR="00A8179C" w:rsidRPr="00BF1652" w:rsidRDefault="00A8179C" w:rsidP="00A8179C">
            <w:pPr>
              <w:suppressAutoHyphens w:val="0"/>
              <w:spacing w:before="100" w:beforeAutospacing="1" w:line="240" w:lineRule="auto"/>
              <w:ind w:firstLine="0"/>
              <w:jc w:val="left"/>
              <w:textAlignment w:val="auto"/>
              <w:rPr>
                <w:rFonts w:eastAsia="Times New Roman"/>
                <w:color w:val="auto"/>
                <w:sz w:val="22"/>
                <w:szCs w:val="22"/>
                <w:lang w:eastAsia="ru-RU"/>
              </w:rPr>
            </w:pPr>
            <w:r w:rsidRPr="00BF1652">
              <w:rPr>
                <w:rFonts w:eastAsia="Times New Roman"/>
                <w:color w:val="auto"/>
                <w:sz w:val="22"/>
                <w:szCs w:val="22"/>
                <w:lang w:eastAsia="ru-RU"/>
              </w:rPr>
              <w:t>Приставочные глаголы.</w:t>
            </w:r>
          </w:p>
          <w:p w14:paraId="31EC3A36" w14:textId="77777777" w:rsidR="00A8179C" w:rsidRPr="00BF1652" w:rsidRDefault="00A8179C" w:rsidP="00A8179C">
            <w:pPr>
              <w:suppressAutoHyphens w:val="0"/>
              <w:spacing w:before="100" w:beforeAutospacing="1" w:line="240" w:lineRule="auto"/>
              <w:ind w:firstLine="0"/>
              <w:jc w:val="left"/>
              <w:textAlignment w:val="auto"/>
              <w:rPr>
                <w:rFonts w:eastAsia="Times New Roman"/>
                <w:color w:val="auto"/>
                <w:sz w:val="22"/>
                <w:szCs w:val="22"/>
                <w:lang w:eastAsia="ru-RU"/>
              </w:rPr>
            </w:pPr>
            <w:r w:rsidRPr="00BF1652">
              <w:rPr>
                <w:rFonts w:eastAsia="Times New Roman"/>
                <w:color w:val="auto"/>
                <w:sz w:val="22"/>
                <w:szCs w:val="22"/>
                <w:lang w:eastAsia="ru-RU"/>
              </w:rPr>
              <w:t>Предлог «ИЗ-ЗА»</w:t>
            </w:r>
          </w:p>
        </w:tc>
        <w:tc>
          <w:tcPr>
            <w:tcW w:w="2522"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14:paraId="4E81F572" w14:textId="77777777" w:rsidR="00A8179C" w:rsidRPr="00BF1652" w:rsidRDefault="00A8179C" w:rsidP="00A8179C">
            <w:pPr>
              <w:suppressAutoHyphens w:val="0"/>
              <w:spacing w:before="100" w:beforeAutospacing="1" w:line="240" w:lineRule="auto"/>
              <w:ind w:firstLine="0"/>
              <w:jc w:val="left"/>
              <w:textAlignment w:val="auto"/>
              <w:rPr>
                <w:rFonts w:eastAsia="Times New Roman"/>
                <w:color w:val="auto"/>
                <w:sz w:val="22"/>
                <w:szCs w:val="22"/>
                <w:lang w:eastAsia="ru-RU"/>
              </w:rPr>
            </w:pPr>
            <w:r w:rsidRPr="00BF1652">
              <w:rPr>
                <w:rFonts w:eastAsia="Times New Roman"/>
                <w:color w:val="auto"/>
                <w:sz w:val="22"/>
                <w:szCs w:val="22"/>
                <w:lang w:eastAsia="ru-RU"/>
              </w:rPr>
              <w:t>Составление рассказа по сюжетной картинке</w:t>
            </w:r>
          </w:p>
        </w:tc>
      </w:tr>
      <w:tr w:rsidR="00A8179C" w:rsidRPr="00BF1652" w14:paraId="778DEF73" w14:textId="77777777" w:rsidTr="00707E43">
        <w:tc>
          <w:tcPr>
            <w:tcW w:w="1141" w:type="dxa"/>
            <w:tcBorders>
              <w:top w:val="single" w:sz="6" w:space="0" w:color="000000"/>
              <w:left w:val="single" w:sz="6" w:space="0" w:color="000000"/>
              <w:bottom w:val="single" w:sz="6" w:space="0" w:color="000000"/>
              <w:right w:val="single" w:sz="6" w:space="0" w:color="000000"/>
            </w:tcBorders>
            <w:vAlign w:val="center"/>
          </w:tcPr>
          <w:p w14:paraId="46524B2F" w14:textId="77777777" w:rsidR="00A8179C" w:rsidRPr="00BF1652" w:rsidRDefault="00A8179C" w:rsidP="00A8179C">
            <w:pPr>
              <w:suppressAutoHyphens w:val="0"/>
              <w:spacing w:before="100" w:beforeAutospacing="1" w:line="240" w:lineRule="auto"/>
              <w:ind w:firstLine="0"/>
              <w:jc w:val="left"/>
              <w:textAlignment w:val="auto"/>
              <w:rPr>
                <w:rFonts w:eastAsia="Times New Roman"/>
                <w:color w:val="auto"/>
                <w:sz w:val="22"/>
                <w:szCs w:val="22"/>
                <w:lang w:eastAsia="ru-RU"/>
              </w:rPr>
            </w:pPr>
            <w:r w:rsidRPr="00BF1652">
              <w:rPr>
                <w:rFonts w:eastAsia="Times New Roman"/>
                <w:color w:val="auto"/>
                <w:sz w:val="22"/>
                <w:szCs w:val="22"/>
                <w:lang w:eastAsia="ru-RU"/>
              </w:rPr>
              <w:t>Октябрь. Третья неделя</w:t>
            </w:r>
          </w:p>
          <w:p w14:paraId="5E1B1EF7" w14:textId="77777777" w:rsidR="00A8179C" w:rsidRPr="00BF1652" w:rsidRDefault="00A8179C" w:rsidP="00A8179C">
            <w:pPr>
              <w:suppressAutoHyphens w:val="0"/>
              <w:spacing w:line="276" w:lineRule="auto"/>
              <w:ind w:firstLine="0"/>
              <w:jc w:val="left"/>
              <w:textAlignment w:val="auto"/>
              <w:rPr>
                <w:rFonts w:eastAsia="Calibri"/>
                <w:color w:val="auto"/>
                <w:sz w:val="22"/>
                <w:szCs w:val="22"/>
                <w:lang w:eastAsia="en-US"/>
              </w:rPr>
            </w:pPr>
          </w:p>
        </w:tc>
        <w:tc>
          <w:tcPr>
            <w:tcW w:w="933" w:type="dxa"/>
            <w:tcBorders>
              <w:top w:val="single" w:sz="6" w:space="0" w:color="000000"/>
              <w:left w:val="single" w:sz="6" w:space="0" w:color="000000"/>
              <w:bottom w:val="single" w:sz="6" w:space="0" w:color="000000"/>
              <w:right w:val="single" w:sz="6" w:space="0" w:color="000000"/>
            </w:tcBorders>
            <w:vAlign w:val="center"/>
          </w:tcPr>
          <w:p w14:paraId="517FE237" w14:textId="77777777" w:rsidR="00A8179C" w:rsidRPr="00BF1652" w:rsidRDefault="00A8179C" w:rsidP="00A8179C">
            <w:pPr>
              <w:suppressAutoHyphens w:val="0"/>
              <w:spacing w:line="276" w:lineRule="auto"/>
              <w:ind w:right="-72" w:firstLine="0"/>
              <w:jc w:val="left"/>
              <w:textAlignment w:val="auto"/>
              <w:rPr>
                <w:rFonts w:eastAsia="Calibri"/>
                <w:color w:val="auto"/>
                <w:sz w:val="22"/>
                <w:szCs w:val="22"/>
                <w:lang w:eastAsia="en-US"/>
              </w:rPr>
            </w:pPr>
            <w:r w:rsidRPr="00BF1652">
              <w:rPr>
                <w:rFonts w:eastAsia="Calibri"/>
                <w:color w:val="auto"/>
                <w:sz w:val="22"/>
                <w:szCs w:val="22"/>
                <w:lang w:eastAsia="en-US"/>
              </w:rPr>
              <w:t>Продукты питания.</w:t>
            </w:r>
          </w:p>
        </w:tc>
        <w:tc>
          <w:tcPr>
            <w:tcW w:w="3260" w:type="dxa"/>
            <w:tcBorders>
              <w:top w:val="single" w:sz="6" w:space="0" w:color="000000"/>
              <w:left w:val="single" w:sz="6" w:space="0" w:color="000000"/>
              <w:bottom w:val="single" w:sz="6" w:space="0" w:color="000000"/>
              <w:right w:val="single" w:sz="6" w:space="0" w:color="000000"/>
            </w:tcBorders>
            <w:vAlign w:val="center"/>
          </w:tcPr>
          <w:p w14:paraId="321634D1" w14:textId="77777777" w:rsidR="00A8179C" w:rsidRPr="00BF1652" w:rsidRDefault="00A8179C" w:rsidP="00A8179C">
            <w:pPr>
              <w:shd w:val="clear" w:color="auto" w:fill="FFFFFF"/>
              <w:suppressAutoHyphens w:val="0"/>
              <w:spacing w:line="240" w:lineRule="auto"/>
              <w:ind w:firstLine="0"/>
              <w:textAlignment w:val="auto"/>
              <w:rPr>
                <w:rFonts w:eastAsia="Calibri"/>
                <w:color w:val="000000"/>
                <w:sz w:val="22"/>
                <w:szCs w:val="22"/>
                <w:lang w:eastAsia="en-US"/>
              </w:rPr>
            </w:pPr>
            <w:r w:rsidRPr="00BF1652">
              <w:rPr>
                <w:rFonts w:eastAsia="Calibri"/>
                <w:b/>
                <w:color w:val="auto"/>
                <w:sz w:val="22"/>
                <w:szCs w:val="22"/>
                <w:lang w:eastAsia="en-US"/>
              </w:rPr>
              <w:t xml:space="preserve">КО. </w:t>
            </w:r>
            <w:r w:rsidRPr="00BF1652">
              <w:rPr>
                <w:rFonts w:eastAsia="Calibri"/>
                <w:color w:val="auto"/>
                <w:sz w:val="22"/>
                <w:szCs w:val="22"/>
                <w:lang w:eastAsia="en-US"/>
              </w:rPr>
              <w:t xml:space="preserve">Закрепление представлений о продуктах питания, </w:t>
            </w:r>
            <w:r w:rsidRPr="00BF1652">
              <w:rPr>
                <w:rFonts w:eastAsia="Calibri"/>
                <w:color w:val="000000"/>
                <w:sz w:val="22"/>
                <w:szCs w:val="22"/>
                <w:lang w:eastAsia="en-US"/>
              </w:rPr>
              <w:t>основные названия продуктов питания, из чего они сделаны, что из них можно приготовить, где их хранят.</w:t>
            </w:r>
          </w:p>
          <w:p w14:paraId="18F511CA" w14:textId="77777777" w:rsidR="00A8179C" w:rsidRPr="00BF1652" w:rsidRDefault="00A8179C" w:rsidP="00A8179C">
            <w:pPr>
              <w:shd w:val="clear" w:color="auto" w:fill="FFFFFF"/>
              <w:suppressAutoHyphens w:val="0"/>
              <w:spacing w:line="240" w:lineRule="auto"/>
              <w:ind w:firstLine="0"/>
              <w:textAlignment w:val="auto"/>
              <w:rPr>
                <w:rFonts w:eastAsia="Calibri"/>
                <w:color w:val="auto"/>
                <w:sz w:val="22"/>
                <w:szCs w:val="22"/>
                <w:lang w:eastAsia="en-US"/>
              </w:rPr>
            </w:pPr>
            <w:r w:rsidRPr="00BF1652">
              <w:rPr>
                <w:rFonts w:eastAsia="Calibri"/>
                <w:color w:val="auto"/>
                <w:sz w:val="22"/>
                <w:szCs w:val="22"/>
                <w:lang w:eastAsia="en-US"/>
              </w:rPr>
              <w:lastRenderedPageBreak/>
              <w:t>Расширение,</w:t>
            </w:r>
            <w:r w:rsidRPr="00BF1652">
              <w:rPr>
                <w:rFonts w:eastAsia="Calibri"/>
                <w:b/>
                <w:color w:val="auto"/>
                <w:sz w:val="22"/>
                <w:szCs w:val="22"/>
                <w:lang w:eastAsia="en-US"/>
              </w:rPr>
              <w:t xml:space="preserve"> </w:t>
            </w:r>
            <w:r w:rsidRPr="00BF1652">
              <w:rPr>
                <w:rFonts w:eastAsia="Calibri"/>
                <w:color w:val="auto"/>
                <w:sz w:val="22"/>
                <w:szCs w:val="22"/>
                <w:lang w:eastAsia="en-US"/>
              </w:rPr>
              <w:t>уточнение и активизация словаря по теме. Совершенствование грамматич. строя речи. Совершенствование навыка слогового анализа слов.</w:t>
            </w:r>
          </w:p>
          <w:p w14:paraId="0CB84063" w14:textId="77777777" w:rsidR="00A8179C" w:rsidRPr="00BF1652" w:rsidRDefault="00A8179C" w:rsidP="00A8179C">
            <w:pPr>
              <w:suppressAutoHyphens w:val="0"/>
              <w:spacing w:line="240" w:lineRule="auto"/>
              <w:ind w:firstLine="0"/>
              <w:jc w:val="left"/>
              <w:textAlignment w:val="auto"/>
              <w:rPr>
                <w:rFonts w:eastAsia="Calibri"/>
                <w:color w:val="auto"/>
                <w:sz w:val="22"/>
                <w:szCs w:val="22"/>
                <w:lang w:eastAsia="en-US"/>
              </w:rPr>
            </w:pPr>
            <w:r w:rsidRPr="00BF1652">
              <w:rPr>
                <w:rFonts w:eastAsia="Calibri"/>
                <w:b/>
                <w:color w:val="auto"/>
                <w:sz w:val="22"/>
                <w:szCs w:val="22"/>
                <w:lang w:eastAsia="en-US"/>
              </w:rPr>
              <w:t>КР.</w:t>
            </w:r>
            <w:r w:rsidRPr="00BF1652">
              <w:rPr>
                <w:rFonts w:eastAsia="Calibri"/>
                <w:color w:val="auto"/>
                <w:sz w:val="22"/>
                <w:szCs w:val="22"/>
                <w:lang w:eastAsia="en-US"/>
              </w:rPr>
              <w:t xml:space="preserve"> Развитие зрительного внимания, речевого слуха и фонематического восприятия, памяти, артикуляционной, тонкой и общей моторики, координации речи с движением.</w:t>
            </w:r>
          </w:p>
        </w:tc>
        <w:tc>
          <w:tcPr>
            <w:tcW w:w="2073"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14:paraId="138ACCD1" w14:textId="77777777" w:rsidR="00A8179C" w:rsidRPr="00BF1652" w:rsidRDefault="00A8179C" w:rsidP="00A8179C">
            <w:pPr>
              <w:suppressAutoHyphens w:val="0"/>
              <w:spacing w:before="100" w:beforeAutospacing="1" w:line="240" w:lineRule="auto"/>
              <w:ind w:firstLine="0"/>
              <w:jc w:val="left"/>
              <w:textAlignment w:val="auto"/>
              <w:rPr>
                <w:rFonts w:eastAsia="Times New Roman"/>
                <w:color w:val="auto"/>
                <w:sz w:val="22"/>
                <w:szCs w:val="22"/>
                <w:lang w:eastAsia="ru-RU"/>
              </w:rPr>
            </w:pPr>
            <w:r w:rsidRPr="00BF1652">
              <w:rPr>
                <w:rFonts w:eastAsia="Times New Roman"/>
                <w:color w:val="auto"/>
                <w:sz w:val="22"/>
                <w:szCs w:val="22"/>
                <w:lang w:eastAsia="ru-RU"/>
              </w:rPr>
              <w:lastRenderedPageBreak/>
              <w:t>Гласные звуки.</w:t>
            </w:r>
          </w:p>
          <w:p w14:paraId="4EE01FE7" w14:textId="77777777" w:rsidR="00A8179C" w:rsidRPr="00BF1652" w:rsidRDefault="00A8179C" w:rsidP="00A8179C">
            <w:pPr>
              <w:suppressAutoHyphens w:val="0"/>
              <w:spacing w:before="100" w:beforeAutospacing="1" w:line="240" w:lineRule="auto"/>
              <w:ind w:firstLine="0"/>
              <w:jc w:val="left"/>
              <w:textAlignment w:val="auto"/>
              <w:rPr>
                <w:rFonts w:eastAsia="Times New Roman"/>
                <w:color w:val="auto"/>
                <w:sz w:val="22"/>
                <w:szCs w:val="22"/>
                <w:lang w:eastAsia="ru-RU"/>
              </w:rPr>
            </w:pPr>
            <w:r w:rsidRPr="00BF1652">
              <w:rPr>
                <w:rFonts w:eastAsia="Times New Roman"/>
                <w:color w:val="auto"/>
                <w:sz w:val="22"/>
                <w:szCs w:val="22"/>
                <w:lang w:eastAsia="ru-RU"/>
              </w:rPr>
              <w:t>Звук и буква И.</w:t>
            </w:r>
          </w:p>
          <w:p w14:paraId="0734C0AE" w14:textId="77777777" w:rsidR="00A8179C" w:rsidRPr="00BF1652" w:rsidRDefault="00A8179C" w:rsidP="00A8179C">
            <w:pPr>
              <w:suppressAutoHyphens w:val="0"/>
              <w:spacing w:before="100" w:beforeAutospacing="1" w:line="240" w:lineRule="auto"/>
              <w:ind w:firstLine="0"/>
              <w:jc w:val="left"/>
              <w:textAlignment w:val="auto"/>
              <w:rPr>
                <w:rFonts w:eastAsia="Times New Roman"/>
                <w:color w:val="auto"/>
                <w:sz w:val="22"/>
                <w:szCs w:val="22"/>
                <w:lang w:eastAsia="ru-RU"/>
              </w:rPr>
            </w:pPr>
            <w:r w:rsidRPr="00BF1652">
              <w:rPr>
                <w:rFonts w:eastAsia="Times New Roman"/>
                <w:color w:val="auto"/>
                <w:sz w:val="22"/>
                <w:szCs w:val="22"/>
                <w:lang w:eastAsia="ru-RU"/>
              </w:rPr>
              <w:t>Звук и буква Ы.</w:t>
            </w:r>
          </w:p>
          <w:p w14:paraId="0DD08BEF" w14:textId="77777777" w:rsidR="00A8179C" w:rsidRPr="00BF1652" w:rsidRDefault="00A8179C" w:rsidP="00A8179C">
            <w:pPr>
              <w:suppressAutoHyphens w:val="0"/>
              <w:spacing w:before="100" w:beforeAutospacing="1" w:line="240" w:lineRule="auto"/>
              <w:ind w:firstLine="0"/>
              <w:jc w:val="left"/>
              <w:textAlignment w:val="auto"/>
              <w:rPr>
                <w:rFonts w:eastAsia="Times New Roman"/>
                <w:b/>
                <w:bCs/>
                <w:color w:val="auto"/>
                <w:sz w:val="22"/>
                <w:szCs w:val="22"/>
                <w:lang w:eastAsia="ru-RU"/>
              </w:rPr>
            </w:pPr>
            <w:r w:rsidRPr="00BF1652">
              <w:rPr>
                <w:rFonts w:eastAsia="Times New Roman"/>
                <w:color w:val="auto"/>
                <w:sz w:val="22"/>
                <w:szCs w:val="22"/>
                <w:lang w:eastAsia="ru-RU"/>
              </w:rPr>
              <w:lastRenderedPageBreak/>
              <w:t>Дифференциация И—Ы.</w:t>
            </w:r>
          </w:p>
        </w:tc>
        <w:tc>
          <w:tcPr>
            <w:tcW w:w="2848"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14:paraId="1495168F" w14:textId="77777777" w:rsidR="00A8179C" w:rsidRPr="00BF1652" w:rsidRDefault="00A8179C" w:rsidP="00A8179C">
            <w:pPr>
              <w:suppressAutoHyphens w:val="0"/>
              <w:spacing w:before="100" w:beforeAutospacing="1" w:line="240" w:lineRule="auto"/>
              <w:ind w:firstLine="0"/>
              <w:jc w:val="left"/>
              <w:textAlignment w:val="auto"/>
              <w:rPr>
                <w:rFonts w:eastAsia="Times New Roman"/>
                <w:color w:val="auto"/>
                <w:sz w:val="22"/>
                <w:szCs w:val="22"/>
                <w:lang w:eastAsia="ru-RU"/>
              </w:rPr>
            </w:pPr>
            <w:r w:rsidRPr="00BF1652">
              <w:rPr>
                <w:rFonts w:eastAsia="Times New Roman"/>
                <w:color w:val="auto"/>
                <w:sz w:val="22"/>
                <w:szCs w:val="22"/>
                <w:lang w:eastAsia="ru-RU"/>
              </w:rPr>
              <w:lastRenderedPageBreak/>
              <w:t>Работа в программе «Говорящие картинки», тематический цикл «Продукты питания».</w:t>
            </w:r>
          </w:p>
          <w:p w14:paraId="368F3169" w14:textId="77777777" w:rsidR="00A8179C" w:rsidRPr="00BF1652" w:rsidRDefault="00A8179C" w:rsidP="00A8179C">
            <w:pPr>
              <w:suppressAutoHyphens w:val="0"/>
              <w:spacing w:before="100" w:beforeAutospacing="1" w:line="240" w:lineRule="auto"/>
              <w:ind w:firstLine="0"/>
              <w:jc w:val="left"/>
              <w:textAlignment w:val="auto"/>
              <w:rPr>
                <w:rFonts w:eastAsia="Times New Roman"/>
                <w:b/>
                <w:bCs/>
                <w:color w:val="auto"/>
                <w:sz w:val="22"/>
                <w:szCs w:val="22"/>
                <w:lang w:eastAsia="ru-RU"/>
              </w:rPr>
            </w:pPr>
          </w:p>
        </w:tc>
        <w:tc>
          <w:tcPr>
            <w:tcW w:w="3159"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14:paraId="2E674B3C" w14:textId="77777777" w:rsidR="00A8179C" w:rsidRPr="00BF1652" w:rsidRDefault="00A8179C" w:rsidP="00A8179C">
            <w:pPr>
              <w:shd w:val="clear" w:color="auto" w:fill="FFFFFF"/>
              <w:suppressAutoHyphens w:val="0"/>
              <w:spacing w:line="259" w:lineRule="exact"/>
              <w:ind w:right="10" w:firstLine="0"/>
              <w:textAlignment w:val="auto"/>
              <w:rPr>
                <w:rFonts w:eastAsia="Calibri"/>
                <w:color w:val="auto"/>
                <w:sz w:val="22"/>
                <w:szCs w:val="22"/>
                <w:lang w:eastAsia="en-US"/>
              </w:rPr>
            </w:pPr>
            <w:r w:rsidRPr="00BF1652">
              <w:rPr>
                <w:rFonts w:eastAsia="Calibri"/>
                <w:i/>
                <w:iCs/>
                <w:color w:val="000000"/>
                <w:spacing w:val="-9"/>
                <w:sz w:val="22"/>
                <w:szCs w:val="22"/>
                <w:lang w:eastAsia="en-US"/>
              </w:rPr>
              <w:t xml:space="preserve">«Что приготовим?» </w:t>
            </w:r>
            <w:r w:rsidRPr="00BF1652">
              <w:rPr>
                <w:rFonts w:eastAsia="Calibri"/>
                <w:color w:val="000000"/>
                <w:spacing w:val="-9"/>
                <w:sz w:val="22"/>
                <w:szCs w:val="22"/>
                <w:lang w:eastAsia="en-US"/>
              </w:rPr>
              <w:t>Образование относительных прила</w:t>
            </w:r>
            <w:r w:rsidRPr="00BF1652">
              <w:rPr>
                <w:rFonts w:eastAsia="Calibri"/>
                <w:color w:val="000000"/>
                <w:spacing w:val="-9"/>
                <w:sz w:val="22"/>
                <w:szCs w:val="22"/>
                <w:lang w:eastAsia="en-US"/>
              </w:rPr>
              <w:softHyphen/>
            </w:r>
            <w:r w:rsidRPr="00BF1652">
              <w:rPr>
                <w:rFonts w:eastAsia="Calibri"/>
                <w:color w:val="000000"/>
                <w:spacing w:val="-10"/>
                <w:sz w:val="22"/>
                <w:szCs w:val="22"/>
                <w:lang w:eastAsia="en-US"/>
              </w:rPr>
              <w:t>гательных от существительных.</w:t>
            </w:r>
          </w:p>
          <w:p w14:paraId="4BBDF837" w14:textId="77777777" w:rsidR="00A8179C" w:rsidRPr="00BF1652" w:rsidRDefault="00A8179C" w:rsidP="00A8179C">
            <w:pPr>
              <w:shd w:val="clear" w:color="auto" w:fill="FFFFFF"/>
              <w:suppressAutoHyphens w:val="0"/>
              <w:spacing w:before="5" w:line="259" w:lineRule="exact"/>
              <w:ind w:firstLine="0"/>
              <w:jc w:val="left"/>
              <w:textAlignment w:val="auto"/>
              <w:rPr>
                <w:rFonts w:eastAsia="Calibri"/>
                <w:color w:val="auto"/>
                <w:sz w:val="22"/>
                <w:szCs w:val="22"/>
                <w:lang w:eastAsia="en-US"/>
              </w:rPr>
            </w:pPr>
            <w:r w:rsidRPr="00BF1652">
              <w:rPr>
                <w:rFonts w:eastAsia="Calibri"/>
                <w:i/>
                <w:iCs/>
                <w:color w:val="000000"/>
                <w:spacing w:val="-8"/>
                <w:sz w:val="22"/>
                <w:szCs w:val="22"/>
                <w:lang w:eastAsia="en-US"/>
              </w:rPr>
              <w:t xml:space="preserve">«Для чего нужен предмет?» </w:t>
            </w:r>
            <w:r w:rsidRPr="00BF1652">
              <w:rPr>
                <w:rFonts w:eastAsia="Calibri"/>
                <w:color w:val="000000"/>
                <w:spacing w:val="-8"/>
                <w:sz w:val="22"/>
                <w:szCs w:val="22"/>
                <w:lang w:eastAsia="en-US"/>
              </w:rPr>
              <w:t xml:space="preserve">Употребление предлога </w:t>
            </w:r>
            <w:r w:rsidRPr="00BF1652">
              <w:rPr>
                <w:rFonts w:eastAsia="Calibri"/>
                <w:i/>
                <w:iCs/>
                <w:color w:val="000000"/>
                <w:spacing w:val="-8"/>
                <w:sz w:val="22"/>
                <w:szCs w:val="22"/>
                <w:lang w:eastAsia="en-US"/>
              </w:rPr>
              <w:t>для.</w:t>
            </w:r>
          </w:p>
          <w:p w14:paraId="51E83164" w14:textId="77777777" w:rsidR="00A8179C" w:rsidRPr="00BF1652" w:rsidRDefault="00A8179C" w:rsidP="00A8179C">
            <w:pPr>
              <w:shd w:val="clear" w:color="auto" w:fill="FFFFFF"/>
              <w:suppressAutoHyphens w:val="0"/>
              <w:spacing w:line="259" w:lineRule="exact"/>
              <w:ind w:right="19" w:firstLine="0"/>
              <w:textAlignment w:val="auto"/>
              <w:rPr>
                <w:rFonts w:eastAsia="Calibri"/>
                <w:b/>
                <w:bCs/>
                <w:color w:val="auto"/>
                <w:sz w:val="22"/>
                <w:szCs w:val="22"/>
                <w:lang w:eastAsia="en-US"/>
              </w:rPr>
            </w:pPr>
          </w:p>
        </w:tc>
        <w:tc>
          <w:tcPr>
            <w:tcW w:w="2522"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14:paraId="53BBBA3F" w14:textId="77777777" w:rsidR="00A8179C" w:rsidRPr="00BF1652" w:rsidRDefault="00A8179C" w:rsidP="00A8179C">
            <w:pPr>
              <w:shd w:val="clear" w:color="auto" w:fill="FFFFFF"/>
              <w:suppressAutoHyphens w:val="0"/>
              <w:spacing w:line="259" w:lineRule="exact"/>
              <w:ind w:right="19" w:firstLine="0"/>
              <w:textAlignment w:val="auto"/>
              <w:rPr>
                <w:rFonts w:eastAsia="Calibri"/>
                <w:color w:val="auto"/>
                <w:sz w:val="22"/>
                <w:szCs w:val="22"/>
                <w:lang w:eastAsia="en-US"/>
              </w:rPr>
            </w:pPr>
            <w:r w:rsidRPr="00BF1652">
              <w:rPr>
                <w:rFonts w:eastAsia="Calibri"/>
                <w:i/>
                <w:iCs/>
                <w:color w:val="000000"/>
                <w:spacing w:val="-7"/>
                <w:sz w:val="22"/>
                <w:szCs w:val="22"/>
                <w:lang w:eastAsia="en-US"/>
              </w:rPr>
              <w:t xml:space="preserve">«Найди ошибку». </w:t>
            </w:r>
            <w:r w:rsidRPr="00BF1652">
              <w:rPr>
                <w:rFonts w:eastAsia="Calibri"/>
                <w:color w:val="000000"/>
                <w:spacing w:val="-7"/>
                <w:sz w:val="22"/>
                <w:szCs w:val="22"/>
                <w:lang w:eastAsia="en-US"/>
              </w:rPr>
              <w:t>Составление предложений с однород</w:t>
            </w:r>
            <w:r w:rsidRPr="00BF1652">
              <w:rPr>
                <w:rFonts w:eastAsia="Calibri"/>
                <w:color w:val="000000"/>
                <w:spacing w:val="-7"/>
                <w:sz w:val="22"/>
                <w:szCs w:val="22"/>
                <w:lang w:eastAsia="en-US"/>
              </w:rPr>
              <w:softHyphen/>
              <w:t>ными членами. Развитие слухового внимания.</w:t>
            </w:r>
          </w:p>
          <w:p w14:paraId="63E4D275" w14:textId="77777777" w:rsidR="00A8179C" w:rsidRPr="00BF1652" w:rsidRDefault="00A8179C" w:rsidP="00A8179C">
            <w:pPr>
              <w:shd w:val="clear" w:color="auto" w:fill="FFFFFF"/>
              <w:suppressAutoHyphens w:val="0"/>
              <w:spacing w:before="5" w:line="259" w:lineRule="exact"/>
              <w:ind w:right="14" w:firstLine="0"/>
              <w:textAlignment w:val="auto"/>
              <w:rPr>
                <w:rFonts w:eastAsia="Calibri"/>
                <w:color w:val="auto"/>
                <w:sz w:val="22"/>
                <w:szCs w:val="22"/>
                <w:lang w:eastAsia="en-US"/>
              </w:rPr>
            </w:pPr>
            <w:r w:rsidRPr="00BF1652">
              <w:rPr>
                <w:rFonts w:eastAsia="Calibri"/>
                <w:i/>
                <w:iCs/>
                <w:color w:val="000000"/>
                <w:spacing w:val="-8"/>
                <w:sz w:val="22"/>
                <w:szCs w:val="22"/>
                <w:lang w:eastAsia="en-US"/>
              </w:rPr>
              <w:t xml:space="preserve">«Что будем есть?» </w:t>
            </w:r>
            <w:r w:rsidRPr="00BF1652">
              <w:rPr>
                <w:rFonts w:eastAsia="Calibri"/>
                <w:color w:val="000000"/>
                <w:spacing w:val="-8"/>
                <w:sz w:val="22"/>
                <w:szCs w:val="22"/>
                <w:lang w:eastAsia="en-US"/>
              </w:rPr>
              <w:t xml:space="preserve">Составление предложений </w:t>
            </w:r>
            <w:r w:rsidRPr="00BF1652">
              <w:rPr>
                <w:rFonts w:eastAsia="Calibri"/>
                <w:color w:val="000000"/>
                <w:spacing w:val="-8"/>
                <w:sz w:val="22"/>
                <w:szCs w:val="22"/>
                <w:lang w:eastAsia="en-US"/>
              </w:rPr>
              <w:lastRenderedPageBreak/>
              <w:t>со значе</w:t>
            </w:r>
            <w:r w:rsidRPr="00BF1652">
              <w:rPr>
                <w:rFonts w:eastAsia="Calibri"/>
                <w:color w:val="000000"/>
                <w:spacing w:val="-8"/>
                <w:sz w:val="22"/>
                <w:szCs w:val="22"/>
                <w:lang w:eastAsia="en-US"/>
              </w:rPr>
              <w:softHyphen/>
            </w:r>
            <w:r w:rsidRPr="00BF1652">
              <w:rPr>
                <w:rFonts w:eastAsia="Calibri"/>
                <w:color w:val="000000"/>
                <w:spacing w:val="-6"/>
                <w:sz w:val="22"/>
                <w:szCs w:val="22"/>
                <w:lang w:eastAsia="en-US"/>
              </w:rPr>
              <w:t xml:space="preserve">нием пртивопоставления. Употребление глаголов будущего </w:t>
            </w:r>
            <w:r w:rsidRPr="00BF1652">
              <w:rPr>
                <w:rFonts w:eastAsia="Calibri"/>
                <w:color w:val="000000"/>
                <w:spacing w:val="-9"/>
                <w:sz w:val="22"/>
                <w:szCs w:val="22"/>
                <w:lang w:eastAsia="en-US"/>
              </w:rPr>
              <w:t>времени.</w:t>
            </w:r>
          </w:p>
          <w:p w14:paraId="5C6ACEF5" w14:textId="77777777" w:rsidR="00A8179C" w:rsidRPr="00BF1652" w:rsidRDefault="00A8179C" w:rsidP="00A8179C">
            <w:pPr>
              <w:shd w:val="clear" w:color="auto" w:fill="FFFFFF"/>
              <w:suppressAutoHyphens w:val="0"/>
              <w:spacing w:line="259" w:lineRule="exact"/>
              <w:ind w:firstLine="0"/>
              <w:jc w:val="left"/>
              <w:textAlignment w:val="auto"/>
              <w:rPr>
                <w:rFonts w:eastAsia="Calibri"/>
                <w:color w:val="auto"/>
                <w:sz w:val="22"/>
                <w:szCs w:val="22"/>
                <w:lang w:eastAsia="en-US"/>
              </w:rPr>
            </w:pPr>
            <w:r w:rsidRPr="00BF1652">
              <w:rPr>
                <w:rFonts w:eastAsia="Calibri"/>
                <w:color w:val="000000"/>
                <w:spacing w:val="-14"/>
                <w:sz w:val="22"/>
                <w:szCs w:val="22"/>
                <w:lang w:eastAsia="en-US"/>
              </w:rPr>
              <w:t xml:space="preserve">Пересказ рассказа </w:t>
            </w:r>
            <w:r w:rsidRPr="00BF1652">
              <w:rPr>
                <w:rFonts w:eastAsia="Calibri"/>
                <w:i/>
                <w:iCs/>
                <w:color w:val="000000"/>
                <w:spacing w:val="-14"/>
                <w:sz w:val="22"/>
                <w:szCs w:val="22"/>
                <w:lang w:eastAsia="en-US"/>
              </w:rPr>
              <w:t>«Что вкуснее?»</w:t>
            </w:r>
          </w:p>
          <w:p w14:paraId="089281E5" w14:textId="77777777" w:rsidR="00A8179C" w:rsidRPr="00BF1652" w:rsidRDefault="00A8179C" w:rsidP="00A8179C">
            <w:pPr>
              <w:suppressAutoHyphens w:val="0"/>
              <w:spacing w:before="100" w:beforeAutospacing="1" w:line="240" w:lineRule="auto"/>
              <w:ind w:firstLine="0"/>
              <w:jc w:val="center"/>
              <w:textAlignment w:val="auto"/>
              <w:rPr>
                <w:rFonts w:eastAsia="Times New Roman"/>
                <w:b/>
                <w:bCs/>
                <w:color w:val="auto"/>
                <w:sz w:val="22"/>
                <w:szCs w:val="22"/>
                <w:lang w:eastAsia="ru-RU"/>
              </w:rPr>
            </w:pPr>
          </w:p>
        </w:tc>
      </w:tr>
      <w:tr w:rsidR="00A8179C" w:rsidRPr="00BF1652" w14:paraId="4EC9ED07" w14:textId="77777777" w:rsidTr="00707E43">
        <w:tc>
          <w:tcPr>
            <w:tcW w:w="1141" w:type="dxa"/>
            <w:tcBorders>
              <w:top w:val="single" w:sz="6" w:space="0" w:color="000000"/>
              <w:left w:val="single" w:sz="6" w:space="0" w:color="000000"/>
              <w:bottom w:val="single" w:sz="6" w:space="0" w:color="000000"/>
              <w:right w:val="single" w:sz="6" w:space="0" w:color="000000"/>
            </w:tcBorders>
            <w:vAlign w:val="center"/>
          </w:tcPr>
          <w:p w14:paraId="1B281700" w14:textId="77777777" w:rsidR="00A8179C" w:rsidRPr="00BF1652" w:rsidRDefault="00A8179C" w:rsidP="00A8179C">
            <w:pPr>
              <w:suppressAutoHyphens w:val="0"/>
              <w:spacing w:before="100" w:beforeAutospacing="1" w:line="240" w:lineRule="auto"/>
              <w:ind w:firstLine="0"/>
              <w:jc w:val="left"/>
              <w:textAlignment w:val="auto"/>
              <w:rPr>
                <w:rFonts w:eastAsia="Times New Roman"/>
                <w:color w:val="auto"/>
                <w:sz w:val="22"/>
                <w:szCs w:val="22"/>
                <w:lang w:eastAsia="ru-RU"/>
              </w:rPr>
            </w:pPr>
            <w:r w:rsidRPr="00BF1652">
              <w:rPr>
                <w:rFonts w:eastAsia="Times New Roman"/>
                <w:color w:val="auto"/>
                <w:sz w:val="22"/>
                <w:szCs w:val="22"/>
                <w:lang w:eastAsia="ru-RU"/>
              </w:rPr>
              <w:lastRenderedPageBreak/>
              <w:t>Октябрь. Четвёртая неделя</w:t>
            </w:r>
          </w:p>
          <w:p w14:paraId="6C07172A" w14:textId="77777777" w:rsidR="00A8179C" w:rsidRPr="00BF1652" w:rsidRDefault="00A8179C" w:rsidP="00A8179C">
            <w:pPr>
              <w:suppressAutoHyphens w:val="0"/>
              <w:spacing w:line="276" w:lineRule="auto"/>
              <w:ind w:firstLine="0"/>
              <w:jc w:val="left"/>
              <w:textAlignment w:val="auto"/>
              <w:rPr>
                <w:rFonts w:eastAsia="Calibri"/>
                <w:color w:val="auto"/>
                <w:sz w:val="22"/>
                <w:szCs w:val="22"/>
                <w:lang w:eastAsia="en-US"/>
              </w:rPr>
            </w:pPr>
          </w:p>
        </w:tc>
        <w:tc>
          <w:tcPr>
            <w:tcW w:w="933" w:type="dxa"/>
            <w:tcBorders>
              <w:top w:val="single" w:sz="6" w:space="0" w:color="000000"/>
              <w:left w:val="single" w:sz="6" w:space="0" w:color="000000"/>
              <w:bottom w:val="single" w:sz="6" w:space="0" w:color="000000"/>
              <w:right w:val="single" w:sz="6" w:space="0" w:color="000000"/>
            </w:tcBorders>
            <w:vAlign w:val="center"/>
          </w:tcPr>
          <w:p w14:paraId="6710A0FD" w14:textId="77777777" w:rsidR="00A8179C" w:rsidRPr="00BF1652" w:rsidRDefault="00A8179C" w:rsidP="00A8179C">
            <w:pPr>
              <w:suppressAutoHyphens w:val="0"/>
              <w:spacing w:line="276" w:lineRule="auto"/>
              <w:ind w:right="-72" w:firstLine="0"/>
              <w:jc w:val="left"/>
              <w:textAlignment w:val="auto"/>
              <w:rPr>
                <w:rFonts w:eastAsia="Calibri"/>
                <w:color w:val="auto"/>
                <w:sz w:val="22"/>
                <w:szCs w:val="22"/>
                <w:lang w:eastAsia="en-US"/>
              </w:rPr>
            </w:pPr>
            <w:r w:rsidRPr="00BF1652">
              <w:rPr>
                <w:rFonts w:eastAsia="Calibri"/>
                <w:color w:val="auto"/>
                <w:sz w:val="22"/>
                <w:szCs w:val="22"/>
                <w:lang w:eastAsia="en-US"/>
              </w:rPr>
              <w:t>Лес. Грибы. Ягоды.</w:t>
            </w:r>
          </w:p>
        </w:tc>
        <w:tc>
          <w:tcPr>
            <w:tcW w:w="3260" w:type="dxa"/>
            <w:tcBorders>
              <w:top w:val="single" w:sz="6" w:space="0" w:color="000000"/>
              <w:left w:val="single" w:sz="6" w:space="0" w:color="000000"/>
              <w:bottom w:val="single" w:sz="6" w:space="0" w:color="000000"/>
              <w:right w:val="single" w:sz="6" w:space="0" w:color="000000"/>
            </w:tcBorders>
            <w:vAlign w:val="center"/>
          </w:tcPr>
          <w:p w14:paraId="03FCF822" w14:textId="77777777" w:rsidR="00A8179C" w:rsidRPr="00BF1652" w:rsidRDefault="00A8179C" w:rsidP="00A8179C">
            <w:pPr>
              <w:suppressAutoHyphens w:val="0"/>
              <w:spacing w:before="100" w:beforeAutospacing="1" w:line="240" w:lineRule="auto"/>
              <w:ind w:firstLine="0"/>
              <w:jc w:val="left"/>
              <w:textAlignment w:val="auto"/>
              <w:rPr>
                <w:rFonts w:eastAsia="Times New Roman"/>
                <w:color w:val="auto"/>
                <w:sz w:val="22"/>
                <w:szCs w:val="22"/>
                <w:lang w:eastAsia="ru-RU"/>
              </w:rPr>
            </w:pPr>
            <w:r w:rsidRPr="00BF1652">
              <w:rPr>
                <w:rFonts w:eastAsia="Times New Roman"/>
                <w:b/>
                <w:color w:val="auto"/>
                <w:sz w:val="22"/>
                <w:szCs w:val="22"/>
                <w:lang w:eastAsia="ru-RU"/>
              </w:rPr>
              <w:t xml:space="preserve">КО. </w:t>
            </w:r>
            <w:r w:rsidRPr="00BF1652">
              <w:rPr>
                <w:rFonts w:eastAsia="Times New Roman"/>
                <w:color w:val="auto"/>
                <w:sz w:val="22"/>
                <w:szCs w:val="22"/>
                <w:lang w:eastAsia="ru-RU"/>
              </w:rPr>
              <w:t>Закрепление представлений о лесе и растениях, произрастающих в лесу. Расширение,</w:t>
            </w:r>
            <w:r w:rsidRPr="00BF1652">
              <w:rPr>
                <w:rFonts w:eastAsia="Times New Roman"/>
                <w:b/>
                <w:color w:val="auto"/>
                <w:sz w:val="22"/>
                <w:szCs w:val="22"/>
                <w:lang w:eastAsia="ru-RU"/>
              </w:rPr>
              <w:t xml:space="preserve"> </w:t>
            </w:r>
            <w:r w:rsidRPr="00BF1652">
              <w:rPr>
                <w:rFonts w:eastAsia="Times New Roman"/>
                <w:color w:val="auto"/>
                <w:sz w:val="22"/>
                <w:szCs w:val="22"/>
                <w:lang w:eastAsia="ru-RU"/>
              </w:rPr>
              <w:t>уточнение и активизация словаря по теме. Совершенствование грамматич. строя речи. Совершенствование навыка слогового анализа слов.</w:t>
            </w:r>
          </w:p>
          <w:p w14:paraId="1AC7EB3F" w14:textId="77777777" w:rsidR="00A8179C" w:rsidRPr="00BF1652" w:rsidRDefault="00A8179C" w:rsidP="00A8179C">
            <w:pPr>
              <w:suppressAutoHyphens w:val="0"/>
              <w:spacing w:line="240" w:lineRule="auto"/>
              <w:ind w:firstLine="0"/>
              <w:jc w:val="left"/>
              <w:textAlignment w:val="auto"/>
              <w:rPr>
                <w:rFonts w:eastAsia="Calibri"/>
                <w:color w:val="auto"/>
                <w:sz w:val="22"/>
                <w:szCs w:val="22"/>
                <w:lang w:eastAsia="en-US"/>
              </w:rPr>
            </w:pPr>
            <w:r w:rsidRPr="00BF1652">
              <w:rPr>
                <w:rFonts w:eastAsia="Calibri"/>
                <w:b/>
                <w:color w:val="auto"/>
                <w:sz w:val="22"/>
                <w:szCs w:val="22"/>
                <w:lang w:eastAsia="en-US"/>
              </w:rPr>
              <w:t>КР.</w:t>
            </w:r>
            <w:r w:rsidRPr="00BF1652">
              <w:rPr>
                <w:rFonts w:eastAsia="Calibri"/>
                <w:color w:val="auto"/>
                <w:sz w:val="22"/>
                <w:szCs w:val="22"/>
                <w:lang w:eastAsia="en-US"/>
              </w:rPr>
              <w:t xml:space="preserve"> Развитие зрительного внимания, речевого слуха и фонематического восприятия, памяти, артикуляционной, тонкой и общей моторики, координации речи с движением.</w:t>
            </w:r>
          </w:p>
        </w:tc>
        <w:tc>
          <w:tcPr>
            <w:tcW w:w="2073"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14:paraId="0298A0E3" w14:textId="77777777" w:rsidR="00A8179C" w:rsidRPr="00BF1652" w:rsidRDefault="00A8179C" w:rsidP="00A8179C">
            <w:pPr>
              <w:suppressAutoHyphens w:val="0"/>
              <w:spacing w:before="100" w:beforeAutospacing="1" w:line="240" w:lineRule="auto"/>
              <w:ind w:firstLine="0"/>
              <w:jc w:val="left"/>
              <w:textAlignment w:val="auto"/>
              <w:rPr>
                <w:rFonts w:eastAsia="Times New Roman"/>
                <w:color w:val="auto"/>
                <w:sz w:val="22"/>
                <w:szCs w:val="22"/>
                <w:lang w:eastAsia="ru-RU"/>
              </w:rPr>
            </w:pPr>
            <w:r w:rsidRPr="00BF1652">
              <w:rPr>
                <w:rFonts w:eastAsia="Times New Roman"/>
                <w:color w:val="auto"/>
                <w:sz w:val="22"/>
                <w:szCs w:val="22"/>
                <w:lang w:eastAsia="ru-RU"/>
              </w:rPr>
              <w:t>Гласные звуки.</w:t>
            </w:r>
          </w:p>
          <w:p w14:paraId="3460E581" w14:textId="77777777" w:rsidR="00A8179C" w:rsidRPr="00BF1652" w:rsidRDefault="00A8179C" w:rsidP="00A8179C">
            <w:pPr>
              <w:suppressAutoHyphens w:val="0"/>
              <w:spacing w:before="100" w:beforeAutospacing="1" w:line="240" w:lineRule="auto"/>
              <w:ind w:firstLine="0"/>
              <w:jc w:val="left"/>
              <w:textAlignment w:val="auto"/>
              <w:rPr>
                <w:rFonts w:eastAsia="Times New Roman"/>
                <w:color w:val="auto"/>
                <w:sz w:val="22"/>
                <w:szCs w:val="22"/>
                <w:lang w:eastAsia="ru-RU"/>
              </w:rPr>
            </w:pPr>
            <w:r w:rsidRPr="00BF1652">
              <w:rPr>
                <w:rFonts w:eastAsia="Times New Roman"/>
                <w:color w:val="auto"/>
                <w:sz w:val="22"/>
                <w:szCs w:val="22"/>
                <w:lang w:eastAsia="ru-RU"/>
              </w:rPr>
              <w:t>1. Звук и буква Э.</w:t>
            </w:r>
          </w:p>
          <w:p w14:paraId="045152D2" w14:textId="77777777" w:rsidR="00A8179C" w:rsidRPr="00BF1652" w:rsidRDefault="00A8179C" w:rsidP="00A8179C">
            <w:pPr>
              <w:suppressAutoHyphens w:val="0"/>
              <w:spacing w:before="100" w:beforeAutospacing="1" w:line="240" w:lineRule="auto"/>
              <w:ind w:firstLine="0"/>
              <w:jc w:val="left"/>
              <w:textAlignment w:val="auto"/>
              <w:rPr>
                <w:rFonts w:eastAsia="Times New Roman"/>
                <w:color w:val="auto"/>
                <w:sz w:val="22"/>
                <w:szCs w:val="22"/>
                <w:lang w:eastAsia="ru-RU"/>
              </w:rPr>
            </w:pPr>
            <w:r w:rsidRPr="00BF1652">
              <w:rPr>
                <w:rFonts w:eastAsia="Times New Roman"/>
                <w:color w:val="auto"/>
                <w:sz w:val="22"/>
                <w:szCs w:val="22"/>
                <w:lang w:eastAsia="ru-RU"/>
              </w:rPr>
              <w:t>Игры по развитию произвольного внимания и памяти «Будь внимателен!»</w:t>
            </w:r>
          </w:p>
          <w:p w14:paraId="3EE2FB4F" w14:textId="77777777" w:rsidR="00A8179C" w:rsidRPr="00BF1652" w:rsidRDefault="00A8179C" w:rsidP="00A8179C">
            <w:pPr>
              <w:suppressAutoHyphens w:val="0"/>
              <w:spacing w:before="100" w:beforeAutospacing="1" w:line="240" w:lineRule="auto"/>
              <w:ind w:firstLine="0"/>
              <w:jc w:val="left"/>
              <w:textAlignment w:val="auto"/>
              <w:rPr>
                <w:rFonts w:eastAsia="Times New Roman"/>
                <w:b/>
                <w:bCs/>
                <w:color w:val="auto"/>
                <w:sz w:val="22"/>
                <w:szCs w:val="22"/>
                <w:lang w:eastAsia="ru-RU"/>
              </w:rPr>
            </w:pPr>
            <w:r w:rsidRPr="00BF1652">
              <w:rPr>
                <w:rFonts w:eastAsia="Times New Roman"/>
                <w:color w:val="auto"/>
                <w:sz w:val="22"/>
                <w:szCs w:val="22"/>
                <w:lang w:eastAsia="ru-RU"/>
              </w:rPr>
              <w:t>2. Закрепление материала по теме «Гласные звуки»</w:t>
            </w:r>
          </w:p>
        </w:tc>
        <w:tc>
          <w:tcPr>
            <w:tcW w:w="2848"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14:paraId="24CFE84F" w14:textId="77777777" w:rsidR="00A8179C" w:rsidRPr="00BF1652" w:rsidRDefault="00A8179C" w:rsidP="00A8179C">
            <w:pPr>
              <w:suppressAutoHyphens w:val="0"/>
              <w:spacing w:line="240" w:lineRule="auto"/>
              <w:ind w:firstLine="0"/>
              <w:jc w:val="left"/>
              <w:textAlignment w:val="auto"/>
              <w:rPr>
                <w:rFonts w:eastAsia="Times New Roman"/>
                <w:color w:val="auto"/>
                <w:sz w:val="22"/>
                <w:szCs w:val="22"/>
                <w:lang w:eastAsia="ru-RU"/>
              </w:rPr>
            </w:pPr>
            <w:r w:rsidRPr="00BF1652">
              <w:rPr>
                <w:rFonts w:eastAsia="Times New Roman"/>
                <w:color w:val="auto"/>
                <w:sz w:val="22"/>
                <w:szCs w:val="22"/>
                <w:lang w:eastAsia="ru-RU"/>
              </w:rPr>
              <w:t>Дидактическая игра «Скажи, какая ягода?». Подбор слов-признаков.</w:t>
            </w:r>
          </w:p>
          <w:p w14:paraId="570FD3AC" w14:textId="77777777" w:rsidR="00A8179C" w:rsidRPr="00BF1652" w:rsidRDefault="00A8179C" w:rsidP="00A8179C">
            <w:pPr>
              <w:suppressAutoHyphens w:val="0"/>
              <w:spacing w:line="240" w:lineRule="auto"/>
              <w:ind w:firstLine="0"/>
              <w:jc w:val="left"/>
              <w:textAlignment w:val="auto"/>
              <w:rPr>
                <w:rFonts w:eastAsia="Times New Roman"/>
                <w:color w:val="auto"/>
                <w:sz w:val="22"/>
                <w:szCs w:val="22"/>
                <w:lang w:eastAsia="ru-RU"/>
              </w:rPr>
            </w:pPr>
            <w:r w:rsidRPr="00BF1652">
              <w:rPr>
                <w:rFonts w:eastAsia="Times New Roman"/>
                <w:color w:val="auto"/>
                <w:sz w:val="22"/>
                <w:szCs w:val="22"/>
                <w:lang w:eastAsia="ru-RU"/>
              </w:rPr>
              <w:t>Дидактическая игра «Собери ягоды в корзину», «Что приготовим?»,</w:t>
            </w:r>
          </w:p>
          <w:p w14:paraId="15385770" w14:textId="77777777" w:rsidR="00A8179C" w:rsidRPr="00BF1652" w:rsidRDefault="00A8179C" w:rsidP="00A8179C">
            <w:pPr>
              <w:suppressAutoHyphens w:val="0"/>
              <w:spacing w:line="240" w:lineRule="auto"/>
              <w:ind w:firstLine="0"/>
              <w:jc w:val="left"/>
              <w:textAlignment w:val="auto"/>
              <w:rPr>
                <w:rFonts w:eastAsia="Times New Roman"/>
                <w:color w:val="auto"/>
                <w:sz w:val="22"/>
                <w:szCs w:val="22"/>
                <w:lang w:eastAsia="ru-RU"/>
              </w:rPr>
            </w:pPr>
            <w:r w:rsidRPr="00BF1652">
              <w:rPr>
                <w:rFonts w:eastAsia="Times New Roman"/>
                <w:color w:val="auto"/>
                <w:sz w:val="22"/>
                <w:szCs w:val="22"/>
                <w:lang w:eastAsia="ru-RU"/>
              </w:rPr>
              <w:t>«Назови грибы ласково».</w:t>
            </w:r>
          </w:p>
          <w:p w14:paraId="2D7F1105" w14:textId="77777777" w:rsidR="00A8179C" w:rsidRPr="00BF1652" w:rsidRDefault="00A8179C" w:rsidP="00A8179C">
            <w:pPr>
              <w:suppressAutoHyphens w:val="0"/>
              <w:spacing w:line="240" w:lineRule="auto"/>
              <w:ind w:firstLine="0"/>
              <w:jc w:val="left"/>
              <w:textAlignment w:val="auto"/>
              <w:rPr>
                <w:rFonts w:eastAsia="Times New Roman"/>
                <w:color w:val="auto"/>
                <w:sz w:val="22"/>
                <w:szCs w:val="22"/>
                <w:lang w:eastAsia="ru-RU"/>
              </w:rPr>
            </w:pPr>
            <w:r w:rsidRPr="00BF1652">
              <w:rPr>
                <w:rFonts w:eastAsia="Times New Roman"/>
                <w:color w:val="auto"/>
                <w:sz w:val="22"/>
                <w:szCs w:val="22"/>
                <w:lang w:eastAsia="ru-RU"/>
              </w:rPr>
              <w:t>«Назови, сколько и каких грибов в каждой корзине».</w:t>
            </w:r>
          </w:p>
          <w:p w14:paraId="7EBCC288" w14:textId="77777777" w:rsidR="00A8179C" w:rsidRPr="00BF1652" w:rsidRDefault="00A8179C" w:rsidP="00A8179C">
            <w:pPr>
              <w:suppressAutoHyphens w:val="0"/>
              <w:spacing w:line="240" w:lineRule="auto"/>
              <w:ind w:firstLine="0"/>
              <w:jc w:val="left"/>
              <w:textAlignment w:val="auto"/>
              <w:rPr>
                <w:rFonts w:eastAsia="Times New Roman"/>
                <w:color w:val="auto"/>
                <w:sz w:val="22"/>
                <w:szCs w:val="22"/>
                <w:lang w:eastAsia="ru-RU"/>
              </w:rPr>
            </w:pPr>
            <w:r w:rsidRPr="00BF1652">
              <w:rPr>
                <w:rFonts w:eastAsia="Times New Roman"/>
                <w:color w:val="auto"/>
                <w:sz w:val="22"/>
                <w:szCs w:val="22"/>
                <w:lang w:eastAsia="ru-RU"/>
              </w:rPr>
              <w:t>«Измени слова по образцу».</w:t>
            </w:r>
          </w:p>
          <w:p w14:paraId="2A7FD3D1" w14:textId="77777777" w:rsidR="00A8179C" w:rsidRPr="00BF1652" w:rsidRDefault="00A8179C" w:rsidP="00A8179C">
            <w:pPr>
              <w:suppressAutoHyphens w:val="0"/>
              <w:spacing w:line="240" w:lineRule="auto"/>
              <w:ind w:firstLine="0"/>
              <w:jc w:val="left"/>
              <w:textAlignment w:val="auto"/>
              <w:rPr>
                <w:rFonts w:eastAsia="Times New Roman"/>
                <w:color w:val="auto"/>
                <w:sz w:val="22"/>
                <w:szCs w:val="22"/>
                <w:lang w:eastAsia="ru-RU"/>
              </w:rPr>
            </w:pPr>
            <w:r w:rsidRPr="00BF1652">
              <w:rPr>
                <w:rFonts w:eastAsia="Times New Roman"/>
                <w:color w:val="auto"/>
                <w:sz w:val="22"/>
                <w:szCs w:val="22"/>
                <w:lang w:eastAsia="ru-RU"/>
              </w:rPr>
              <w:t>Игры «Кто за кем?», «Собираем осенний букет!», «С чьей ветки детка?»</w:t>
            </w:r>
          </w:p>
        </w:tc>
        <w:tc>
          <w:tcPr>
            <w:tcW w:w="3159"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14:paraId="04EDCEDF" w14:textId="77777777" w:rsidR="00A8179C" w:rsidRPr="00BF1652" w:rsidRDefault="00A8179C" w:rsidP="00A8179C">
            <w:pPr>
              <w:suppressAutoHyphens w:val="0"/>
              <w:spacing w:line="240" w:lineRule="auto"/>
              <w:ind w:firstLine="0"/>
              <w:jc w:val="left"/>
              <w:textAlignment w:val="auto"/>
              <w:rPr>
                <w:rFonts w:eastAsia="Times New Roman"/>
                <w:color w:val="auto"/>
                <w:sz w:val="22"/>
                <w:szCs w:val="22"/>
                <w:lang w:eastAsia="ru-RU"/>
              </w:rPr>
            </w:pPr>
            <w:r w:rsidRPr="00BF1652">
              <w:rPr>
                <w:rFonts w:eastAsia="Times New Roman"/>
                <w:color w:val="auto"/>
                <w:sz w:val="22"/>
                <w:szCs w:val="22"/>
                <w:lang w:eastAsia="ru-RU"/>
              </w:rPr>
              <w:t xml:space="preserve">Образование </w:t>
            </w:r>
            <w:proofErr w:type="gramStart"/>
            <w:r w:rsidRPr="00BF1652">
              <w:rPr>
                <w:rFonts w:eastAsia="Times New Roman"/>
                <w:color w:val="auto"/>
                <w:sz w:val="22"/>
                <w:szCs w:val="22"/>
                <w:lang w:eastAsia="ru-RU"/>
              </w:rPr>
              <w:t>относительных  прилагательных</w:t>
            </w:r>
            <w:proofErr w:type="gramEnd"/>
            <w:r w:rsidRPr="00BF1652">
              <w:rPr>
                <w:rFonts w:eastAsia="Times New Roman"/>
                <w:color w:val="auto"/>
                <w:sz w:val="22"/>
                <w:szCs w:val="22"/>
                <w:lang w:eastAsia="ru-RU"/>
              </w:rPr>
              <w:t>.</w:t>
            </w:r>
          </w:p>
          <w:p w14:paraId="3226019A" w14:textId="77777777" w:rsidR="00A8179C" w:rsidRPr="00BF1652" w:rsidRDefault="00A8179C" w:rsidP="00A8179C">
            <w:pPr>
              <w:suppressAutoHyphens w:val="0"/>
              <w:spacing w:line="240" w:lineRule="auto"/>
              <w:ind w:firstLine="0"/>
              <w:jc w:val="left"/>
              <w:textAlignment w:val="auto"/>
              <w:rPr>
                <w:rFonts w:eastAsia="Times New Roman"/>
                <w:color w:val="auto"/>
                <w:sz w:val="22"/>
                <w:szCs w:val="22"/>
                <w:lang w:eastAsia="ru-RU"/>
              </w:rPr>
            </w:pPr>
            <w:r w:rsidRPr="00BF1652">
              <w:rPr>
                <w:rFonts w:eastAsia="Times New Roman"/>
                <w:color w:val="auto"/>
                <w:sz w:val="22"/>
                <w:szCs w:val="22"/>
                <w:lang w:eastAsia="ru-RU"/>
              </w:rPr>
              <w:t xml:space="preserve">Употребление имен существительных в единственном числе, предложном падеже с предлогом «О» </w:t>
            </w:r>
          </w:p>
          <w:p w14:paraId="77183A72" w14:textId="77777777" w:rsidR="00A8179C" w:rsidRPr="00BF1652" w:rsidRDefault="00A8179C" w:rsidP="00A8179C">
            <w:pPr>
              <w:suppressAutoHyphens w:val="0"/>
              <w:spacing w:line="240" w:lineRule="auto"/>
              <w:ind w:firstLine="0"/>
              <w:jc w:val="left"/>
              <w:textAlignment w:val="auto"/>
              <w:rPr>
                <w:rFonts w:eastAsia="Times New Roman"/>
                <w:color w:val="auto"/>
                <w:sz w:val="22"/>
                <w:szCs w:val="22"/>
                <w:lang w:eastAsia="ru-RU"/>
              </w:rPr>
            </w:pPr>
            <w:r w:rsidRPr="00BF1652">
              <w:rPr>
                <w:rFonts w:eastAsia="Times New Roman"/>
                <w:color w:val="auto"/>
                <w:sz w:val="22"/>
                <w:szCs w:val="22"/>
                <w:lang w:eastAsia="ru-RU"/>
              </w:rPr>
              <w:t>Образование существительных с помощью уменьшительно-ласкательных суффиксов.</w:t>
            </w:r>
          </w:p>
          <w:p w14:paraId="77872EE2" w14:textId="77777777" w:rsidR="00A8179C" w:rsidRPr="00BF1652" w:rsidRDefault="00A8179C" w:rsidP="00A8179C">
            <w:pPr>
              <w:suppressAutoHyphens w:val="0"/>
              <w:spacing w:line="240" w:lineRule="auto"/>
              <w:ind w:firstLine="0"/>
              <w:jc w:val="left"/>
              <w:textAlignment w:val="auto"/>
              <w:rPr>
                <w:rFonts w:eastAsia="Times New Roman"/>
                <w:color w:val="auto"/>
                <w:sz w:val="22"/>
                <w:szCs w:val="22"/>
                <w:lang w:eastAsia="ru-RU"/>
              </w:rPr>
            </w:pPr>
            <w:r w:rsidRPr="00BF1652">
              <w:rPr>
                <w:rFonts w:eastAsia="Times New Roman"/>
                <w:color w:val="auto"/>
                <w:sz w:val="22"/>
                <w:szCs w:val="22"/>
                <w:lang w:eastAsia="ru-RU"/>
              </w:rPr>
              <w:t>Работа с родственными словами. Образование однокоренных слов.</w:t>
            </w:r>
          </w:p>
          <w:p w14:paraId="64C26D65" w14:textId="5DA7D89E" w:rsidR="00A8179C" w:rsidRPr="00BF1652" w:rsidRDefault="00A8179C" w:rsidP="00707E43">
            <w:pPr>
              <w:suppressAutoHyphens w:val="0"/>
              <w:spacing w:line="240" w:lineRule="auto"/>
              <w:ind w:firstLine="0"/>
              <w:jc w:val="left"/>
              <w:textAlignment w:val="auto"/>
              <w:rPr>
                <w:rFonts w:eastAsia="Times New Roman"/>
                <w:color w:val="auto"/>
                <w:sz w:val="22"/>
                <w:szCs w:val="22"/>
                <w:lang w:eastAsia="ru-RU"/>
              </w:rPr>
            </w:pPr>
            <w:r w:rsidRPr="00BF1652">
              <w:rPr>
                <w:rFonts w:eastAsia="Times New Roman"/>
                <w:color w:val="auto"/>
                <w:sz w:val="22"/>
                <w:szCs w:val="22"/>
                <w:lang w:eastAsia="ru-RU"/>
              </w:rPr>
              <w:t>Дифференциация глаголов 3-го лица ед., и множ., числа настоящего времени.</w:t>
            </w:r>
            <w:r w:rsidR="00707E43">
              <w:rPr>
                <w:rFonts w:eastAsia="Times New Roman"/>
                <w:color w:val="auto"/>
                <w:sz w:val="22"/>
                <w:szCs w:val="22"/>
                <w:lang w:eastAsia="ru-RU"/>
              </w:rPr>
              <w:t xml:space="preserve"> </w:t>
            </w:r>
            <w:r w:rsidRPr="00BF1652">
              <w:rPr>
                <w:rFonts w:eastAsia="Times New Roman"/>
                <w:color w:val="auto"/>
                <w:sz w:val="22"/>
                <w:szCs w:val="22"/>
                <w:lang w:eastAsia="ru-RU"/>
              </w:rPr>
              <w:t>Образование существительных в форме множественного числа именительного, родительного падежей и относительных прилагательных.</w:t>
            </w:r>
          </w:p>
        </w:tc>
        <w:tc>
          <w:tcPr>
            <w:tcW w:w="2522"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14:paraId="11EBB53A" w14:textId="77777777" w:rsidR="00A8179C" w:rsidRPr="00BF1652" w:rsidRDefault="00A8179C" w:rsidP="00A8179C">
            <w:pPr>
              <w:suppressAutoHyphens w:val="0"/>
              <w:spacing w:line="240" w:lineRule="auto"/>
              <w:ind w:firstLine="0"/>
              <w:jc w:val="left"/>
              <w:textAlignment w:val="auto"/>
              <w:rPr>
                <w:rFonts w:eastAsia="Times New Roman"/>
                <w:bCs/>
                <w:color w:val="auto"/>
                <w:spacing w:val="-10"/>
                <w:sz w:val="22"/>
                <w:szCs w:val="22"/>
                <w:lang w:eastAsia="ru-RU"/>
              </w:rPr>
            </w:pPr>
            <w:r w:rsidRPr="00BF1652">
              <w:rPr>
                <w:rFonts w:eastAsia="Times New Roman"/>
                <w:bCs/>
                <w:color w:val="auto"/>
                <w:spacing w:val="-10"/>
                <w:sz w:val="22"/>
                <w:szCs w:val="22"/>
                <w:lang w:eastAsia="ru-RU"/>
              </w:rPr>
              <w:t xml:space="preserve">Составление рассказов-описаний о грибах и ягодах по схеме. </w:t>
            </w:r>
          </w:p>
          <w:p w14:paraId="1A943D60" w14:textId="77777777" w:rsidR="00A8179C" w:rsidRPr="00BF1652" w:rsidRDefault="00A8179C" w:rsidP="00A8179C">
            <w:pPr>
              <w:suppressAutoHyphens w:val="0"/>
              <w:spacing w:before="100" w:beforeAutospacing="1" w:line="240" w:lineRule="auto"/>
              <w:ind w:firstLine="0"/>
              <w:jc w:val="left"/>
              <w:textAlignment w:val="auto"/>
              <w:rPr>
                <w:rFonts w:eastAsia="Times New Roman"/>
                <w:color w:val="auto"/>
                <w:sz w:val="22"/>
                <w:szCs w:val="22"/>
                <w:lang w:eastAsia="ru-RU"/>
              </w:rPr>
            </w:pPr>
            <w:r w:rsidRPr="00BF1652">
              <w:rPr>
                <w:rFonts w:eastAsia="Times New Roman"/>
                <w:color w:val="auto"/>
                <w:sz w:val="22"/>
                <w:szCs w:val="22"/>
                <w:lang w:eastAsia="ru-RU"/>
              </w:rPr>
              <w:t>Работа над синтаксической единицей связной речи — предложением.</w:t>
            </w:r>
          </w:p>
          <w:p w14:paraId="44035468" w14:textId="77777777" w:rsidR="00A8179C" w:rsidRPr="00BF1652" w:rsidRDefault="00A8179C" w:rsidP="00A8179C">
            <w:pPr>
              <w:suppressAutoHyphens w:val="0"/>
              <w:spacing w:line="240" w:lineRule="auto"/>
              <w:ind w:firstLine="0"/>
              <w:jc w:val="left"/>
              <w:textAlignment w:val="auto"/>
              <w:rPr>
                <w:rFonts w:eastAsia="Times New Roman"/>
                <w:color w:val="auto"/>
                <w:sz w:val="22"/>
                <w:szCs w:val="22"/>
                <w:lang w:eastAsia="ru-RU"/>
              </w:rPr>
            </w:pPr>
          </w:p>
        </w:tc>
      </w:tr>
      <w:tr w:rsidR="00A8179C" w:rsidRPr="00BF1652" w14:paraId="5D3B4416" w14:textId="77777777" w:rsidTr="00707E43">
        <w:trPr>
          <w:trHeight w:val="3816"/>
        </w:trPr>
        <w:tc>
          <w:tcPr>
            <w:tcW w:w="1141" w:type="dxa"/>
            <w:tcBorders>
              <w:top w:val="single" w:sz="6" w:space="0" w:color="000000"/>
              <w:left w:val="single" w:sz="6" w:space="0" w:color="000000"/>
              <w:bottom w:val="single" w:sz="6" w:space="0" w:color="000000"/>
              <w:right w:val="single" w:sz="6" w:space="0" w:color="000000"/>
            </w:tcBorders>
            <w:vAlign w:val="center"/>
          </w:tcPr>
          <w:p w14:paraId="3396F7D1" w14:textId="77777777" w:rsidR="00A8179C" w:rsidRPr="00BF1652" w:rsidRDefault="00A8179C" w:rsidP="00A8179C">
            <w:pPr>
              <w:suppressAutoHyphens w:val="0"/>
              <w:spacing w:before="100" w:beforeAutospacing="1" w:line="240" w:lineRule="auto"/>
              <w:ind w:firstLine="0"/>
              <w:jc w:val="left"/>
              <w:textAlignment w:val="auto"/>
              <w:rPr>
                <w:rFonts w:eastAsia="Times New Roman"/>
                <w:color w:val="auto"/>
                <w:sz w:val="22"/>
                <w:szCs w:val="22"/>
                <w:lang w:eastAsia="ru-RU"/>
              </w:rPr>
            </w:pPr>
            <w:r w:rsidRPr="00BF1652">
              <w:rPr>
                <w:rFonts w:eastAsia="Times New Roman"/>
                <w:color w:val="auto"/>
                <w:sz w:val="22"/>
                <w:szCs w:val="22"/>
                <w:lang w:eastAsia="ru-RU"/>
              </w:rPr>
              <w:lastRenderedPageBreak/>
              <w:t>Ноябрь. Первая неделя</w:t>
            </w:r>
          </w:p>
          <w:p w14:paraId="41ADD156" w14:textId="77777777" w:rsidR="00A8179C" w:rsidRPr="00BF1652" w:rsidRDefault="00A8179C" w:rsidP="00A8179C">
            <w:pPr>
              <w:suppressAutoHyphens w:val="0"/>
              <w:spacing w:line="276" w:lineRule="auto"/>
              <w:ind w:firstLine="0"/>
              <w:jc w:val="left"/>
              <w:textAlignment w:val="auto"/>
              <w:rPr>
                <w:rFonts w:eastAsia="Calibri"/>
                <w:color w:val="auto"/>
                <w:sz w:val="22"/>
                <w:szCs w:val="22"/>
                <w:lang w:eastAsia="en-US"/>
              </w:rPr>
            </w:pPr>
          </w:p>
        </w:tc>
        <w:tc>
          <w:tcPr>
            <w:tcW w:w="933" w:type="dxa"/>
            <w:tcBorders>
              <w:top w:val="single" w:sz="6" w:space="0" w:color="000000"/>
              <w:left w:val="single" w:sz="6" w:space="0" w:color="000000"/>
              <w:bottom w:val="single" w:sz="6" w:space="0" w:color="000000"/>
              <w:right w:val="single" w:sz="6" w:space="0" w:color="000000"/>
            </w:tcBorders>
            <w:vAlign w:val="center"/>
          </w:tcPr>
          <w:p w14:paraId="4444A3DD" w14:textId="77777777" w:rsidR="00A8179C" w:rsidRPr="00BF1652" w:rsidRDefault="00A8179C" w:rsidP="00A8179C">
            <w:pPr>
              <w:suppressAutoHyphens w:val="0"/>
              <w:spacing w:line="276" w:lineRule="auto"/>
              <w:ind w:right="-72" w:firstLine="0"/>
              <w:jc w:val="left"/>
              <w:textAlignment w:val="auto"/>
              <w:rPr>
                <w:rFonts w:eastAsia="Calibri"/>
                <w:color w:val="auto"/>
                <w:sz w:val="22"/>
                <w:szCs w:val="22"/>
                <w:lang w:eastAsia="en-US"/>
              </w:rPr>
            </w:pPr>
            <w:r w:rsidRPr="00BF1652">
              <w:rPr>
                <w:rFonts w:eastAsia="Calibri"/>
                <w:color w:val="auto"/>
                <w:sz w:val="22"/>
                <w:szCs w:val="22"/>
                <w:lang w:eastAsia="en-US"/>
              </w:rPr>
              <w:t>Транспорт.</w:t>
            </w:r>
          </w:p>
        </w:tc>
        <w:tc>
          <w:tcPr>
            <w:tcW w:w="3260" w:type="dxa"/>
            <w:tcBorders>
              <w:top w:val="single" w:sz="6" w:space="0" w:color="000000"/>
              <w:left w:val="single" w:sz="6" w:space="0" w:color="000000"/>
              <w:bottom w:val="single" w:sz="6" w:space="0" w:color="000000"/>
              <w:right w:val="single" w:sz="6" w:space="0" w:color="000000"/>
            </w:tcBorders>
            <w:vAlign w:val="center"/>
          </w:tcPr>
          <w:p w14:paraId="184F240A" w14:textId="77777777" w:rsidR="00A8179C" w:rsidRPr="00BF1652" w:rsidRDefault="00A8179C" w:rsidP="00A8179C">
            <w:pPr>
              <w:suppressAutoHyphens w:val="0"/>
              <w:spacing w:before="100" w:beforeAutospacing="1" w:line="240" w:lineRule="auto"/>
              <w:ind w:firstLine="0"/>
              <w:jc w:val="left"/>
              <w:textAlignment w:val="auto"/>
              <w:rPr>
                <w:rFonts w:eastAsia="Times New Roman"/>
                <w:color w:val="auto"/>
                <w:sz w:val="22"/>
                <w:szCs w:val="22"/>
                <w:lang w:eastAsia="ru-RU"/>
              </w:rPr>
            </w:pPr>
            <w:r w:rsidRPr="00BF1652">
              <w:rPr>
                <w:rFonts w:eastAsia="Times New Roman"/>
                <w:b/>
                <w:color w:val="auto"/>
                <w:sz w:val="22"/>
                <w:szCs w:val="22"/>
                <w:lang w:eastAsia="ru-RU"/>
              </w:rPr>
              <w:t xml:space="preserve">КО. </w:t>
            </w:r>
            <w:r w:rsidRPr="00BF1652">
              <w:rPr>
                <w:rFonts w:eastAsia="Times New Roman"/>
                <w:color w:val="auto"/>
                <w:sz w:val="22"/>
                <w:szCs w:val="22"/>
                <w:lang w:eastAsia="ru-RU"/>
              </w:rPr>
              <w:t>Расширение и закрепление представлений о транспорте. Расширение,</w:t>
            </w:r>
            <w:r w:rsidRPr="00BF1652">
              <w:rPr>
                <w:rFonts w:eastAsia="Times New Roman"/>
                <w:b/>
                <w:color w:val="auto"/>
                <w:sz w:val="22"/>
                <w:szCs w:val="22"/>
                <w:lang w:eastAsia="ru-RU"/>
              </w:rPr>
              <w:t xml:space="preserve"> </w:t>
            </w:r>
            <w:r w:rsidRPr="00BF1652">
              <w:rPr>
                <w:rFonts w:eastAsia="Times New Roman"/>
                <w:color w:val="auto"/>
                <w:sz w:val="22"/>
                <w:szCs w:val="22"/>
                <w:lang w:eastAsia="ru-RU"/>
              </w:rPr>
              <w:t>уточнение и активизация словаря по теме. Совершенствование грамматич. строя речи.</w:t>
            </w:r>
          </w:p>
          <w:p w14:paraId="2F264370" w14:textId="77777777" w:rsidR="00A8179C" w:rsidRPr="00BF1652" w:rsidRDefault="00A8179C" w:rsidP="00A8179C">
            <w:pPr>
              <w:suppressAutoHyphens w:val="0"/>
              <w:spacing w:line="240" w:lineRule="auto"/>
              <w:ind w:firstLine="0"/>
              <w:jc w:val="left"/>
              <w:textAlignment w:val="auto"/>
              <w:rPr>
                <w:rFonts w:eastAsia="Times New Roman"/>
                <w:color w:val="auto"/>
                <w:sz w:val="22"/>
                <w:szCs w:val="22"/>
                <w:lang w:eastAsia="ru-RU"/>
              </w:rPr>
            </w:pPr>
            <w:r w:rsidRPr="00BF1652">
              <w:rPr>
                <w:rFonts w:eastAsia="Times New Roman"/>
                <w:b/>
                <w:color w:val="auto"/>
                <w:sz w:val="22"/>
                <w:szCs w:val="22"/>
                <w:lang w:eastAsia="ru-RU"/>
              </w:rPr>
              <w:t>КР.</w:t>
            </w:r>
            <w:r w:rsidRPr="00BF1652">
              <w:rPr>
                <w:rFonts w:eastAsia="Times New Roman"/>
                <w:color w:val="auto"/>
                <w:sz w:val="22"/>
                <w:szCs w:val="22"/>
                <w:lang w:eastAsia="ru-RU"/>
              </w:rPr>
              <w:t xml:space="preserve"> Развитие зрительного внимания, речевого слуха и фонематического восприятия, </w:t>
            </w:r>
            <w:proofErr w:type="gramStart"/>
            <w:r w:rsidRPr="00BF1652">
              <w:rPr>
                <w:rFonts w:eastAsia="Times New Roman"/>
                <w:color w:val="auto"/>
                <w:sz w:val="22"/>
                <w:szCs w:val="22"/>
                <w:lang w:eastAsia="ru-RU"/>
              </w:rPr>
              <w:t>мышления,  артикуляционной</w:t>
            </w:r>
            <w:proofErr w:type="gramEnd"/>
            <w:r w:rsidRPr="00BF1652">
              <w:rPr>
                <w:rFonts w:eastAsia="Times New Roman"/>
                <w:color w:val="auto"/>
                <w:sz w:val="22"/>
                <w:szCs w:val="22"/>
                <w:lang w:eastAsia="ru-RU"/>
              </w:rPr>
              <w:t>, тонкой и общей моторики, координации речи с движением.</w:t>
            </w:r>
          </w:p>
        </w:tc>
        <w:tc>
          <w:tcPr>
            <w:tcW w:w="2073"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14:paraId="69F5F52E" w14:textId="77777777" w:rsidR="00A8179C" w:rsidRPr="00BF1652" w:rsidRDefault="00A8179C" w:rsidP="00A8179C">
            <w:pPr>
              <w:suppressAutoHyphens w:val="0"/>
              <w:spacing w:before="100" w:beforeAutospacing="1" w:line="240" w:lineRule="auto"/>
              <w:ind w:firstLine="0"/>
              <w:jc w:val="left"/>
              <w:textAlignment w:val="auto"/>
              <w:rPr>
                <w:rFonts w:eastAsia="Times New Roman"/>
                <w:color w:val="auto"/>
                <w:sz w:val="22"/>
                <w:szCs w:val="22"/>
                <w:lang w:eastAsia="ru-RU"/>
              </w:rPr>
            </w:pPr>
            <w:r w:rsidRPr="00BF1652">
              <w:rPr>
                <w:rFonts w:eastAsia="Times New Roman"/>
                <w:color w:val="auto"/>
                <w:sz w:val="22"/>
                <w:szCs w:val="22"/>
                <w:lang w:eastAsia="ru-RU"/>
              </w:rPr>
              <w:t>Согласные звуки.</w:t>
            </w:r>
          </w:p>
          <w:p w14:paraId="1BCBC938" w14:textId="77777777" w:rsidR="00A8179C" w:rsidRPr="00BF1652" w:rsidRDefault="00A8179C" w:rsidP="00A8179C">
            <w:pPr>
              <w:suppressAutoHyphens w:val="0"/>
              <w:spacing w:before="100" w:beforeAutospacing="1" w:line="240" w:lineRule="auto"/>
              <w:ind w:firstLine="0"/>
              <w:jc w:val="left"/>
              <w:textAlignment w:val="auto"/>
              <w:rPr>
                <w:rFonts w:eastAsia="Times New Roman"/>
                <w:color w:val="auto"/>
                <w:sz w:val="22"/>
                <w:szCs w:val="22"/>
                <w:lang w:eastAsia="ru-RU"/>
              </w:rPr>
            </w:pPr>
            <w:r w:rsidRPr="00BF1652">
              <w:rPr>
                <w:rFonts w:eastAsia="Times New Roman"/>
                <w:color w:val="auto"/>
                <w:sz w:val="22"/>
                <w:szCs w:val="22"/>
                <w:lang w:eastAsia="ru-RU"/>
              </w:rPr>
              <w:t>Усвоение понятий «твердые» и «мягкие» звуки.</w:t>
            </w:r>
          </w:p>
          <w:p w14:paraId="73F32535" w14:textId="77777777" w:rsidR="00A8179C" w:rsidRPr="00BF1652" w:rsidRDefault="00A8179C" w:rsidP="00A8179C">
            <w:pPr>
              <w:suppressAutoHyphens w:val="0"/>
              <w:spacing w:before="100" w:beforeAutospacing="1" w:line="240" w:lineRule="auto"/>
              <w:ind w:firstLine="0"/>
              <w:jc w:val="left"/>
              <w:textAlignment w:val="auto"/>
              <w:rPr>
                <w:rFonts w:eastAsia="Times New Roman"/>
                <w:color w:val="auto"/>
                <w:sz w:val="22"/>
                <w:szCs w:val="22"/>
                <w:lang w:eastAsia="ru-RU"/>
              </w:rPr>
            </w:pPr>
            <w:r w:rsidRPr="00BF1652">
              <w:rPr>
                <w:rFonts w:eastAsia="Times New Roman"/>
                <w:color w:val="auto"/>
                <w:sz w:val="22"/>
                <w:szCs w:val="22"/>
                <w:lang w:eastAsia="ru-RU"/>
              </w:rPr>
              <w:t>Звуки П, Пь и буква П.</w:t>
            </w:r>
          </w:p>
          <w:p w14:paraId="51E7677A" w14:textId="77777777" w:rsidR="00A8179C" w:rsidRPr="00BF1652" w:rsidRDefault="00A8179C" w:rsidP="00A8179C">
            <w:pPr>
              <w:suppressAutoHyphens w:val="0"/>
              <w:spacing w:before="100" w:beforeAutospacing="1" w:line="240" w:lineRule="auto"/>
              <w:ind w:firstLine="0"/>
              <w:jc w:val="left"/>
              <w:textAlignment w:val="auto"/>
              <w:rPr>
                <w:rFonts w:eastAsia="Times New Roman"/>
                <w:b/>
                <w:bCs/>
                <w:color w:val="auto"/>
                <w:sz w:val="22"/>
                <w:szCs w:val="22"/>
                <w:lang w:eastAsia="ru-RU"/>
              </w:rPr>
            </w:pPr>
            <w:r w:rsidRPr="00BF1652">
              <w:rPr>
                <w:rFonts w:eastAsia="Times New Roman"/>
                <w:color w:val="auto"/>
                <w:sz w:val="22"/>
                <w:szCs w:val="22"/>
                <w:lang w:eastAsia="ru-RU"/>
              </w:rPr>
              <w:t>Игра «Найди звук в имени товарища!»</w:t>
            </w:r>
          </w:p>
        </w:tc>
        <w:tc>
          <w:tcPr>
            <w:tcW w:w="2848"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14:paraId="35798BA9" w14:textId="77777777" w:rsidR="00A8179C" w:rsidRPr="00BF1652" w:rsidRDefault="00A8179C" w:rsidP="00A8179C">
            <w:pPr>
              <w:suppressAutoHyphens w:val="0"/>
              <w:spacing w:before="100" w:beforeAutospacing="1" w:line="240" w:lineRule="auto"/>
              <w:ind w:firstLine="0"/>
              <w:jc w:val="left"/>
              <w:textAlignment w:val="auto"/>
              <w:rPr>
                <w:rFonts w:eastAsia="Times New Roman"/>
                <w:i/>
                <w:iCs/>
                <w:color w:val="000000"/>
                <w:spacing w:val="-12"/>
                <w:sz w:val="22"/>
                <w:szCs w:val="22"/>
                <w:lang w:eastAsia="ru-RU"/>
              </w:rPr>
            </w:pPr>
            <w:r w:rsidRPr="00BF1652">
              <w:rPr>
                <w:rFonts w:eastAsia="Times New Roman"/>
                <w:iCs/>
                <w:color w:val="000000"/>
                <w:spacing w:val="-9"/>
                <w:sz w:val="22"/>
                <w:szCs w:val="22"/>
                <w:lang w:eastAsia="ru-RU"/>
              </w:rPr>
              <w:t>Упражнение</w:t>
            </w:r>
            <w:r w:rsidRPr="00BF1652">
              <w:rPr>
                <w:rFonts w:eastAsia="Times New Roman"/>
                <w:i/>
                <w:iCs/>
                <w:color w:val="000000"/>
                <w:spacing w:val="-12"/>
                <w:sz w:val="22"/>
                <w:szCs w:val="22"/>
                <w:lang w:eastAsia="ru-RU"/>
              </w:rPr>
              <w:t xml:space="preserve"> «Объясни слово». </w:t>
            </w:r>
          </w:p>
          <w:p w14:paraId="12EFB228" w14:textId="77777777" w:rsidR="00A8179C" w:rsidRPr="00BF1652" w:rsidRDefault="00A8179C" w:rsidP="00A8179C">
            <w:pPr>
              <w:suppressAutoHyphens w:val="0"/>
              <w:spacing w:before="100" w:beforeAutospacing="1" w:line="240" w:lineRule="auto"/>
              <w:ind w:firstLine="0"/>
              <w:jc w:val="left"/>
              <w:textAlignment w:val="auto"/>
              <w:rPr>
                <w:rFonts w:eastAsia="Times New Roman"/>
                <w:i/>
                <w:iCs/>
                <w:color w:val="000000"/>
                <w:spacing w:val="-15"/>
                <w:sz w:val="22"/>
                <w:szCs w:val="22"/>
                <w:lang w:eastAsia="ru-RU"/>
              </w:rPr>
            </w:pPr>
            <w:r w:rsidRPr="00BF1652">
              <w:rPr>
                <w:rFonts w:eastAsia="Times New Roman"/>
                <w:iCs/>
                <w:color w:val="000000"/>
                <w:spacing w:val="-9"/>
                <w:sz w:val="22"/>
                <w:szCs w:val="22"/>
                <w:lang w:eastAsia="ru-RU"/>
              </w:rPr>
              <w:t xml:space="preserve">Упражнение </w:t>
            </w:r>
            <w:r w:rsidRPr="00BF1652">
              <w:rPr>
                <w:rFonts w:eastAsia="Times New Roman"/>
                <w:i/>
                <w:iCs/>
                <w:color w:val="000000"/>
                <w:spacing w:val="-15"/>
                <w:sz w:val="22"/>
                <w:szCs w:val="22"/>
                <w:lang w:eastAsia="ru-RU"/>
              </w:rPr>
              <w:t xml:space="preserve">«Составь предложение». </w:t>
            </w:r>
          </w:p>
          <w:p w14:paraId="10926141" w14:textId="77777777" w:rsidR="00A8179C" w:rsidRPr="00BF1652" w:rsidRDefault="00A8179C" w:rsidP="00A8179C">
            <w:pPr>
              <w:shd w:val="clear" w:color="auto" w:fill="FFFFFF"/>
              <w:suppressAutoHyphens w:val="0"/>
              <w:spacing w:before="5" w:line="259" w:lineRule="exact"/>
              <w:ind w:right="38" w:firstLine="0"/>
              <w:textAlignment w:val="auto"/>
              <w:rPr>
                <w:rFonts w:eastAsia="Calibri"/>
                <w:i/>
                <w:iCs/>
                <w:color w:val="000000"/>
                <w:spacing w:val="-11"/>
                <w:sz w:val="22"/>
                <w:szCs w:val="22"/>
                <w:lang w:eastAsia="en-US"/>
              </w:rPr>
            </w:pPr>
            <w:r w:rsidRPr="00BF1652">
              <w:rPr>
                <w:rFonts w:eastAsia="Calibri"/>
                <w:iCs/>
                <w:color w:val="000000"/>
                <w:spacing w:val="-9"/>
                <w:sz w:val="22"/>
                <w:szCs w:val="22"/>
                <w:lang w:eastAsia="en-US"/>
              </w:rPr>
              <w:t xml:space="preserve">Упражнение </w:t>
            </w:r>
            <w:r w:rsidRPr="00BF1652">
              <w:rPr>
                <w:rFonts w:eastAsia="Calibri"/>
                <w:i/>
                <w:iCs/>
                <w:color w:val="000000"/>
                <w:spacing w:val="-11"/>
                <w:sz w:val="22"/>
                <w:szCs w:val="22"/>
                <w:lang w:eastAsia="en-US"/>
              </w:rPr>
              <w:t xml:space="preserve">«Закончи предложение». </w:t>
            </w:r>
          </w:p>
          <w:p w14:paraId="5AA9C158" w14:textId="77777777" w:rsidR="00A8179C" w:rsidRPr="00BF1652" w:rsidRDefault="00A8179C" w:rsidP="00A8179C">
            <w:pPr>
              <w:shd w:val="clear" w:color="auto" w:fill="FFFFFF"/>
              <w:suppressAutoHyphens w:val="0"/>
              <w:spacing w:before="5" w:line="254" w:lineRule="exact"/>
              <w:ind w:firstLine="0"/>
              <w:jc w:val="left"/>
              <w:textAlignment w:val="auto"/>
              <w:rPr>
                <w:rFonts w:eastAsia="Calibri"/>
                <w:color w:val="auto"/>
                <w:sz w:val="22"/>
                <w:szCs w:val="22"/>
                <w:lang w:eastAsia="en-US"/>
              </w:rPr>
            </w:pPr>
            <w:r w:rsidRPr="00BF1652">
              <w:rPr>
                <w:rFonts w:eastAsia="Calibri"/>
                <w:iCs/>
                <w:color w:val="000000"/>
                <w:spacing w:val="-9"/>
                <w:sz w:val="22"/>
                <w:szCs w:val="22"/>
                <w:lang w:eastAsia="en-US"/>
              </w:rPr>
              <w:t>Упражнение</w:t>
            </w:r>
            <w:r w:rsidRPr="00BF1652">
              <w:rPr>
                <w:rFonts w:eastAsia="Calibri"/>
                <w:i/>
                <w:iCs/>
                <w:color w:val="000000"/>
                <w:spacing w:val="-10"/>
                <w:sz w:val="22"/>
                <w:szCs w:val="22"/>
                <w:lang w:eastAsia="en-US"/>
              </w:rPr>
              <w:t xml:space="preserve"> «Подбери слово». </w:t>
            </w:r>
          </w:p>
        </w:tc>
        <w:tc>
          <w:tcPr>
            <w:tcW w:w="3159"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14:paraId="3D6B38CB" w14:textId="77777777" w:rsidR="00A8179C" w:rsidRPr="00BF1652" w:rsidRDefault="00A8179C" w:rsidP="00A8179C">
            <w:pPr>
              <w:suppressAutoHyphens w:val="0"/>
              <w:spacing w:before="100" w:beforeAutospacing="1" w:line="240" w:lineRule="auto"/>
              <w:ind w:firstLine="0"/>
              <w:jc w:val="left"/>
              <w:textAlignment w:val="auto"/>
              <w:rPr>
                <w:rFonts w:eastAsia="Times New Roman"/>
                <w:color w:val="000000"/>
                <w:spacing w:val="-7"/>
                <w:sz w:val="22"/>
                <w:szCs w:val="22"/>
                <w:lang w:eastAsia="ru-RU"/>
              </w:rPr>
            </w:pPr>
            <w:r w:rsidRPr="00BF1652">
              <w:rPr>
                <w:rFonts w:eastAsia="Times New Roman"/>
                <w:color w:val="000000"/>
                <w:spacing w:val="-12"/>
                <w:sz w:val="22"/>
                <w:szCs w:val="22"/>
                <w:lang w:eastAsia="ru-RU"/>
              </w:rPr>
              <w:t>Словообразование существительных пу</w:t>
            </w:r>
            <w:r w:rsidRPr="00BF1652">
              <w:rPr>
                <w:rFonts w:eastAsia="Times New Roman"/>
                <w:color w:val="000000"/>
                <w:spacing w:val="-12"/>
                <w:sz w:val="22"/>
                <w:szCs w:val="22"/>
                <w:lang w:eastAsia="ru-RU"/>
              </w:rPr>
              <w:softHyphen/>
            </w:r>
            <w:r w:rsidRPr="00BF1652">
              <w:rPr>
                <w:rFonts w:eastAsia="Times New Roman"/>
                <w:color w:val="000000"/>
                <w:spacing w:val="-7"/>
                <w:sz w:val="22"/>
                <w:szCs w:val="22"/>
                <w:lang w:eastAsia="ru-RU"/>
              </w:rPr>
              <w:t>тем сложения основ.</w:t>
            </w:r>
          </w:p>
          <w:p w14:paraId="556E85D5" w14:textId="77777777" w:rsidR="00A8179C" w:rsidRPr="00BF1652" w:rsidRDefault="00A8179C" w:rsidP="00A8179C">
            <w:pPr>
              <w:suppressAutoHyphens w:val="0"/>
              <w:spacing w:before="100" w:beforeAutospacing="1" w:line="240" w:lineRule="auto"/>
              <w:ind w:firstLine="0"/>
              <w:jc w:val="left"/>
              <w:textAlignment w:val="auto"/>
              <w:rPr>
                <w:rFonts w:eastAsia="Times New Roman"/>
                <w:color w:val="000000"/>
                <w:spacing w:val="-7"/>
                <w:sz w:val="22"/>
                <w:szCs w:val="22"/>
                <w:lang w:eastAsia="ru-RU"/>
              </w:rPr>
            </w:pPr>
            <w:r w:rsidRPr="00BF1652">
              <w:rPr>
                <w:rFonts w:eastAsia="Times New Roman"/>
                <w:color w:val="000000"/>
                <w:spacing w:val="-15"/>
                <w:sz w:val="22"/>
                <w:szCs w:val="22"/>
                <w:lang w:eastAsia="ru-RU"/>
              </w:rPr>
              <w:t>Составление предложений с пред</w:t>
            </w:r>
            <w:r w:rsidRPr="00BF1652">
              <w:rPr>
                <w:rFonts w:eastAsia="Times New Roman"/>
                <w:color w:val="000000"/>
                <w:spacing w:val="-15"/>
                <w:sz w:val="22"/>
                <w:szCs w:val="22"/>
                <w:lang w:eastAsia="ru-RU"/>
              </w:rPr>
              <w:softHyphen/>
            </w:r>
            <w:r w:rsidRPr="00BF1652">
              <w:rPr>
                <w:rFonts w:eastAsia="Times New Roman"/>
                <w:color w:val="000000"/>
                <w:spacing w:val="-6"/>
                <w:sz w:val="22"/>
                <w:szCs w:val="22"/>
                <w:lang w:eastAsia="ru-RU"/>
              </w:rPr>
              <w:t xml:space="preserve">логом </w:t>
            </w:r>
            <w:r w:rsidRPr="00BF1652">
              <w:rPr>
                <w:rFonts w:eastAsia="Times New Roman"/>
                <w:i/>
                <w:iCs/>
                <w:color w:val="000000"/>
                <w:spacing w:val="-6"/>
                <w:sz w:val="22"/>
                <w:szCs w:val="22"/>
                <w:lang w:eastAsia="ru-RU"/>
              </w:rPr>
              <w:t xml:space="preserve">над </w:t>
            </w:r>
            <w:r w:rsidRPr="00BF1652">
              <w:rPr>
                <w:rFonts w:eastAsia="Times New Roman"/>
                <w:color w:val="000000"/>
                <w:spacing w:val="-6"/>
                <w:sz w:val="22"/>
                <w:szCs w:val="22"/>
                <w:lang w:eastAsia="ru-RU"/>
              </w:rPr>
              <w:t xml:space="preserve">по двум опорным словам или картинкам. </w:t>
            </w:r>
            <w:r w:rsidRPr="00BF1652">
              <w:rPr>
                <w:rFonts w:eastAsia="Times New Roman"/>
                <w:color w:val="000000"/>
                <w:spacing w:val="-7"/>
                <w:sz w:val="22"/>
                <w:szCs w:val="22"/>
                <w:lang w:eastAsia="ru-RU"/>
              </w:rPr>
              <w:t>Самолет, лес.</w:t>
            </w:r>
          </w:p>
          <w:p w14:paraId="0C111E2A" w14:textId="77777777" w:rsidR="00A8179C" w:rsidRPr="00BF1652" w:rsidRDefault="00A8179C" w:rsidP="00A8179C">
            <w:pPr>
              <w:shd w:val="clear" w:color="auto" w:fill="FFFFFF"/>
              <w:suppressAutoHyphens w:val="0"/>
              <w:spacing w:before="5" w:line="259" w:lineRule="exact"/>
              <w:ind w:right="38" w:firstLine="0"/>
              <w:textAlignment w:val="auto"/>
              <w:rPr>
                <w:rFonts w:eastAsia="Calibri"/>
                <w:color w:val="000000"/>
                <w:spacing w:val="-9"/>
                <w:sz w:val="22"/>
                <w:szCs w:val="22"/>
                <w:lang w:eastAsia="en-US"/>
              </w:rPr>
            </w:pPr>
            <w:r w:rsidRPr="00BF1652">
              <w:rPr>
                <w:rFonts w:eastAsia="Calibri"/>
                <w:color w:val="000000"/>
                <w:spacing w:val="-11"/>
                <w:sz w:val="22"/>
                <w:szCs w:val="22"/>
                <w:lang w:eastAsia="en-US"/>
              </w:rPr>
              <w:t>Образование сравнительной сте</w:t>
            </w:r>
            <w:r w:rsidRPr="00BF1652">
              <w:rPr>
                <w:rFonts w:eastAsia="Calibri"/>
                <w:color w:val="000000"/>
                <w:spacing w:val="-11"/>
                <w:sz w:val="22"/>
                <w:szCs w:val="22"/>
                <w:lang w:eastAsia="en-US"/>
              </w:rPr>
              <w:softHyphen/>
            </w:r>
            <w:r w:rsidRPr="00BF1652">
              <w:rPr>
                <w:rFonts w:eastAsia="Calibri"/>
                <w:color w:val="000000"/>
                <w:spacing w:val="-9"/>
                <w:sz w:val="22"/>
                <w:szCs w:val="22"/>
                <w:lang w:eastAsia="en-US"/>
              </w:rPr>
              <w:t>пени прилагательных.</w:t>
            </w:r>
          </w:p>
          <w:p w14:paraId="07BEE650" w14:textId="77777777" w:rsidR="00A8179C" w:rsidRPr="00BF1652" w:rsidRDefault="00A8179C" w:rsidP="00A8179C">
            <w:pPr>
              <w:shd w:val="clear" w:color="auto" w:fill="FFFFFF"/>
              <w:suppressAutoHyphens w:val="0"/>
              <w:spacing w:before="5" w:line="254" w:lineRule="exact"/>
              <w:ind w:firstLine="0"/>
              <w:jc w:val="left"/>
              <w:textAlignment w:val="auto"/>
              <w:rPr>
                <w:rFonts w:eastAsia="Calibri"/>
                <w:color w:val="auto"/>
                <w:sz w:val="22"/>
                <w:szCs w:val="22"/>
                <w:lang w:eastAsia="en-US"/>
              </w:rPr>
            </w:pPr>
            <w:r w:rsidRPr="00BF1652">
              <w:rPr>
                <w:rFonts w:eastAsia="Calibri"/>
                <w:color w:val="000000"/>
                <w:spacing w:val="-10"/>
                <w:sz w:val="22"/>
                <w:szCs w:val="22"/>
                <w:lang w:eastAsia="en-US"/>
              </w:rPr>
              <w:t xml:space="preserve">Подбор антонимов. Усвоение глаголов с </w:t>
            </w:r>
            <w:r w:rsidRPr="00BF1652">
              <w:rPr>
                <w:rFonts w:eastAsia="Calibri"/>
                <w:color w:val="000000"/>
                <w:spacing w:val="-8"/>
                <w:sz w:val="22"/>
                <w:szCs w:val="22"/>
                <w:lang w:eastAsia="en-US"/>
              </w:rPr>
              <w:t>разными приставками.</w:t>
            </w:r>
          </w:p>
          <w:p w14:paraId="41962F41" w14:textId="77777777" w:rsidR="00A8179C" w:rsidRPr="00BF1652" w:rsidRDefault="00A8179C" w:rsidP="00A8179C">
            <w:pPr>
              <w:shd w:val="clear" w:color="auto" w:fill="FFFFFF"/>
              <w:suppressAutoHyphens w:val="0"/>
              <w:spacing w:before="5" w:line="259" w:lineRule="exact"/>
              <w:ind w:right="38" w:firstLine="0"/>
              <w:textAlignment w:val="auto"/>
              <w:rPr>
                <w:rFonts w:eastAsia="Calibri"/>
                <w:color w:val="auto"/>
                <w:sz w:val="22"/>
                <w:szCs w:val="22"/>
                <w:lang w:eastAsia="en-US"/>
              </w:rPr>
            </w:pPr>
          </w:p>
          <w:p w14:paraId="399FA030" w14:textId="77777777" w:rsidR="00A8179C" w:rsidRPr="00BF1652" w:rsidRDefault="00A8179C" w:rsidP="00A8179C">
            <w:pPr>
              <w:suppressAutoHyphens w:val="0"/>
              <w:spacing w:before="100" w:beforeAutospacing="1" w:line="240" w:lineRule="auto"/>
              <w:ind w:firstLine="0"/>
              <w:jc w:val="left"/>
              <w:textAlignment w:val="auto"/>
              <w:rPr>
                <w:rFonts w:eastAsia="Times New Roman"/>
                <w:iCs/>
                <w:color w:val="000000"/>
                <w:spacing w:val="-9"/>
                <w:sz w:val="22"/>
                <w:szCs w:val="22"/>
                <w:lang w:eastAsia="ru-RU"/>
              </w:rPr>
            </w:pPr>
          </w:p>
          <w:p w14:paraId="3BD12788" w14:textId="77777777" w:rsidR="00A8179C" w:rsidRPr="00BF1652" w:rsidRDefault="00A8179C" w:rsidP="00A8179C">
            <w:pPr>
              <w:suppressAutoHyphens w:val="0"/>
              <w:spacing w:before="100" w:beforeAutospacing="1" w:line="240" w:lineRule="auto"/>
              <w:ind w:firstLine="0"/>
              <w:jc w:val="left"/>
              <w:textAlignment w:val="auto"/>
              <w:rPr>
                <w:rFonts w:eastAsia="Times New Roman"/>
                <w:color w:val="auto"/>
                <w:sz w:val="22"/>
                <w:szCs w:val="22"/>
                <w:lang w:eastAsia="ru-RU"/>
              </w:rPr>
            </w:pPr>
          </w:p>
        </w:tc>
        <w:tc>
          <w:tcPr>
            <w:tcW w:w="2522"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14:paraId="61E65AEE" w14:textId="77777777" w:rsidR="00A8179C" w:rsidRPr="00BF1652" w:rsidRDefault="00A8179C" w:rsidP="00A8179C">
            <w:pPr>
              <w:suppressAutoHyphens w:val="0"/>
              <w:spacing w:before="100" w:beforeAutospacing="1" w:line="240" w:lineRule="auto"/>
              <w:ind w:firstLine="0"/>
              <w:jc w:val="left"/>
              <w:textAlignment w:val="auto"/>
              <w:rPr>
                <w:rFonts w:eastAsia="Times New Roman"/>
                <w:color w:val="auto"/>
                <w:sz w:val="22"/>
                <w:szCs w:val="22"/>
                <w:lang w:eastAsia="ru-RU"/>
              </w:rPr>
            </w:pPr>
            <w:r w:rsidRPr="00BF1652">
              <w:rPr>
                <w:rFonts w:eastAsia="Times New Roman"/>
                <w:color w:val="000000"/>
                <w:spacing w:val="-4"/>
                <w:sz w:val="22"/>
                <w:szCs w:val="22"/>
                <w:lang w:eastAsia="ru-RU"/>
              </w:rPr>
              <w:t xml:space="preserve">Составление рассаказа-описания </w:t>
            </w:r>
            <w:r w:rsidRPr="00BF1652">
              <w:rPr>
                <w:rFonts w:eastAsia="Times New Roman"/>
                <w:i/>
                <w:iCs/>
                <w:color w:val="000000"/>
                <w:spacing w:val="-4"/>
                <w:sz w:val="22"/>
                <w:szCs w:val="22"/>
                <w:lang w:eastAsia="ru-RU"/>
              </w:rPr>
              <w:t>«Папа купил автомобиль».</w:t>
            </w:r>
          </w:p>
        </w:tc>
      </w:tr>
      <w:tr w:rsidR="00A8179C" w:rsidRPr="00BF1652" w14:paraId="68FE9EC7" w14:textId="77777777" w:rsidTr="00707E43">
        <w:tc>
          <w:tcPr>
            <w:tcW w:w="1141" w:type="dxa"/>
            <w:tcBorders>
              <w:top w:val="single" w:sz="6" w:space="0" w:color="000000"/>
              <w:left w:val="single" w:sz="6" w:space="0" w:color="000000"/>
              <w:bottom w:val="single" w:sz="6" w:space="0" w:color="000000"/>
              <w:right w:val="single" w:sz="6" w:space="0" w:color="000000"/>
            </w:tcBorders>
            <w:vAlign w:val="center"/>
          </w:tcPr>
          <w:p w14:paraId="45AFE1D9" w14:textId="77777777" w:rsidR="00A8179C" w:rsidRPr="00BF1652" w:rsidRDefault="00A8179C" w:rsidP="00A8179C">
            <w:pPr>
              <w:suppressAutoHyphens w:val="0"/>
              <w:spacing w:line="276" w:lineRule="auto"/>
              <w:ind w:firstLine="0"/>
              <w:jc w:val="left"/>
              <w:textAlignment w:val="auto"/>
              <w:rPr>
                <w:rFonts w:eastAsia="Calibri"/>
                <w:color w:val="auto"/>
                <w:sz w:val="22"/>
                <w:szCs w:val="22"/>
                <w:lang w:eastAsia="en-US"/>
              </w:rPr>
            </w:pPr>
            <w:r w:rsidRPr="00BF1652">
              <w:rPr>
                <w:rFonts w:eastAsia="Calibri"/>
                <w:color w:val="auto"/>
                <w:sz w:val="22"/>
                <w:szCs w:val="22"/>
                <w:lang w:eastAsia="en-US"/>
              </w:rPr>
              <w:t>Ноябрь. Вторая неделя</w:t>
            </w:r>
          </w:p>
        </w:tc>
        <w:tc>
          <w:tcPr>
            <w:tcW w:w="933" w:type="dxa"/>
            <w:tcBorders>
              <w:top w:val="single" w:sz="6" w:space="0" w:color="000000"/>
              <w:left w:val="single" w:sz="6" w:space="0" w:color="000000"/>
              <w:bottom w:val="single" w:sz="6" w:space="0" w:color="000000"/>
              <w:right w:val="single" w:sz="6" w:space="0" w:color="000000"/>
            </w:tcBorders>
            <w:vAlign w:val="center"/>
          </w:tcPr>
          <w:p w14:paraId="07782437" w14:textId="77777777" w:rsidR="00A8179C" w:rsidRPr="00BF1652" w:rsidRDefault="00A8179C" w:rsidP="00A8179C">
            <w:pPr>
              <w:suppressAutoHyphens w:val="0"/>
              <w:spacing w:line="276" w:lineRule="auto"/>
              <w:ind w:firstLine="0"/>
              <w:jc w:val="center"/>
              <w:textAlignment w:val="auto"/>
              <w:rPr>
                <w:rFonts w:eastAsia="Calibri"/>
                <w:color w:val="auto"/>
                <w:sz w:val="22"/>
                <w:szCs w:val="22"/>
                <w:lang w:eastAsia="en-US"/>
              </w:rPr>
            </w:pPr>
            <w:r w:rsidRPr="00BF1652">
              <w:rPr>
                <w:rFonts w:eastAsia="Calibri"/>
                <w:color w:val="auto"/>
                <w:sz w:val="22"/>
                <w:szCs w:val="22"/>
                <w:lang w:eastAsia="en-US"/>
              </w:rPr>
              <w:t>Дом и его части.</w:t>
            </w:r>
          </w:p>
        </w:tc>
        <w:tc>
          <w:tcPr>
            <w:tcW w:w="3260" w:type="dxa"/>
            <w:tcBorders>
              <w:top w:val="single" w:sz="6" w:space="0" w:color="000000"/>
              <w:left w:val="single" w:sz="6" w:space="0" w:color="000000"/>
              <w:bottom w:val="single" w:sz="6" w:space="0" w:color="000000"/>
              <w:right w:val="single" w:sz="6" w:space="0" w:color="000000"/>
            </w:tcBorders>
            <w:vAlign w:val="center"/>
          </w:tcPr>
          <w:p w14:paraId="2712186A" w14:textId="77777777" w:rsidR="00A8179C" w:rsidRPr="00BF1652" w:rsidRDefault="00A8179C" w:rsidP="00A8179C">
            <w:pPr>
              <w:suppressAutoHyphens w:val="0"/>
              <w:spacing w:before="100" w:beforeAutospacing="1" w:line="240" w:lineRule="auto"/>
              <w:ind w:firstLine="0"/>
              <w:jc w:val="left"/>
              <w:textAlignment w:val="auto"/>
              <w:rPr>
                <w:rFonts w:eastAsia="Times New Roman"/>
                <w:color w:val="auto"/>
                <w:sz w:val="22"/>
                <w:szCs w:val="22"/>
                <w:lang w:eastAsia="ru-RU"/>
              </w:rPr>
            </w:pPr>
            <w:r w:rsidRPr="00BF1652">
              <w:rPr>
                <w:rFonts w:eastAsia="Times New Roman"/>
                <w:b/>
                <w:color w:val="auto"/>
                <w:sz w:val="22"/>
                <w:szCs w:val="22"/>
                <w:lang w:eastAsia="ru-RU"/>
              </w:rPr>
              <w:t xml:space="preserve">КО. </w:t>
            </w:r>
            <w:r w:rsidRPr="00BF1652">
              <w:rPr>
                <w:rFonts w:eastAsia="Times New Roman"/>
                <w:color w:val="auto"/>
                <w:sz w:val="22"/>
                <w:szCs w:val="22"/>
                <w:lang w:eastAsia="ru-RU"/>
              </w:rPr>
              <w:t xml:space="preserve">Расширение и закрепление представлений о доме и его частях, </w:t>
            </w:r>
            <w:r w:rsidRPr="00BF1652">
              <w:rPr>
                <w:rFonts w:eastAsia="Times New Roman"/>
                <w:color w:val="000000"/>
                <w:sz w:val="22"/>
                <w:szCs w:val="22"/>
                <w:lang w:eastAsia="ru-RU"/>
              </w:rPr>
              <w:t>названии основных частей дома</w:t>
            </w:r>
            <w:r w:rsidRPr="00BF1652">
              <w:rPr>
                <w:rFonts w:eastAsia="Times New Roman"/>
                <w:color w:val="auto"/>
                <w:sz w:val="22"/>
                <w:szCs w:val="22"/>
                <w:lang w:eastAsia="ru-RU"/>
              </w:rPr>
              <w:t>. Расширение,</w:t>
            </w:r>
            <w:r w:rsidRPr="00BF1652">
              <w:rPr>
                <w:rFonts w:eastAsia="Times New Roman"/>
                <w:b/>
                <w:color w:val="auto"/>
                <w:sz w:val="22"/>
                <w:szCs w:val="22"/>
                <w:lang w:eastAsia="ru-RU"/>
              </w:rPr>
              <w:t xml:space="preserve"> </w:t>
            </w:r>
            <w:r w:rsidRPr="00BF1652">
              <w:rPr>
                <w:rFonts w:eastAsia="Times New Roman"/>
                <w:color w:val="auto"/>
                <w:sz w:val="22"/>
                <w:szCs w:val="22"/>
                <w:lang w:eastAsia="ru-RU"/>
              </w:rPr>
              <w:t>уточнение и активизация словаря по теме. Совершенствование грамматич. строя речи.</w:t>
            </w:r>
          </w:p>
          <w:p w14:paraId="7C3F6A74" w14:textId="77777777" w:rsidR="00A8179C" w:rsidRPr="00BF1652" w:rsidRDefault="00A8179C" w:rsidP="00A8179C">
            <w:pPr>
              <w:suppressAutoHyphens w:val="0"/>
              <w:spacing w:line="240" w:lineRule="auto"/>
              <w:ind w:firstLine="0"/>
              <w:jc w:val="left"/>
              <w:textAlignment w:val="auto"/>
              <w:rPr>
                <w:rFonts w:eastAsia="Times New Roman"/>
                <w:color w:val="auto"/>
                <w:sz w:val="22"/>
                <w:szCs w:val="22"/>
                <w:lang w:eastAsia="ru-RU"/>
              </w:rPr>
            </w:pPr>
            <w:r w:rsidRPr="00BF1652">
              <w:rPr>
                <w:rFonts w:eastAsia="Times New Roman"/>
                <w:b/>
                <w:color w:val="auto"/>
                <w:sz w:val="22"/>
                <w:szCs w:val="22"/>
                <w:lang w:eastAsia="ru-RU"/>
              </w:rPr>
              <w:t>КР.</w:t>
            </w:r>
            <w:r w:rsidRPr="00BF1652">
              <w:rPr>
                <w:rFonts w:eastAsia="Times New Roman"/>
                <w:color w:val="auto"/>
                <w:sz w:val="22"/>
                <w:szCs w:val="22"/>
                <w:lang w:eastAsia="ru-RU"/>
              </w:rPr>
              <w:t xml:space="preserve"> Развитие зрительного внимания, речевого слуха и фонематического восприятия, </w:t>
            </w:r>
            <w:proofErr w:type="gramStart"/>
            <w:r w:rsidRPr="00BF1652">
              <w:rPr>
                <w:rFonts w:eastAsia="Times New Roman"/>
                <w:color w:val="auto"/>
                <w:sz w:val="22"/>
                <w:szCs w:val="22"/>
                <w:lang w:eastAsia="ru-RU"/>
              </w:rPr>
              <w:t>мышления,  артикуляционной</w:t>
            </w:r>
            <w:proofErr w:type="gramEnd"/>
            <w:r w:rsidRPr="00BF1652">
              <w:rPr>
                <w:rFonts w:eastAsia="Times New Roman"/>
                <w:color w:val="auto"/>
                <w:sz w:val="22"/>
                <w:szCs w:val="22"/>
                <w:lang w:eastAsia="ru-RU"/>
              </w:rPr>
              <w:t>, тонкой и общей моторики, координации речи с движением.</w:t>
            </w:r>
          </w:p>
        </w:tc>
        <w:tc>
          <w:tcPr>
            <w:tcW w:w="2073"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14:paraId="27E3DD14" w14:textId="77777777" w:rsidR="00A8179C" w:rsidRPr="00BF1652" w:rsidRDefault="00A8179C" w:rsidP="00A8179C">
            <w:pPr>
              <w:suppressAutoHyphens w:val="0"/>
              <w:spacing w:before="100" w:beforeAutospacing="1" w:line="240" w:lineRule="auto"/>
              <w:ind w:firstLine="0"/>
              <w:jc w:val="left"/>
              <w:textAlignment w:val="auto"/>
              <w:rPr>
                <w:rFonts w:eastAsia="Times New Roman"/>
                <w:color w:val="auto"/>
                <w:sz w:val="22"/>
                <w:szCs w:val="22"/>
                <w:lang w:eastAsia="ru-RU"/>
              </w:rPr>
            </w:pPr>
            <w:r w:rsidRPr="00BF1652">
              <w:rPr>
                <w:rFonts w:eastAsia="Times New Roman"/>
                <w:color w:val="auto"/>
                <w:sz w:val="22"/>
                <w:szCs w:val="22"/>
                <w:lang w:eastAsia="ru-RU"/>
              </w:rPr>
              <w:t>Согласные звуки.</w:t>
            </w:r>
          </w:p>
          <w:p w14:paraId="6BA50255" w14:textId="77777777" w:rsidR="00A8179C" w:rsidRPr="00BF1652" w:rsidRDefault="00A8179C" w:rsidP="00A8179C">
            <w:pPr>
              <w:suppressAutoHyphens w:val="0"/>
              <w:spacing w:before="100" w:beforeAutospacing="1" w:line="240" w:lineRule="auto"/>
              <w:ind w:firstLine="0"/>
              <w:jc w:val="left"/>
              <w:textAlignment w:val="auto"/>
              <w:rPr>
                <w:rFonts w:eastAsia="Times New Roman"/>
                <w:color w:val="auto"/>
                <w:sz w:val="22"/>
                <w:szCs w:val="22"/>
                <w:lang w:eastAsia="ru-RU"/>
              </w:rPr>
            </w:pPr>
            <w:r w:rsidRPr="00BF1652">
              <w:rPr>
                <w:rFonts w:eastAsia="Times New Roman"/>
                <w:color w:val="auto"/>
                <w:sz w:val="22"/>
                <w:szCs w:val="22"/>
                <w:lang w:eastAsia="ru-RU"/>
              </w:rPr>
              <w:t>Усвоение понятий «глухие» и «звонкие» звуки.</w:t>
            </w:r>
          </w:p>
          <w:p w14:paraId="34576E51" w14:textId="77777777" w:rsidR="00A8179C" w:rsidRPr="00BF1652" w:rsidRDefault="00A8179C" w:rsidP="00A8179C">
            <w:pPr>
              <w:suppressAutoHyphens w:val="0"/>
              <w:spacing w:before="100" w:beforeAutospacing="1" w:line="240" w:lineRule="auto"/>
              <w:ind w:firstLine="0"/>
              <w:jc w:val="left"/>
              <w:textAlignment w:val="auto"/>
              <w:rPr>
                <w:rFonts w:eastAsia="Times New Roman"/>
                <w:color w:val="auto"/>
                <w:sz w:val="22"/>
                <w:szCs w:val="22"/>
                <w:lang w:eastAsia="ru-RU"/>
              </w:rPr>
            </w:pPr>
            <w:r w:rsidRPr="00BF1652">
              <w:rPr>
                <w:rFonts w:eastAsia="Times New Roman"/>
                <w:color w:val="auto"/>
                <w:sz w:val="22"/>
                <w:szCs w:val="22"/>
                <w:lang w:eastAsia="ru-RU"/>
              </w:rPr>
              <w:t>Звуки и буквы П—Б.</w:t>
            </w:r>
          </w:p>
          <w:p w14:paraId="192FE196" w14:textId="77777777" w:rsidR="00A8179C" w:rsidRPr="00BF1652" w:rsidRDefault="00A8179C" w:rsidP="00A8179C">
            <w:pPr>
              <w:suppressAutoHyphens w:val="0"/>
              <w:spacing w:before="100" w:beforeAutospacing="1" w:line="240" w:lineRule="auto"/>
              <w:ind w:firstLine="0"/>
              <w:jc w:val="left"/>
              <w:textAlignment w:val="auto"/>
              <w:rPr>
                <w:rFonts w:eastAsia="Times New Roman"/>
                <w:color w:val="auto"/>
                <w:sz w:val="22"/>
                <w:szCs w:val="22"/>
                <w:lang w:eastAsia="ru-RU"/>
              </w:rPr>
            </w:pPr>
            <w:r w:rsidRPr="00BF1652">
              <w:rPr>
                <w:rFonts w:eastAsia="Times New Roman"/>
                <w:color w:val="auto"/>
                <w:sz w:val="22"/>
                <w:szCs w:val="22"/>
                <w:lang w:eastAsia="ru-RU"/>
              </w:rPr>
              <w:t>Выделение согласных звуков в слове.</w:t>
            </w:r>
          </w:p>
          <w:p w14:paraId="5CEDE7E5" w14:textId="77777777" w:rsidR="00A8179C" w:rsidRPr="00BF1652" w:rsidRDefault="00A8179C" w:rsidP="00A8179C">
            <w:pPr>
              <w:suppressAutoHyphens w:val="0"/>
              <w:spacing w:before="100" w:beforeAutospacing="1" w:line="240" w:lineRule="auto"/>
              <w:ind w:firstLine="0"/>
              <w:jc w:val="left"/>
              <w:textAlignment w:val="auto"/>
              <w:rPr>
                <w:rFonts w:eastAsia="Times New Roman"/>
                <w:color w:val="auto"/>
                <w:sz w:val="22"/>
                <w:szCs w:val="22"/>
                <w:lang w:eastAsia="ru-RU"/>
              </w:rPr>
            </w:pPr>
            <w:r w:rsidRPr="00BF1652">
              <w:rPr>
                <w:rFonts w:eastAsia="Times New Roman"/>
                <w:color w:val="auto"/>
                <w:sz w:val="22"/>
                <w:szCs w:val="22"/>
                <w:lang w:eastAsia="ru-RU"/>
              </w:rPr>
              <w:t>Начала звукового анализа (слоги).</w:t>
            </w:r>
          </w:p>
        </w:tc>
        <w:tc>
          <w:tcPr>
            <w:tcW w:w="2848"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14:paraId="2DE62312" w14:textId="77777777" w:rsidR="00A8179C" w:rsidRPr="00BF1652" w:rsidRDefault="00A8179C" w:rsidP="00A8179C">
            <w:pPr>
              <w:shd w:val="clear" w:color="auto" w:fill="FFFFFF"/>
              <w:suppressAutoHyphens w:val="0"/>
              <w:spacing w:line="259" w:lineRule="exact"/>
              <w:ind w:right="10" w:firstLine="0"/>
              <w:textAlignment w:val="auto"/>
              <w:rPr>
                <w:rFonts w:eastAsia="Calibri"/>
                <w:color w:val="auto"/>
                <w:sz w:val="22"/>
                <w:szCs w:val="22"/>
                <w:lang w:eastAsia="en-US"/>
              </w:rPr>
            </w:pPr>
            <w:r w:rsidRPr="00BF1652">
              <w:rPr>
                <w:rFonts w:eastAsia="Calibri"/>
                <w:iCs/>
                <w:color w:val="000000"/>
                <w:spacing w:val="-9"/>
                <w:sz w:val="22"/>
                <w:szCs w:val="22"/>
                <w:lang w:eastAsia="en-US"/>
              </w:rPr>
              <w:t xml:space="preserve">Упражнение </w:t>
            </w:r>
            <w:proofErr w:type="gramStart"/>
            <w:r w:rsidRPr="00BF1652">
              <w:rPr>
                <w:rFonts w:eastAsia="Calibri"/>
                <w:color w:val="000000"/>
                <w:spacing w:val="-6"/>
                <w:w w:val="90"/>
                <w:sz w:val="22"/>
                <w:szCs w:val="22"/>
                <w:lang w:eastAsia="en-US"/>
              </w:rPr>
              <w:t xml:space="preserve">« </w:t>
            </w:r>
            <w:r w:rsidRPr="00BF1652">
              <w:rPr>
                <w:rFonts w:eastAsia="Calibri"/>
                <w:i/>
                <w:iCs/>
                <w:color w:val="000000"/>
                <w:spacing w:val="-6"/>
                <w:w w:val="90"/>
                <w:sz w:val="22"/>
                <w:szCs w:val="22"/>
                <w:lang w:eastAsia="en-US"/>
              </w:rPr>
              <w:t>Что</w:t>
            </w:r>
            <w:proofErr w:type="gramEnd"/>
            <w:r w:rsidRPr="00BF1652">
              <w:rPr>
                <w:rFonts w:eastAsia="Calibri"/>
                <w:i/>
                <w:iCs/>
                <w:color w:val="000000"/>
                <w:spacing w:val="-6"/>
                <w:w w:val="90"/>
                <w:sz w:val="22"/>
                <w:szCs w:val="22"/>
                <w:lang w:eastAsia="en-US"/>
              </w:rPr>
              <w:t xml:space="preserve"> делают ?» </w:t>
            </w:r>
          </w:p>
          <w:p w14:paraId="70DC2C13" w14:textId="77777777" w:rsidR="00A8179C" w:rsidRPr="00BF1652" w:rsidRDefault="00A8179C" w:rsidP="00A8179C">
            <w:pPr>
              <w:suppressAutoHyphens w:val="0"/>
              <w:spacing w:before="100" w:beforeAutospacing="1" w:line="240" w:lineRule="auto"/>
              <w:ind w:firstLine="0"/>
              <w:jc w:val="left"/>
              <w:textAlignment w:val="auto"/>
              <w:rPr>
                <w:rFonts w:eastAsia="Times New Roman"/>
                <w:iCs/>
                <w:color w:val="000000"/>
                <w:spacing w:val="-9"/>
                <w:sz w:val="22"/>
                <w:szCs w:val="22"/>
                <w:lang w:eastAsia="ru-RU"/>
              </w:rPr>
            </w:pPr>
            <w:r w:rsidRPr="00BF1652">
              <w:rPr>
                <w:rFonts w:eastAsia="Times New Roman"/>
                <w:iCs/>
                <w:color w:val="000000"/>
                <w:spacing w:val="-9"/>
                <w:sz w:val="22"/>
                <w:szCs w:val="22"/>
                <w:lang w:eastAsia="ru-RU"/>
              </w:rPr>
              <w:t>Упражнение</w:t>
            </w:r>
            <w:r w:rsidRPr="00BF1652">
              <w:rPr>
                <w:rFonts w:eastAsia="Times New Roman"/>
                <w:color w:val="000000"/>
                <w:w w:val="90"/>
                <w:sz w:val="22"/>
                <w:szCs w:val="22"/>
                <w:lang w:eastAsia="ru-RU"/>
              </w:rPr>
              <w:t xml:space="preserve"> </w:t>
            </w:r>
            <w:r w:rsidRPr="00BF1652">
              <w:rPr>
                <w:rFonts w:eastAsia="Times New Roman"/>
                <w:i/>
                <w:iCs/>
                <w:color w:val="000000"/>
                <w:w w:val="90"/>
                <w:sz w:val="22"/>
                <w:szCs w:val="22"/>
                <w:lang w:eastAsia="ru-RU"/>
              </w:rPr>
              <w:t xml:space="preserve">«Дом. С чем?» </w:t>
            </w:r>
          </w:p>
          <w:p w14:paraId="4993BA21" w14:textId="77777777" w:rsidR="00A8179C" w:rsidRPr="00BF1652" w:rsidRDefault="00A8179C" w:rsidP="00A8179C">
            <w:pPr>
              <w:suppressAutoHyphens w:val="0"/>
              <w:spacing w:before="100" w:beforeAutospacing="1" w:line="240" w:lineRule="auto"/>
              <w:ind w:firstLine="0"/>
              <w:jc w:val="left"/>
              <w:textAlignment w:val="auto"/>
              <w:rPr>
                <w:rFonts w:eastAsia="Times New Roman"/>
                <w:iCs/>
                <w:color w:val="000000"/>
                <w:spacing w:val="-9"/>
                <w:sz w:val="22"/>
                <w:szCs w:val="22"/>
                <w:lang w:eastAsia="ru-RU"/>
              </w:rPr>
            </w:pPr>
          </w:p>
          <w:p w14:paraId="43586D1D" w14:textId="77777777" w:rsidR="00A8179C" w:rsidRPr="00BF1652" w:rsidRDefault="00A8179C" w:rsidP="00A8179C">
            <w:pPr>
              <w:shd w:val="clear" w:color="auto" w:fill="FFFFFF"/>
              <w:suppressAutoHyphens w:val="0"/>
              <w:spacing w:line="259" w:lineRule="exact"/>
              <w:ind w:firstLine="0"/>
              <w:jc w:val="left"/>
              <w:textAlignment w:val="auto"/>
              <w:rPr>
                <w:rFonts w:eastAsia="Calibri"/>
                <w:color w:val="auto"/>
                <w:sz w:val="22"/>
                <w:szCs w:val="22"/>
                <w:lang w:eastAsia="en-US"/>
              </w:rPr>
            </w:pPr>
            <w:r w:rsidRPr="00BF1652">
              <w:rPr>
                <w:rFonts w:eastAsia="Calibri"/>
                <w:iCs/>
                <w:color w:val="000000"/>
                <w:spacing w:val="-9"/>
                <w:sz w:val="22"/>
                <w:szCs w:val="22"/>
                <w:lang w:eastAsia="en-US"/>
              </w:rPr>
              <w:t xml:space="preserve">Упражнение </w:t>
            </w:r>
            <w:r w:rsidRPr="00BF1652">
              <w:rPr>
                <w:rFonts w:eastAsia="Calibri"/>
                <w:i/>
                <w:iCs/>
                <w:color w:val="000000"/>
                <w:spacing w:val="-13"/>
                <w:sz w:val="22"/>
                <w:szCs w:val="22"/>
                <w:lang w:eastAsia="en-US"/>
              </w:rPr>
              <w:t xml:space="preserve">«Назови форму». </w:t>
            </w:r>
          </w:p>
          <w:p w14:paraId="325EC54E" w14:textId="77777777" w:rsidR="00A8179C" w:rsidRPr="00BF1652" w:rsidRDefault="00A8179C" w:rsidP="00A8179C">
            <w:pPr>
              <w:suppressAutoHyphens w:val="0"/>
              <w:spacing w:before="100" w:beforeAutospacing="1" w:line="240" w:lineRule="auto"/>
              <w:ind w:firstLine="0"/>
              <w:jc w:val="left"/>
              <w:textAlignment w:val="auto"/>
              <w:rPr>
                <w:rFonts w:eastAsia="Times New Roman"/>
                <w:iCs/>
                <w:color w:val="000000"/>
                <w:spacing w:val="-9"/>
                <w:sz w:val="22"/>
                <w:szCs w:val="22"/>
                <w:lang w:eastAsia="ru-RU"/>
              </w:rPr>
            </w:pPr>
          </w:p>
          <w:p w14:paraId="78C41E05" w14:textId="77777777" w:rsidR="00A8179C" w:rsidRPr="00BF1652" w:rsidRDefault="00A8179C" w:rsidP="00A8179C">
            <w:pPr>
              <w:suppressAutoHyphens w:val="0"/>
              <w:spacing w:before="100" w:beforeAutospacing="1" w:line="240" w:lineRule="auto"/>
              <w:ind w:firstLine="0"/>
              <w:jc w:val="left"/>
              <w:textAlignment w:val="auto"/>
              <w:rPr>
                <w:rFonts w:eastAsia="Times New Roman"/>
                <w:iCs/>
                <w:color w:val="000000"/>
                <w:spacing w:val="-9"/>
                <w:sz w:val="22"/>
                <w:szCs w:val="22"/>
                <w:lang w:eastAsia="ru-RU"/>
              </w:rPr>
            </w:pPr>
          </w:p>
          <w:p w14:paraId="16C09A1C" w14:textId="77777777" w:rsidR="00A8179C" w:rsidRPr="00BF1652" w:rsidRDefault="00A8179C" w:rsidP="00A8179C">
            <w:pPr>
              <w:suppressAutoHyphens w:val="0"/>
              <w:spacing w:before="100" w:beforeAutospacing="1" w:line="240" w:lineRule="auto"/>
              <w:ind w:firstLine="0"/>
              <w:jc w:val="left"/>
              <w:textAlignment w:val="auto"/>
              <w:rPr>
                <w:rFonts w:eastAsia="Times New Roman"/>
                <w:color w:val="auto"/>
                <w:sz w:val="22"/>
                <w:szCs w:val="22"/>
                <w:lang w:eastAsia="ru-RU"/>
              </w:rPr>
            </w:pPr>
          </w:p>
        </w:tc>
        <w:tc>
          <w:tcPr>
            <w:tcW w:w="3159"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14:paraId="75E4D40C" w14:textId="77777777" w:rsidR="00A8179C" w:rsidRPr="00BF1652" w:rsidRDefault="00A8179C" w:rsidP="00A8179C">
            <w:pPr>
              <w:shd w:val="clear" w:color="auto" w:fill="FFFFFF"/>
              <w:suppressAutoHyphens w:val="0"/>
              <w:spacing w:line="259" w:lineRule="exact"/>
              <w:ind w:right="10" w:firstLine="0"/>
              <w:textAlignment w:val="auto"/>
              <w:rPr>
                <w:rFonts w:eastAsia="Calibri"/>
                <w:color w:val="auto"/>
                <w:sz w:val="22"/>
                <w:szCs w:val="22"/>
                <w:lang w:eastAsia="en-US"/>
              </w:rPr>
            </w:pPr>
            <w:r w:rsidRPr="00BF1652">
              <w:rPr>
                <w:rFonts w:eastAsia="Calibri"/>
                <w:color w:val="000000"/>
                <w:spacing w:val="-6"/>
                <w:w w:val="90"/>
                <w:sz w:val="22"/>
                <w:szCs w:val="22"/>
                <w:lang w:eastAsia="en-US"/>
              </w:rPr>
              <w:t xml:space="preserve">Подбор однородных </w:t>
            </w:r>
            <w:proofErr w:type="gramStart"/>
            <w:r w:rsidRPr="00BF1652">
              <w:rPr>
                <w:rFonts w:eastAsia="Calibri"/>
                <w:color w:val="000000"/>
                <w:spacing w:val="-6"/>
                <w:w w:val="90"/>
                <w:sz w:val="22"/>
                <w:szCs w:val="22"/>
                <w:lang w:eastAsia="en-US"/>
              </w:rPr>
              <w:t>сказуемых к слову</w:t>
            </w:r>
            <w:proofErr w:type="gramEnd"/>
            <w:r w:rsidRPr="00BF1652">
              <w:rPr>
                <w:rFonts w:eastAsia="Calibri"/>
                <w:color w:val="000000"/>
                <w:spacing w:val="-6"/>
                <w:w w:val="90"/>
                <w:sz w:val="22"/>
                <w:szCs w:val="22"/>
                <w:lang w:eastAsia="en-US"/>
              </w:rPr>
              <w:t xml:space="preserve"> </w:t>
            </w:r>
            <w:r w:rsidRPr="00BF1652">
              <w:rPr>
                <w:rFonts w:eastAsia="Calibri"/>
                <w:i/>
                <w:iCs/>
                <w:color w:val="000000"/>
                <w:spacing w:val="-6"/>
                <w:w w:val="90"/>
                <w:sz w:val="22"/>
                <w:szCs w:val="22"/>
                <w:lang w:eastAsia="en-US"/>
              </w:rPr>
              <w:t xml:space="preserve">дом: </w:t>
            </w:r>
            <w:r w:rsidRPr="00BF1652">
              <w:rPr>
                <w:rFonts w:eastAsia="Calibri"/>
                <w:color w:val="000000"/>
                <w:spacing w:val="-1"/>
                <w:w w:val="90"/>
                <w:sz w:val="22"/>
                <w:szCs w:val="22"/>
                <w:lang w:eastAsia="en-US"/>
              </w:rPr>
              <w:t>строят, ломают, разрушают, ремонтируют, красят, моют, рису</w:t>
            </w:r>
            <w:r w:rsidRPr="00BF1652">
              <w:rPr>
                <w:rFonts w:eastAsia="Calibri"/>
                <w:color w:val="000000"/>
                <w:spacing w:val="-1"/>
                <w:w w:val="90"/>
                <w:sz w:val="22"/>
                <w:szCs w:val="22"/>
                <w:lang w:eastAsia="en-US"/>
              </w:rPr>
              <w:softHyphen/>
            </w:r>
            <w:r w:rsidRPr="00BF1652">
              <w:rPr>
                <w:rFonts w:eastAsia="Calibri"/>
                <w:color w:val="000000"/>
                <w:spacing w:val="-2"/>
                <w:w w:val="90"/>
                <w:sz w:val="22"/>
                <w:szCs w:val="22"/>
                <w:lang w:eastAsia="en-US"/>
              </w:rPr>
              <w:t>ют, покупают, продают, любят, украшают, наряжают и т. д.</w:t>
            </w:r>
          </w:p>
          <w:p w14:paraId="66A7D32F" w14:textId="77777777" w:rsidR="00A8179C" w:rsidRPr="00BF1652" w:rsidRDefault="00A8179C" w:rsidP="00A8179C">
            <w:pPr>
              <w:shd w:val="clear" w:color="auto" w:fill="FFFFFF"/>
              <w:suppressAutoHyphens w:val="0"/>
              <w:spacing w:line="259" w:lineRule="exact"/>
              <w:ind w:firstLine="0"/>
              <w:textAlignment w:val="auto"/>
              <w:rPr>
                <w:rFonts w:eastAsia="Calibri"/>
                <w:color w:val="auto"/>
                <w:sz w:val="22"/>
                <w:szCs w:val="22"/>
                <w:lang w:eastAsia="en-US"/>
              </w:rPr>
            </w:pPr>
            <w:r w:rsidRPr="00BF1652">
              <w:rPr>
                <w:rFonts w:eastAsia="Calibri"/>
                <w:color w:val="000000"/>
                <w:w w:val="90"/>
                <w:sz w:val="22"/>
                <w:szCs w:val="22"/>
                <w:lang w:eastAsia="en-US"/>
              </w:rPr>
              <w:t xml:space="preserve">Усвоение категории творительного падежа с предлогами </w:t>
            </w:r>
            <w:r w:rsidRPr="00BF1652">
              <w:rPr>
                <w:rFonts w:eastAsia="Calibri"/>
                <w:i/>
                <w:iCs/>
                <w:color w:val="000000"/>
                <w:w w:val="90"/>
                <w:sz w:val="22"/>
                <w:szCs w:val="22"/>
                <w:lang w:eastAsia="en-US"/>
              </w:rPr>
              <w:t xml:space="preserve">с </w:t>
            </w:r>
            <w:r w:rsidRPr="00BF1652">
              <w:rPr>
                <w:rFonts w:eastAsia="Calibri"/>
                <w:color w:val="000000"/>
                <w:w w:val="90"/>
                <w:sz w:val="22"/>
                <w:szCs w:val="22"/>
                <w:lang w:eastAsia="en-US"/>
              </w:rPr>
              <w:t xml:space="preserve">и </w:t>
            </w:r>
            <w:r w:rsidRPr="00BF1652">
              <w:rPr>
                <w:rFonts w:eastAsia="Calibri"/>
                <w:i/>
                <w:iCs/>
                <w:color w:val="000000"/>
                <w:w w:val="90"/>
                <w:sz w:val="22"/>
                <w:szCs w:val="22"/>
                <w:lang w:eastAsia="en-US"/>
              </w:rPr>
              <w:t>со.</w:t>
            </w:r>
          </w:p>
          <w:p w14:paraId="4F5D919B" w14:textId="77777777" w:rsidR="00A8179C" w:rsidRPr="00BF1652" w:rsidRDefault="00A8179C" w:rsidP="00A8179C">
            <w:pPr>
              <w:shd w:val="clear" w:color="auto" w:fill="FFFFFF"/>
              <w:suppressAutoHyphens w:val="0"/>
              <w:spacing w:line="259" w:lineRule="exact"/>
              <w:ind w:firstLine="0"/>
              <w:jc w:val="left"/>
              <w:textAlignment w:val="auto"/>
              <w:rPr>
                <w:rFonts w:eastAsia="Calibri"/>
                <w:color w:val="auto"/>
                <w:sz w:val="22"/>
                <w:szCs w:val="22"/>
                <w:lang w:eastAsia="en-US"/>
              </w:rPr>
            </w:pPr>
            <w:r w:rsidRPr="00BF1652">
              <w:rPr>
                <w:rFonts w:eastAsia="Calibri"/>
                <w:color w:val="000000"/>
                <w:spacing w:val="-13"/>
                <w:sz w:val="22"/>
                <w:szCs w:val="22"/>
                <w:lang w:eastAsia="en-US"/>
              </w:rPr>
              <w:t>Образование отыменных прилагательных.</w:t>
            </w:r>
          </w:p>
          <w:p w14:paraId="53A7D7DA" w14:textId="77777777" w:rsidR="00A8179C" w:rsidRPr="00BF1652" w:rsidRDefault="00A8179C" w:rsidP="00A8179C">
            <w:pPr>
              <w:suppressAutoHyphens w:val="0"/>
              <w:spacing w:before="100" w:beforeAutospacing="1" w:line="240" w:lineRule="auto"/>
              <w:ind w:firstLine="0"/>
              <w:jc w:val="left"/>
              <w:textAlignment w:val="auto"/>
              <w:rPr>
                <w:rFonts w:eastAsia="Times New Roman"/>
                <w:color w:val="auto"/>
                <w:sz w:val="22"/>
                <w:szCs w:val="22"/>
                <w:lang w:eastAsia="ru-RU"/>
              </w:rPr>
            </w:pPr>
          </w:p>
        </w:tc>
        <w:tc>
          <w:tcPr>
            <w:tcW w:w="2522"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14:paraId="6910994A" w14:textId="77777777" w:rsidR="00A8179C" w:rsidRPr="00BF1652" w:rsidRDefault="00A8179C" w:rsidP="00A8179C">
            <w:pPr>
              <w:shd w:val="clear" w:color="auto" w:fill="FFFFFF"/>
              <w:suppressAutoHyphens w:val="0"/>
              <w:spacing w:line="259" w:lineRule="exact"/>
              <w:ind w:right="86" w:firstLine="0"/>
              <w:textAlignment w:val="auto"/>
              <w:rPr>
                <w:rFonts w:eastAsia="Calibri"/>
                <w:color w:val="auto"/>
                <w:sz w:val="22"/>
                <w:szCs w:val="22"/>
                <w:lang w:eastAsia="en-US"/>
              </w:rPr>
            </w:pPr>
            <w:r w:rsidRPr="00BF1652">
              <w:rPr>
                <w:rFonts w:eastAsia="Calibri"/>
                <w:color w:val="000000"/>
                <w:spacing w:val="-11"/>
                <w:sz w:val="22"/>
                <w:szCs w:val="22"/>
                <w:lang w:eastAsia="en-US"/>
              </w:rPr>
              <w:t xml:space="preserve">Рассказ </w:t>
            </w:r>
            <w:r w:rsidRPr="00BF1652">
              <w:rPr>
                <w:rFonts w:eastAsia="Calibri"/>
                <w:i/>
                <w:iCs/>
                <w:color w:val="000000"/>
                <w:spacing w:val="-11"/>
                <w:sz w:val="22"/>
                <w:szCs w:val="22"/>
                <w:lang w:eastAsia="en-US"/>
              </w:rPr>
              <w:t xml:space="preserve">«Как дом родился?» </w:t>
            </w:r>
            <w:r w:rsidRPr="00BF1652">
              <w:rPr>
                <w:rFonts w:eastAsia="Calibri"/>
                <w:color w:val="000000"/>
                <w:spacing w:val="-11"/>
                <w:sz w:val="22"/>
                <w:szCs w:val="22"/>
                <w:lang w:eastAsia="en-US"/>
              </w:rPr>
              <w:t>Употребление существитель</w:t>
            </w:r>
            <w:r w:rsidRPr="00BF1652">
              <w:rPr>
                <w:rFonts w:eastAsia="Calibri"/>
                <w:color w:val="000000"/>
                <w:spacing w:val="-11"/>
                <w:sz w:val="22"/>
                <w:szCs w:val="22"/>
                <w:lang w:eastAsia="en-US"/>
              </w:rPr>
              <w:softHyphen/>
            </w:r>
            <w:r w:rsidRPr="00BF1652">
              <w:rPr>
                <w:rFonts w:eastAsia="Calibri"/>
                <w:color w:val="000000"/>
                <w:spacing w:val="-7"/>
                <w:sz w:val="22"/>
                <w:szCs w:val="22"/>
                <w:lang w:eastAsia="en-US"/>
              </w:rPr>
              <w:t>ных в родительном падеже множественного числа.</w:t>
            </w:r>
          </w:p>
          <w:p w14:paraId="3CD59695" w14:textId="77777777" w:rsidR="00A8179C" w:rsidRPr="00BF1652" w:rsidRDefault="00A8179C" w:rsidP="00A8179C">
            <w:pPr>
              <w:suppressAutoHyphens w:val="0"/>
              <w:spacing w:before="100" w:beforeAutospacing="1" w:line="240" w:lineRule="auto"/>
              <w:ind w:firstLine="0"/>
              <w:jc w:val="left"/>
              <w:textAlignment w:val="auto"/>
              <w:rPr>
                <w:rFonts w:eastAsia="Times New Roman"/>
                <w:color w:val="auto"/>
                <w:sz w:val="22"/>
                <w:szCs w:val="22"/>
                <w:lang w:eastAsia="ru-RU"/>
              </w:rPr>
            </w:pPr>
          </w:p>
        </w:tc>
      </w:tr>
      <w:tr w:rsidR="00A8179C" w:rsidRPr="00BF1652" w14:paraId="5801AA30" w14:textId="77777777" w:rsidTr="00707E43">
        <w:tc>
          <w:tcPr>
            <w:tcW w:w="1141" w:type="dxa"/>
            <w:tcBorders>
              <w:top w:val="single" w:sz="6" w:space="0" w:color="000000"/>
              <w:left w:val="single" w:sz="6" w:space="0" w:color="000000"/>
              <w:bottom w:val="single" w:sz="6" w:space="0" w:color="000000"/>
              <w:right w:val="single" w:sz="6" w:space="0" w:color="000000"/>
            </w:tcBorders>
            <w:vAlign w:val="center"/>
          </w:tcPr>
          <w:p w14:paraId="0B1E3188" w14:textId="77777777" w:rsidR="00A8179C" w:rsidRPr="00BF1652" w:rsidRDefault="00A8179C" w:rsidP="00A8179C">
            <w:pPr>
              <w:suppressAutoHyphens w:val="0"/>
              <w:spacing w:line="276" w:lineRule="auto"/>
              <w:ind w:firstLine="0"/>
              <w:jc w:val="left"/>
              <w:textAlignment w:val="auto"/>
              <w:rPr>
                <w:rFonts w:eastAsia="Calibri"/>
                <w:color w:val="auto"/>
                <w:sz w:val="22"/>
                <w:szCs w:val="22"/>
                <w:lang w:eastAsia="en-US"/>
              </w:rPr>
            </w:pPr>
            <w:r w:rsidRPr="00BF1652">
              <w:rPr>
                <w:rFonts w:eastAsia="Calibri"/>
                <w:color w:val="auto"/>
                <w:sz w:val="22"/>
                <w:szCs w:val="22"/>
                <w:lang w:eastAsia="en-US"/>
              </w:rPr>
              <w:lastRenderedPageBreak/>
              <w:t>Ноябрь. Третья неделя</w:t>
            </w:r>
          </w:p>
        </w:tc>
        <w:tc>
          <w:tcPr>
            <w:tcW w:w="933" w:type="dxa"/>
            <w:tcBorders>
              <w:top w:val="single" w:sz="6" w:space="0" w:color="000000"/>
              <w:left w:val="single" w:sz="6" w:space="0" w:color="000000"/>
              <w:bottom w:val="single" w:sz="6" w:space="0" w:color="000000"/>
              <w:right w:val="single" w:sz="6" w:space="0" w:color="000000"/>
            </w:tcBorders>
            <w:vAlign w:val="center"/>
          </w:tcPr>
          <w:p w14:paraId="205EDDD7" w14:textId="77777777" w:rsidR="00A8179C" w:rsidRPr="00BF1652" w:rsidRDefault="00A8179C" w:rsidP="00A8179C">
            <w:pPr>
              <w:suppressAutoHyphens w:val="0"/>
              <w:spacing w:line="276" w:lineRule="auto"/>
              <w:ind w:firstLine="0"/>
              <w:jc w:val="center"/>
              <w:textAlignment w:val="auto"/>
              <w:rPr>
                <w:rFonts w:eastAsia="Calibri"/>
                <w:color w:val="auto"/>
                <w:sz w:val="22"/>
                <w:szCs w:val="22"/>
                <w:lang w:eastAsia="en-US"/>
              </w:rPr>
            </w:pPr>
            <w:r w:rsidRPr="00BF1652">
              <w:rPr>
                <w:rFonts w:eastAsia="Calibri"/>
                <w:color w:val="auto"/>
                <w:sz w:val="22"/>
                <w:szCs w:val="22"/>
                <w:lang w:eastAsia="en-US"/>
              </w:rPr>
              <w:t>Части тела.</w:t>
            </w:r>
          </w:p>
        </w:tc>
        <w:tc>
          <w:tcPr>
            <w:tcW w:w="3260" w:type="dxa"/>
            <w:tcBorders>
              <w:top w:val="single" w:sz="6" w:space="0" w:color="000000"/>
              <w:left w:val="single" w:sz="6" w:space="0" w:color="000000"/>
              <w:bottom w:val="single" w:sz="6" w:space="0" w:color="000000"/>
              <w:right w:val="single" w:sz="6" w:space="0" w:color="000000"/>
            </w:tcBorders>
            <w:vAlign w:val="center"/>
          </w:tcPr>
          <w:p w14:paraId="727133C1" w14:textId="77777777" w:rsidR="00A8179C" w:rsidRPr="00BF1652" w:rsidRDefault="00A8179C" w:rsidP="00A8179C">
            <w:pPr>
              <w:shd w:val="clear" w:color="auto" w:fill="FFFFFF"/>
              <w:suppressAutoHyphens w:val="0"/>
              <w:spacing w:line="240" w:lineRule="auto"/>
              <w:ind w:firstLine="0"/>
              <w:textAlignment w:val="auto"/>
              <w:rPr>
                <w:rFonts w:eastAsia="Calibri"/>
                <w:color w:val="000000"/>
                <w:sz w:val="22"/>
                <w:szCs w:val="22"/>
                <w:lang w:eastAsia="en-US"/>
              </w:rPr>
            </w:pPr>
            <w:r w:rsidRPr="00BF1652">
              <w:rPr>
                <w:rFonts w:eastAsia="Calibri"/>
                <w:b/>
                <w:color w:val="auto"/>
                <w:sz w:val="22"/>
                <w:szCs w:val="22"/>
                <w:lang w:eastAsia="en-US"/>
              </w:rPr>
              <w:t xml:space="preserve">КО. </w:t>
            </w:r>
            <w:r w:rsidRPr="00BF1652">
              <w:rPr>
                <w:rFonts w:eastAsia="Calibri"/>
                <w:color w:val="auto"/>
                <w:sz w:val="22"/>
                <w:szCs w:val="22"/>
                <w:lang w:eastAsia="en-US"/>
              </w:rPr>
              <w:t xml:space="preserve">Закрепление представлений о частях тела, </w:t>
            </w:r>
            <w:r w:rsidRPr="00BF1652">
              <w:rPr>
                <w:rFonts w:eastAsia="Calibri"/>
                <w:color w:val="000000"/>
                <w:sz w:val="22"/>
                <w:szCs w:val="22"/>
                <w:lang w:eastAsia="en-US"/>
              </w:rPr>
              <w:t>названиях частей тела человека, их функции (глазами видим, ушами слышим и т.д.).</w:t>
            </w:r>
          </w:p>
          <w:p w14:paraId="7BDB6B38" w14:textId="77777777" w:rsidR="00A8179C" w:rsidRPr="00BF1652" w:rsidRDefault="00A8179C" w:rsidP="00A8179C">
            <w:pPr>
              <w:shd w:val="clear" w:color="auto" w:fill="FFFFFF"/>
              <w:suppressAutoHyphens w:val="0"/>
              <w:spacing w:line="240" w:lineRule="auto"/>
              <w:ind w:firstLine="0"/>
              <w:textAlignment w:val="auto"/>
              <w:rPr>
                <w:rFonts w:eastAsia="Calibri"/>
                <w:color w:val="000000"/>
                <w:sz w:val="22"/>
                <w:szCs w:val="22"/>
                <w:lang w:eastAsia="en-US"/>
              </w:rPr>
            </w:pPr>
            <w:proofErr w:type="gramStart"/>
            <w:r w:rsidRPr="00BF1652">
              <w:rPr>
                <w:rFonts w:eastAsia="Calibri"/>
                <w:color w:val="auto"/>
                <w:sz w:val="22"/>
                <w:szCs w:val="22"/>
                <w:lang w:eastAsia="en-US"/>
              </w:rPr>
              <w:t>Уточнение,  расширение</w:t>
            </w:r>
            <w:proofErr w:type="gramEnd"/>
            <w:r w:rsidRPr="00BF1652">
              <w:rPr>
                <w:rFonts w:eastAsia="Calibri"/>
                <w:color w:val="auto"/>
                <w:sz w:val="22"/>
                <w:szCs w:val="22"/>
                <w:lang w:eastAsia="en-US"/>
              </w:rPr>
              <w:t xml:space="preserve"> и активизация словаря по теме. Совершенствование слоговой структуры слов.</w:t>
            </w:r>
          </w:p>
          <w:p w14:paraId="2BAD4A24" w14:textId="77777777" w:rsidR="00A8179C" w:rsidRPr="00BF1652" w:rsidRDefault="00A8179C" w:rsidP="00A8179C">
            <w:pPr>
              <w:suppressAutoHyphens w:val="0"/>
              <w:spacing w:line="240" w:lineRule="auto"/>
              <w:ind w:firstLine="0"/>
              <w:jc w:val="left"/>
              <w:textAlignment w:val="auto"/>
              <w:rPr>
                <w:rFonts w:eastAsia="Calibri"/>
                <w:color w:val="auto"/>
                <w:sz w:val="22"/>
                <w:szCs w:val="22"/>
                <w:lang w:eastAsia="en-US"/>
              </w:rPr>
            </w:pPr>
            <w:r w:rsidRPr="00BF1652">
              <w:rPr>
                <w:rFonts w:eastAsia="Calibri"/>
                <w:b/>
                <w:color w:val="auto"/>
                <w:sz w:val="22"/>
                <w:szCs w:val="22"/>
                <w:lang w:eastAsia="en-US"/>
              </w:rPr>
              <w:t>КР.</w:t>
            </w:r>
            <w:r w:rsidRPr="00BF1652">
              <w:rPr>
                <w:rFonts w:eastAsia="Calibri"/>
                <w:color w:val="auto"/>
                <w:sz w:val="22"/>
                <w:szCs w:val="22"/>
                <w:lang w:eastAsia="en-US"/>
              </w:rPr>
              <w:t xml:space="preserve"> Развитие длительного плавного </w:t>
            </w:r>
            <w:proofErr w:type="gramStart"/>
            <w:r w:rsidRPr="00BF1652">
              <w:rPr>
                <w:rFonts w:eastAsia="Calibri"/>
                <w:color w:val="auto"/>
                <w:sz w:val="22"/>
                <w:szCs w:val="22"/>
                <w:lang w:eastAsia="en-US"/>
              </w:rPr>
              <w:t>выдоха,  диалогической</w:t>
            </w:r>
            <w:proofErr w:type="gramEnd"/>
            <w:r w:rsidRPr="00BF1652">
              <w:rPr>
                <w:rFonts w:eastAsia="Calibri"/>
                <w:color w:val="auto"/>
                <w:sz w:val="22"/>
                <w:szCs w:val="22"/>
                <w:lang w:eastAsia="en-US"/>
              </w:rPr>
              <w:t xml:space="preserve"> речи, зрительного внимания, мышления, артикуляционной, мелкой и общей моторики, координации речи с движением.</w:t>
            </w:r>
          </w:p>
        </w:tc>
        <w:tc>
          <w:tcPr>
            <w:tcW w:w="2073"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14:paraId="3202183A" w14:textId="77777777" w:rsidR="00A8179C" w:rsidRPr="00BF1652" w:rsidRDefault="00A8179C" w:rsidP="00A8179C">
            <w:pPr>
              <w:suppressAutoHyphens w:val="0"/>
              <w:spacing w:before="100" w:beforeAutospacing="1" w:line="240" w:lineRule="auto"/>
              <w:ind w:firstLine="0"/>
              <w:jc w:val="left"/>
              <w:textAlignment w:val="auto"/>
              <w:rPr>
                <w:rFonts w:eastAsia="Times New Roman"/>
                <w:color w:val="auto"/>
                <w:sz w:val="22"/>
                <w:szCs w:val="22"/>
                <w:lang w:eastAsia="ru-RU"/>
              </w:rPr>
            </w:pPr>
            <w:r w:rsidRPr="00BF1652">
              <w:rPr>
                <w:rFonts w:eastAsia="Times New Roman"/>
                <w:color w:val="auto"/>
                <w:sz w:val="22"/>
                <w:szCs w:val="22"/>
                <w:lang w:eastAsia="ru-RU"/>
              </w:rPr>
              <w:t>1. Согласные звуки.</w:t>
            </w:r>
          </w:p>
          <w:p w14:paraId="1568380C" w14:textId="77777777" w:rsidR="00A8179C" w:rsidRPr="00BF1652" w:rsidRDefault="00A8179C" w:rsidP="00A8179C">
            <w:pPr>
              <w:suppressAutoHyphens w:val="0"/>
              <w:spacing w:before="100" w:beforeAutospacing="1" w:line="240" w:lineRule="auto"/>
              <w:ind w:firstLine="0"/>
              <w:jc w:val="left"/>
              <w:textAlignment w:val="auto"/>
              <w:rPr>
                <w:rFonts w:eastAsia="Times New Roman"/>
                <w:color w:val="auto"/>
                <w:sz w:val="22"/>
                <w:szCs w:val="22"/>
                <w:lang w:eastAsia="ru-RU"/>
              </w:rPr>
            </w:pPr>
            <w:r w:rsidRPr="00BF1652">
              <w:rPr>
                <w:rFonts w:eastAsia="Times New Roman"/>
                <w:color w:val="auto"/>
                <w:sz w:val="22"/>
                <w:szCs w:val="22"/>
                <w:lang w:eastAsia="ru-RU"/>
              </w:rPr>
              <w:t>Звуки М, Мь и буква М.</w:t>
            </w:r>
          </w:p>
          <w:p w14:paraId="5A3AE911" w14:textId="77777777" w:rsidR="00A8179C" w:rsidRPr="00BF1652" w:rsidRDefault="00A8179C" w:rsidP="00A8179C">
            <w:pPr>
              <w:suppressAutoHyphens w:val="0"/>
              <w:spacing w:before="100" w:beforeAutospacing="1" w:line="240" w:lineRule="auto"/>
              <w:ind w:firstLine="0"/>
              <w:jc w:val="left"/>
              <w:textAlignment w:val="auto"/>
              <w:rPr>
                <w:rFonts w:eastAsia="Times New Roman"/>
                <w:color w:val="auto"/>
                <w:sz w:val="22"/>
                <w:szCs w:val="22"/>
                <w:lang w:eastAsia="ru-RU"/>
              </w:rPr>
            </w:pPr>
            <w:r w:rsidRPr="00BF1652">
              <w:rPr>
                <w:rFonts w:eastAsia="Times New Roman"/>
                <w:color w:val="auto"/>
                <w:sz w:val="22"/>
                <w:szCs w:val="22"/>
                <w:lang w:eastAsia="ru-RU"/>
              </w:rPr>
              <w:t>2. Выделение согласных звуков в слове.</w:t>
            </w:r>
          </w:p>
          <w:p w14:paraId="210C20AC" w14:textId="77777777" w:rsidR="00A8179C" w:rsidRPr="00BF1652" w:rsidRDefault="00A8179C" w:rsidP="00A8179C">
            <w:pPr>
              <w:suppressAutoHyphens w:val="0"/>
              <w:spacing w:before="100" w:beforeAutospacing="1" w:line="240" w:lineRule="auto"/>
              <w:ind w:firstLine="0"/>
              <w:jc w:val="left"/>
              <w:textAlignment w:val="auto"/>
              <w:rPr>
                <w:rFonts w:eastAsia="Times New Roman"/>
                <w:color w:val="auto"/>
                <w:sz w:val="22"/>
                <w:szCs w:val="22"/>
                <w:lang w:eastAsia="ru-RU"/>
              </w:rPr>
            </w:pPr>
            <w:r w:rsidRPr="00BF1652">
              <w:rPr>
                <w:rFonts w:eastAsia="Times New Roman"/>
                <w:color w:val="auto"/>
                <w:sz w:val="22"/>
                <w:szCs w:val="22"/>
                <w:lang w:eastAsia="ru-RU"/>
              </w:rPr>
              <w:t>Звуковой анализ простых слов.</w:t>
            </w:r>
          </w:p>
          <w:p w14:paraId="694E24BF" w14:textId="77777777" w:rsidR="00A8179C" w:rsidRPr="00BF1652" w:rsidRDefault="00A8179C" w:rsidP="00A8179C">
            <w:pPr>
              <w:suppressAutoHyphens w:val="0"/>
              <w:spacing w:before="100" w:beforeAutospacing="1" w:line="240" w:lineRule="auto"/>
              <w:ind w:firstLine="0"/>
              <w:jc w:val="left"/>
              <w:textAlignment w:val="auto"/>
              <w:rPr>
                <w:rFonts w:eastAsia="Times New Roman"/>
                <w:color w:val="auto"/>
                <w:sz w:val="22"/>
                <w:szCs w:val="22"/>
                <w:lang w:eastAsia="ru-RU"/>
              </w:rPr>
            </w:pPr>
            <w:r w:rsidRPr="00BF1652">
              <w:rPr>
                <w:rFonts w:eastAsia="Times New Roman"/>
                <w:color w:val="auto"/>
                <w:sz w:val="22"/>
                <w:szCs w:val="22"/>
                <w:lang w:eastAsia="ru-RU"/>
              </w:rPr>
              <w:t>Игра «Найди звук в имени товарища!»</w:t>
            </w:r>
          </w:p>
        </w:tc>
        <w:tc>
          <w:tcPr>
            <w:tcW w:w="2848"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14:paraId="75E4B16A" w14:textId="77777777" w:rsidR="00A8179C" w:rsidRPr="00BF1652" w:rsidRDefault="00A8179C" w:rsidP="00A8179C">
            <w:pPr>
              <w:shd w:val="clear" w:color="auto" w:fill="FFFFFF"/>
              <w:suppressAutoHyphens w:val="0"/>
              <w:spacing w:before="120" w:line="254" w:lineRule="exact"/>
              <w:ind w:firstLine="0"/>
              <w:textAlignment w:val="auto"/>
              <w:rPr>
                <w:rFonts w:eastAsia="Calibri"/>
                <w:i/>
                <w:iCs/>
                <w:color w:val="000000"/>
                <w:spacing w:val="-8"/>
                <w:sz w:val="22"/>
                <w:szCs w:val="22"/>
                <w:lang w:eastAsia="en-US"/>
              </w:rPr>
            </w:pPr>
            <w:r w:rsidRPr="00BF1652">
              <w:rPr>
                <w:rFonts w:eastAsia="Calibri"/>
                <w:iCs/>
                <w:color w:val="000000"/>
                <w:spacing w:val="-9"/>
                <w:sz w:val="22"/>
                <w:szCs w:val="22"/>
                <w:lang w:eastAsia="en-US"/>
              </w:rPr>
              <w:t>Упражнение</w:t>
            </w:r>
            <w:r w:rsidRPr="00BF1652">
              <w:rPr>
                <w:rFonts w:eastAsia="Calibri"/>
                <w:i/>
                <w:iCs/>
                <w:color w:val="000000"/>
                <w:spacing w:val="-8"/>
                <w:sz w:val="22"/>
                <w:szCs w:val="22"/>
                <w:lang w:eastAsia="en-US"/>
              </w:rPr>
              <w:t xml:space="preserve"> «Для чего?» </w:t>
            </w:r>
          </w:p>
          <w:p w14:paraId="61771D47" w14:textId="77777777" w:rsidR="00A8179C" w:rsidRPr="00BF1652" w:rsidRDefault="00A8179C" w:rsidP="00A8179C">
            <w:pPr>
              <w:shd w:val="clear" w:color="auto" w:fill="FFFFFF"/>
              <w:suppressAutoHyphens w:val="0"/>
              <w:spacing w:before="14" w:line="254" w:lineRule="exact"/>
              <w:ind w:right="19" w:firstLine="0"/>
              <w:textAlignment w:val="auto"/>
              <w:rPr>
                <w:rFonts w:eastAsia="Calibri"/>
                <w:color w:val="auto"/>
                <w:sz w:val="22"/>
                <w:szCs w:val="22"/>
                <w:lang w:eastAsia="en-US"/>
              </w:rPr>
            </w:pPr>
            <w:r w:rsidRPr="00BF1652">
              <w:rPr>
                <w:rFonts w:eastAsia="Calibri"/>
                <w:iCs/>
                <w:color w:val="000000"/>
                <w:spacing w:val="-9"/>
                <w:sz w:val="22"/>
                <w:szCs w:val="22"/>
                <w:lang w:eastAsia="en-US"/>
              </w:rPr>
              <w:t>Упражнение</w:t>
            </w:r>
            <w:r w:rsidRPr="00BF1652">
              <w:rPr>
                <w:rFonts w:eastAsia="Calibri"/>
                <w:i/>
                <w:iCs/>
                <w:color w:val="000000"/>
                <w:spacing w:val="-8"/>
                <w:sz w:val="22"/>
                <w:szCs w:val="22"/>
                <w:lang w:eastAsia="en-US"/>
              </w:rPr>
              <w:t xml:space="preserve"> «Найди ошибку». </w:t>
            </w:r>
          </w:p>
          <w:p w14:paraId="31AB0AAE" w14:textId="77777777" w:rsidR="00A8179C" w:rsidRPr="00BF1652" w:rsidRDefault="00A8179C" w:rsidP="00A8179C">
            <w:pPr>
              <w:shd w:val="clear" w:color="auto" w:fill="FFFFFF"/>
              <w:suppressAutoHyphens w:val="0"/>
              <w:spacing w:before="120" w:line="254" w:lineRule="exact"/>
              <w:ind w:firstLine="0"/>
              <w:textAlignment w:val="auto"/>
              <w:rPr>
                <w:rFonts w:eastAsia="Calibri"/>
                <w:color w:val="auto"/>
                <w:sz w:val="22"/>
                <w:szCs w:val="22"/>
                <w:lang w:eastAsia="en-US"/>
              </w:rPr>
            </w:pPr>
            <w:r w:rsidRPr="00BF1652">
              <w:rPr>
                <w:rFonts w:eastAsia="Calibri"/>
                <w:iCs/>
                <w:color w:val="000000"/>
                <w:spacing w:val="-9"/>
                <w:sz w:val="22"/>
                <w:szCs w:val="22"/>
                <w:lang w:eastAsia="en-US"/>
              </w:rPr>
              <w:t>Упражнение</w:t>
            </w:r>
            <w:r w:rsidRPr="00BF1652">
              <w:rPr>
                <w:rFonts w:eastAsia="Calibri"/>
                <w:i/>
                <w:iCs/>
                <w:color w:val="000000"/>
                <w:spacing w:val="-6"/>
                <w:sz w:val="22"/>
                <w:szCs w:val="22"/>
                <w:lang w:eastAsia="en-US"/>
              </w:rPr>
              <w:t xml:space="preserve"> «Подумай и ответь». </w:t>
            </w:r>
          </w:p>
        </w:tc>
        <w:tc>
          <w:tcPr>
            <w:tcW w:w="3159"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14:paraId="09C57F8B" w14:textId="77777777" w:rsidR="00A8179C" w:rsidRPr="00BF1652" w:rsidRDefault="00A8179C" w:rsidP="00A8179C">
            <w:pPr>
              <w:shd w:val="clear" w:color="auto" w:fill="FFFFFF"/>
              <w:suppressAutoHyphens w:val="0"/>
              <w:spacing w:before="120" w:line="254" w:lineRule="exact"/>
              <w:ind w:firstLine="0"/>
              <w:textAlignment w:val="auto"/>
              <w:rPr>
                <w:rFonts w:eastAsia="Calibri"/>
                <w:color w:val="auto"/>
                <w:sz w:val="22"/>
                <w:szCs w:val="22"/>
                <w:lang w:eastAsia="en-US"/>
              </w:rPr>
            </w:pPr>
            <w:r w:rsidRPr="00BF1652">
              <w:rPr>
                <w:rFonts w:eastAsia="Calibri"/>
                <w:color w:val="000000"/>
                <w:spacing w:val="-8"/>
                <w:sz w:val="22"/>
                <w:szCs w:val="22"/>
                <w:lang w:eastAsia="en-US"/>
              </w:rPr>
              <w:t xml:space="preserve">Составление и употребление в речи сложных предложений с предлогом </w:t>
            </w:r>
            <w:r w:rsidRPr="00BF1652">
              <w:rPr>
                <w:rFonts w:eastAsia="Calibri"/>
                <w:i/>
                <w:iCs/>
                <w:color w:val="000000"/>
                <w:spacing w:val="-8"/>
                <w:sz w:val="22"/>
                <w:szCs w:val="22"/>
                <w:lang w:eastAsia="en-US"/>
              </w:rPr>
              <w:t>для.</w:t>
            </w:r>
          </w:p>
          <w:p w14:paraId="78BAB229" w14:textId="77777777" w:rsidR="00A8179C" w:rsidRPr="00BF1652" w:rsidRDefault="00A8179C" w:rsidP="00A8179C">
            <w:pPr>
              <w:suppressAutoHyphens w:val="0"/>
              <w:spacing w:before="100" w:beforeAutospacing="1" w:line="240" w:lineRule="auto"/>
              <w:ind w:firstLine="0"/>
              <w:jc w:val="left"/>
              <w:textAlignment w:val="auto"/>
              <w:rPr>
                <w:rFonts w:eastAsia="Times New Roman"/>
                <w:color w:val="000000"/>
                <w:spacing w:val="-9"/>
                <w:sz w:val="22"/>
                <w:szCs w:val="22"/>
                <w:lang w:eastAsia="ru-RU"/>
              </w:rPr>
            </w:pPr>
            <w:r w:rsidRPr="00BF1652">
              <w:rPr>
                <w:rFonts w:eastAsia="Times New Roman"/>
                <w:color w:val="000000"/>
                <w:spacing w:val="-8"/>
                <w:sz w:val="22"/>
                <w:szCs w:val="22"/>
                <w:lang w:eastAsia="ru-RU"/>
              </w:rPr>
              <w:t>Употребление грамматической катего</w:t>
            </w:r>
            <w:r w:rsidRPr="00BF1652">
              <w:rPr>
                <w:rFonts w:eastAsia="Times New Roman"/>
                <w:color w:val="000000"/>
                <w:spacing w:val="-8"/>
                <w:sz w:val="22"/>
                <w:szCs w:val="22"/>
                <w:lang w:eastAsia="ru-RU"/>
              </w:rPr>
              <w:softHyphen/>
            </w:r>
            <w:r w:rsidRPr="00BF1652">
              <w:rPr>
                <w:rFonts w:eastAsia="Times New Roman"/>
                <w:color w:val="000000"/>
                <w:spacing w:val="-9"/>
                <w:sz w:val="22"/>
                <w:szCs w:val="22"/>
                <w:lang w:eastAsia="ru-RU"/>
              </w:rPr>
              <w:t>рии дательного падежа.</w:t>
            </w:r>
          </w:p>
          <w:p w14:paraId="2D51D7B7" w14:textId="77777777" w:rsidR="00A8179C" w:rsidRPr="00BF1652" w:rsidRDefault="00A8179C" w:rsidP="00A8179C">
            <w:pPr>
              <w:suppressAutoHyphens w:val="0"/>
              <w:spacing w:before="100" w:beforeAutospacing="1" w:line="240" w:lineRule="auto"/>
              <w:ind w:firstLine="0"/>
              <w:jc w:val="left"/>
              <w:textAlignment w:val="auto"/>
              <w:rPr>
                <w:rFonts w:eastAsia="Times New Roman"/>
                <w:color w:val="auto"/>
                <w:sz w:val="22"/>
                <w:szCs w:val="22"/>
                <w:lang w:eastAsia="ru-RU"/>
              </w:rPr>
            </w:pPr>
            <w:r w:rsidRPr="00BF1652">
              <w:rPr>
                <w:rFonts w:eastAsia="Times New Roman"/>
                <w:color w:val="000000"/>
                <w:spacing w:val="-6"/>
                <w:sz w:val="22"/>
                <w:szCs w:val="22"/>
                <w:lang w:eastAsia="ru-RU"/>
              </w:rPr>
              <w:t xml:space="preserve">Согласование существительных с </w:t>
            </w:r>
            <w:r w:rsidRPr="00BF1652">
              <w:rPr>
                <w:rFonts w:eastAsia="Times New Roman"/>
                <w:color w:val="000000"/>
                <w:spacing w:val="-12"/>
                <w:sz w:val="22"/>
                <w:szCs w:val="22"/>
                <w:lang w:eastAsia="ru-RU"/>
              </w:rPr>
              <w:t>числительными.</w:t>
            </w:r>
          </w:p>
        </w:tc>
        <w:tc>
          <w:tcPr>
            <w:tcW w:w="2522"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14:paraId="37CD5508" w14:textId="77777777" w:rsidR="00A8179C" w:rsidRPr="00BF1652" w:rsidRDefault="00A8179C" w:rsidP="00A8179C">
            <w:pPr>
              <w:shd w:val="clear" w:color="auto" w:fill="FFFFFF"/>
              <w:suppressAutoHyphens w:val="0"/>
              <w:spacing w:line="254" w:lineRule="exact"/>
              <w:ind w:right="38" w:firstLine="0"/>
              <w:textAlignment w:val="auto"/>
              <w:rPr>
                <w:rFonts w:eastAsia="Calibri"/>
                <w:color w:val="auto"/>
                <w:sz w:val="22"/>
                <w:szCs w:val="22"/>
                <w:lang w:eastAsia="en-US"/>
              </w:rPr>
            </w:pPr>
            <w:r w:rsidRPr="00BF1652">
              <w:rPr>
                <w:rFonts w:eastAsia="Calibri"/>
                <w:color w:val="000000"/>
                <w:spacing w:val="-5"/>
                <w:sz w:val="22"/>
                <w:szCs w:val="22"/>
                <w:lang w:eastAsia="en-US"/>
              </w:rPr>
              <w:t xml:space="preserve">Сказка </w:t>
            </w:r>
            <w:r w:rsidRPr="00BF1652">
              <w:rPr>
                <w:rFonts w:eastAsia="Calibri"/>
                <w:i/>
                <w:iCs/>
                <w:color w:val="000000"/>
                <w:spacing w:val="-5"/>
                <w:sz w:val="22"/>
                <w:szCs w:val="22"/>
                <w:lang w:eastAsia="en-US"/>
              </w:rPr>
              <w:t xml:space="preserve">«Великан и Гномик». </w:t>
            </w:r>
            <w:r w:rsidRPr="00BF1652">
              <w:rPr>
                <w:rFonts w:eastAsia="Calibri"/>
                <w:color w:val="000000"/>
                <w:spacing w:val="-5"/>
                <w:sz w:val="22"/>
                <w:szCs w:val="22"/>
                <w:lang w:eastAsia="en-US"/>
              </w:rPr>
              <w:t>Образование слов с увели</w:t>
            </w:r>
            <w:r w:rsidRPr="00BF1652">
              <w:rPr>
                <w:rFonts w:eastAsia="Calibri"/>
                <w:color w:val="000000"/>
                <w:spacing w:val="-5"/>
                <w:sz w:val="22"/>
                <w:szCs w:val="22"/>
                <w:lang w:eastAsia="en-US"/>
              </w:rPr>
              <w:softHyphen/>
            </w:r>
            <w:r w:rsidRPr="00BF1652">
              <w:rPr>
                <w:rFonts w:eastAsia="Calibri"/>
                <w:color w:val="000000"/>
                <w:spacing w:val="-8"/>
                <w:sz w:val="22"/>
                <w:szCs w:val="22"/>
                <w:lang w:eastAsia="en-US"/>
              </w:rPr>
              <w:t>чительными и ласкательными оттенками.</w:t>
            </w:r>
          </w:p>
          <w:p w14:paraId="5B43EDAB" w14:textId="77777777" w:rsidR="00A8179C" w:rsidRPr="00BF1652" w:rsidRDefault="00A8179C" w:rsidP="00A8179C">
            <w:pPr>
              <w:suppressAutoHyphens w:val="0"/>
              <w:spacing w:before="100" w:beforeAutospacing="1" w:line="240" w:lineRule="auto"/>
              <w:ind w:firstLine="0"/>
              <w:jc w:val="left"/>
              <w:textAlignment w:val="auto"/>
              <w:rPr>
                <w:rFonts w:eastAsia="Times New Roman"/>
                <w:color w:val="auto"/>
                <w:sz w:val="22"/>
                <w:szCs w:val="22"/>
                <w:lang w:eastAsia="ru-RU"/>
              </w:rPr>
            </w:pPr>
          </w:p>
        </w:tc>
      </w:tr>
      <w:tr w:rsidR="00A8179C" w:rsidRPr="00BF1652" w14:paraId="685A9E17" w14:textId="77777777" w:rsidTr="00707E43">
        <w:tc>
          <w:tcPr>
            <w:tcW w:w="1141" w:type="dxa"/>
            <w:tcBorders>
              <w:top w:val="single" w:sz="6" w:space="0" w:color="000000"/>
              <w:left w:val="single" w:sz="6" w:space="0" w:color="000000"/>
              <w:bottom w:val="single" w:sz="6" w:space="0" w:color="000000"/>
              <w:right w:val="single" w:sz="6" w:space="0" w:color="000000"/>
            </w:tcBorders>
            <w:vAlign w:val="center"/>
          </w:tcPr>
          <w:p w14:paraId="52EAD0F2" w14:textId="77777777" w:rsidR="00A8179C" w:rsidRPr="00BF1652" w:rsidRDefault="00A8179C" w:rsidP="00A8179C">
            <w:pPr>
              <w:suppressAutoHyphens w:val="0"/>
              <w:spacing w:line="276" w:lineRule="auto"/>
              <w:ind w:firstLine="0"/>
              <w:jc w:val="left"/>
              <w:textAlignment w:val="auto"/>
              <w:rPr>
                <w:rFonts w:eastAsia="Calibri"/>
                <w:color w:val="auto"/>
                <w:sz w:val="22"/>
                <w:szCs w:val="22"/>
                <w:lang w:eastAsia="en-US"/>
              </w:rPr>
            </w:pPr>
            <w:r w:rsidRPr="00BF1652">
              <w:rPr>
                <w:rFonts w:eastAsia="Calibri"/>
                <w:color w:val="auto"/>
                <w:sz w:val="22"/>
                <w:szCs w:val="22"/>
                <w:lang w:eastAsia="en-US"/>
              </w:rPr>
              <w:t>Ноябрь. Четвёртая неделя</w:t>
            </w:r>
          </w:p>
        </w:tc>
        <w:tc>
          <w:tcPr>
            <w:tcW w:w="933" w:type="dxa"/>
            <w:tcBorders>
              <w:top w:val="single" w:sz="6" w:space="0" w:color="000000"/>
              <w:left w:val="single" w:sz="6" w:space="0" w:color="000000"/>
              <w:bottom w:val="single" w:sz="6" w:space="0" w:color="000000"/>
              <w:right w:val="single" w:sz="6" w:space="0" w:color="000000"/>
            </w:tcBorders>
            <w:vAlign w:val="center"/>
          </w:tcPr>
          <w:p w14:paraId="155EC821" w14:textId="77777777" w:rsidR="00A8179C" w:rsidRPr="00BF1652" w:rsidRDefault="00A8179C" w:rsidP="00A8179C">
            <w:pPr>
              <w:suppressAutoHyphens w:val="0"/>
              <w:spacing w:line="276" w:lineRule="auto"/>
              <w:ind w:right="-72" w:firstLine="0"/>
              <w:jc w:val="left"/>
              <w:textAlignment w:val="auto"/>
              <w:rPr>
                <w:rFonts w:eastAsia="Calibri"/>
                <w:color w:val="auto"/>
                <w:sz w:val="22"/>
                <w:szCs w:val="22"/>
                <w:lang w:eastAsia="en-US"/>
              </w:rPr>
            </w:pPr>
            <w:r w:rsidRPr="00BF1652">
              <w:rPr>
                <w:rFonts w:eastAsia="Calibri"/>
                <w:color w:val="auto"/>
                <w:sz w:val="22"/>
                <w:szCs w:val="22"/>
                <w:lang w:eastAsia="en-US"/>
              </w:rPr>
              <w:t>Одежда. Обувь. Головные уборы.</w:t>
            </w:r>
          </w:p>
        </w:tc>
        <w:tc>
          <w:tcPr>
            <w:tcW w:w="3260" w:type="dxa"/>
            <w:tcBorders>
              <w:top w:val="single" w:sz="6" w:space="0" w:color="000000"/>
              <w:left w:val="single" w:sz="6" w:space="0" w:color="000000"/>
              <w:bottom w:val="single" w:sz="6" w:space="0" w:color="000000"/>
              <w:right w:val="single" w:sz="6" w:space="0" w:color="000000"/>
            </w:tcBorders>
            <w:vAlign w:val="center"/>
          </w:tcPr>
          <w:p w14:paraId="70306943" w14:textId="77777777" w:rsidR="00A8179C" w:rsidRPr="00BF1652" w:rsidRDefault="00A8179C" w:rsidP="00A8179C">
            <w:pPr>
              <w:suppressAutoHyphens w:val="0"/>
              <w:spacing w:before="100" w:beforeAutospacing="1" w:line="240" w:lineRule="auto"/>
              <w:ind w:firstLine="0"/>
              <w:jc w:val="left"/>
              <w:textAlignment w:val="auto"/>
              <w:rPr>
                <w:rFonts w:eastAsia="Times New Roman"/>
                <w:color w:val="auto"/>
                <w:sz w:val="22"/>
                <w:szCs w:val="22"/>
                <w:lang w:eastAsia="ru-RU"/>
              </w:rPr>
            </w:pPr>
            <w:r w:rsidRPr="00BF1652">
              <w:rPr>
                <w:rFonts w:eastAsia="Times New Roman"/>
                <w:b/>
                <w:color w:val="auto"/>
                <w:sz w:val="22"/>
                <w:szCs w:val="22"/>
                <w:lang w:eastAsia="ru-RU"/>
              </w:rPr>
              <w:t xml:space="preserve">КО. </w:t>
            </w:r>
            <w:r w:rsidRPr="00BF1652">
              <w:rPr>
                <w:rFonts w:eastAsia="Times New Roman"/>
                <w:color w:val="auto"/>
                <w:sz w:val="22"/>
                <w:szCs w:val="22"/>
                <w:lang w:eastAsia="ru-RU"/>
              </w:rPr>
              <w:t>Закрепление представлений об одежде, обуви, головных уборах их назначении, деталях, материалах, из которых сшиты. Расширение,</w:t>
            </w:r>
            <w:r w:rsidRPr="00BF1652">
              <w:rPr>
                <w:rFonts w:eastAsia="Times New Roman"/>
                <w:b/>
                <w:color w:val="auto"/>
                <w:sz w:val="22"/>
                <w:szCs w:val="22"/>
                <w:lang w:eastAsia="ru-RU"/>
              </w:rPr>
              <w:t xml:space="preserve"> </w:t>
            </w:r>
            <w:r w:rsidRPr="00BF1652">
              <w:rPr>
                <w:rFonts w:eastAsia="Times New Roman"/>
                <w:color w:val="auto"/>
                <w:sz w:val="22"/>
                <w:szCs w:val="22"/>
                <w:lang w:eastAsia="ru-RU"/>
              </w:rPr>
              <w:t>уточнение и активизация словаря по теме. Совершенствование навыка звукового анализа слов.</w:t>
            </w:r>
          </w:p>
          <w:p w14:paraId="0C430FED" w14:textId="77777777" w:rsidR="00A8179C" w:rsidRPr="00BF1652" w:rsidRDefault="00A8179C" w:rsidP="00A8179C">
            <w:pPr>
              <w:suppressAutoHyphens w:val="0"/>
              <w:spacing w:line="240" w:lineRule="auto"/>
              <w:ind w:firstLine="0"/>
              <w:jc w:val="left"/>
              <w:textAlignment w:val="auto"/>
              <w:rPr>
                <w:rFonts w:eastAsia="Calibri"/>
                <w:color w:val="auto"/>
                <w:sz w:val="22"/>
                <w:szCs w:val="22"/>
                <w:lang w:eastAsia="en-US"/>
              </w:rPr>
            </w:pPr>
            <w:r w:rsidRPr="00BF1652">
              <w:rPr>
                <w:rFonts w:eastAsia="Calibri"/>
                <w:b/>
                <w:color w:val="auto"/>
                <w:sz w:val="22"/>
                <w:szCs w:val="22"/>
                <w:lang w:eastAsia="en-US"/>
              </w:rPr>
              <w:t>КР.</w:t>
            </w:r>
            <w:r w:rsidRPr="00BF1652">
              <w:rPr>
                <w:rFonts w:eastAsia="Calibri"/>
                <w:color w:val="auto"/>
                <w:sz w:val="22"/>
                <w:szCs w:val="22"/>
                <w:lang w:eastAsia="en-US"/>
              </w:rPr>
              <w:t xml:space="preserve"> Развитие диалогической речи, зрительного внимания и </w:t>
            </w:r>
            <w:proofErr w:type="gramStart"/>
            <w:r w:rsidRPr="00BF1652">
              <w:rPr>
                <w:rFonts w:eastAsia="Calibri"/>
                <w:color w:val="auto"/>
                <w:sz w:val="22"/>
                <w:szCs w:val="22"/>
                <w:lang w:eastAsia="en-US"/>
              </w:rPr>
              <w:t>восприятия,  речевого</w:t>
            </w:r>
            <w:proofErr w:type="gramEnd"/>
            <w:r w:rsidRPr="00BF1652">
              <w:rPr>
                <w:rFonts w:eastAsia="Calibri"/>
                <w:color w:val="auto"/>
                <w:sz w:val="22"/>
                <w:szCs w:val="22"/>
                <w:lang w:eastAsia="en-US"/>
              </w:rPr>
              <w:t xml:space="preserve"> слуха и фонематического восприятия, памяти, артикуляционной, тонкой и общей моторики, координации речи с движением, чувства ритма.</w:t>
            </w:r>
          </w:p>
        </w:tc>
        <w:tc>
          <w:tcPr>
            <w:tcW w:w="2073"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14:paraId="03C6AFD3" w14:textId="77777777" w:rsidR="00A8179C" w:rsidRPr="00BF1652" w:rsidRDefault="00A8179C" w:rsidP="00A8179C">
            <w:pPr>
              <w:suppressAutoHyphens w:val="0"/>
              <w:spacing w:before="100" w:beforeAutospacing="1" w:line="240" w:lineRule="auto"/>
              <w:ind w:firstLine="0"/>
              <w:jc w:val="left"/>
              <w:textAlignment w:val="auto"/>
              <w:rPr>
                <w:rFonts w:eastAsia="Times New Roman"/>
                <w:color w:val="auto"/>
                <w:sz w:val="22"/>
                <w:szCs w:val="22"/>
                <w:lang w:eastAsia="ru-RU"/>
              </w:rPr>
            </w:pPr>
            <w:r w:rsidRPr="00BF1652">
              <w:rPr>
                <w:rFonts w:eastAsia="Times New Roman"/>
                <w:color w:val="auto"/>
                <w:sz w:val="22"/>
                <w:szCs w:val="22"/>
                <w:lang w:eastAsia="ru-RU"/>
              </w:rPr>
              <w:t>1. Согласные звуки.</w:t>
            </w:r>
          </w:p>
          <w:p w14:paraId="7853D205" w14:textId="77777777" w:rsidR="00A8179C" w:rsidRPr="00BF1652" w:rsidRDefault="00A8179C" w:rsidP="00A8179C">
            <w:pPr>
              <w:suppressAutoHyphens w:val="0"/>
              <w:spacing w:before="100" w:beforeAutospacing="1" w:line="240" w:lineRule="auto"/>
              <w:ind w:firstLine="0"/>
              <w:jc w:val="left"/>
              <w:textAlignment w:val="auto"/>
              <w:rPr>
                <w:rFonts w:eastAsia="Times New Roman"/>
                <w:color w:val="auto"/>
                <w:sz w:val="22"/>
                <w:szCs w:val="22"/>
                <w:lang w:eastAsia="ru-RU"/>
              </w:rPr>
            </w:pPr>
            <w:r w:rsidRPr="00BF1652">
              <w:rPr>
                <w:rFonts w:eastAsia="Times New Roman"/>
                <w:color w:val="auto"/>
                <w:sz w:val="22"/>
                <w:szCs w:val="22"/>
                <w:lang w:eastAsia="ru-RU"/>
              </w:rPr>
              <w:t>Звуки Н, Нь и буква Н.</w:t>
            </w:r>
          </w:p>
          <w:p w14:paraId="42ACF5A3" w14:textId="77777777" w:rsidR="00A8179C" w:rsidRPr="00BF1652" w:rsidRDefault="00A8179C" w:rsidP="00A8179C">
            <w:pPr>
              <w:suppressAutoHyphens w:val="0"/>
              <w:spacing w:before="100" w:beforeAutospacing="1" w:line="240" w:lineRule="auto"/>
              <w:ind w:firstLine="0"/>
              <w:jc w:val="left"/>
              <w:textAlignment w:val="auto"/>
              <w:rPr>
                <w:rFonts w:eastAsia="Times New Roman"/>
                <w:color w:val="auto"/>
                <w:sz w:val="22"/>
                <w:szCs w:val="22"/>
                <w:lang w:eastAsia="ru-RU"/>
              </w:rPr>
            </w:pPr>
            <w:r w:rsidRPr="00BF1652">
              <w:rPr>
                <w:rFonts w:eastAsia="Times New Roman"/>
                <w:color w:val="auto"/>
                <w:sz w:val="22"/>
                <w:szCs w:val="22"/>
                <w:lang w:eastAsia="ru-RU"/>
              </w:rPr>
              <w:t>2. Выделение согласных звуков в слове.</w:t>
            </w:r>
          </w:p>
          <w:p w14:paraId="005856BE" w14:textId="77777777" w:rsidR="00A8179C" w:rsidRPr="00BF1652" w:rsidRDefault="00A8179C" w:rsidP="00A8179C">
            <w:pPr>
              <w:suppressAutoHyphens w:val="0"/>
              <w:spacing w:before="100" w:beforeAutospacing="1" w:line="240" w:lineRule="auto"/>
              <w:ind w:firstLine="0"/>
              <w:jc w:val="left"/>
              <w:textAlignment w:val="auto"/>
              <w:rPr>
                <w:rFonts w:eastAsia="Times New Roman"/>
                <w:color w:val="auto"/>
                <w:sz w:val="22"/>
                <w:szCs w:val="22"/>
                <w:lang w:eastAsia="ru-RU"/>
              </w:rPr>
            </w:pPr>
            <w:r w:rsidRPr="00BF1652">
              <w:rPr>
                <w:rFonts w:eastAsia="Times New Roman"/>
                <w:color w:val="auto"/>
                <w:sz w:val="22"/>
                <w:szCs w:val="22"/>
                <w:lang w:eastAsia="ru-RU"/>
              </w:rPr>
              <w:t>Звуковой анализ простых слов.</w:t>
            </w:r>
          </w:p>
          <w:p w14:paraId="58047969" w14:textId="77777777" w:rsidR="00A8179C" w:rsidRPr="00BF1652" w:rsidRDefault="00A8179C" w:rsidP="00A8179C">
            <w:pPr>
              <w:suppressAutoHyphens w:val="0"/>
              <w:spacing w:before="100" w:beforeAutospacing="1" w:line="240" w:lineRule="auto"/>
              <w:ind w:firstLine="0"/>
              <w:jc w:val="left"/>
              <w:textAlignment w:val="auto"/>
              <w:rPr>
                <w:rFonts w:eastAsia="Times New Roman"/>
                <w:color w:val="auto"/>
                <w:sz w:val="22"/>
                <w:szCs w:val="22"/>
                <w:lang w:eastAsia="ru-RU"/>
              </w:rPr>
            </w:pPr>
            <w:r w:rsidRPr="00BF1652">
              <w:rPr>
                <w:rFonts w:eastAsia="Times New Roman"/>
                <w:color w:val="auto"/>
                <w:sz w:val="22"/>
                <w:szCs w:val="22"/>
                <w:lang w:eastAsia="ru-RU"/>
              </w:rPr>
              <w:t>Составление схем звукового состава.</w:t>
            </w:r>
          </w:p>
          <w:p w14:paraId="3EB28870" w14:textId="77777777" w:rsidR="00A8179C" w:rsidRPr="00BF1652" w:rsidRDefault="00A8179C" w:rsidP="00A8179C">
            <w:pPr>
              <w:suppressAutoHyphens w:val="0"/>
              <w:spacing w:before="100" w:beforeAutospacing="1" w:line="240" w:lineRule="auto"/>
              <w:ind w:firstLine="0"/>
              <w:jc w:val="left"/>
              <w:textAlignment w:val="auto"/>
              <w:rPr>
                <w:rFonts w:eastAsia="Times New Roman"/>
                <w:color w:val="auto"/>
                <w:sz w:val="22"/>
                <w:szCs w:val="22"/>
                <w:lang w:eastAsia="ru-RU"/>
              </w:rPr>
            </w:pPr>
            <w:r w:rsidRPr="00BF1652">
              <w:rPr>
                <w:rFonts w:eastAsia="Times New Roman"/>
                <w:color w:val="auto"/>
                <w:sz w:val="22"/>
                <w:szCs w:val="22"/>
                <w:lang w:eastAsia="ru-RU"/>
              </w:rPr>
              <w:t>Игра «Найди звук в имени товарища!»</w:t>
            </w:r>
          </w:p>
        </w:tc>
        <w:tc>
          <w:tcPr>
            <w:tcW w:w="2848"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14:paraId="62290A00" w14:textId="77777777" w:rsidR="00A8179C" w:rsidRPr="00BF1652" w:rsidRDefault="00A8179C" w:rsidP="00A8179C">
            <w:pPr>
              <w:suppressAutoHyphens w:val="0"/>
              <w:spacing w:before="100" w:beforeAutospacing="1" w:line="240" w:lineRule="auto"/>
              <w:ind w:firstLine="0"/>
              <w:jc w:val="left"/>
              <w:textAlignment w:val="auto"/>
              <w:rPr>
                <w:rFonts w:eastAsia="Times New Roman"/>
                <w:iCs/>
                <w:color w:val="000000"/>
                <w:spacing w:val="-7"/>
                <w:sz w:val="22"/>
                <w:szCs w:val="22"/>
                <w:lang w:eastAsia="ru-RU"/>
              </w:rPr>
            </w:pPr>
            <w:r w:rsidRPr="00BF1652">
              <w:rPr>
                <w:rFonts w:eastAsia="Times New Roman"/>
                <w:iCs/>
                <w:color w:val="000000"/>
                <w:spacing w:val="-7"/>
                <w:sz w:val="22"/>
                <w:szCs w:val="22"/>
                <w:lang w:eastAsia="ru-RU"/>
              </w:rPr>
              <w:t xml:space="preserve">Упражнение «Договори слово». </w:t>
            </w:r>
          </w:p>
          <w:p w14:paraId="5B718F9E" w14:textId="77777777" w:rsidR="00A8179C" w:rsidRPr="00BF1652" w:rsidRDefault="00A8179C" w:rsidP="00A8179C">
            <w:pPr>
              <w:suppressAutoHyphens w:val="0"/>
              <w:spacing w:before="100" w:beforeAutospacing="1" w:line="240" w:lineRule="auto"/>
              <w:ind w:firstLine="0"/>
              <w:jc w:val="left"/>
              <w:textAlignment w:val="auto"/>
              <w:rPr>
                <w:rFonts w:eastAsia="Times New Roman"/>
                <w:iCs/>
                <w:color w:val="000000"/>
                <w:spacing w:val="-5"/>
                <w:sz w:val="22"/>
                <w:szCs w:val="22"/>
                <w:lang w:eastAsia="ru-RU"/>
              </w:rPr>
            </w:pPr>
            <w:r w:rsidRPr="00BF1652">
              <w:rPr>
                <w:rFonts w:eastAsia="Times New Roman"/>
                <w:iCs/>
                <w:color w:val="000000"/>
                <w:spacing w:val="-7"/>
                <w:sz w:val="22"/>
                <w:szCs w:val="22"/>
                <w:lang w:eastAsia="ru-RU"/>
              </w:rPr>
              <w:t xml:space="preserve">Упражнение </w:t>
            </w:r>
            <w:r w:rsidRPr="00BF1652">
              <w:rPr>
                <w:rFonts w:eastAsia="Times New Roman"/>
                <w:iCs/>
                <w:color w:val="000000"/>
                <w:spacing w:val="-5"/>
                <w:sz w:val="22"/>
                <w:szCs w:val="22"/>
                <w:lang w:eastAsia="ru-RU"/>
              </w:rPr>
              <w:t xml:space="preserve">«Что наденем на прогулку?» </w:t>
            </w:r>
          </w:p>
          <w:p w14:paraId="2E9F96A3" w14:textId="77777777" w:rsidR="00A8179C" w:rsidRPr="00BF1652" w:rsidRDefault="00A8179C" w:rsidP="00A8179C">
            <w:pPr>
              <w:suppressAutoHyphens w:val="0"/>
              <w:spacing w:before="100" w:beforeAutospacing="1" w:line="240" w:lineRule="auto"/>
              <w:ind w:firstLine="0"/>
              <w:jc w:val="left"/>
              <w:textAlignment w:val="auto"/>
              <w:rPr>
                <w:rFonts w:eastAsia="Times New Roman"/>
                <w:iCs/>
                <w:color w:val="000000"/>
                <w:spacing w:val="-13"/>
                <w:sz w:val="22"/>
                <w:szCs w:val="22"/>
                <w:lang w:eastAsia="ru-RU"/>
              </w:rPr>
            </w:pPr>
            <w:r w:rsidRPr="00BF1652">
              <w:rPr>
                <w:rFonts w:eastAsia="Times New Roman"/>
                <w:iCs/>
                <w:color w:val="000000"/>
                <w:spacing w:val="-7"/>
                <w:sz w:val="22"/>
                <w:szCs w:val="22"/>
                <w:lang w:eastAsia="ru-RU"/>
              </w:rPr>
              <w:t xml:space="preserve">Упражнение </w:t>
            </w:r>
            <w:r w:rsidRPr="00BF1652">
              <w:rPr>
                <w:rFonts w:eastAsia="Times New Roman"/>
                <w:iCs/>
                <w:color w:val="000000"/>
                <w:spacing w:val="-11"/>
                <w:sz w:val="22"/>
                <w:szCs w:val="22"/>
                <w:lang w:eastAsia="ru-RU"/>
              </w:rPr>
              <w:t>«Какая одежда?»</w:t>
            </w:r>
            <w:r w:rsidRPr="00BF1652">
              <w:rPr>
                <w:rFonts w:eastAsia="Times New Roman"/>
                <w:i/>
                <w:iCs/>
                <w:color w:val="000000"/>
                <w:spacing w:val="-11"/>
                <w:sz w:val="22"/>
                <w:szCs w:val="22"/>
                <w:lang w:eastAsia="ru-RU"/>
              </w:rPr>
              <w:t xml:space="preserve"> </w:t>
            </w:r>
            <w:r w:rsidRPr="00BF1652">
              <w:rPr>
                <w:rFonts w:eastAsia="Times New Roman"/>
                <w:iCs/>
                <w:color w:val="000000"/>
                <w:spacing w:val="-7"/>
                <w:sz w:val="22"/>
                <w:szCs w:val="22"/>
                <w:lang w:eastAsia="ru-RU"/>
              </w:rPr>
              <w:t xml:space="preserve">Упражнение </w:t>
            </w:r>
            <w:r w:rsidRPr="00BF1652">
              <w:rPr>
                <w:rFonts w:eastAsia="Times New Roman"/>
                <w:iCs/>
                <w:color w:val="000000"/>
                <w:spacing w:val="-13"/>
                <w:sz w:val="22"/>
                <w:szCs w:val="22"/>
                <w:lang w:eastAsia="ru-RU"/>
              </w:rPr>
              <w:t>«Скажи наоборот».</w:t>
            </w:r>
          </w:p>
          <w:p w14:paraId="3B62B6D1" w14:textId="77777777" w:rsidR="00A8179C" w:rsidRPr="00BF1652" w:rsidRDefault="00A8179C" w:rsidP="00A8179C">
            <w:pPr>
              <w:shd w:val="clear" w:color="auto" w:fill="FFFFFF"/>
              <w:suppressAutoHyphens w:val="0"/>
              <w:spacing w:line="259" w:lineRule="exact"/>
              <w:ind w:right="14" w:firstLine="0"/>
              <w:textAlignment w:val="auto"/>
              <w:rPr>
                <w:rFonts w:eastAsia="Calibri"/>
                <w:color w:val="auto"/>
                <w:sz w:val="22"/>
                <w:szCs w:val="22"/>
                <w:lang w:eastAsia="en-US"/>
              </w:rPr>
            </w:pPr>
            <w:r w:rsidRPr="00BF1652">
              <w:rPr>
                <w:rFonts w:eastAsia="Calibri"/>
                <w:i/>
                <w:iCs/>
                <w:color w:val="000000"/>
                <w:spacing w:val="-13"/>
                <w:sz w:val="22"/>
                <w:szCs w:val="22"/>
                <w:lang w:eastAsia="en-US"/>
              </w:rPr>
              <w:t xml:space="preserve"> </w:t>
            </w:r>
            <w:r w:rsidRPr="00BF1652">
              <w:rPr>
                <w:rFonts w:eastAsia="Calibri"/>
                <w:iCs/>
                <w:color w:val="000000"/>
                <w:spacing w:val="-7"/>
                <w:sz w:val="22"/>
                <w:szCs w:val="22"/>
                <w:lang w:eastAsia="en-US"/>
              </w:rPr>
              <w:t xml:space="preserve">Упражнение </w:t>
            </w:r>
            <w:proofErr w:type="gramStart"/>
            <w:r w:rsidRPr="00BF1652">
              <w:rPr>
                <w:rFonts w:eastAsia="Calibri"/>
                <w:color w:val="000000"/>
                <w:spacing w:val="-14"/>
                <w:sz w:val="22"/>
                <w:szCs w:val="22"/>
                <w:lang w:eastAsia="en-US"/>
              </w:rPr>
              <w:t xml:space="preserve">« </w:t>
            </w:r>
            <w:r w:rsidRPr="00BF1652">
              <w:rPr>
                <w:rFonts w:eastAsia="Calibri"/>
                <w:iCs/>
                <w:color w:val="000000"/>
                <w:spacing w:val="-14"/>
                <w:sz w:val="22"/>
                <w:szCs w:val="22"/>
                <w:lang w:eastAsia="en-US"/>
              </w:rPr>
              <w:t>Чего</w:t>
            </w:r>
            <w:proofErr w:type="gramEnd"/>
            <w:r w:rsidRPr="00BF1652">
              <w:rPr>
                <w:rFonts w:eastAsia="Calibri"/>
                <w:iCs/>
                <w:color w:val="000000"/>
                <w:spacing w:val="-14"/>
                <w:sz w:val="22"/>
                <w:szCs w:val="22"/>
                <w:lang w:eastAsia="en-US"/>
              </w:rPr>
              <w:t xml:space="preserve"> не хватает ?»</w:t>
            </w:r>
            <w:r w:rsidRPr="00BF1652">
              <w:rPr>
                <w:rFonts w:eastAsia="Calibri"/>
                <w:i/>
                <w:iCs/>
                <w:color w:val="000000"/>
                <w:spacing w:val="-14"/>
                <w:sz w:val="22"/>
                <w:szCs w:val="22"/>
                <w:lang w:eastAsia="en-US"/>
              </w:rPr>
              <w:t xml:space="preserve"> </w:t>
            </w:r>
          </w:p>
        </w:tc>
        <w:tc>
          <w:tcPr>
            <w:tcW w:w="3159"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14:paraId="550C5454" w14:textId="77777777" w:rsidR="00A8179C" w:rsidRPr="00BF1652" w:rsidRDefault="00A8179C" w:rsidP="00A8179C">
            <w:pPr>
              <w:suppressAutoHyphens w:val="0"/>
              <w:spacing w:before="100" w:beforeAutospacing="1" w:line="240" w:lineRule="auto"/>
              <w:ind w:firstLine="0"/>
              <w:jc w:val="left"/>
              <w:textAlignment w:val="auto"/>
              <w:rPr>
                <w:rFonts w:eastAsia="Times New Roman"/>
                <w:color w:val="000000"/>
                <w:spacing w:val="-7"/>
                <w:sz w:val="22"/>
                <w:szCs w:val="22"/>
                <w:lang w:eastAsia="ru-RU"/>
              </w:rPr>
            </w:pPr>
            <w:r w:rsidRPr="00BF1652">
              <w:rPr>
                <w:rFonts w:eastAsia="Times New Roman"/>
                <w:color w:val="000000"/>
                <w:spacing w:val="-7"/>
                <w:sz w:val="22"/>
                <w:szCs w:val="22"/>
                <w:lang w:eastAsia="ru-RU"/>
              </w:rPr>
              <w:t>Усвоение словаря по изучаемой теме.</w:t>
            </w:r>
          </w:p>
          <w:p w14:paraId="550C03A4" w14:textId="77777777" w:rsidR="00A8179C" w:rsidRPr="00BF1652" w:rsidRDefault="00A8179C" w:rsidP="00A8179C">
            <w:pPr>
              <w:suppressAutoHyphens w:val="0"/>
              <w:spacing w:before="100" w:beforeAutospacing="1" w:line="240" w:lineRule="auto"/>
              <w:ind w:firstLine="0"/>
              <w:jc w:val="left"/>
              <w:textAlignment w:val="auto"/>
              <w:rPr>
                <w:rFonts w:eastAsia="Times New Roman"/>
                <w:iCs/>
                <w:color w:val="000000"/>
                <w:spacing w:val="-7"/>
                <w:sz w:val="22"/>
                <w:szCs w:val="22"/>
                <w:lang w:eastAsia="ru-RU"/>
              </w:rPr>
            </w:pPr>
            <w:r w:rsidRPr="00BF1652">
              <w:rPr>
                <w:rFonts w:eastAsia="Times New Roman"/>
                <w:color w:val="000000"/>
                <w:spacing w:val="-5"/>
                <w:sz w:val="22"/>
                <w:szCs w:val="22"/>
                <w:lang w:eastAsia="ru-RU"/>
              </w:rPr>
              <w:t xml:space="preserve">Усвоение глагола </w:t>
            </w:r>
            <w:r w:rsidRPr="00BF1652">
              <w:rPr>
                <w:rFonts w:eastAsia="Times New Roman"/>
                <w:i/>
                <w:iCs/>
                <w:color w:val="000000"/>
                <w:spacing w:val="-5"/>
                <w:sz w:val="22"/>
                <w:szCs w:val="22"/>
                <w:lang w:eastAsia="ru-RU"/>
              </w:rPr>
              <w:t>надеть</w:t>
            </w:r>
          </w:p>
          <w:p w14:paraId="48F47E59" w14:textId="77777777" w:rsidR="00A8179C" w:rsidRPr="00BF1652" w:rsidRDefault="00A8179C" w:rsidP="00A8179C">
            <w:pPr>
              <w:suppressAutoHyphens w:val="0"/>
              <w:spacing w:before="100" w:beforeAutospacing="1" w:line="240" w:lineRule="auto"/>
              <w:ind w:firstLine="0"/>
              <w:jc w:val="left"/>
              <w:textAlignment w:val="auto"/>
              <w:rPr>
                <w:rFonts w:eastAsia="Times New Roman"/>
                <w:iCs/>
                <w:color w:val="000000"/>
                <w:spacing w:val="-7"/>
                <w:sz w:val="22"/>
                <w:szCs w:val="22"/>
                <w:lang w:eastAsia="ru-RU"/>
              </w:rPr>
            </w:pPr>
            <w:r w:rsidRPr="00BF1652">
              <w:rPr>
                <w:rFonts w:eastAsia="Times New Roman"/>
                <w:color w:val="000000"/>
                <w:spacing w:val="-11"/>
                <w:sz w:val="22"/>
                <w:szCs w:val="22"/>
                <w:lang w:eastAsia="ru-RU"/>
              </w:rPr>
              <w:t xml:space="preserve">Подбор </w:t>
            </w:r>
            <w:proofErr w:type="gramStart"/>
            <w:r w:rsidRPr="00BF1652">
              <w:rPr>
                <w:rFonts w:eastAsia="Times New Roman"/>
                <w:color w:val="000000"/>
                <w:spacing w:val="-11"/>
                <w:sz w:val="22"/>
                <w:szCs w:val="22"/>
                <w:lang w:eastAsia="ru-RU"/>
              </w:rPr>
              <w:t>прилагательных к слову</w:t>
            </w:r>
            <w:proofErr w:type="gramEnd"/>
            <w:r w:rsidRPr="00BF1652">
              <w:rPr>
                <w:rFonts w:eastAsia="Times New Roman"/>
                <w:color w:val="000000"/>
                <w:spacing w:val="-11"/>
                <w:sz w:val="22"/>
                <w:szCs w:val="22"/>
                <w:lang w:eastAsia="ru-RU"/>
              </w:rPr>
              <w:t xml:space="preserve"> </w:t>
            </w:r>
            <w:r w:rsidRPr="00BF1652">
              <w:rPr>
                <w:rFonts w:eastAsia="Times New Roman"/>
                <w:i/>
                <w:iCs/>
                <w:color w:val="000000"/>
                <w:spacing w:val="-11"/>
                <w:sz w:val="22"/>
                <w:szCs w:val="22"/>
                <w:lang w:eastAsia="ru-RU"/>
              </w:rPr>
              <w:t>одеж</w:t>
            </w:r>
            <w:r w:rsidRPr="00BF1652">
              <w:rPr>
                <w:rFonts w:eastAsia="Times New Roman"/>
                <w:i/>
                <w:iCs/>
                <w:color w:val="000000"/>
                <w:spacing w:val="-11"/>
                <w:sz w:val="22"/>
                <w:szCs w:val="22"/>
                <w:lang w:eastAsia="ru-RU"/>
              </w:rPr>
              <w:softHyphen/>
            </w:r>
            <w:r w:rsidRPr="00BF1652">
              <w:rPr>
                <w:rFonts w:eastAsia="Times New Roman"/>
                <w:i/>
                <w:iCs/>
                <w:color w:val="000000"/>
                <w:spacing w:val="-1"/>
                <w:sz w:val="22"/>
                <w:szCs w:val="22"/>
                <w:lang w:eastAsia="ru-RU"/>
              </w:rPr>
              <w:t>да</w:t>
            </w:r>
          </w:p>
          <w:p w14:paraId="669FF904" w14:textId="77777777" w:rsidR="00A8179C" w:rsidRPr="00BF1652" w:rsidRDefault="00A8179C" w:rsidP="00A8179C">
            <w:pPr>
              <w:suppressAutoHyphens w:val="0"/>
              <w:spacing w:before="100" w:beforeAutospacing="1" w:line="240" w:lineRule="auto"/>
              <w:ind w:firstLine="0"/>
              <w:jc w:val="left"/>
              <w:textAlignment w:val="auto"/>
              <w:rPr>
                <w:rFonts w:eastAsia="Times New Roman"/>
                <w:iCs/>
                <w:color w:val="000000"/>
                <w:spacing w:val="-7"/>
                <w:sz w:val="22"/>
                <w:szCs w:val="22"/>
                <w:lang w:eastAsia="ru-RU"/>
              </w:rPr>
            </w:pPr>
            <w:r w:rsidRPr="00BF1652">
              <w:rPr>
                <w:rFonts w:eastAsia="Times New Roman"/>
                <w:color w:val="000000"/>
                <w:spacing w:val="-13"/>
                <w:sz w:val="22"/>
                <w:szCs w:val="22"/>
                <w:lang w:eastAsia="ru-RU"/>
              </w:rPr>
              <w:t>Усвоение глагольного словаря по изу</w:t>
            </w:r>
            <w:r w:rsidRPr="00BF1652">
              <w:rPr>
                <w:rFonts w:eastAsia="Times New Roman"/>
                <w:color w:val="000000"/>
                <w:spacing w:val="-13"/>
                <w:sz w:val="22"/>
                <w:szCs w:val="22"/>
                <w:lang w:eastAsia="ru-RU"/>
              </w:rPr>
              <w:softHyphen/>
            </w:r>
            <w:r w:rsidRPr="00BF1652">
              <w:rPr>
                <w:rFonts w:eastAsia="Times New Roman"/>
                <w:color w:val="000000"/>
                <w:spacing w:val="-10"/>
                <w:sz w:val="22"/>
                <w:szCs w:val="22"/>
                <w:lang w:eastAsia="ru-RU"/>
              </w:rPr>
              <w:t>чаемой теме.</w:t>
            </w:r>
          </w:p>
          <w:p w14:paraId="222102BE" w14:textId="77777777" w:rsidR="00A8179C" w:rsidRPr="00BF1652" w:rsidRDefault="00A8179C" w:rsidP="00A8179C">
            <w:pPr>
              <w:shd w:val="clear" w:color="auto" w:fill="FFFFFF"/>
              <w:suppressAutoHyphens w:val="0"/>
              <w:spacing w:line="259" w:lineRule="exact"/>
              <w:ind w:right="14" w:firstLine="0"/>
              <w:textAlignment w:val="auto"/>
              <w:rPr>
                <w:rFonts w:eastAsia="Calibri"/>
                <w:color w:val="auto"/>
                <w:sz w:val="22"/>
                <w:szCs w:val="22"/>
                <w:lang w:eastAsia="en-US"/>
              </w:rPr>
            </w:pPr>
            <w:r w:rsidRPr="00BF1652">
              <w:rPr>
                <w:rFonts w:eastAsia="Calibri"/>
                <w:color w:val="000000"/>
                <w:spacing w:val="-14"/>
                <w:sz w:val="22"/>
                <w:szCs w:val="22"/>
                <w:lang w:eastAsia="en-US"/>
              </w:rPr>
              <w:t xml:space="preserve">Знакомство с деталями одежды, обуви </w:t>
            </w:r>
            <w:r w:rsidRPr="00BF1652">
              <w:rPr>
                <w:rFonts w:eastAsia="Calibri"/>
                <w:color w:val="000000"/>
                <w:spacing w:val="-11"/>
                <w:sz w:val="22"/>
                <w:szCs w:val="22"/>
                <w:lang w:eastAsia="en-US"/>
              </w:rPr>
              <w:t>и головных уборов. Усвоение категории родительного падежа.</w:t>
            </w:r>
          </w:p>
          <w:p w14:paraId="67730944" w14:textId="77777777" w:rsidR="00A8179C" w:rsidRPr="00BF1652" w:rsidRDefault="00A8179C" w:rsidP="00A8179C">
            <w:pPr>
              <w:suppressAutoHyphens w:val="0"/>
              <w:spacing w:before="100" w:beforeAutospacing="1" w:line="240" w:lineRule="auto"/>
              <w:ind w:firstLine="0"/>
              <w:jc w:val="left"/>
              <w:textAlignment w:val="auto"/>
              <w:rPr>
                <w:rFonts w:eastAsia="Times New Roman"/>
                <w:color w:val="auto"/>
                <w:sz w:val="22"/>
                <w:szCs w:val="22"/>
                <w:lang w:eastAsia="ru-RU"/>
              </w:rPr>
            </w:pPr>
          </w:p>
        </w:tc>
        <w:tc>
          <w:tcPr>
            <w:tcW w:w="2522"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14:paraId="4337522A" w14:textId="77777777" w:rsidR="00A8179C" w:rsidRPr="00BF1652" w:rsidRDefault="00A8179C" w:rsidP="00A8179C">
            <w:pPr>
              <w:suppressAutoHyphens w:val="0"/>
              <w:spacing w:before="100" w:beforeAutospacing="1" w:line="240" w:lineRule="auto"/>
              <w:ind w:firstLine="0"/>
              <w:jc w:val="left"/>
              <w:textAlignment w:val="auto"/>
              <w:rPr>
                <w:rFonts w:eastAsia="Times New Roman"/>
                <w:color w:val="auto"/>
                <w:sz w:val="22"/>
                <w:szCs w:val="22"/>
                <w:lang w:eastAsia="ru-RU"/>
              </w:rPr>
            </w:pPr>
            <w:r w:rsidRPr="00BF1652">
              <w:rPr>
                <w:rFonts w:eastAsia="Times New Roman"/>
                <w:color w:val="auto"/>
                <w:sz w:val="22"/>
                <w:szCs w:val="22"/>
                <w:lang w:eastAsia="ru-RU"/>
              </w:rPr>
              <w:t>Составление предложений разных видов.</w:t>
            </w:r>
          </w:p>
          <w:p w14:paraId="3C57F4A4" w14:textId="77777777" w:rsidR="00A8179C" w:rsidRPr="00BF1652" w:rsidRDefault="00A8179C" w:rsidP="00A8179C">
            <w:pPr>
              <w:shd w:val="clear" w:color="auto" w:fill="FFFFFF"/>
              <w:suppressAutoHyphens w:val="0"/>
              <w:spacing w:line="259" w:lineRule="exact"/>
              <w:ind w:firstLine="0"/>
              <w:jc w:val="left"/>
              <w:textAlignment w:val="auto"/>
              <w:rPr>
                <w:rFonts w:eastAsia="Calibri"/>
                <w:color w:val="auto"/>
                <w:sz w:val="22"/>
                <w:szCs w:val="22"/>
                <w:lang w:eastAsia="en-US"/>
              </w:rPr>
            </w:pPr>
            <w:r w:rsidRPr="00BF1652">
              <w:rPr>
                <w:rFonts w:eastAsia="Calibri"/>
                <w:color w:val="000000"/>
                <w:spacing w:val="-7"/>
                <w:sz w:val="22"/>
                <w:szCs w:val="22"/>
                <w:lang w:eastAsia="en-US"/>
              </w:rPr>
              <w:t>Составление описательных рассказов.</w:t>
            </w:r>
          </w:p>
          <w:p w14:paraId="15511A30" w14:textId="77777777" w:rsidR="00A8179C" w:rsidRPr="00BF1652" w:rsidRDefault="00A8179C" w:rsidP="00A8179C">
            <w:pPr>
              <w:suppressAutoHyphens w:val="0"/>
              <w:spacing w:before="100" w:beforeAutospacing="1" w:line="240" w:lineRule="auto"/>
              <w:ind w:firstLine="0"/>
              <w:jc w:val="left"/>
              <w:textAlignment w:val="auto"/>
              <w:rPr>
                <w:rFonts w:eastAsia="Times New Roman"/>
                <w:color w:val="auto"/>
                <w:sz w:val="22"/>
                <w:szCs w:val="22"/>
                <w:lang w:eastAsia="ru-RU"/>
              </w:rPr>
            </w:pPr>
          </w:p>
          <w:p w14:paraId="63665869" w14:textId="77777777" w:rsidR="00A8179C" w:rsidRPr="00BF1652" w:rsidRDefault="00A8179C" w:rsidP="00A8179C">
            <w:pPr>
              <w:suppressAutoHyphens w:val="0"/>
              <w:spacing w:before="100" w:beforeAutospacing="1" w:line="240" w:lineRule="auto"/>
              <w:ind w:firstLine="0"/>
              <w:jc w:val="left"/>
              <w:textAlignment w:val="auto"/>
              <w:rPr>
                <w:rFonts w:eastAsia="Times New Roman"/>
                <w:color w:val="auto"/>
                <w:sz w:val="22"/>
                <w:szCs w:val="22"/>
                <w:lang w:eastAsia="ru-RU"/>
              </w:rPr>
            </w:pPr>
            <w:r w:rsidRPr="00BF1652">
              <w:rPr>
                <w:rFonts w:eastAsia="Times New Roman"/>
                <w:color w:val="auto"/>
                <w:sz w:val="22"/>
                <w:szCs w:val="22"/>
                <w:lang w:eastAsia="ru-RU"/>
              </w:rPr>
              <w:t>Составление рассказа по цепочке с элементами творчества на заданную тему (с опорой на схему).</w:t>
            </w:r>
          </w:p>
        </w:tc>
      </w:tr>
      <w:tr w:rsidR="00A8179C" w:rsidRPr="00BF1652" w14:paraId="0F8AC619" w14:textId="77777777" w:rsidTr="00707E43">
        <w:tc>
          <w:tcPr>
            <w:tcW w:w="1141" w:type="dxa"/>
            <w:tcBorders>
              <w:top w:val="single" w:sz="6" w:space="0" w:color="000000"/>
              <w:left w:val="single" w:sz="6" w:space="0" w:color="000000"/>
              <w:bottom w:val="single" w:sz="6" w:space="0" w:color="000000"/>
              <w:right w:val="single" w:sz="6" w:space="0" w:color="000000"/>
            </w:tcBorders>
            <w:vAlign w:val="center"/>
          </w:tcPr>
          <w:p w14:paraId="776FD269" w14:textId="77777777" w:rsidR="00A8179C" w:rsidRPr="00BF1652" w:rsidRDefault="00A8179C" w:rsidP="00A8179C">
            <w:pPr>
              <w:suppressAutoHyphens w:val="0"/>
              <w:spacing w:line="276" w:lineRule="auto"/>
              <w:ind w:firstLine="0"/>
              <w:jc w:val="left"/>
              <w:textAlignment w:val="auto"/>
              <w:rPr>
                <w:rFonts w:eastAsia="Calibri"/>
                <w:color w:val="auto"/>
                <w:sz w:val="22"/>
                <w:szCs w:val="22"/>
                <w:lang w:eastAsia="en-US"/>
              </w:rPr>
            </w:pPr>
            <w:r w:rsidRPr="00BF1652">
              <w:rPr>
                <w:rFonts w:eastAsia="Calibri"/>
                <w:color w:val="auto"/>
                <w:sz w:val="22"/>
                <w:szCs w:val="22"/>
                <w:lang w:eastAsia="en-US"/>
              </w:rPr>
              <w:lastRenderedPageBreak/>
              <w:t>Ноябрь. Пятая неделя</w:t>
            </w:r>
          </w:p>
        </w:tc>
        <w:tc>
          <w:tcPr>
            <w:tcW w:w="933" w:type="dxa"/>
            <w:tcBorders>
              <w:top w:val="single" w:sz="6" w:space="0" w:color="000000"/>
              <w:left w:val="single" w:sz="6" w:space="0" w:color="000000"/>
              <w:bottom w:val="single" w:sz="6" w:space="0" w:color="000000"/>
              <w:right w:val="single" w:sz="6" w:space="0" w:color="000000"/>
            </w:tcBorders>
            <w:vAlign w:val="center"/>
          </w:tcPr>
          <w:p w14:paraId="17E8023B" w14:textId="77777777" w:rsidR="00A8179C" w:rsidRPr="00BF1652" w:rsidRDefault="00A8179C" w:rsidP="00A8179C">
            <w:pPr>
              <w:suppressAutoHyphens w:val="0"/>
              <w:spacing w:line="276" w:lineRule="auto"/>
              <w:ind w:right="-72" w:firstLine="0"/>
              <w:jc w:val="left"/>
              <w:textAlignment w:val="auto"/>
              <w:rPr>
                <w:rFonts w:eastAsia="Calibri"/>
                <w:color w:val="auto"/>
                <w:sz w:val="22"/>
                <w:szCs w:val="22"/>
                <w:lang w:eastAsia="en-US"/>
              </w:rPr>
            </w:pPr>
            <w:r w:rsidRPr="00BF1652">
              <w:rPr>
                <w:rFonts w:eastAsia="Calibri"/>
                <w:color w:val="auto"/>
                <w:sz w:val="22"/>
                <w:szCs w:val="22"/>
                <w:lang w:eastAsia="en-US"/>
              </w:rPr>
              <w:t>Посуда.</w:t>
            </w:r>
          </w:p>
        </w:tc>
        <w:tc>
          <w:tcPr>
            <w:tcW w:w="3260" w:type="dxa"/>
            <w:tcBorders>
              <w:top w:val="single" w:sz="6" w:space="0" w:color="000000"/>
              <w:left w:val="single" w:sz="6" w:space="0" w:color="000000"/>
              <w:bottom w:val="single" w:sz="6" w:space="0" w:color="000000"/>
              <w:right w:val="single" w:sz="6" w:space="0" w:color="000000"/>
            </w:tcBorders>
            <w:vAlign w:val="center"/>
          </w:tcPr>
          <w:p w14:paraId="3AAA3D1E" w14:textId="77777777" w:rsidR="00A8179C" w:rsidRPr="00BF1652" w:rsidRDefault="00A8179C" w:rsidP="00A8179C">
            <w:pPr>
              <w:suppressAutoHyphens w:val="0"/>
              <w:spacing w:before="100" w:beforeAutospacing="1" w:line="240" w:lineRule="auto"/>
              <w:ind w:firstLine="0"/>
              <w:jc w:val="left"/>
              <w:textAlignment w:val="auto"/>
              <w:rPr>
                <w:rFonts w:eastAsia="Times New Roman"/>
                <w:color w:val="auto"/>
                <w:sz w:val="22"/>
                <w:szCs w:val="22"/>
                <w:lang w:eastAsia="ru-RU"/>
              </w:rPr>
            </w:pPr>
            <w:r w:rsidRPr="00BF1652">
              <w:rPr>
                <w:rFonts w:eastAsia="Times New Roman"/>
                <w:b/>
                <w:color w:val="auto"/>
                <w:sz w:val="22"/>
                <w:szCs w:val="22"/>
                <w:lang w:eastAsia="ru-RU"/>
              </w:rPr>
              <w:t xml:space="preserve">КО. </w:t>
            </w:r>
            <w:r w:rsidRPr="00BF1652">
              <w:rPr>
                <w:rFonts w:eastAsia="Times New Roman"/>
                <w:color w:val="auto"/>
                <w:sz w:val="22"/>
                <w:szCs w:val="22"/>
                <w:lang w:eastAsia="ru-RU"/>
              </w:rPr>
              <w:t>Уточнение и расширение представлений о посуде, её назначении, деталях и частях, из которых она состоит; материалах, из которых она сделана. Расширение,</w:t>
            </w:r>
            <w:r w:rsidRPr="00BF1652">
              <w:rPr>
                <w:rFonts w:eastAsia="Times New Roman"/>
                <w:b/>
                <w:color w:val="auto"/>
                <w:sz w:val="22"/>
                <w:szCs w:val="22"/>
                <w:lang w:eastAsia="ru-RU"/>
              </w:rPr>
              <w:t xml:space="preserve"> </w:t>
            </w:r>
            <w:r w:rsidRPr="00BF1652">
              <w:rPr>
                <w:rFonts w:eastAsia="Times New Roman"/>
                <w:color w:val="auto"/>
                <w:sz w:val="22"/>
                <w:szCs w:val="22"/>
                <w:lang w:eastAsia="ru-RU"/>
              </w:rPr>
              <w:t xml:space="preserve">уточнение и активизация словаря по теме. Совершенствование </w:t>
            </w:r>
            <w:proofErr w:type="gramStart"/>
            <w:r w:rsidRPr="00BF1652">
              <w:rPr>
                <w:rFonts w:eastAsia="Times New Roman"/>
                <w:color w:val="auto"/>
                <w:sz w:val="22"/>
                <w:szCs w:val="22"/>
                <w:lang w:eastAsia="ru-RU"/>
              </w:rPr>
              <w:t>грамматич.строя</w:t>
            </w:r>
            <w:proofErr w:type="gramEnd"/>
            <w:r w:rsidRPr="00BF1652">
              <w:rPr>
                <w:rFonts w:eastAsia="Times New Roman"/>
                <w:color w:val="auto"/>
                <w:sz w:val="22"/>
                <w:szCs w:val="22"/>
                <w:lang w:eastAsia="ru-RU"/>
              </w:rPr>
              <w:t xml:space="preserve"> речи.</w:t>
            </w:r>
          </w:p>
          <w:p w14:paraId="2FF77DC4" w14:textId="77777777" w:rsidR="00A8179C" w:rsidRPr="00BF1652" w:rsidRDefault="00A8179C" w:rsidP="00A8179C">
            <w:pPr>
              <w:suppressAutoHyphens w:val="0"/>
              <w:spacing w:line="276" w:lineRule="auto"/>
              <w:ind w:firstLine="0"/>
              <w:jc w:val="left"/>
              <w:textAlignment w:val="auto"/>
              <w:rPr>
                <w:rFonts w:eastAsia="Calibri"/>
                <w:color w:val="auto"/>
                <w:sz w:val="22"/>
                <w:szCs w:val="22"/>
                <w:lang w:eastAsia="en-US"/>
              </w:rPr>
            </w:pPr>
            <w:r w:rsidRPr="00BF1652">
              <w:rPr>
                <w:rFonts w:eastAsia="Calibri"/>
                <w:b/>
                <w:color w:val="auto"/>
                <w:sz w:val="22"/>
                <w:szCs w:val="22"/>
                <w:lang w:eastAsia="en-US"/>
              </w:rPr>
              <w:t>КР.</w:t>
            </w:r>
            <w:r w:rsidRPr="00BF1652">
              <w:rPr>
                <w:rFonts w:eastAsia="Calibri"/>
                <w:color w:val="auto"/>
                <w:sz w:val="22"/>
                <w:szCs w:val="22"/>
                <w:lang w:eastAsia="en-US"/>
              </w:rPr>
              <w:t xml:space="preserve"> Развитие связной речи, зрительного внимания и восприятия, конструктивного </w:t>
            </w:r>
            <w:proofErr w:type="gramStart"/>
            <w:r w:rsidRPr="00BF1652">
              <w:rPr>
                <w:rFonts w:eastAsia="Calibri"/>
                <w:color w:val="auto"/>
                <w:sz w:val="22"/>
                <w:szCs w:val="22"/>
                <w:lang w:eastAsia="en-US"/>
              </w:rPr>
              <w:t>праксиса,  артикуляционной</w:t>
            </w:r>
            <w:proofErr w:type="gramEnd"/>
            <w:r w:rsidRPr="00BF1652">
              <w:rPr>
                <w:rFonts w:eastAsia="Calibri"/>
                <w:color w:val="auto"/>
                <w:sz w:val="22"/>
                <w:szCs w:val="22"/>
                <w:lang w:eastAsia="en-US"/>
              </w:rPr>
              <w:t>, мелкой и общей моторики, координации речи с движением, чувства ритма.</w:t>
            </w:r>
          </w:p>
        </w:tc>
        <w:tc>
          <w:tcPr>
            <w:tcW w:w="2073"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14:paraId="44A0A830" w14:textId="77777777" w:rsidR="00A8179C" w:rsidRPr="00BF1652" w:rsidRDefault="00A8179C" w:rsidP="00A8179C">
            <w:pPr>
              <w:suppressAutoHyphens w:val="0"/>
              <w:spacing w:before="100" w:beforeAutospacing="1" w:line="240" w:lineRule="auto"/>
              <w:ind w:firstLine="0"/>
              <w:jc w:val="left"/>
              <w:textAlignment w:val="auto"/>
              <w:rPr>
                <w:rFonts w:eastAsia="Times New Roman"/>
                <w:color w:val="auto"/>
                <w:sz w:val="22"/>
                <w:szCs w:val="22"/>
                <w:lang w:eastAsia="ru-RU"/>
              </w:rPr>
            </w:pPr>
            <w:r w:rsidRPr="00BF1652">
              <w:rPr>
                <w:rFonts w:eastAsia="Times New Roman"/>
                <w:color w:val="auto"/>
                <w:sz w:val="22"/>
                <w:szCs w:val="22"/>
                <w:lang w:eastAsia="ru-RU"/>
              </w:rPr>
              <w:t>1. Согласные звуки.</w:t>
            </w:r>
          </w:p>
          <w:p w14:paraId="62610710" w14:textId="77777777" w:rsidR="00A8179C" w:rsidRPr="00BF1652" w:rsidRDefault="00A8179C" w:rsidP="00A8179C">
            <w:pPr>
              <w:suppressAutoHyphens w:val="0"/>
              <w:spacing w:before="100" w:beforeAutospacing="1" w:line="240" w:lineRule="auto"/>
              <w:ind w:firstLine="0"/>
              <w:jc w:val="left"/>
              <w:textAlignment w:val="auto"/>
              <w:rPr>
                <w:rFonts w:eastAsia="Times New Roman"/>
                <w:color w:val="auto"/>
                <w:sz w:val="22"/>
                <w:szCs w:val="22"/>
                <w:lang w:eastAsia="ru-RU"/>
              </w:rPr>
            </w:pPr>
            <w:r w:rsidRPr="00BF1652">
              <w:rPr>
                <w:rFonts w:eastAsia="Times New Roman"/>
                <w:color w:val="auto"/>
                <w:sz w:val="22"/>
                <w:szCs w:val="22"/>
                <w:lang w:eastAsia="ru-RU"/>
              </w:rPr>
              <w:t>Звуки Ф, Фь и буква Ф.</w:t>
            </w:r>
          </w:p>
          <w:p w14:paraId="3F58D18C" w14:textId="77777777" w:rsidR="00A8179C" w:rsidRPr="00BF1652" w:rsidRDefault="00A8179C" w:rsidP="00A8179C">
            <w:pPr>
              <w:suppressAutoHyphens w:val="0"/>
              <w:spacing w:before="100" w:beforeAutospacing="1" w:line="240" w:lineRule="auto"/>
              <w:ind w:firstLine="0"/>
              <w:jc w:val="left"/>
              <w:textAlignment w:val="auto"/>
              <w:rPr>
                <w:rFonts w:eastAsia="Times New Roman"/>
                <w:color w:val="auto"/>
                <w:sz w:val="22"/>
                <w:szCs w:val="22"/>
                <w:lang w:eastAsia="ru-RU"/>
              </w:rPr>
            </w:pPr>
            <w:r w:rsidRPr="00BF1652">
              <w:rPr>
                <w:rFonts w:eastAsia="Times New Roman"/>
                <w:color w:val="auto"/>
                <w:sz w:val="22"/>
                <w:szCs w:val="22"/>
                <w:lang w:eastAsia="ru-RU"/>
              </w:rPr>
              <w:t>Интонация.</w:t>
            </w:r>
          </w:p>
          <w:p w14:paraId="4D6BAE71" w14:textId="77777777" w:rsidR="00A8179C" w:rsidRPr="00BF1652" w:rsidRDefault="00A8179C" w:rsidP="00A8179C">
            <w:pPr>
              <w:suppressAutoHyphens w:val="0"/>
              <w:spacing w:before="100" w:beforeAutospacing="1" w:line="240" w:lineRule="auto"/>
              <w:ind w:firstLine="0"/>
              <w:jc w:val="left"/>
              <w:textAlignment w:val="auto"/>
              <w:rPr>
                <w:rFonts w:eastAsia="Times New Roman"/>
                <w:color w:val="auto"/>
                <w:sz w:val="22"/>
                <w:szCs w:val="22"/>
                <w:lang w:eastAsia="ru-RU"/>
              </w:rPr>
            </w:pPr>
            <w:r w:rsidRPr="00BF1652">
              <w:rPr>
                <w:rFonts w:eastAsia="Times New Roman"/>
                <w:color w:val="auto"/>
                <w:sz w:val="22"/>
                <w:szCs w:val="22"/>
                <w:lang w:eastAsia="ru-RU"/>
              </w:rPr>
              <w:t>2. Выделение согласных звуков в слове.</w:t>
            </w:r>
          </w:p>
          <w:p w14:paraId="371002F0" w14:textId="77777777" w:rsidR="00A8179C" w:rsidRPr="00BF1652" w:rsidRDefault="00A8179C" w:rsidP="00A8179C">
            <w:pPr>
              <w:suppressAutoHyphens w:val="0"/>
              <w:spacing w:before="100" w:beforeAutospacing="1" w:line="240" w:lineRule="auto"/>
              <w:ind w:firstLine="0"/>
              <w:jc w:val="left"/>
              <w:textAlignment w:val="auto"/>
              <w:rPr>
                <w:rFonts w:eastAsia="Times New Roman"/>
                <w:color w:val="auto"/>
                <w:sz w:val="22"/>
                <w:szCs w:val="22"/>
                <w:lang w:eastAsia="ru-RU"/>
              </w:rPr>
            </w:pPr>
            <w:r w:rsidRPr="00BF1652">
              <w:rPr>
                <w:rFonts w:eastAsia="Times New Roman"/>
                <w:color w:val="auto"/>
                <w:sz w:val="22"/>
                <w:szCs w:val="22"/>
                <w:lang w:eastAsia="ru-RU"/>
              </w:rPr>
              <w:t>Звуковой анализ простых слов.</w:t>
            </w:r>
          </w:p>
          <w:p w14:paraId="7C4D7B83" w14:textId="77777777" w:rsidR="00A8179C" w:rsidRPr="00BF1652" w:rsidRDefault="00A8179C" w:rsidP="00A8179C">
            <w:pPr>
              <w:suppressAutoHyphens w:val="0"/>
              <w:spacing w:before="100" w:beforeAutospacing="1" w:line="240" w:lineRule="auto"/>
              <w:ind w:firstLine="0"/>
              <w:jc w:val="left"/>
              <w:textAlignment w:val="auto"/>
              <w:rPr>
                <w:rFonts w:eastAsia="Times New Roman"/>
                <w:color w:val="auto"/>
                <w:sz w:val="22"/>
                <w:szCs w:val="22"/>
                <w:lang w:eastAsia="ru-RU"/>
              </w:rPr>
            </w:pPr>
            <w:r w:rsidRPr="00BF1652">
              <w:rPr>
                <w:rFonts w:eastAsia="Times New Roman"/>
                <w:color w:val="auto"/>
                <w:sz w:val="22"/>
                <w:szCs w:val="22"/>
                <w:lang w:eastAsia="ru-RU"/>
              </w:rPr>
              <w:t>Составление схем звукового состава.</w:t>
            </w:r>
          </w:p>
        </w:tc>
        <w:tc>
          <w:tcPr>
            <w:tcW w:w="2848"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14:paraId="438857FC" w14:textId="77777777" w:rsidR="00A8179C" w:rsidRPr="00BF1652" w:rsidRDefault="00A8179C" w:rsidP="00A8179C">
            <w:pPr>
              <w:shd w:val="clear" w:color="auto" w:fill="FFFFFF"/>
              <w:suppressAutoHyphens w:val="0"/>
              <w:spacing w:line="264" w:lineRule="exact"/>
              <w:ind w:firstLine="0"/>
              <w:jc w:val="left"/>
              <w:textAlignment w:val="auto"/>
              <w:rPr>
                <w:rFonts w:eastAsia="Calibri"/>
                <w:color w:val="auto"/>
                <w:sz w:val="22"/>
                <w:szCs w:val="22"/>
                <w:lang w:eastAsia="en-US"/>
              </w:rPr>
            </w:pPr>
            <w:r w:rsidRPr="00BF1652">
              <w:rPr>
                <w:rFonts w:eastAsia="Calibri"/>
                <w:iCs/>
                <w:color w:val="000000"/>
                <w:spacing w:val="-9"/>
                <w:sz w:val="22"/>
                <w:szCs w:val="22"/>
                <w:lang w:eastAsia="en-US"/>
              </w:rPr>
              <w:t xml:space="preserve">Упражнение </w:t>
            </w:r>
            <w:r w:rsidRPr="00BF1652">
              <w:rPr>
                <w:rFonts w:eastAsia="Calibri"/>
                <w:i/>
                <w:iCs/>
                <w:color w:val="000000"/>
                <w:spacing w:val="-9"/>
                <w:sz w:val="22"/>
                <w:szCs w:val="22"/>
                <w:lang w:eastAsia="en-US"/>
              </w:rPr>
              <w:t xml:space="preserve">«Магазин». </w:t>
            </w:r>
          </w:p>
          <w:p w14:paraId="60A44113" w14:textId="77777777" w:rsidR="00A8179C" w:rsidRPr="00BF1652" w:rsidRDefault="00A8179C" w:rsidP="00A8179C">
            <w:pPr>
              <w:suppressAutoHyphens w:val="0"/>
              <w:spacing w:before="100" w:beforeAutospacing="1" w:line="240" w:lineRule="auto"/>
              <w:ind w:firstLine="0"/>
              <w:jc w:val="left"/>
              <w:textAlignment w:val="auto"/>
              <w:rPr>
                <w:rFonts w:eastAsia="Times New Roman"/>
                <w:iCs/>
                <w:color w:val="000000"/>
                <w:spacing w:val="-9"/>
                <w:sz w:val="22"/>
                <w:szCs w:val="22"/>
                <w:lang w:eastAsia="ru-RU"/>
              </w:rPr>
            </w:pPr>
          </w:p>
          <w:p w14:paraId="186170A3" w14:textId="77777777" w:rsidR="00A8179C" w:rsidRPr="00BF1652" w:rsidRDefault="00A8179C" w:rsidP="00A8179C">
            <w:pPr>
              <w:shd w:val="clear" w:color="auto" w:fill="FFFFFF"/>
              <w:suppressAutoHyphens w:val="0"/>
              <w:spacing w:line="259" w:lineRule="exact"/>
              <w:ind w:right="53" w:firstLine="0"/>
              <w:textAlignment w:val="auto"/>
              <w:rPr>
                <w:rFonts w:eastAsia="Calibri"/>
                <w:color w:val="auto"/>
                <w:sz w:val="22"/>
                <w:szCs w:val="22"/>
                <w:lang w:eastAsia="en-US"/>
              </w:rPr>
            </w:pPr>
            <w:r w:rsidRPr="00BF1652">
              <w:rPr>
                <w:rFonts w:eastAsia="Calibri"/>
                <w:iCs/>
                <w:color w:val="000000"/>
                <w:spacing w:val="-9"/>
                <w:sz w:val="22"/>
                <w:szCs w:val="22"/>
                <w:lang w:eastAsia="en-US"/>
              </w:rPr>
              <w:t xml:space="preserve">Упражнение </w:t>
            </w:r>
            <w:r w:rsidRPr="00BF1652">
              <w:rPr>
                <w:rFonts w:eastAsia="Calibri"/>
                <w:i/>
                <w:iCs/>
                <w:color w:val="000000"/>
                <w:w w:val="95"/>
                <w:sz w:val="22"/>
                <w:szCs w:val="22"/>
                <w:lang w:eastAsia="en-US"/>
              </w:rPr>
              <w:t xml:space="preserve">«Чего не хватает?» </w:t>
            </w:r>
          </w:p>
          <w:p w14:paraId="6D2AE4EB" w14:textId="77777777" w:rsidR="00A8179C" w:rsidRPr="00BF1652" w:rsidRDefault="00A8179C" w:rsidP="00A8179C">
            <w:pPr>
              <w:suppressAutoHyphens w:val="0"/>
              <w:spacing w:before="100" w:beforeAutospacing="1" w:line="240" w:lineRule="auto"/>
              <w:ind w:firstLine="0"/>
              <w:jc w:val="left"/>
              <w:textAlignment w:val="auto"/>
              <w:rPr>
                <w:rFonts w:eastAsia="Times New Roman"/>
                <w:iCs/>
                <w:color w:val="000000"/>
                <w:spacing w:val="-9"/>
                <w:sz w:val="22"/>
                <w:szCs w:val="22"/>
                <w:lang w:eastAsia="ru-RU"/>
              </w:rPr>
            </w:pPr>
          </w:p>
          <w:p w14:paraId="219D050F" w14:textId="77777777" w:rsidR="00A8179C" w:rsidRPr="00BF1652" w:rsidRDefault="00A8179C" w:rsidP="00A8179C">
            <w:pPr>
              <w:suppressAutoHyphens w:val="0"/>
              <w:spacing w:before="100" w:beforeAutospacing="1" w:line="240" w:lineRule="auto"/>
              <w:ind w:firstLine="0"/>
              <w:jc w:val="left"/>
              <w:textAlignment w:val="auto"/>
              <w:rPr>
                <w:rFonts w:eastAsia="Times New Roman"/>
                <w:i/>
                <w:iCs/>
                <w:color w:val="000000"/>
                <w:spacing w:val="-7"/>
                <w:w w:val="95"/>
                <w:sz w:val="22"/>
                <w:szCs w:val="22"/>
                <w:lang w:eastAsia="ru-RU"/>
              </w:rPr>
            </w:pPr>
            <w:r w:rsidRPr="00BF1652">
              <w:rPr>
                <w:rFonts w:eastAsia="Times New Roman"/>
                <w:iCs/>
                <w:color w:val="000000"/>
                <w:spacing w:val="-9"/>
                <w:sz w:val="22"/>
                <w:szCs w:val="22"/>
                <w:lang w:eastAsia="ru-RU"/>
              </w:rPr>
              <w:t xml:space="preserve">Упражнение </w:t>
            </w:r>
            <w:r w:rsidRPr="00BF1652">
              <w:rPr>
                <w:rFonts w:eastAsia="Times New Roman"/>
                <w:i/>
                <w:iCs/>
                <w:color w:val="000000"/>
                <w:spacing w:val="-7"/>
                <w:w w:val="95"/>
                <w:sz w:val="22"/>
                <w:szCs w:val="22"/>
                <w:lang w:eastAsia="ru-RU"/>
              </w:rPr>
              <w:t xml:space="preserve">«Составь предложение». </w:t>
            </w:r>
          </w:p>
          <w:p w14:paraId="1FD7C354" w14:textId="77777777" w:rsidR="00A8179C" w:rsidRPr="00BF1652" w:rsidRDefault="00A8179C" w:rsidP="00A8179C">
            <w:pPr>
              <w:shd w:val="clear" w:color="auto" w:fill="FFFFFF"/>
              <w:suppressAutoHyphens w:val="0"/>
              <w:spacing w:before="192" w:line="259" w:lineRule="exact"/>
              <w:ind w:right="19" w:firstLine="0"/>
              <w:textAlignment w:val="auto"/>
              <w:rPr>
                <w:rFonts w:eastAsia="Calibri"/>
                <w:color w:val="auto"/>
                <w:sz w:val="22"/>
                <w:szCs w:val="22"/>
                <w:lang w:eastAsia="en-US"/>
              </w:rPr>
            </w:pPr>
            <w:r w:rsidRPr="00BF1652">
              <w:rPr>
                <w:rFonts w:eastAsia="Calibri"/>
                <w:iCs/>
                <w:color w:val="000000"/>
                <w:spacing w:val="-9"/>
                <w:sz w:val="22"/>
                <w:szCs w:val="22"/>
                <w:lang w:eastAsia="en-US"/>
              </w:rPr>
              <w:t xml:space="preserve">Упражнение </w:t>
            </w:r>
            <w:r w:rsidRPr="00BF1652">
              <w:rPr>
                <w:rFonts w:eastAsia="Calibri"/>
                <w:i/>
                <w:iCs/>
                <w:color w:val="000000"/>
                <w:spacing w:val="-9"/>
                <w:sz w:val="22"/>
                <w:szCs w:val="22"/>
                <w:lang w:eastAsia="en-US"/>
              </w:rPr>
              <w:t xml:space="preserve">«Где живут продукты?» </w:t>
            </w:r>
          </w:p>
        </w:tc>
        <w:tc>
          <w:tcPr>
            <w:tcW w:w="3159"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14:paraId="336D2DCE" w14:textId="77777777" w:rsidR="00A8179C" w:rsidRPr="00BF1652" w:rsidRDefault="00A8179C" w:rsidP="00A8179C">
            <w:pPr>
              <w:shd w:val="clear" w:color="auto" w:fill="FFFFFF"/>
              <w:suppressAutoHyphens w:val="0"/>
              <w:spacing w:line="264" w:lineRule="exact"/>
              <w:ind w:firstLine="0"/>
              <w:jc w:val="left"/>
              <w:textAlignment w:val="auto"/>
              <w:rPr>
                <w:rFonts w:eastAsia="Calibri"/>
                <w:color w:val="000000"/>
                <w:spacing w:val="-5"/>
                <w:sz w:val="22"/>
                <w:szCs w:val="22"/>
                <w:lang w:eastAsia="en-US"/>
              </w:rPr>
            </w:pPr>
            <w:r w:rsidRPr="00BF1652">
              <w:rPr>
                <w:rFonts w:eastAsia="Calibri"/>
                <w:color w:val="000000"/>
                <w:spacing w:val="-9"/>
                <w:sz w:val="22"/>
                <w:szCs w:val="22"/>
                <w:lang w:eastAsia="en-US"/>
              </w:rPr>
              <w:t>Дети «приходят в магазин и покупают» посу</w:t>
            </w:r>
            <w:r w:rsidRPr="00BF1652">
              <w:rPr>
                <w:rFonts w:eastAsia="Calibri"/>
                <w:color w:val="000000"/>
                <w:spacing w:val="-9"/>
                <w:sz w:val="22"/>
                <w:szCs w:val="22"/>
                <w:lang w:eastAsia="en-US"/>
              </w:rPr>
              <w:softHyphen/>
            </w:r>
            <w:r w:rsidRPr="00BF1652">
              <w:rPr>
                <w:rFonts w:eastAsia="Calibri"/>
                <w:color w:val="000000"/>
                <w:spacing w:val="-7"/>
                <w:sz w:val="22"/>
                <w:szCs w:val="22"/>
                <w:lang w:eastAsia="en-US"/>
              </w:rPr>
              <w:t xml:space="preserve">ду, объясняя ее назначение. </w:t>
            </w:r>
            <w:r w:rsidRPr="00BF1652">
              <w:rPr>
                <w:rFonts w:eastAsia="Calibri"/>
                <w:color w:val="000000"/>
                <w:spacing w:val="-5"/>
                <w:sz w:val="22"/>
                <w:szCs w:val="22"/>
                <w:lang w:eastAsia="en-US"/>
              </w:rPr>
              <w:t xml:space="preserve">Я куплю кастрюлю и буду готовить в ней суп. </w:t>
            </w:r>
          </w:p>
          <w:p w14:paraId="7E830BD4" w14:textId="77777777" w:rsidR="00A8179C" w:rsidRPr="00BF1652" w:rsidRDefault="00A8179C" w:rsidP="00A8179C">
            <w:pPr>
              <w:shd w:val="clear" w:color="auto" w:fill="FFFFFF"/>
              <w:suppressAutoHyphens w:val="0"/>
              <w:spacing w:line="259" w:lineRule="exact"/>
              <w:ind w:right="53" w:firstLine="0"/>
              <w:textAlignment w:val="auto"/>
              <w:rPr>
                <w:rFonts w:eastAsia="Calibri"/>
                <w:color w:val="auto"/>
                <w:sz w:val="22"/>
                <w:szCs w:val="22"/>
                <w:lang w:eastAsia="en-US"/>
              </w:rPr>
            </w:pPr>
            <w:r w:rsidRPr="00BF1652">
              <w:rPr>
                <w:rFonts w:eastAsia="Calibri"/>
                <w:color w:val="000000"/>
                <w:w w:val="95"/>
                <w:sz w:val="22"/>
                <w:szCs w:val="22"/>
                <w:lang w:eastAsia="en-US"/>
              </w:rPr>
              <w:t xml:space="preserve">Усвоение категории родительного </w:t>
            </w:r>
            <w:r w:rsidRPr="00BF1652">
              <w:rPr>
                <w:rFonts w:eastAsia="Calibri"/>
                <w:color w:val="000000"/>
                <w:spacing w:val="-6"/>
                <w:w w:val="95"/>
                <w:sz w:val="22"/>
                <w:szCs w:val="22"/>
                <w:lang w:eastAsia="en-US"/>
              </w:rPr>
              <w:t>падежа.</w:t>
            </w:r>
          </w:p>
          <w:p w14:paraId="0469B59C" w14:textId="77777777" w:rsidR="00A8179C" w:rsidRPr="00BF1652" w:rsidRDefault="00A8179C" w:rsidP="00A8179C">
            <w:pPr>
              <w:shd w:val="clear" w:color="auto" w:fill="FFFFFF"/>
              <w:suppressAutoHyphens w:val="0"/>
              <w:spacing w:line="264" w:lineRule="exact"/>
              <w:ind w:firstLine="0"/>
              <w:jc w:val="left"/>
              <w:textAlignment w:val="auto"/>
              <w:rPr>
                <w:rFonts w:eastAsia="Calibri"/>
                <w:color w:val="auto"/>
                <w:sz w:val="22"/>
                <w:szCs w:val="22"/>
                <w:lang w:eastAsia="en-US"/>
              </w:rPr>
            </w:pPr>
          </w:p>
          <w:p w14:paraId="6668E33B" w14:textId="77777777" w:rsidR="00A8179C" w:rsidRPr="00BF1652" w:rsidRDefault="00A8179C" w:rsidP="00A8179C">
            <w:pPr>
              <w:suppressAutoHyphens w:val="0"/>
              <w:spacing w:before="100" w:beforeAutospacing="1" w:line="240" w:lineRule="auto"/>
              <w:ind w:firstLine="0"/>
              <w:jc w:val="left"/>
              <w:textAlignment w:val="auto"/>
              <w:rPr>
                <w:rFonts w:eastAsia="Times New Roman"/>
                <w:iCs/>
                <w:color w:val="000000"/>
                <w:spacing w:val="-9"/>
                <w:sz w:val="22"/>
                <w:szCs w:val="22"/>
                <w:lang w:eastAsia="ru-RU"/>
              </w:rPr>
            </w:pPr>
            <w:r w:rsidRPr="00BF1652">
              <w:rPr>
                <w:rFonts w:eastAsia="Times New Roman"/>
                <w:color w:val="000000"/>
                <w:spacing w:val="-7"/>
                <w:w w:val="95"/>
                <w:sz w:val="22"/>
                <w:szCs w:val="22"/>
                <w:lang w:eastAsia="ru-RU"/>
              </w:rPr>
              <w:t>Составление сложных предложе</w:t>
            </w:r>
            <w:r w:rsidRPr="00BF1652">
              <w:rPr>
                <w:rFonts w:eastAsia="Times New Roman"/>
                <w:color w:val="000000"/>
                <w:spacing w:val="-7"/>
                <w:w w:val="95"/>
                <w:sz w:val="22"/>
                <w:szCs w:val="22"/>
                <w:lang w:eastAsia="ru-RU"/>
              </w:rPr>
              <w:softHyphen/>
            </w:r>
            <w:r w:rsidRPr="00BF1652">
              <w:rPr>
                <w:rFonts w:eastAsia="Times New Roman"/>
                <w:color w:val="000000"/>
                <w:spacing w:val="-1"/>
                <w:w w:val="95"/>
                <w:sz w:val="22"/>
                <w:szCs w:val="22"/>
                <w:lang w:eastAsia="ru-RU"/>
              </w:rPr>
              <w:t>ний со значением противопоставления.</w:t>
            </w:r>
          </w:p>
          <w:p w14:paraId="60E24C29" w14:textId="77777777" w:rsidR="00A8179C" w:rsidRPr="00BF1652" w:rsidRDefault="00A8179C" w:rsidP="00A8179C">
            <w:pPr>
              <w:shd w:val="clear" w:color="auto" w:fill="FFFFFF"/>
              <w:suppressAutoHyphens w:val="0"/>
              <w:spacing w:before="192" w:line="259" w:lineRule="exact"/>
              <w:ind w:right="19" w:firstLine="0"/>
              <w:textAlignment w:val="auto"/>
              <w:rPr>
                <w:rFonts w:eastAsia="Calibri"/>
                <w:color w:val="auto"/>
                <w:sz w:val="22"/>
                <w:szCs w:val="22"/>
                <w:lang w:eastAsia="en-US"/>
              </w:rPr>
            </w:pPr>
            <w:r w:rsidRPr="00BF1652">
              <w:rPr>
                <w:rFonts w:eastAsia="Calibri"/>
                <w:color w:val="000000"/>
                <w:spacing w:val="-9"/>
                <w:sz w:val="22"/>
                <w:szCs w:val="22"/>
                <w:lang w:eastAsia="en-US"/>
              </w:rPr>
              <w:t xml:space="preserve">Логопед объясняет детям, что у </w:t>
            </w:r>
            <w:r w:rsidRPr="00BF1652">
              <w:rPr>
                <w:rFonts w:eastAsia="Calibri"/>
                <w:color w:val="000000"/>
                <w:spacing w:val="-10"/>
                <w:sz w:val="22"/>
                <w:szCs w:val="22"/>
                <w:lang w:eastAsia="en-US"/>
              </w:rPr>
              <w:t>каждого продукта есть свой домик и просит угадать детей на</w:t>
            </w:r>
            <w:r w:rsidRPr="00BF1652">
              <w:rPr>
                <w:rFonts w:eastAsia="Calibri"/>
                <w:color w:val="000000"/>
                <w:spacing w:val="-10"/>
                <w:sz w:val="22"/>
                <w:szCs w:val="22"/>
                <w:lang w:eastAsia="en-US"/>
              </w:rPr>
              <w:softHyphen/>
            </w:r>
            <w:r w:rsidRPr="00BF1652">
              <w:rPr>
                <w:rFonts w:eastAsia="Calibri"/>
                <w:color w:val="000000"/>
                <w:spacing w:val="-8"/>
                <w:sz w:val="22"/>
                <w:szCs w:val="22"/>
                <w:lang w:eastAsia="en-US"/>
              </w:rPr>
              <w:t>звание домика.</w:t>
            </w:r>
          </w:p>
          <w:p w14:paraId="6490B927" w14:textId="77777777" w:rsidR="00A8179C" w:rsidRPr="00BF1652" w:rsidRDefault="00A8179C" w:rsidP="00A8179C">
            <w:pPr>
              <w:suppressAutoHyphens w:val="0"/>
              <w:spacing w:before="100" w:beforeAutospacing="1" w:line="240" w:lineRule="auto"/>
              <w:ind w:firstLine="0"/>
              <w:jc w:val="left"/>
              <w:textAlignment w:val="auto"/>
              <w:rPr>
                <w:rFonts w:eastAsia="Times New Roman"/>
                <w:color w:val="auto"/>
                <w:sz w:val="22"/>
                <w:szCs w:val="22"/>
                <w:lang w:eastAsia="ru-RU"/>
              </w:rPr>
            </w:pPr>
          </w:p>
        </w:tc>
        <w:tc>
          <w:tcPr>
            <w:tcW w:w="2522"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14:paraId="1F1BFB77" w14:textId="77777777" w:rsidR="00A8179C" w:rsidRPr="00BF1652" w:rsidRDefault="00A8179C" w:rsidP="00A8179C">
            <w:pPr>
              <w:shd w:val="clear" w:color="auto" w:fill="FFFFFF"/>
              <w:suppressAutoHyphens w:val="0"/>
              <w:spacing w:line="259" w:lineRule="exact"/>
              <w:ind w:firstLine="0"/>
              <w:jc w:val="left"/>
              <w:textAlignment w:val="auto"/>
              <w:rPr>
                <w:rFonts w:eastAsia="Calibri"/>
                <w:color w:val="auto"/>
                <w:sz w:val="22"/>
                <w:szCs w:val="22"/>
                <w:lang w:eastAsia="en-US"/>
              </w:rPr>
            </w:pPr>
            <w:r w:rsidRPr="00BF1652">
              <w:rPr>
                <w:rFonts w:eastAsia="Calibri"/>
                <w:color w:val="000000"/>
                <w:spacing w:val="-10"/>
                <w:sz w:val="22"/>
                <w:szCs w:val="22"/>
                <w:lang w:eastAsia="en-US"/>
              </w:rPr>
              <w:t xml:space="preserve"> </w:t>
            </w:r>
            <w:r w:rsidRPr="00BF1652">
              <w:rPr>
                <w:rFonts w:eastAsia="Calibri"/>
                <w:i/>
                <w:iCs/>
                <w:color w:val="000000"/>
                <w:spacing w:val="-10"/>
                <w:sz w:val="22"/>
                <w:szCs w:val="22"/>
                <w:lang w:eastAsia="en-US"/>
              </w:rPr>
              <w:t>«Сказка о чайнике».</w:t>
            </w:r>
          </w:p>
        </w:tc>
      </w:tr>
      <w:tr w:rsidR="00A8179C" w:rsidRPr="00BF1652" w14:paraId="7C607483" w14:textId="77777777" w:rsidTr="00707E43">
        <w:tc>
          <w:tcPr>
            <w:tcW w:w="1141" w:type="dxa"/>
            <w:tcBorders>
              <w:top w:val="single" w:sz="6" w:space="0" w:color="000000"/>
              <w:left w:val="single" w:sz="6" w:space="0" w:color="000000"/>
              <w:bottom w:val="single" w:sz="6" w:space="0" w:color="000000"/>
              <w:right w:val="single" w:sz="6" w:space="0" w:color="000000"/>
            </w:tcBorders>
            <w:vAlign w:val="center"/>
          </w:tcPr>
          <w:p w14:paraId="59DE5398" w14:textId="77777777" w:rsidR="00A8179C" w:rsidRPr="00BF1652" w:rsidRDefault="00A8179C" w:rsidP="00A8179C">
            <w:pPr>
              <w:suppressAutoHyphens w:val="0"/>
              <w:spacing w:line="276" w:lineRule="auto"/>
              <w:ind w:firstLine="0"/>
              <w:jc w:val="left"/>
              <w:textAlignment w:val="auto"/>
              <w:rPr>
                <w:rFonts w:eastAsia="Calibri"/>
                <w:color w:val="auto"/>
                <w:sz w:val="22"/>
                <w:szCs w:val="22"/>
                <w:lang w:eastAsia="en-US"/>
              </w:rPr>
            </w:pPr>
            <w:r w:rsidRPr="00BF1652">
              <w:rPr>
                <w:rFonts w:eastAsia="Calibri"/>
                <w:color w:val="auto"/>
                <w:sz w:val="22"/>
                <w:szCs w:val="22"/>
                <w:lang w:eastAsia="en-US"/>
              </w:rPr>
              <w:t>Декабрь. Первая неделя</w:t>
            </w:r>
          </w:p>
        </w:tc>
        <w:tc>
          <w:tcPr>
            <w:tcW w:w="933" w:type="dxa"/>
            <w:tcBorders>
              <w:top w:val="single" w:sz="6" w:space="0" w:color="000000"/>
              <w:left w:val="single" w:sz="6" w:space="0" w:color="000000"/>
              <w:bottom w:val="single" w:sz="6" w:space="0" w:color="000000"/>
              <w:right w:val="single" w:sz="6" w:space="0" w:color="000000"/>
            </w:tcBorders>
            <w:vAlign w:val="center"/>
          </w:tcPr>
          <w:p w14:paraId="4139D5FF" w14:textId="77777777" w:rsidR="00A8179C" w:rsidRPr="00BF1652" w:rsidRDefault="00A8179C" w:rsidP="00A8179C">
            <w:pPr>
              <w:suppressAutoHyphens w:val="0"/>
              <w:spacing w:line="276" w:lineRule="auto"/>
              <w:ind w:right="-72" w:firstLine="0"/>
              <w:jc w:val="left"/>
              <w:textAlignment w:val="auto"/>
              <w:rPr>
                <w:rFonts w:eastAsia="Calibri"/>
                <w:color w:val="auto"/>
                <w:sz w:val="22"/>
                <w:szCs w:val="22"/>
                <w:lang w:eastAsia="en-US"/>
              </w:rPr>
            </w:pPr>
            <w:r w:rsidRPr="00BF1652">
              <w:rPr>
                <w:rFonts w:eastAsia="Calibri"/>
                <w:color w:val="auto"/>
                <w:sz w:val="22"/>
                <w:szCs w:val="22"/>
                <w:lang w:eastAsia="en-US"/>
              </w:rPr>
              <w:t>Зима.</w:t>
            </w:r>
          </w:p>
        </w:tc>
        <w:tc>
          <w:tcPr>
            <w:tcW w:w="3260" w:type="dxa"/>
            <w:tcBorders>
              <w:top w:val="single" w:sz="6" w:space="0" w:color="000000"/>
              <w:left w:val="single" w:sz="6" w:space="0" w:color="000000"/>
              <w:bottom w:val="single" w:sz="6" w:space="0" w:color="000000"/>
              <w:right w:val="single" w:sz="6" w:space="0" w:color="000000"/>
            </w:tcBorders>
            <w:vAlign w:val="center"/>
          </w:tcPr>
          <w:p w14:paraId="62D36111" w14:textId="77777777" w:rsidR="00A8179C" w:rsidRPr="00BF1652" w:rsidRDefault="00A8179C" w:rsidP="00A8179C">
            <w:pPr>
              <w:suppressAutoHyphens w:val="0"/>
              <w:spacing w:before="100" w:beforeAutospacing="1" w:line="240" w:lineRule="auto"/>
              <w:ind w:firstLine="0"/>
              <w:jc w:val="left"/>
              <w:textAlignment w:val="auto"/>
              <w:rPr>
                <w:rFonts w:eastAsia="Times New Roman"/>
                <w:color w:val="auto"/>
                <w:sz w:val="22"/>
                <w:szCs w:val="22"/>
                <w:lang w:eastAsia="ru-RU"/>
              </w:rPr>
            </w:pPr>
            <w:r w:rsidRPr="00BF1652">
              <w:rPr>
                <w:rFonts w:eastAsia="Times New Roman"/>
                <w:b/>
                <w:color w:val="auto"/>
                <w:sz w:val="22"/>
                <w:szCs w:val="22"/>
                <w:lang w:eastAsia="ru-RU"/>
              </w:rPr>
              <w:t xml:space="preserve">КО. </w:t>
            </w:r>
            <w:r w:rsidRPr="00BF1652">
              <w:rPr>
                <w:rFonts w:eastAsia="Times New Roman"/>
                <w:color w:val="auto"/>
                <w:sz w:val="22"/>
                <w:szCs w:val="22"/>
                <w:lang w:eastAsia="ru-RU"/>
              </w:rPr>
              <w:t xml:space="preserve">Закрепление представлений о зиме и её приметах. </w:t>
            </w:r>
            <w:proofErr w:type="gramStart"/>
            <w:r w:rsidRPr="00BF1652">
              <w:rPr>
                <w:rFonts w:eastAsia="Times New Roman"/>
                <w:color w:val="auto"/>
                <w:sz w:val="22"/>
                <w:szCs w:val="22"/>
                <w:lang w:eastAsia="ru-RU"/>
              </w:rPr>
              <w:t>Уточнение,  расширение</w:t>
            </w:r>
            <w:proofErr w:type="gramEnd"/>
            <w:r w:rsidRPr="00BF1652">
              <w:rPr>
                <w:rFonts w:eastAsia="Times New Roman"/>
                <w:color w:val="auto"/>
                <w:sz w:val="22"/>
                <w:szCs w:val="22"/>
                <w:lang w:eastAsia="ru-RU"/>
              </w:rPr>
              <w:t xml:space="preserve"> и активизация словаря по теме. Совершенствование слоговой структуры слов.</w:t>
            </w:r>
          </w:p>
          <w:p w14:paraId="623FA350" w14:textId="77777777" w:rsidR="00A8179C" w:rsidRPr="00BF1652" w:rsidRDefault="00A8179C" w:rsidP="00A8179C">
            <w:pPr>
              <w:suppressAutoHyphens w:val="0"/>
              <w:spacing w:line="276" w:lineRule="auto"/>
              <w:ind w:firstLine="0"/>
              <w:jc w:val="left"/>
              <w:textAlignment w:val="auto"/>
              <w:rPr>
                <w:rFonts w:eastAsia="Calibri"/>
                <w:color w:val="auto"/>
                <w:sz w:val="22"/>
                <w:szCs w:val="22"/>
                <w:lang w:eastAsia="en-US"/>
              </w:rPr>
            </w:pPr>
            <w:r w:rsidRPr="00BF1652">
              <w:rPr>
                <w:rFonts w:eastAsia="Calibri"/>
                <w:b/>
                <w:color w:val="auto"/>
                <w:sz w:val="22"/>
                <w:szCs w:val="22"/>
                <w:lang w:eastAsia="en-US"/>
              </w:rPr>
              <w:t>КР.</w:t>
            </w:r>
            <w:r w:rsidRPr="00BF1652">
              <w:rPr>
                <w:rFonts w:eastAsia="Calibri"/>
                <w:color w:val="auto"/>
                <w:sz w:val="22"/>
                <w:szCs w:val="22"/>
                <w:lang w:eastAsia="en-US"/>
              </w:rPr>
              <w:t xml:space="preserve"> Развитие длительного плавного </w:t>
            </w:r>
            <w:proofErr w:type="gramStart"/>
            <w:r w:rsidRPr="00BF1652">
              <w:rPr>
                <w:rFonts w:eastAsia="Calibri"/>
                <w:color w:val="auto"/>
                <w:sz w:val="22"/>
                <w:szCs w:val="22"/>
                <w:lang w:eastAsia="en-US"/>
              </w:rPr>
              <w:t>выдоха,  диалогической</w:t>
            </w:r>
            <w:proofErr w:type="gramEnd"/>
            <w:r w:rsidRPr="00BF1652">
              <w:rPr>
                <w:rFonts w:eastAsia="Calibri"/>
                <w:color w:val="auto"/>
                <w:sz w:val="22"/>
                <w:szCs w:val="22"/>
                <w:lang w:eastAsia="en-US"/>
              </w:rPr>
              <w:t xml:space="preserve"> речи, зрительного внимания, мышления, артикуляционной, мелкой и общей моторики, координации речи с движением.</w:t>
            </w:r>
          </w:p>
        </w:tc>
        <w:tc>
          <w:tcPr>
            <w:tcW w:w="2073"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14:paraId="3E69219C" w14:textId="77777777" w:rsidR="00A8179C" w:rsidRPr="00BF1652" w:rsidRDefault="00A8179C" w:rsidP="00A8179C">
            <w:pPr>
              <w:suppressAutoHyphens w:val="0"/>
              <w:spacing w:before="100" w:beforeAutospacing="1" w:line="240" w:lineRule="auto"/>
              <w:ind w:firstLine="0"/>
              <w:jc w:val="left"/>
              <w:textAlignment w:val="auto"/>
              <w:rPr>
                <w:rFonts w:eastAsia="Times New Roman"/>
                <w:color w:val="auto"/>
                <w:sz w:val="22"/>
                <w:szCs w:val="22"/>
                <w:lang w:eastAsia="ru-RU"/>
              </w:rPr>
            </w:pPr>
            <w:r w:rsidRPr="00BF1652">
              <w:rPr>
                <w:rFonts w:eastAsia="Times New Roman"/>
                <w:color w:val="auto"/>
                <w:sz w:val="22"/>
                <w:szCs w:val="22"/>
                <w:lang w:eastAsia="ru-RU"/>
              </w:rPr>
              <w:t>1. Согласные звуки.</w:t>
            </w:r>
          </w:p>
          <w:p w14:paraId="623B2693" w14:textId="77777777" w:rsidR="00A8179C" w:rsidRPr="00BF1652" w:rsidRDefault="00A8179C" w:rsidP="00A8179C">
            <w:pPr>
              <w:suppressAutoHyphens w:val="0"/>
              <w:spacing w:before="100" w:beforeAutospacing="1" w:line="240" w:lineRule="auto"/>
              <w:ind w:firstLine="0"/>
              <w:jc w:val="left"/>
              <w:textAlignment w:val="auto"/>
              <w:rPr>
                <w:rFonts w:eastAsia="Times New Roman"/>
                <w:color w:val="auto"/>
                <w:sz w:val="22"/>
                <w:szCs w:val="22"/>
                <w:lang w:eastAsia="ru-RU"/>
              </w:rPr>
            </w:pPr>
            <w:r w:rsidRPr="00BF1652">
              <w:rPr>
                <w:rFonts w:eastAsia="Times New Roman"/>
                <w:color w:val="auto"/>
                <w:sz w:val="22"/>
                <w:szCs w:val="22"/>
                <w:lang w:eastAsia="ru-RU"/>
              </w:rPr>
              <w:t>Звуки В, Вь и буква В.</w:t>
            </w:r>
          </w:p>
          <w:p w14:paraId="1243CB7E" w14:textId="77777777" w:rsidR="00A8179C" w:rsidRPr="00BF1652" w:rsidRDefault="00A8179C" w:rsidP="00A8179C">
            <w:pPr>
              <w:suppressAutoHyphens w:val="0"/>
              <w:spacing w:before="100" w:beforeAutospacing="1" w:line="240" w:lineRule="auto"/>
              <w:ind w:firstLine="0"/>
              <w:jc w:val="left"/>
              <w:textAlignment w:val="auto"/>
              <w:rPr>
                <w:rFonts w:eastAsia="Times New Roman"/>
                <w:color w:val="auto"/>
                <w:sz w:val="22"/>
                <w:szCs w:val="22"/>
                <w:lang w:eastAsia="ru-RU"/>
              </w:rPr>
            </w:pPr>
            <w:r w:rsidRPr="00BF1652">
              <w:rPr>
                <w:rFonts w:eastAsia="Times New Roman"/>
                <w:color w:val="auto"/>
                <w:sz w:val="22"/>
                <w:szCs w:val="22"/>
                <w:lang w:eastAsia="ru-RU"/>
              </w:rPr>
              <w:t>2. Выделение согласных звуков в слове.</w:t>
            </w:r>
          </w:p>
          <w:p w14:paraId="4DE25E70" w14:textId="77777777" w:rsidR="00A8179C" w:rsidRPr="00BF1652" w:rsidRDefault="00A8179C" w:rsidP="00A8179C">
            <w:pPr>
              <w:suppressAutoHyphens w:val="0"/>
              <w:spacing w:before="100" w:beforeAutospacing="1" w:line="240" w:lineRule="auto"/>
              <w:ind w:firstLine="0"/>
              <w:jc w:val="left"/>
              <w:textAlignment w:val="auto"/>
              <w:rPr>
                <w:rFonts w:eastAsia="Times New Roman"/>
                <w:color w:val="auto"/>
                <w:sz w:val="22"/>
                <w:szCs w:val="22"/>
                <w:lang w:eastAsia="ru-RU"/>
              </w:rPr>
            </w:pPr>
            <w:r w:rsidRPr="00BF1652">
              <w:rPr>
                <w:rFonts w:eastAsia="Times New Roman"/>
                <w:color w:val="auto"/>
                <w:sz w:val="22"/>
                <w:szCs w:val="22"/>
                <w:lang w:eastAsia="ru-RU"/>
              </w:rPr>
              <w:t>Звуковой анализ простых слов.</w:t>
            </w:r>
          </w:p>
          <w:p w14:paraId="004DDB56" w14:textId="77777777" w:rsidR="00A8179C" w:rsidRPr="00BF1652" w:rsidRDefault="00A8179C" w:rsidP="00A8179C">
            <w:pPr>
              <w:suppressAutoHyphens w:val="0"/>
              <w:spacing w:before="100" w:beforeAutospacing="1" w:line="240" w:lineRule="auto"/>
              <w:ind w:firstLine="0"/>
              <w:jc w:val="left"/>
              <w:textAlignment w:val="auto"/>
              <w:rPr>
                <w:rFonts w:eastAsia="Times New Roman"/>
                <w:color w:val="auto"/>
                <w:sz w:val="22"/>
                <w:szCs w:val="22"/>
                <w:lang w:eastAsia="ru-RU"/>
              </w:rPr>
            </w:pPr>
            <w:r w:rsidRPr="00BF1652">
              <w:rPr>
                <w:rFonts w:eastAsia="Times New Roman"/>
                <w:color w:val="auto"/>
                <w:sz w:val="22"/>
                <w:szCs w:val="22"/>
                <w:lang w:eastAsia="ru-RU"/>
              </w:rPr>
              <w:t>Составление схем звукового состава.</w:t>
            </w:r>
          </w:p>
          <w:p w14:paraId="45E43441" w14:textId="77777777" w:rsidR="00A8179C" w:rsidRPr="00BF1652" w:rsidRDefault="00A8179C" w:rsidP="00A8179C">
            <w:pPr>
              <w:suppressAutoHyphens w:val="0"/>
              <w:spacing w:before="100" w:beforeAutospacing="1" w:line="240" w:lineRule="auto"/>
              <w:ind w:firstLine="0"/>
              <w:jc w:val="left"/>
              <w:textAlignment w:val="auto"/>
              <w:rPr>
                <w:rFonts w:eastAsia="Times New Roman"/>
                <w:color w:val="auto"/>
                <w:sz w:val="22"/>
                <w:szCs w:val="22"/>
                <w:lang w:eastAsia="ru-RU"/>
              </w:rPr>
            </w:pPr>
            <w:r w:rsidRPr="00BF1652">
              <w:rPr>
                <w:rFonts w:eastAsia="Times New Roman"/>
                <w:color w:val="auto"/>
                <w:sz w:val="22"/>
                <w:szCs w:val="22"/>
                <w:lang w:eastAsia="ru-RU"/>
              </w:rPr>
              <w:lastRenderedPageBreak/>
              <w:t>Игра «Найди звук в имени товарища!»</w:t>
            </w:r>
          </w:p>
        </w:tc>
        <w:tc>
          <w:tcPr>
            <w:tcW w:w="2848"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14:paraId="5EB57C6D" w14:textId="77777777" w:rsidR="00A8179C" w:rsidRPr="00BF1652" w:rsidRDefault="00A8179C" w:rsidP="00A8179C">
            <w:pPr>
              <w:suppressAutoHyphens w:val="0"/>
              <w:spacing w:before="100" w:beforeAutospacing="1" w:line="240" w:lineRule="auto"/>
              <w:ind w:firstLine="0"/>
              <w:jc w:val="left"/>
              <w:textAlignment w:val="auto"/>
              <w:rPr>
                <w:rFonts w:eastAsia="Times New Roman"/>
                <w:iCs/>
                <w:color w:val="000000"/>
                <w:spacing w:val="-9"/>
                <w:sz w:val="22"/>
                <w:szCs w:val="22"/>
                <w:lang w:eastAsia="ru-RU"/>
              </w:rPr>
            </w:pPr>
            <w:r w:rsidRPr="00BF1652">
              <w:rPr>
                <w:rFonts w:eastAsia="Times New Roman"/>
                <w:iCs/>
                <w:color w:val="000000"/>
                <w:spacing w:val="-9"/>
                <w:sz w:val="22"/>
                <w:szCs w:val="22"/>
                <w:lang w:eastAsia="ru-RU"/>
              </w:rPr>
              <w:lastRenderedPageBreak/>
              <w:t xml:space="preserve">Упражнение «Какая!» </w:t>
            </w:r>
          </w:p>
          <w:p w14:paraId="73734F84" w14:textId="77777777" w:rsidR="00A8179C" w:rsidRPr="00BF1652" w:rsidRDefault="00A8179C" w:rsidP="00A8179C">
            <w:pPr>
              <w:suppressAutoHyphens w:val="0"/>
              <w:spacing w:before="100" w:beforeAutospacing="1" w:line="240" w:lineRule="auto"/>
              <w:ind w:firstLine="0"/>
              <w:jc w:val="left"/>
              <w:textAlignment w:val="auto"/>
              <w:rPr>
                <w:rFonts w:eastAsia="Times New Roman"/>
                <w:iCs/>
                <w:color w:val="000000"/>
                <w:spacing w:val="-9"/>
                <w:sz w:val="22"/>
                <w:szCs w:val="22"/>
                <w:lang w:eastAsia="ru-RU"/>
              </w:rPr>
            </w:pPr>
            <w:r w:rsidRPr="00BF1652">
              <w:rPr>
                <w:rFonts w:eastAsia="Times New Roman"/>
                <w:iCs/>
                <w:color w:val="000000"/>
                <w:spacing w:val="-9"/>
                <w:sz w:val="22"/>
                <w:szCs w:val="22"/>
                <w:lang w:eastAsia="ru-RU"/>
              </w:rPr>
              <w:t xml:space="preserve">Упражнение </w:t>
            </w:r>
            <w:r w:rsidRPr="00BF1652">
              <w:rPr>
                <w:rFonts w:eastAsia="Times New Roman"/>
                <w:i/>
                <w:iCs/>
                <w:color w:val="000000"/>
                <w:spacing w:val="-12"/>
                <w:sz w:val="22"/>
                <w:szCs w:val="22"/>
                <w:lang w:eastAsia="ru-RU"/>
              </w:rPr>
              <w:t>«</w:t>
            </w:r>
            <w:r w:rsidRPr="00BF1652">
              <w:rPr>
                <w:rFonts w:eastAsia="Times New Roman"/>
                <w:iCs/>
                <w:color w:val="000000"/>
                <w:spacing w:val="-12"/>
                <w:sz w:val="22"/>
                <w:szCs w:val="22"/>
                <w:lang w:eastAsia="ru-RU"/>
              </w:rPr>
              <w:t>Придумай слово».</w:t>
            </w:r>
            <w:r w:rsidRPr="00BF1652">
              <w:rPr>
                <w:rFonts w:eastAsia="Times New Roman"/>
                <w:i/>
                <w:iCs/>
                <w:color w:val="000000"/>
                <w:spacing w:val="-12"/>
                <w:sz w:val="22"/>
                <w:szCs w:val="22"/>
                <w:lang w:eastAsia="ru-RU"/>
              </w:rPr>
              <w:t xml:space="preserve"> </w:t>
            </w:r>
          </w:p>
          <w:p w14:paraId="29BE66B4" w14:textId="77777777" w:rsidR="00A8179C" w:rsidRPr="00BF1652" w:rsidRDefault="00A8179C" w:rsidP="00A8179C">
            <w:pPr>
              <w:shd w:val="clear" w:color="auto" w:fill="FFFFFF"/>
              <w:suppressAutoHyphens w:val="0"/>
              <w:spacing w:before="62" w:line="226" w:lineRule="exact"/>
              <w:ind w:right="24" w:firstLine="0"/>
              <w:textAlignment w:val="auto"/>
              <w:rPr>
                <w:rFonts w:eastAsia="Calibri"/>
                <w:color w:val="auto"/>
                <w:sz w:val="22"/>
                <w:szCs w:val="22"/>
                <w:lang w:eastAsia="en-US"/>
              </w:rPr>
            </w:pPr>
            <w:r w:rsidRPr="00BF1652">
              <w:rPr>
                <w:rFonts w:eastAsia="Calibri"/>
                <w:iCs/>
                <w:color w:val="000000"/>
                <w:spacing w:val="-9"/>
                <w:sz w:val="22"/>
                <w:szCs w:val="22"/>
                <w:lang w:eastAsia="en-US"/>
              </w:rPr>
              <w:t xml:space="preserve">Упражнение </w:t>
            </w:r>
            <w:r w:rsidRPr="00BF1652">
              <w:rPr>
                <w:rFonts w:eastAsia="Calibri"/>
                <w:i/>
                <w:iCs/>
                <w:color w:val="000000"/>
                <w:spacing w:val="-2"/>
                <w:sz w:val="22"/>
                <w:szCs w:val="22"/>
                <w:lang w:eastAsia="en-US"/>
              </w:rPr>
              <w:t>«</w:t>
            </w:r>
            <w:r w:rsidRPr="00BF1652">
              <w:rPr>
                <w:rFonts w:eastAsia="Calibri"/>
                <w:iCs/>
                <w:color w:val="000000"/>
                <w:spacing w:val="-2"/>
                <w:sz w:val="22"/>
                <w:szCs w:val="22"/>
                <w:lang w:eastAsia="en-US"/>
              </w:rPr>
              <w:t xml:space="preserve">Чего не бывает?» </w:t>
            </w:r>
          </w:p>
          <w:p w14:paraId="0876C2AA" w14:textId="77777777" w:rsidR="00A8179C" w:rsidRPr="00BF1652" w:rsidRDefault="00A8179C" w:rsidP="00A8179C">
            <w:pPr>
              <w:suppressAutoHyphens w:val="0"/>
              <w:spacing w:before="100" w:beforeAutospacing="1" w:line="240" w:lineRule="auto"/>
              <w:ind w:firstLine="0"/>
              <w:jc w:val="left"/>
              <w:textAlignment w:val="auto"/>
              <w:rPr>
                <w:rFonts w:eastAsia="Times New Roman"/>
                <w:iCs/>
                <w:color w:val="000000"/>
                <w:spacing w:val="-9"/>
                <w:sz w:val="22"/>
                <w:szCs w:val="22"/>
                <w:lang w:eastAsia="ru-RU"/>
              </w:rPr>
            </w:pPr>
          </w:p>
          <w:p w14:paraId="4F169ADF" w14:textId="77777777" w:rsidR="00A8179C" w:rsidRPr="00BF1652" w:rsidRDefault="00A8179C" w:rsidP="00A8179C">
            <w:pPr>
              <w:shd w:val="clear" w:color="auto" w:fill="FFFFFF"/>
              <w:suppressAutoHyphens w:val="0"/>
              <w:spacing w:line="259" w:lineRule="exact"/>
              <w:ind w:right="43" w:firstLine="0"/>
              <w:textAlignment w:val="auto"/>
              <w:rPr>
                <w:rFonts w:eastAsia="Calibri"/>
                <w:color w:val="auto"/>
                <w:sz w:val="22"/>
                <w:szCs w:val="22"/>
                <w:lang w:eastAsia="en-US"/>
              </w:rPr>
            </w:pPr>
            <w:r w:rsidRPr="00BF1652">
              <w:rPr>
                <w:rFonts w:eastAsia="Calibri"/>
                <w:iCs/>
                <w:color w:val="000000"/>
                <w:spacing w:val="-9"/>
                <w:sz w:val="22"/>
                <w:szCs w:val="22"/>
                <w:lang w:eastAsia="en-US"/>
              </w:rPr>
              <w:t xml:space="preserve">Упражнение </w:t>
            </w:r>
            <w:r w:rsidRPr="00BF1652">
              <w:rPr>
                <w:rFonts w:eastAsia="Calibri"/>
                <w:i/>
                <w:iCs/>
                <w:color w:val="000000"/>
                <w:spacing w:val="-12"/>
                <w:sz w:val="22"/>
                <w:szCs w:val="22"/>
                <w:lang w:eastAsia="en-US"/>
              </w:rPr>
              <w:t>«</w:t>
            </w:r>
            <w:r w:rsidRPr="00BF1652">
              <w:rPr>
                <w:rFonts w:eastAsia="Calibri"/>
                <w:iCs/>
                <w:color w:val="000000"/>
                <w:spacing w:val="-12"/>
                <w:sz w:val="22"/>
                <w:szCs w:val="22"/>
                <w:lang w:eastAsia="en-US"/>
              </w:rPr>
              <w:t>Закончи предложение».</w:t>
            </w:r>
            <w:r w:rsidRPr="00BF1652">
              <w:rPr>
                <w:rFonts w:eastAsia="Calibri"/>
                <w:i/>
                <w:iCs/>
                <w:color w:val="000000"/>
                <w:spacing w:val="-12"/>
                <w:sz w:val="22"/>
                <w:szCs w:val="22"/>
                <w:lang w:eastAsia="en-US"/>
              </w:rPr>
              <w:t xml:space="preserve"> </w:t>
            </w:r>
          </w:p>
        </w:tc>
        <w:tc>
          <w:tcPr>
            <w:tcW w:w="3159"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14:paraId="31402FCF" w14:textId="77777777" w:rsidR="00A8179C" w:rsidRPr="00BF1652" w:rsidRDefault="00A8179C" w:rsidP="00A8179C">
            <w:pPr>
              <w:suppressAutoHyphens w:val="0"/>
              <w:spacing w:before="100" w:beforeAutospacing="1" w:line="240" w:lineRule="auto"/>
              <w:ind w:firstLine="0"/>
              <w:jc w:val="left"/>
              <w:textAlignment w:val="auto"/>
              <w:rPr>
                <w:rFonts w:eastAsia="Times New Roman"/>
                <w:i/>
                <w:iCs/>
                <w:color w:val="000000"/>
                <w:spacing w:val="-9"/>
                <w:sz w:val="22"/>
                <w:szCs w:val="22"/>
                <w:lang w:eastAsia="ru-RU"/>
              </w:rPr>
            </w:pPr>
            <w:r w:rsidRPr="00BF1652">
              <w:rPr>
                <w:rFonts w:eastAsia="Times New Roman"/>
                <w:color w:val="000000"/>
                <w:spacing w:val="-9"/>
                <w:sz w:val="22"/>
                <w:szCs w:val="22"/>
                <w:lang w:eastAsia="ru-RU"/>
              </w:rPr>
              <w:t xml:space="preserve">Подбор однородных </w:t>
            </w:r>
            <w:proofErr w:type="gramStart"/>
            <w:r w:rsidRPr="00BF1652">
              <w:rPr>
                <w:rFonts w:eastAsia="Times New Roman"/>
                <w:color w:val="000000"/>
                <w:spacing w:val="-9"/>
                <w:sz w:val="22"/>
                <w:szCs w:val="22"/>
                <w:lang w:eastAsia="ru-RU"/>
              </w:rPr>
              <w:t>определений к слову</w:t>
            </w:r>
            <w:proofErr w:type="gramEnd"/>
            <w:r w:rsidRPr="00BF1652">
              <w:rPr>
                <w:rFonts w:eastAsia="Times New Roman"/>
                <w:color w:val="000000"/>
                <w:spacing w:val="-9"/>
                <w:sz w:val="22"/>
                <w:szCs w:val="22"/>
                <w:lang w:eastAsia="ru-RU"/>
              </w:rPr>
              <w:t xml:space="preserve"> </w:t>
            </w:r>
            <w:r w:rsidRPr="00BF1652">
              <w:rPr>
                <w:rFonts w:eastAsia="Times New Roman"/>
                <w:i/>
                <w:iCs/>
                <w:color w:val="000000"/>
                <w:spacing w:val="-9"/>
                <w:sz w:val="22"/>
                <w:szCs w:val="22"/>
                <w:lang w:eastAsia="ru-RU"/>
              </w:rPr>
              <w:t>зима.</w:t>
            </w:r>
          </w:p>
          <w:p w14:paraId="0676E707" w14:textId="77777777" w:rsidR="00A8179C" w:rsidRPr="00BF1652" w:rsidRDefault="00A8179C" w:rsidP="00A8179C">
            <w:pPr>
              <w:suppressAutoHyphens w:val="0"/>
              <w:spacing w:before="100" w:beforeAutospacing="1" w:line="240" w:lineRule="auto"/>
              <w:ind w:firstLine="0"/>
              <w:jc w:val="left"/>
              <w:textAlignment w:val="auto"/>
              <w:rPr>
                <w:rFonts w:eastAsia="Times New Roman"/>
                <w:color w:val="000000"/>
                <w:spacing w:val="-12"/>
                <w:sz w:val="22"/>
                <w:szCs w:val="22"/>
                <w:lang w:eastAsia="ru-RU"/>
              </w:rPr>
            </w:pPr>
            <w:r w:rsidRPr="00BF1652">
              <w:rPr>
                <w:rFonts w:eastAsia="Times New Roman"/>
                <w:color w:val="000000"/>
                <w:spacing w:val="-12"/>
                <w:sz w:val="22"/>
                <w:szCs w:val="22"/>
                <w:lang w:eastAsia="ru-RU"/>
              </w:rPr>
              <w:t>Образование родственных слов.</w:t>
            </w:r>
          </w:p>
          <w:p w14:paraId="1A89AE51" w14:textId="77777777" w:rsidR="00A8179C" w:rsidRPr="00BF1652" w:rsidRDefault="00A8179C" w:rsidP="00A8179C">
            <w:pPr>
              <w:shd w:val="clear" w:color="auto" w:fill="FFFFFF"/>
              <w:suppressAutoHyphens w:val="0"/>
              <w:spacing w:before="62" w:line="226" w:lineRule="exact"/>
              <w:ind w:right="24" w:firstLine="0"/>
              <w:textAlignment w:val="auto"/>
              <w:rPr>
                <w:rFonts w:eastAsia="Calibri"/>
                <w:color w:val="auto"/>
                <w:sz w:val="22"/>
                <w:szCs w:val="22"/>
                <w:lang w:eastAsia="en-US"/>
              </w:rPr>
            </w:pPr>
            <w:r w:rsidRPr="00BF1652">
              <w:rPr>
                <w:rFonts w:eastAsia="Calibri"/>
                <w:color w:val="000000"/>
                <w:spacing w:val="-2"/>
                <w:sz w:val="22"/>
                <w:szCs w:val="22"/>
                <w:lang w:eastAsia="en-US"/>
              </w:rPr>
              <w:t xml:space="preserve">Усвоение категории родительного </w:t>
            </w:r>
            <w:r w:rsidRPr="00BF1652">
              <w:rPr>
                <w:rFonts w:eastAsia="Calibri"/>
                <w:color w:val="000000"/>
                <w:spacing w:val="-11"/>
                <w:sz w:val="22"/>
                <w:szCs w:val="22"/>
                <w:lang w:eastAsia="en-US"/>
              </w:rPr>
              <w:t>падежа.</w:t>
            </w:r>
          </w:p>
          <w:p w14:paraId="2EF12ACD" w14:textId="77777777" w:rsidR="00A8179C" w:rsidRPr="00BF1652" w:rsidRDefault="00A8179C" w:rsidP="00A8179C">
            <w:pPr>
              <w:shd w:val="clear" w:color="auto" w:fill="FFFFFF"/>
              <w:suppressAutoHyphens w:val="0"/>
              <w:spacing w:line="259" w:lineRule="exact"/>
              <w:ind w:right="43" w:firstLine="0"/>
              <w:textAlignment w:val="auto"/>
              <w:rPr>
                <w:rFonts w:eastAsia="Calibri"/>
                <w:color w:val="auto"/>
                <w:sz w:val="22"/>
                <w:szCs w:val="22"/>
                <w:lang w:eastAsia="en-US"/>
              </w:rPr>
            </w:pPr>
            <w:r w:rsidRPr="00BF1652">
              <w:rPr>
                <w:rFonts w:eastAsia="Calibri"/>
                <w:color w:val="000000"/>
                <w:spacing w:val="-12"/>
                <w:sz w:val="22"/>
                <w:szCs w:val="22"/>
                <w:lang w:eastAsia="en-US"/>
              </w:rPr>
              <w:t>Составление сложных предложе</w:t>
            </w:r>
            <w:r w:rsidRPr="00BF1652">
              <w:rPr>
                <w:rFonts w:eastAsia="Calibri"/>
                <w:color w:val="000000"/>
                <w:spacing w:val="-12"/>
                <w:sz w:val="22"/>
                <w:szCs w:val="22"/>
                <w:lang w:eastAsia="en-US"/>
              </w:rPr>
              <w:softHyphen/>
            </w:r>
            <w:r w:rsidRPr="00BF1652">
              <w:rPr>
                <w:rFonts w:eastAsia="Calibri"/>
                <w:color w:val="000000"/>
                <w:spacing w:val="-7"/>
                <w:sz w:val="22"/>
                <w:szCs w:val="22"/>
                <w:lang w:eastAsia="en-US"/>
              </w:rPr>
              <w:t>ний со значением противопоставления.</w:t>
            </w:r>
          </w:p>
          <w:p w14:paraId="7503B7FC" w14:textId="77777777" w:rsidR="00A8179C" w:rsidRPr="00BF1652" w:rsidRDefault="00A8179C" w:rsidP="00A8179C">
            <w:pPr>
              <w:suppressAutoHyphens w:val="0"/>
              <w:spacing w:before="100" w:beforeAutospacing="1" w:line="240" w:lineRule="auto"/>
              <w:ind w:firstLine="0"/>
              <w:jc w:val="left"/>
              <w:textAlignment w:val="auto"/>
              <w:rPr>
                <w:rFonts w:eastAsia="Times New Roman"/>
                <w:color w:val="auto"/>
                <w:sz w:val="22"/>
                <w:szCs w:val="22"/>
                <w:lang w:eastAsia="ru-RU"/>
              </w:rPr>
            </w:pPr>
          </w:p>
        </w:tc>
        <w:tc>
          <w:tcPr>
            <w:tcW w:w="2522"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14:paraId="2AB6439F" w14:textId="77777777" w:rsidR="00A8179C" w:rsidRPr="00BF1652" w:rsidRDefault="00A8179C" w:rsidP="00A8179C">
            <w:pPr>
              <w:shd w:val="clear" w:color="auto" w:fill="FFFFFF"/>
              <w:suppressAutoHyphens w:val="0"/>
              <w:spacing w:before="10" w:line="259" w:lineRule="exact"/>
              <w:ind w:right="77" w:firstLine="0"/>
              <w:textAlignment w:val="auto"/>
              <w:rPr>
                <w:rFonts w:eastAsia="Calibri"/>
                <w:color w:val="auto"/>
                <w:sz w:val="22"/>
                <w:szCs w:val="22"/>
                <w:lang w:eastAsia="en-US"/>
              </w:rPr>
            </w:pPr>
            <w:r w:rsidRPr="00BF1652">
              <w:rPr>
                <w:rFonts w:eastAsia="Calibri"/>
                <w:color w:val="000000"/>
                <w:spacing w:val="-10"/>
                <w:sz w:val="22"/>
                <w:szCs w:val="22"/>
                <w:lang w:eastAsia="en-US"/>
              </w:rPr>
              <w:t xml:space="preserve">Пересказ рассказ </w:t>
            </w:r>
            <w:r w:rsidRPr="00BF1652">
              <w:rPr>
                <w:rFonts w:eastAsia="Calibri"/>
                <w:i/>
                <w:iCs/>
                <w:color w:val="000000"/>
                <w:spacing w:val="-10"/>
                <w:sz w:val="22"/>
                <w:szCs w:val="22"/>
                <w:lang w:eastAsia="en-US"/>
              </w:rPr>
              <w:t xml:space="preserve">«Гостья-зима» </w:t>
            </w:r>
            <w:r w:rsidRPr="00BF1652">
              <w:rPr>
                <w:rFonts w:eastAsia="Calibri"/>
                <w:color w:val="000000"/>
                <w:spacing w:val="-10"/>
                <w:sz w:val="22"/>
                <w:szCs w:val="22"/>
                <w:lang w:eastAsia="en-US"/>
              </w:rPr>
              <w:t>с опорой на вопросы ло</w:t>
            </w:r>
            <w:r w:rsidRPr="00BF1652">
              <w:rPr>
                <w:rFonts w:eastAsia="Calibri"/>
                <w:color w:val="000000"/>
                <w:spacing w:val="-10"/>
                <w:sz w:val="22"/>
                <w:szCs w:val="22"/>
                <w:lang w:eastAsia="en-US"/>
              </w:rPr>
              <w:softHyphen/>
            </w:r>
            <w:r w:rsidRPr="00BF1652">
              <w:rPr>
                <w:rFonts w:eastAsia="Calibri"/>
                <w:color w:val="000000"/>
                <w:spacing w:val="-7"/>
                <w:sz w:val="22"/>
                <w:szCs w:val="22"/>
                <w:lang w:eastAsia="en-US"/>
              </w:rPr>
              <w:t>гопеда. Усвоение переносного значения слов.</w:t>
            </w:r>
          </w:p>
          <w:p w14:paraId="2D4CF504" w14:textId="77777777" w:rsidR="00A8179C" w:rsidRPr="00BF1652" w:rsidRDefault="00A8179C" w:rsidP="00A8179C">
            <w:pPr>
              <w:suppressAutoHyphens w:val="0"/>
              <w:spacing w:before="100" w:beforeAutospacing="1" w:line="240" w:lineRule="auto"/>
              <w:ind w:firstLine="0"/>
              <w:jc w:val="left"/>
              <w:textAlignment w:val="auto"/>
              <w:rPr>
                <w:rFonts w:eastAsia="Times New Roman"/>
                <w:color w:val="auto"/>
                <w:sz w:val="22"/>
                <w:szCs w:val="22"/>
                <w:lang w:eastAsia="ru-RU"/>
              </w:rPr>
            </w:pPr>
          </w:p>
        </w:tc>
      </w:tr>
      <w:tr w:rsidR="00A8179C" w:rsidRPr="00BF1652" w14:paraId="02743196" w14:textId="77777777" w:rsidTr="00707E43">
        <w:tc>
          <w:tcPr>
            <w:tcW w:w="1141" w:type="dxa"/>
            <w:tcBorders>
              <w:top w:val="single" w:sz="6" w:space="0" w:color="000000"/>
              <w:left w:val="single" w:sz="6" w:space="0" w:color="000000"/>
              <w:bottom w:val="single" w:sz="6" w:space="0" w:color="000000"/>
              <w:right w:val="single" w:sz="6" w:space="0" w:color="000000"/>
            </w:tcBorders>
            <w:vAlign w:val="center"/>
          </w:tcPr>
          <w:p w14:paraId="1B62D288" w14:textId="77777777" w:rsidR="00A8179C" w:rsidRPr="00BF1652" w:rsidRDefault="00A8179C" w:rsidP="00A8179C">
            <w:pPr>
              <w:suppressAutoHyphens w:val="0"/>
              <w:spacing w:line="276" w:lineRule="auto"/>
              <w:ind w:firstLine="0"/>
              <w:jc w:val="left"/>
              <w:textAlignment w:val="auto"/>
              <w:rPr>
                <w:rFonts w:eastAsia="Calibri"/>
                <w:color w:val="auto"/>
                <w:sz w:val="22"/>
                <w:szCs w:val="22"/>
                <w:lang w:eastAsia="en-US"/>
              </w:rPr>
            </w:pPr>
            <w:r w:rsidRPr="00BF1652">
              <w:rPr>
                <w:rFonts w:eastAsia="Calibri"/>
                <w:color w:val="auto"/>
                <w:sz w:val="22"/>
                <w:szCs w:val="22"/>
                <w:lang w:eastAsia="en-US"/>
              </w:rPr>
              <w:t>Декабрь. Вторая неделя</w:t>
            </w:r>
          </w:p>
        </w:tc>
        <w:tc>
          <w:tcPr>
            <w:tcW w:w="933" w:type="dxa"/>
            <w:tcBorders>
              <w:top w:val="single" w:sz="6" w:space="0" w:color="000000"/>
              <w:left w:val="single" w:sz="6" w:space="0" w:color="000000"/>
              <w:bottom w:val="single" w:sz="6" w:space="0" w:color="000000"/>
              <w:right w:val="single" w:sz="6" w:space="0" w:color="000000"/>
            </w:tcBorders>
            <w:vAlign w:val="center"/>
          </w:tcPr>
          <w:p w14:paraId="39337882" w14:textId="77777777" w:rsidR="00A8179C" w:rsidRPr="00BF1652" w:rsidRDefault="00A8179C" w:rsidP="00A8179C">
            <w:pPr>
              <w:suppressAutoHyphens w:val="0"/>
              <w:spacing w:line="276" w:lineRule="auto"/>
              <w:ind w:right="-72" w:firstLine="0"/>
              <w:jc w:val="left"/>
              <w:textAlignment w:val="auto"/>
              <w:rPr>
                <w:rFonts w:eastAsia="Calibri"/>
                <w:color w:val="auto"/>
                <w:sz w:val="22"/>
                <w:szCs w:val="22"/>
                <w:lang w:eastAsia="en-US"/>
              </w:rPr>
            </w:pPr>
            <w:r w:rsidRPr="00BF1652">
              <w:rPr>
                <w:rFonts w:eastAsia="Calibri"/>
                <w:color w:val="auto"/>
                <w:sz w:val="22"/>
                <w:szCs w:val="22"/>
                <w:lang w:eastAsia="en-US"/>
              </w:rPr>
              <w:t>Зимующие тицы.</w:t>
            </w:r>
          </w:p>
        </w:tc>
        <w:tc>
          <w:tcPr>
            <w:tcW w:w="3260" w:type="dxa"/>
            <w:tcBorders>
              <w:top w:val="single" w:sz="6" w:space="0" w:color="000000"/>
              <w:left w:val="single" w:sz="6" w:space="0" w:color="000000"/>
              <w:bottom w:val="single" w:sz="6" w:space="0" w:color="000000"/>
              <w:right w:val="single" w:sz="6" w:space="0" w:color="000000"/>
            </w:tcBorders>
            <w:vAlign w:val="center"/>
          </w:tcPr>
          <w:p w14:paraId="06A2E98C" w14:textId="77777777" w:rsidR="00A8179C" w:rsidRPr="00BF1652" w:rsidRDefault="00A8179C" w:rsidP="00A8179C">
            <w:pPr>
              <w:suppressAutoHyphens w:val="0"/>
              <w:spacing w:line="276" w:lineRule="auto"/>
              <w:ind w:firstLine="0"/>
              <w:jc w:val="left"/>
              <w:textAlignment w:val="auto"/>
              <w:rPr>
                <w:rFonts w:eastAsia="Calibri"/>
                <w:color w:val="auto"/>
                <w:sz w:val="22"/>
                <w:szCs w:val="22"/>
                <w:lang w:eastAsia="en-US"/>
              </w:rPr>
            </w:pPr>
          </w:p>
          <w:p w14:paraId="32E65CED" w14:textId="77777777" w:rsidR="00A8179C" w:rsidRPr="00BF1652" w:rsidRDefault="00A8179C" w:rsidP="00A8179C">
            <w:pPr>
              <w:suppressAutoHyphens w:val="0"/>
              <w:spacing w:before="100" w:beforeAutospacing="1" w:line="240" w:lineRule="auto"/>
              <w:ind w:firstLine="0"/>
              <w:jc w:val="left"/>
              <w:textAlignment w:val="auto"/>
              <w:rPr>
                <w:rFonts w:eastAsia="Times New Roman"/>
                <w:color w:val="auto"/>
                <w:sz w:val="22"/>
                <w:szCs w:val="22"/>
                <w:lang w:eastAsia="ru-RU"/>
              </w:rPr>
            </w:pPr>
            <w:proofErr w:type="gramStart"/>
            <w:r w:rsidRPr="00BF1652">
              <w:rPr>
                <w:rFonts w:eastAsia="Times New Roman"/>
                <w:b/>
                <w:color w:val="auto"/>
                <w:sz w:val="22"/>
                <w:szCs w:val="22"/>
                <w:lang w:eastAsia="ru-RU"/>
              </w:rPr>
              <w:t>КО.</w:t>
            </w:r>
            <w:r w:rsidRPr="00BF1652">
              <w:rPr>
                <w:rFonts w:eastAsia="Times New Roman"/>
                <w:color w:val="auto"/>
                <w:sz w:val="22"/>
                <w:szCs w:val="22"/>
                <w:lang w:eastAsia="ru-RU"/>
              </w:rPr>
              <w:t>.</w:t>
            </w:r>
            <w:proofErr w:type="gramEnd"/>
            <w:r w:rsidRPr="00BF1652">
              <w:rPr>
                <w:rFonts w:eastAsia="Times New Roman"/>
                <w:color w:val="auto"/>
                <w:sz w:val="22"/>
                <w:szCs w:val="22"/>
                <w:lang w:eastAsia="ru-RU"/>
              </w:rPr>
              <w:t xml:space="preserve"> </w:t>
            </w:r>
            <w:proofErr w:type="gramStart"/>
            <w:r w:rsidRPr="00BF1652">
              <w:rPr>
                <w:rFonts w:eastAsia="Times New Roman"/>
                <w:color w:val="auto"/>
                <w:sz w:val="22"/>
                <w:szCs w:val="22"/>
                <w:lang w:eastAsia="ru-RU"/>
              </w:rPr>
              <w:t>Уточнение,  расширение</w:t>
            </w:r>
            <w:proofErr w:type="gramEnd"/>
            <w:r w:rsidRPr="00BF1652">
              <w:rPr>
                <w:rFonts w:eastAsia="Times New Roman"/>
                <w:color w:val="auto"/>
                <w:sz w:val="22"/>
                <w:szCs w:val="22"/>
                <w:lang w:eastAsia="ru-RU"/>
              </w:rPr>
              <w:t xml:space="preserve"> и активизация словаря по теме. Совершенствование грамматич. строя речи.</w:t>
            </w:r>
          </w:p>
          <w:p w14:paraId="4A87CB5C" w14:textId="77777777" w:rsidR="00A8179C" w:rsidRPr="00BF1652" w:rsidRDefault="00A8179C" w:rsidP="00A8179C">
            <w:pPr>
              <w:suppressAutoHyphens w:val="0"/>
              <w:spacing w:line="240" w:lineRule="auto"/>
              <w:ind w:firstLine="0"/>
              <w:jc w:val="left"/>
              <w:textAlignment w:val="auto"/>
              <w:rPr>
                <w:rFonts w:eastAsia="Calibri"/>
                <w:color w:val="auto"/>
                <w:sz w:val="22"/>
                <w:szCs w:val="22"/>
                <w:lang w:eastAsia="en-US"/>
              </w:rPr>
            </w:pPr>
            <w:r w:rsidRPr="00BF1652">
              <w:rPr>
                <w:rFonts w:eastAsia="Calibri"/>
                <w:b/>
                <w:color w:val="auto"/>
                <w:sz w:val="22"/>
                <w:szCs w:val="22"/>
                <w:lang w:eastAsia="en-US"/>
              </w:rPr>
              <w:t>КР.</w:t>
            </w:r>
            <w:r w:rsidRPr="00BF1652">
              <w:rPr>
                <w:rFonts w:eastAsia="Calibri"/>
                <w:color w:val="auto"/>
                <w:sz w:val="22"/>
                <w:szCs w:val="22"/>
                <w:lang w:eastAsia="en-US"/>
              </w:rPr>
              <w:t xml:space="preserve"> Развитие длительного плавного </w:t>
            </w:r>
            <w:proofErr w:type="gramStart"/>
            <w:r w:rsidRPr="00BF1652">
              <w:rPr>
                <w:rFonts w:eastAsia="Calibri"/>
                <w:color w:val="auto"/>
                <w:sz w:val="22"/>
                <w:szCs w:val="22"/>
                <w:lang w:eastAsia="en-US"/>
              </w:rPr>
              <w:t>выдоха,  диалогической</w:t>
            </w:r>
            <w:proofErr w:type="gramEnd"/>
            <w:r w:rsidRPr="00BF1652">
              <w:rPr>
                <w:rFonts w:eastAsia="Calibri"/>
                <w:color w:val="auto"/>
                <w:sz w:val="22"/>
                <w:szCs w:val="22"/>
                <w:lang w:eastAsia="en-US"/>
              </w:rPr>
              <w:t xml:space="preserve"> речи, зрительного внимания, мышления, артикуляционной, мелкой и общей моторики, координации речи с движением.</w:t>
            </w:r>
          </w:p>
        </w:tc>
        <w:tc>
          <w:tcPr>
            <w:tcW w:w="2073"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14:paraId="56916B67" w14:textId="77777777" w:rsidR="00A8179C" w:rsidRPr="00BF1652" w:rsidRDefault="00A8179C" w:rsidP="00A8179C">
            <w:pPr>
              <w:suppressAutoHyphens w:val="0"/>
              <w:spacing w:before="100" w:beforeAutospacing="1" w:line="240" w:lineRule="auto"/>
              <w:ind w:firstLine="0"/>
              <w:jc w:val="left"/>
              <w:textAlignment w:val="auto"/>
              <w:rPr>
                <w:rFonts w:eastAsia="Times New Roman"/>
                <w:color w:val="auto"/>
                <w:sz w:val="22"/>
                <w:szCs w:val="22"/>
                <w:lang w:eastAsia="ru-RU"/>
              </w:rPr>
            </w:pPr>
            <w:r w:rsidRPr="00BF1652">
              <w:rPr>
                <w:rFonts w:eastAsia="Times New Roman"/>
                <w:color w:val="auto"/>
                <w:sz w:val="22"/>
                <w:szCs w:val="22"/>
                <w:lang w:eastAsia="ru-RU"/>
              </w:rPr>
              <w:t>1. Согласные звуки.</w:t>
            </w:r>
          </w:p>
          <w:p w14:paraId="23D2263C" w14:textId="77777777" w:rsidR="00A8179C" w:rsidRPr="00BF1652" w:rsidRDefault="00A8179C" w:rsidP="00A8179C">
            <w:pPr>
              <w:suppressAutoHyphens w:val="0"/>
              <w:spacing w:before="100" w:beforeAutospacing="1" w:line="240" w:lineRule="auto"/>
              <w:ind w:firstLine="0"/>
              <w:jc w:val="left"/>
              <w:textAlignment w:val="auto"/>
              <w:rPr>
                <w:rFonts w:eastAsia="Times New Roman"/>
                <w:color w:val="auto"/>
                <w:sz w:val="22"/>
                <w:szCs w:val="22"/>
                <w:lang w:eastAsia="ru-RU"/>
              </w:rPr>
            </w:pPr>
            <w:r w:rsidRPr="00BF1652">
              <w:rPr>
                <w:rFonts w:eastAsia="Times New Roman"/>
                <w:color w:val="auto"/>
                <w:sz w:val="22"/>
                <w:szCs w:val="22"/>
                <w:lang w:eastAsia="ru-RU"/>
              </w:rPr>
              <w:t>Звуки К, Кь и буква К.</w:t>
            </w:r>
          </w:p>
          <w:p w14:paraId="5011A124" w14:textId="77777777" w:rsidR="00A8179C" w:rsidRPr="00BF1652" w:rsidRDefault="00A8179C" w:rsidP="00A8179C">
            <w:pPr>
              <w:suppressAutoHyphens w:val="0"/>
              <w:spacing w:before="100" w:beforeAutospacing="1" w:line="240" w:lineRule="auto"/>
              <w:ind w:firstLine="0"/>
              <w:jc w:val="left"/>
              <w:textAlignment w:val="auto"/>
              <w:rPr>
                <w:rFonts w:eastAsia="Times New Roman"/>
                <w:color w:val="auto"/>
                <w:sz w:val="22"/>
                <w:szCs w:val="22"/>
                <w:lang w:eastAsia="ru-RU"/>
              </w:rPr>
            </w:pPr>
            <w:r w:rsidRPr="00BF1652">
              <w:rPr>
                <w:rFonts w:eastAsia="Times New Roman"/>
                <w:color w:val="auto"/>
                <w:sz w:val="22"/>
                <w:szCs w:val="22"/>
                <w:lang w:eastAsia="ru-RU"/>
              </w:rPr>
              <w:t>2. Выделение согласных и гласных звуков в слове.</w:t>
            </w:r>
          </w:p>
          <w:p w14:paraId="4F5FB7A5" w14:textId="77777777" w:rsidR="00A8179C" w:rsidRPr="00BF1652" w:rsidRDefault="00A8179C" w:rsidP="00A8179C">
            <w:pPr>
              <w:suppressAutoHyphens w:val="0"/>
              <w:spacing w:before="100" w:beforeAutospacing="1" w:line="240" w:lineRule="auto"/>
              <w:ind w:firstLine="0"/>
              <w:jc w:val="left"/>
              <w:textAlignment w:val="auto"/>
              <w:rPr>
                <w:rFonts w:eastAsia="Times New Roman"/>
                <w:color w:val="auto"/>
                <w:sz w:val="22"/>
                <w:szCs w:val="22"/>
                <w:lang w:eastAsia="ru-RU"/>
              </w:rPr>
            </w:pPr>
            <w:r w:rsidRPr="00BF1652">
              <w:rPr>
                <w:rFonts w:eastAsia="Times New Roman"/>
                <w:color w:val="auto"/>
                <w:sz w:val="22"/>
                <w:szCs w:val="22"/>
                <w:lang w:eastAsia="ru-RU"/>
              </w:rPr>
              <w:t>Звуковой анализ слов.</w:t>
            </w:r>
          </w:p>
          <w:p w14:paraId="26151F6B" w14:textId="77777777" w:rsidR="00A8179C" w:rsidRPr="00BF1652" w:rsidRDefault="00A8179C" w:rsidP="00A8179C">
            <w:pPr>
              <w:suppressAutoHyphens w:val="0"/>
              <w:spacing w:before="100" w:beforeAutospacing="1" w:line="240" w:lineRule="auto"/>
              <w:ind w:firstLine="0"/>
              <w:jc w:val="left"/>
              <w:textAlignment w:val="auto"/>
              <w:rPr>
                <w:rFonts w:eastAsia="Times New Roman"/>
                <w:color w:val="auto"/>
                <w:sz w:val="22"/>
                <w:szCs w:val="22"/>
                <w:lang w:eastAsia="ru-RU"/>
              </w:rPr>
            </w:pPr>
            <w:r w:rsidRPr="00BF1652">
              <w:rPr>
                <w:rFonts w:eastAsia="Times New Roman"/>
                <w:color w:val="auto"/>
                <w:sz w:val="22"/>
                <w:szCs w:val="22"/>
                <w:lang w:eastAsia="ru-RU"/>
              </w:rPr>
              <w:t>Характеристика звука (учимся рассказывать о звуках).</w:t>
            </w:r>
          </w:p>
          <w:p w14:paraId="1363039F" w14:textId="77777777" w:rsidR="00A8179C" w:rsidRPr="00BF1652" w:rsidRDefault="00A8179C" w:rsidP="00A8179C">
            <w:pPr>
              <w:suppressAutoHyphens w:val="0"/>
              <w:spacing w:before="100" w:beforeAutospacing="1" w:line="240" w:lineRule="auto"/>
              <w:ind w:firstLine="0"/>
              <w:jc w:val="left"/>
              <w:textAlignment w:val="auto"/>
              <w:rPr>
                <w:rFonts w:eastAsia="Times New Roman"/>
                <w:color w:val="auto"/>
                <w:sz w:val="22"/>
                <w:szCs w:val="22"/>
                <w:lang w:eastAsia="ru-RU"/>
              </w:rPr>
            </w:pPr>
            <w:r w:rsidRPr="00BF1652">
              <w:rPr>
                <w:rFonts w:eastAsia="Times New Roman"/>
                <w:color w:val="auto"/>
                <w:sz w:val="22"/>
                <w:szCs w:val="22"/>
                <w:lang w:eastAsia="ru-RU"/>
              </w:rPr>
              <w:t>Составление схем звукового состава.</w:t>
            </w:r>
          </w:p>
          <w:p w14:paraId="588EA3A2" w14:textId="77777777" w:rsidR="00A8179C" w:rsidRPr="00BF1652" w:rsidRDefault="00A8179C" w:rsidP="00A8179C">
            <w:pPr>
              <w:suppressAutoHyphens w:val="0"/>
              <w:spacing w:before="100" w:beforeAutospacing="1" w:line="240" w:lineRule="auto"/>
              <w:ind w:firstLine="0"/>
              <w:jc w:val="left"/>
              <w:textAlignment w:val="auto"/>
              <w:rPr>
                <w:rFonts w:eastAsia="Times New Roman"/>
                <w:color w:val="auto"/>
                <w:sz w:val="22"/>
                <w:szCs w:val="22"/>
                <w:lang w:eastAsia="ru-RU"/>
              </w:rPr>
            </w:pPr>
            <w:r w:rsidRPr="00BF1652">
              <w:rPr>
                <w:rFonts w:eastAsia="Times New Roman"/>
                <w:color w:val="auto"/>
                <w:sz w:val="22"/>
                <w:szCs w:val="22"/>
                <w:lang w:eastAsia="ru-RU"/>
              </w:rPr>
              <w:t>Понятие «слог».</w:t>
            </w:r>
          </w:p>
          <w:p w14:paraId="73285285" w14:textId="77777777" w:rsidR="00A8179C" w:rsidRPr="00BF1652" w:rsidRDefault="00A8179C" w:rsidP="00A8179C">
            <w:pPr>
              <w:suppressAutoHyphens w:val="0"/>
              <w:spacing w:before="100" w:beforeAutospacing="1" w:line="240" w:lineRule="auto"/>
              <w:ind w:firstLine="0"/>
              <w:jc w:val="left"/>
              <w:textAlignment w:val="auto"/>
              <w:rPr>
                <w:rFonts w:eastAsia="Times New Roman"/>
                <w:color w:val="auto"/>
                <w:sz w:val="22"/>
                <w:szCs w:val="22"/>
                <w:lang w:eastAsia="ru-RU"/>
              </w:rPr>
            </w:pPr>
            <w:r w:rsidRPr="00BF1652">
              <w:rPr>
                <w:rFonts w:eastAsia="Times New Roman"/>
                <w:color w:val="auto"/>
                <w:sz w:val="22"/>
                <w:szCs w:val="22"/>
                <w:lang w:eastAsia="ru-RU"/>
              </w:rPr>
              <w:t>Игра «Найди звук в имени товарища!»</w:t>
            </w:r>
          </w:p>
        </w:tc>
        <w:tc>
          <w:tcPr>
            <w:tcW w:w="2848"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14:paraId="6CF29BE5" w14:textId="77777777" w:rsidR="00A8179C" w:rsidRPr="00BF1652" w:rsidRDefault="00A8179C" w:rsidP="00A8179C">
            <w:pPr>
              <w:suppressAutoHyphens w:val="0"/>
              <w:spacing w:before="100" w:beforeAutospacing="1" w:line="240" w:lineRule="auto"/>
              <w:ind w:firstLine="0"/>
              <w:jc w:val="left"/>
              <w:textAlignment w:val="auto"/>
              <w:rPr>
                <w:rFonts w:eastAsia="Times New Roman"/>
                <w:color w:val="auto"/>
                <w:sz w:val="22"/>
                <w:szCs w:val="22"/>
                <w:lang w:eastAsia="ru-RU"/>
              </w:rPr>
            </w:pPr>
            <w:r w:rsidRPr="00BF1652">
              <w:rPr>
                <w:rFonts w:eastAsia="Times New Roman"/>
                <w:color w:val="auto"/>
                <w:sz w:val="22"/>
                <w:szCs w:val="22"/>
                <w:lang w:eastAsia="ru-RU"/>
              </w:rPr>
              <w:t>Упражнение «Нелепицы»</w:t>
            </w:r>
          </w:p>
          <w:p w14:paraId="32538978" w14:textId="77777777" w:rsidR="00A8179C" w:rsidRPr="00BF1652" w:rsidRDefault="00A8179C" w:rsidP="00A8179C">
            <w:pPr>
              <w:suppressAutoHyphens w:val="0"/>
              <w:spacing w:before="100" w:beforeAutospacing="1" w:line="240" w:lineRule="auto"/>
              <w:ind w:firstLine="0"/>
              <w:jc w:val="left"/>
              <w:textAlignment w:val="auto"/>
              <w:rPr>
                <w:rFonts w:eastAsia="Times New Roman"/>
                <w:color w:val="auto"/>
                <w:sz w:val="22"/>
                <w:szCs w:val="22"/>
                <w:lang w:eastAsia="ru-RU"/>
              </w:rPr>
            </w:pPr>
            <w:r w:rsidRPr="00BF1652">
              <w:rPr>
                <w:rFonts w:eastAsia="Times New Roman"/>
                <w:color w:val="auto"/>
                <w:sz w:val="22"/>
                <w:szCs w:val="22"/>
                <w:lang w:eastAsia="ru-RU"/>
              </w:rPr>
              <w:t>Упражнение «Скажи одним словом».</w:t>
            </w:r>
          </w:p>
          <w:p w14:paraId="49CD7C03" w14:textId="77777777" w:rsidR="00A8179C" w:rsidRPr="00BF1652" w:rsidRDefault="00A8179C" w:rsidP="00A8179C">
            <w:pPr>
              <w:suppressAutoHyphens w:val="0"/>
              <w:spacing w:before="100" w:beforeAutospacing="1" w:line="240" w:lineRule="auto"/>
              <w:ind w:firstLine="0"/>
              <w:jc w:val="left"/>
              <w:textAlignment w:val="auto"/>
              <w:rPr>
                <w:rFonts w:eastAsia="Times New Roman"/>
                <w:color w:val="auto"/>
                <w:sz w:val="22"/>
                <w:szCs w:val="22"/>
                <w:lang w:eastAsia="ru-RU"/>
              </w:rPr>
            </w:pPr>
            <w:r w:rsidRPr="00BF1652">
              <w:rPr>
                <w:rFonts w:eastAsia="Times New Roman"/>
                <w:color w:val="auto"/>
                <w:sz w:val="22"/>
                <w:szCs w:val="22"/>
                <w:lang w:eastAsia="ru-RU"/>
              </w:rPr>
              <w:t>Упражнение «Кто как голос подает».</w:t>
            </w:r>
          </w:p>
          <w:p w14:paraId="6B1B5A80" w14:textId="77777777" w:rsidR="00A8179C" w:rsidRPr="00BF1652" w:rsidRDefault="00A8179C" w:rsidP="00A8179C">
            <w:pPr>
              <w:suppressAutoHyphens w:val="0"/>
              <w:spacing w:before="100" w:beforeAutospacing="1" w:line="240" w:lineRule="auto"/>
              <w:ind w:firstLine="0"/>
              <w:jc w:val="left"/>
              <w:textAlignment w:val="auto"/>
              <w:rPr>
                <w:rFonts w:eastAsia="Times New Roman"/>
                <w:color w:val="auto"/>
                <w:sz w:val="22"/>
                <w:szCs w:val="22"/>
                <w:lang w:eastAsia="ru-RU"/>
              </w:rPr>
            </w:pPr>
            <w:r w:rsidRPr="00BF1652">
              <w:rPr>
                <w:rFonts w:eastAsia="Times New Roman"/>
                <w:color w:val="auto"/>
                <w:sz w:val="22"/>
                <w:szCs w:val="22"/>
                <w:lang w:eastAsia="ru-RU"/>
              </w:rPr>
              <w:t>Упражнение «Чьи перья?»</w:t>
            </w:r>
          </w:p>
          <w:p w14:paraId="136BD16C" w14:textId="77777777" w:rsidR="00A8179C" w:rsidRPr="00BF1652" w:rsidRDefault="00A8179C" w:rsidP="00A8179C">
            <w:pPr>
              <w:suppressAutoHyphens w:val="0"/>
              <w:spacing w:before="100" w:beforeAutospacing="1" w:line="240" w:lineRule="auto"/>
              <w:ind w:firstLine="0"/>
              <w:jc w:val="left"/>
              <w:textAlignment w:val="auto"/>
              <w:rPr>
                <w:rFonts w:eastAsia="Times New Roman"/>
                <w:color w:val="auto"/>
                <w:sz w:val="22"/>
                <w:szCs w:val="22"/>
                <w:lang w:eastAsia="ru-RU"/>
              </w:rPr>
            </w:pPr>
            <w:r w:rsidRPr="00BF1652">
              <w:rPr>
                <w:rFonts w:eastAsia="Times New Roman"/>
                <w:color w:val="auto"/>
                <w:sz w:val="22"/>
                <w:szCs w:val="22"/>
                <w:lang w:eastAsia="ru-RU"/>
              </w:rPr>
              <w:t>Упражнение «Рассмотри и назови».</w:t>
            </w:r>
          </w:p>
          <w:p w14:paraId="2A4DC586" w14:textId="77777777" w:rsidR="00A8179C" w:rsidRPr="00BF1652" w:rsidRDefault="00A8179C" w:rsidP="00A8179C">
            <w:pPr>
              <w:suppressAutoHyphens w:val="0"/>
              <w:spacing w:before="100" w:beforeAutospacing="1" w:line="240" w:lineRule="auto"/>
              <w:ind w:firstLine="0"/>
              <w:jc w:val="left"/>
              <w:textAlignment w:val="auto"/>
              <w:rPr>
                <w:rFonts w:eastAsia="Times New Roman"/>
                <w:color w:val="auto"/>
                <w:sz w:val="22"/>
                <w:szCs w:val="22"/>
                <w:lang w:eastAsia="ru-RU"/>
              </w:rPr>
            </w:pPr>
            <w:r w:rsidRPr="00BF1652">
              <w:rPr>
                <w:rFonts w:eastAsia="Times New Roman"/>
                <w:color w:val="auto"/>
                <w:sz w:val="22"/>
                <w:szCs w:val="22"/>
                <w:lang w:eastAsia="ru-RU"/>
              </w:rPr>
              <w:t>Упражнение «Расскажи-ка!»</w:t>
            </w:r>
          </w:p>
          <w:p w14:paraId="049F5C62" w14:textId="77777777" w:rsidR="00A8179C" w:rsidRPr="00BF1652" w:rsidRDefault="00A8179C" w:rsidP="00A8179C">
            <w:pPr>
              <w:suppressAutoHyphens w:val="0"/>
              <w:spacing w:before="100" w:beforeAutospacing="1" w:line="240" w:lineRule="auto"/>
              <w:ind w:firstLine="0"/>
              <w:jc w:val="left"/>
              <w:textAlignment w:val="auto"/>
              <w:rPr>
                <w:rFonts w:eastAsia="Times New Roman"/>
                <w:color w:val="auto"/>
                <w:sz w:val="22"/>
                <w:szCs w:val="22"/>
                <w:lang w:eastAsia="ru-RU"/>
              </w:rPr>
            </w:pPr>
          </w:p>
        </w:tc>
        <w:tc>
          <w:tcPr>
            <w:tcW w:w="3159"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14:paraId="70A7BFA4" w14:textId="77777777" w:rsidR="00A8179C" w:rsidRPr="00BF1652" w:rsidRDefault="00A8179C" w:rsidP="00A8179C">
            <w:pPr>
              <w:suppressAutoHyphens w:val="0"/>
              <w:spacing w:before="100" w:beforeAutospacing="1" w:line="240" w:lineRule="auto"/>
              <w:ind w:firstLine="0"/>
              <w:jc w:val="left"/>
              <w:textAlignment w:val="auto"/>
              <w:rPr>
                <w:rFonts w:eastAsia="Times New Roman"/>
                <w:color w:val="auto"/>
                <w:sz w:val="22"/>
                <w:szCs w:val="22"/>
                <w:lang w:eastAsia="ru-RU"/>
              </w:rPr>
            </w:pPr>
          </w:p>
          <w:p w14:paraId="6E6FDE93" w14:textId="77777777" w:rsidR="00A8179C" w:rsidRPr="00BF1652" w:rsidRDefault="00A8179C" w:rsidP="00A8179C">
            <w:pPr>
              <w:suppressAutoHyphens w:val="0"/>
              <w:spacing w:before="100" w:beforeAutospacing="1" w:line="240" w:lineRule="auto"/>
              <w:ind w:firstLine="0"/>
              <w:jc w:val="left"/>
              <w:textAlignment w:val="auto"/>
              <w:rPr>
                <w:rFonts w:eastAsia="Times New Roman"/>
                <w:color w:val="auto"/>
                <w:sz w:val="22"/>
                <w:szCs w:val="22"/>
                <w:lang w:eastAsia="ru-RU"/>
              </w:rPr>
            </w:pPr>
            <w:r w:rsidRPr="00BF1652">
              <w:rPr>
                <w:rFonts w:eastAsia="Times New Roman"/>
                <w:color w:val="auto"/>
                <w:sz w:val="22"/>
                <w:szCs w:val="22"/>
                <w:lang w:eastAsia="ru-RU"/>
              </w:rPr>
              <w:t>Форма существительных во множественном числе, родительном падеже (с нулевой флексией)</w:t>
            </w:r>
          </w:p>
          <w:p w14:paraId="54BAB219" w14:textId="77777777" w:rsidR="00A8179C" w:rsidRPr="00BF1652" w:rsidRDefault="00A8179C" w:rsidP="00A8179C">
            <w:pPr>
              <w:suppressAutoHyphens w:val="0"/>
              <w:spacing w:before="100" w:beforeAutospacing="1" w:line="240" w:lineRule="auto"/>
              <w:ind w:firstLine="0"/>
              <w:jc w:val="left"/>
              <w:textAlignment w:val="auto"/>
              <w:rPr>
                <w:rFonts w:eastAsia="Times New Roman"/>
                <w:color w:val="auto"/>
                <w:sz w:val="22"/>
                <w:szCs w:val="22"/>
                <w:lang w:eastAsia="ru-RU"/>
              </w:rPr>
            </w:pPr>
            <w:r w:rsidRPr="00BF1652">
              <w:rPr>
                <w:rFonts w:eastAsia="Times New Roman"/>
                <w:color w:val="auto"/>
                <w:sz w:val="22"/>
                <w:szCs w:val="22"/>
                <w:lang w:eastAsia="ru-RU"/>
              </w:rPr>
              <w:t>Закрепление в речи предлогов.</w:t>
            </w:r>
          </w:p>
          <w:p w14:paraId="194F5D4C" w14:textId="77777777" w:rsidR="00A8179C" w:rsidRPr="00BF1652" w:rsidRDefault="00A8179C" w:rsidP="00A8179C">
            <w:pPr>
              <w:suppressAutoHyphens w:val="0"/>
              <w:spacing w:before="100" w:beforeAutospacing="1" w:line="240" w:lineRule="auto"/>
              <w:ind w:firstLine="0"/>
              <w:jc w:val="left"/>
              <w:textAlignment w:val="auto"/>
              <w:rPr>
                <w:rFonts w:eastAsia="Times New Roman"/>
                <w:color w:val="auto"/>
                <w:sz w:val="22"/>
                <w:szCs w:val="22"/>
                <w:lang w:eastAsia="ru-RU"/>
              </w:rPr>
            </w:pPr>
            <w:r w:rsidRPr="00BF1652">
              <w:rPr>
                <w:rFonts w:eastAsia="Times New Roman"/>
                <w:color w:val="auto"/>
                <w:sz w:val="22"/>
                <w:szCs w:val="22"/>
                <w:lang w:eastAsia="ru-RU"/>
              </w:rPr>
              <w:t>Образование притяжательных прилагательных.</w:t>
            </w:r>
          </w:p>
        </w:tc>
        <w:tc>
          <w:tcPr>
            <w:tcW w:w="2522"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14:paraId="14BAFBE3" w14:textId="77777777" w:rsidR="00A8179C" w:rsidRPr="00BF1652" w:rsidRDefault="00A8179C" w:rsidP="00A8179C">
            <w:pPr>
              <w:suppressAutoHyphens w:val="0"/>
              <w:spacing w:before="100" w:beforeAutospacing="1" w:line="240" w:lineRule="auto"/>
              <w:ind w:firstLine="0"/>
              <w:jc w:val="left"/>
              <w:textAlignment w:val="auto"/>
              <w:rPr>
                <w:rFonts w:eastAsia="Times New Roman"/>
                <w:color w:val="auto"/>
                <w:sz w:val="22"/>
                <w:szCs w:val="22"/>
                <w:lang w:eastAsia="ru-RU"/>
              </w:rPr>
            </w:pPr>
            <w:r w:rsidRPr="00BF1652">
              <w:rPr>
                <w:rFonts w:eastAsia="Times New Roman"/>
                <w:color w:val="auto"/>
                <w:sz w:val="22"/>
                <w:szCs w:val="22"/>
                <w:lang w:eastAsia="ru-RU"/>
              </w:rPr>
              <w:t>Составление предложений разных видов.</w:t>
            </w:r>
          </w:p>
          <w:p w14:paraId="645DEDAF" w14:textId="77777777" w:rsidR="00A8179C" w:rsidRPr="00BF1652" w:rsidRDefault="00A8179C" w:rsidP="00A8179C">
            <w:pPr>
              <w:suppressAutoHyphens w:val="0"/>
              <w:spacing w:before="100" w:beforeAutospacing="1" w:line="240" w:lineRule="auto"/>
              <w:ind w:firstLine="0"/>
              <w:jc w:val="left"/>
              <w:textAlignment w:val="auto"/>
              <w:rPr>
                <w:rFonts w:eastAsia="Times New Roman"/>
                <w:color w:val="auto"/>
                <w:sz w:val="22"/>
                <w:szCs w:val="22"/>
                <w:lang w:eastAsia="ru-RU"/>
              </w:rPr>
            </w:pPr>
            <w:r w:rsidRPr="00BF1652">
              <w:rPr>
                <w:rFonts w:eastAsia="Times New Roman"/>
                <w:color w:val="auto"/>
                <w:sz w:val="22"/>
                <w:szCs w:val="22"/>
                <w:lang w:eastAsia="ru-RU"/>
              </w:rPr>
              <w:t>Составление из них рассказа по цепочке с элементами творчества на заданную тему</w:t>
            </w:r>
          </w:p>
        </w:tc>
      </w:tr>
      <w:tr w:rsidR="00A8179C" w:rsidRPr="00BF1652" w14:paraId="7450B111" w14:textId="77777777" w:rsidTr="00707E43">
        <w:tc>
          <w:tcPr>
            <w:tcW w:w="1141" w:type="dxa"/>
            <w:tcBorders>
              <w:top w:val="single" w:sz="6" w:space="0" w:color="000000"/>
              <w:left w:val="single" w:sz="6" w:space="0" w:color="000000"/>
              <w:bottom w:val="single" w:sz="6" w:space="0" w:color="000000"/>
              <w:right w:val="single" w:sz="6" w:space="0" w:color="000000"/>
            </w:tcBorders>
            <w:vAlign w:val="center"/>
          </w:tcPr>
          <w:p w14:paraId="3E9F0742" w14:textId="77777777" w:rsidR="00A8179C" w:rsidRPr="00BF1652" w:rsidRDefault="00A8179C" w:rsidP="00A8179C">
            <w:pPr>
              <w:suppressAutoHyphens w:val="0"/>
              <w:spacing w:line="276" w:lineRule="auto"/>
              <w:ind w:firstLine="0"/>
              <w:jc w:val="left"/>
              <w:textAlignment w:val="auto"/>
              <w:rPr>
                <w:rFonts w:eastAsia="Calibri"/>
                <w:color w:val="auto"/>
                <w:sz w:val="22"/>
                <w:szCs w:val="22"/>
                <w:lang w:eastAsia="en-US"/>
              </w:rPr>
            </w:pPr>
            <w:r w:rsidRPr="00BF1652">
              <w:rPr>
                <w:rFonts w:eastAsia="Calibri"/>
                <w:color w:val="auto"/>
                <w:sz w:val="22"/>
                <w:szCs w:val="22"/>
                <w:lang w:eastAsia="en-US"/>
              </w:rPr>
              <w:t>Декабрь. Третья неделя</w:t>
            </w:r>
          </w:p>
        </w:tc>
        <w:tc>
          <w:tcPr>
            <w:tcW w:w="933" w:type="dxa"/>
            <w:tcBorders>
              <w:top w:val="single" w:sz="6" w:space="0" w:color="000000"/>
              <w:left w:val="single" w:sz="6" w:space="0" w:color="000000"/>
              <w:bottom w:val="single" w:sz="6" w:space="0" w:color="000000"/>
              <w:right w:val="single" w:sz="6" w:space="0" w:color="000000"/>
            </w:tcBorders>
            <w:vAlign w:val="center"/>
          </w:tcPr>
          <w:p w14:paraId="75E6388E" w14:textId="77777777" w:rsidR="00A8179C" w:rsidRPr="00BF1652" w:rsidRDefault="00A8179C" w:rsidP="00A8179C">
            <w:pPr>
              <w:suppressAutoHyphens w:val="0"/>
              <w:spacing w:line="276" w:lineRule="auto"/>
              <w:ind w:right="-72" w:firstLine="0"/>
              <w:jc w:val="left"/>
              <w:textAlignment w:val="auto"/>
              <w:rPr>
                <w:rFonts w:eastAsia="Calibri"/>
                <w:color w:val="auto"/>
                <w:sz w:val="22"/>
                <w:szCs w:val="22"/>
                <w:lang w:eastAsia="en-US"/>
              </w:rPr>
            </w:pPr>
            <w:r w:rsidRPr="00BF1652">
              <w:rPr>
                <w:rFonts w:eastAsia="Calibri"/>
                <w:color w:val="auto"/>
                <w:sz w:val="22"/>
                <w:szCs w:val="22"/>
                <w:lang w:eastAsia="en-US"/>
              </w:rPr>
              <w:t>Зимние забавы.</w:t>
            </w:r>
          </w:p>
        </w:tc>
        <w:tc>
          <w:tcPr>
            <w:tcW w:w="3260" w:type="dxa"/>
            <w:tcBorders>
              <w:top w:val="single" w:sz="6" w:space="0" w:color="000000"/>
              <w:left w:val="single" w:sz="6" w:space="0" w:color="000000"/>
              <w:bottom w:val="single" w:sz="6" w:space="0" w:color="000000"/>
              <w:right w:val="single" w:sz="6" w:space="0" w:color="000000"/>
            </w:tcBorders>
            <w:vAlign w:val="center"/>
          </w:tcPr>
          <w:p w14:paraId="1C149EAB" w14:textId="77777777" w:rsidR="00A8179C" w:rsidRPr="00BF1652" w:rsidRDefault="00A8179C" w:rsidP="00A8179C">
            <w:pPr>
              <w:suppressAutoHyphens w:val="0"/>
              <w:spacing w:line="240" w:lineRule="auto"/>
              <w:ind w:firstLine="0"/>
              <w:jc w:val="left"/>
              <w:textAlignment w:val="auto"/>
              <w:rPr>
                <w:rFonts w:eastAsia="Calibri"/>
                <w:color w:val="auto"/>
                <w:sz w:val="22"/>
                <w:szCs w:val="22"/>
                <w:lang w:eastAsia="en-US"/>
              </w:rPr>
            </w:pPr>
            <w:r w:rsidRPr="00BF1652">
              <w:rPr>
                <w:rFonts w:eastAsia="Calibri"/>
                <w:b/>
                <w:color w:val="auto"/>
                <w:sz w:val="22"/>
                <w:szCs w:val="22"/>
                <w:lang w:eastAsia="en-US"/>
              </w:rPr>
              <w:t>КО.</w:t>
            </w:r>
            <w:r w:rsidRPr="00BF1652">
              <w:rPr>
                <w:rFonts w:eastAsia="Calibri"/>
                <w:color w:val="auto"/>
                <w:sz w:val="22"/>
                <w:szCs w:val="22"/>
                <w:lang w:eastAsia="en-US"/>
              </w:rPr>
              <w:t xml:space="preserve"> Закрепление представлений о зимних забавах. Уточнение, расширение и активизация словаря по теме. Совершенствование навыков </w:t>
            </w:r>
            <w:r w:rsidRPr="00BF1652">
              <w:rPr>
                <w:rFonts w:eastAsia="Calibri"/>
                <w:color w:val="auto"/>
                <w:sz w:val="22"/>
                <w:szCs w:val="22"/>
                <w:lang w:eastAsia="en-US"/>
              </w:rPr>
              <w:lastRenderedPageBreak/>
              <w:t xml:space="preserve">звукового анализа и синтеза слов. Совершенствование грамматич. строя речи. </w:t>
            </w:r>
          </w:p>
          <w:p w14:paraId="5E17BBFE" w14:textId="77777777" w:rsidR="00A8179C" w:rsidRPr="00BF1652" w:rsidRDefault="00A8179C" w:rsidP="00A8179C">
            <w:pPr>
              <w:suppressAutoHyphens w:val="0"/>
              <w:spacing w:line="240" w:lineRule="auto"/>
              <w:ind w:firstLine="0"/>
              <w:jc w:val="left"/>
              <w:textAlignment w:val="auto"/>
              <w:rPr>
                <w:rFonts w:eastAsia="Calibri"/>
                <w:color w:val="auto"/>
                <w:sz w:val="22"/>
                <w:szCs w:val="22"/>
                <w:lang w:eastAsia="en-US"/>
              </w:rPr>
            </w:pPr>
            <w:r w:rsidRPr="00BF1652">
              <w:rPr>
                <w:rFonts w:eastAsia="Calibri"/>
                <w:b/>
                <w:color w:val="auto"/>
                <w:sz w:val="22"/>
                <w:szCs w:val="22"/>
                <w:lang w:eastAsia="en-US"/>
              </w:rPr>
              <w:t xml:space="preserve">КР. </w:t>
            </w:r>
            <w:r w:rsidRPr="00BF1652">
              <w:rPr>
                <w:rFonts w:eastAsia="Calibri"/>
                <w:color w:val="auto"/>
                <w:sz w:val="22"/>
                <w:szCs w:val="22"/>
                <w:lang w:eastAsia="en-US"/>
              </w:rPr>
              <w:t>Развитие речевого дыхания, диалогической речи, зрительного внимания, мышления, артикуляционной, мелкой и общей моторики, координации речи с движением.</w:t>
            </w:r>
          </w:p>
        </w:tc>
        <w:tc>
          <w:tcPr>
            <w:tcW w:w="2073"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14:paraId="4F93F01D" w14:textId="77777777" w:rsidR="00A8179C" w:rsidRPr="00BF1652" w:rsidRDefault="00A8179C" w:rsidP="00A8179C">
            <w:pPr>
              <w:suppressAutoHyphens w:val="0"/>
              <w:spacing w:before="100" w:beforeAutospacing="1" w:line="240" w:lineRule="auto"/>
              <w:ind w:firstLine="0"/>
              <w:jc w:val="left"/>
              <w:textAlignment w:val="auto"/>
              <w:rPr>
                <w:rFonts w:eastAsia="Times New Roman"/>
                <w:color w:val="auto"/>
                <w:sz w:val="22"/>
                <w:szCs w:val="22"/>
                <w:lang w:eastAsia="ru-RU"/>
              </w:rPr>
            </w:pPr>
            <w:r w:rsidRPr="00BF1652">
              <w:rPr>
                <w:rFonts w:eastAsia="Times New Roman"/>
                <w:color w:val="auto"/>
                <w:sz w:val="22"/>
                <w:szCs w:val="22"/>
                <w:lang w:eastAsia="ru-RU"/>
              </w:rPr>
              <w:lastRenderedPageBreak/>
              <w:t>1. Согласные звуки.</w:t>
            </w:r>
          </w:p>
          <w:p w14:paraId="40BD0E09" w14:textId="77777777" w:rsidR="00707E43" w:rsidRDefault="00A8179C" w:rsidP="00A8179C">
            <w:pPr>
              <w:suppressAutoHyphens w:val="0"/>
              <w:spacing w:before="100" w:beforeAutospacing="1" w:line="240" w:lineRule="auto"/>
              <w:ind w:firstLine="0"/>
              <w:jc w:val="left"/>
              <w:textAlignment w:val="auto"/>
              <w:rPr>
                <w:rFonts w:eastAsia="Times New Roman"/>
                <w:color w:val="auto"/>
                <w:sz w:val="22"/>
                <w:szCs w:val="22"/>
                <w:lang w:eastAsia="ru-RU"/>
              </w:rPr>
            </w:pPr>
            <w:r w:rsidRPr="00BF1652">
              <w:rPr>
                <w:rFonts w:eastAsia="Times New Roman"/>
                <w:color w:val="auto"/>
                <w:sz w:val="22"/>
                <w:szCs w:val="22"/>
                <w:lang w:eastAsia="ru-RU"/>
              </w:rPr>
              <w:t>Звуки Г, Гь и буква Г.</w:t>
            </w:r>
          </w:p>
          <w:p w14:paraId="139E3B93" w14:textId="2F792E71" w:rsidR="00A8179C" w:rsidRPr="00BF1652" w:rsidRDefault="00A8179C" w:rsidP="00A8179C">
            <w:pPr>
              <w:suppressAutoHyphens w:val="0"/>
              <w:spacing w:before="100" w:beforeAutospacing="1" w:line="240" w:lineRule="auto"/>
              <w:ind w:firstLine="0"/>
              <w:jc w:val="left"/>
              <w:textAlignment w:val="auto"/>
              <w:rPr>
                <w:rFonts w:eastAsia="Times New Roman"/>
                <w:color w:val="auto"/>
                <w:sz w:val="22"/>
                <w:szCs w:val="22"/>
                <w:lang w:eastAsia="ru-RU"/>
              </w:rPr>
            </w:pPr>
            <w:r w:rsidRPr="00BF1652">
              <w:rPr>
                <w:rFonts w:eastAsia="Times New Roman"/>
                <w:color w:val="auto"/>
                <w:sz w:val="22"/>
                <w:szCs w:val="22"/>
                <w:lang w:eastAsia="ru-RU"/>
              </w:rPr>
              <w:lastRenderedPageBreak/>
              <w:t>2. Выделение согласных и гласных звуков в слове.</w:t>
            </w:r>
            <w:r w:rsidR="00707E43">
              <w:rPr>
                <w:rFonts w:eastAsia="Times New Roman"/>
                <w:color w:val="auto"/>
                <w:sz w:val="22"/>
                <w:szCs w:val="22"/>
                <w:lang w:eastAsia="ru-RU"/>
              </w:rPr>
              <w:t xml:space="preserve"> </w:t>
            </w:r>
            <w:r w:rsidRPr="00BF1652">
              <w:rPr>
                <w:rFonts w:eastAsia="Times New Roman"/>
                <w:color w:val="auto"/>
                <w:sz w:val="22"/>
                <w:szCs w:val="22"/>
                <w:lang w:eastAsia="ru-RU"/>
              </w:rPr>
              <w:t>Звуковой анализ слов.</w:t>
            </w:r>
            <w:r w:rsidR="00707E43">
              <w:rPr>
                <w:rFonts w:eastAsia="Times New Roman"/>
                <w:color w:val="auto"/>
                <w:sz w:val="22"/>
                <w:szCs w:val="22"/>
                <w:lang w:eastAsia="ru-RU"/>
              </w:rPr>
              <w:t xml:space="preserve"> </w:t>
            </w:r>
            <w:r w:rsidRPr="00BF1652">
              <w:rPr>
                <w:rFonts w:eastAsia="Times New Roman"/>
                <w:color w:val="auto"/>
                <w:sz w:val="22"/>
                <w:szCs w:val="22"/>
                <w:lang w:eastAsia="ru-RU"/>
              </w:rPr>
              <w:t>Составление схем звукового состава.</w:t>
            </w:r>
            <w:r w:rsidR="00707E43">
              <w:rPr>
                <w:rFonts w:eastAsia="Times New Roman"/>
                <w:color w:val="auto"/>
                <w:sz w:val="22"/>
                <w:szCs w:val="22"/>
                <w:lang w:eastAsia="ru-RU"/>
              </w:rPr>
              <w:t xml:space="preserve"> </w:t>
            </w:r>
            <w:r w:rsidRPr="00BF1652">
              <w:rPr>
                <w:rFonts w:eastAsia="Times New Roman"/>
                <w:color w:val="auto"/>
                <w:sz w:val="22"/>
                <w:szCs w:val="22"/>
                <w:lang w:eastAsia="ru-RU"/>
              </w:rPr>
              <w:t>Понятие «слог».</w:t>
            </w:r>
            <w:r w:rsidR="00707E43">
              <w:rPr>
                <w:rFonts w:eastAsia="Times New Roman"/>
                <w:color w:val="auto"/>
                <w:sz w:val="22"/>
                <w:szCs w:val="22"/>
                <w:lang w:eastAsia="ru-RU"/>
              </w:rPr>
              <w:t xml:space="preserve"> </w:t>
            </w:r>
            <w:r w:rsidRPr="00BF1652">
              <w:rPr>
                <w:rFonts w:eastAsia="Times New Roman"/>
                <w:color w:val="auto"/>
                <w:sz w:val="22"/>
                <w:szCs w:val="22"/>
                <w:lang w:eastAsia="ru-RU"/>
              </w:rPr>
              <w:t>Игра «Найди звук в имени товарища!»</w:t>
            </w:r>
          </w:p>
        </w:tc>
        <w:tc>
          <w:tcPr>
            <w:tcW w:w="2848"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14:paraId="38602F0D" w14:textId="77777777" w:rsidR="00A8179C" w:rsidRPr="00BF1652" w:rsidRDefault="00A8179C" w:rsidP="00A8179C">
            <w:pPr>
              <w:suppressAutoHyphens w:val="0"/>
              <w:spacing w:before="100" w:beforeAutospacing="1" w:line="240" w:lineRule="auto"/>
              <w:ind w:firstLine="0"/>
              <w:jc w:val="left"/>
              <w:textAlignment w:val="auto"/>
              <w:rPr>
                <w:rFonts w:eastAsia="Times New Roman"/>
                <w:iCs/>
                <w:color w:val="000000"/>
                <w:spacing w:val="-9"/>
                <w:sz w:val="22"/>
                <w:szCs w:val="22"/>
                <w:lang w:eastAsia="ru-RU"/>
              </w:rPr>
            </w:pPr>
            <w:r w:rsidRPr="00BF1652">
              <w:rPr>
                <w:rFonts w:eastAsia="Times New Roman"/>
                <w:iCs/>
                <w:color w:val="000000"/>
                <w:spacing w:val="-9"/>
                <w:sz w:val="22"/>
                <w:szCs w:val="22"/>
                <w:lang w:eastAsia="ru-RU"/>
              </w:rPr>
              <w:lastRenderedPageBreak/>
              <w:t xml:space="preserve">Упражнение «Какая!» </w:t>
            </w:r>
          </w:p>
          <w:p w14:paraId="5CF9C57C" w14:textId="77777777" w:rsidR="00A8179C" w:rsidRPr="00BF1652" w:rsidRDefault="00A8179C" w:rsidP="00A8179C">
            <w:pPr>
              <w:suppressAutoHyphens w:val="0"/>
              <w:spacing w:before="100" w:beforeAutospacing="1" w:line="240" w:lineRule="auto"/>
              <w:ind w:firstLine="0"/>
              <w:jc w:val="left"/>
              <w:textAlignment w:val="auto"/>
              <w:rPr>
                <w:rFonts w:eastAsia="Times New Roman"/>
                <w:iCs/>
                <w:color w:val="000000"/>
                <w:spacing w:val="-9"/>
                <w:sz w:val="22"/>
                <w:szCs w:val="22"/>
                <w:lang w:eastAsia="ru-RU"/>
              </w:rPr>
            </w:pPr>
            <w:r w:rsidRPr="00BF1652">
              <w:rPr>
                <w:rFonts w:eastAsia="Times New Roman"/>
                <w:iCs/>
                <w:color w:val="000000"/>
                <w:spacing w:val="-9"/>
                <w:sz w:val="22"/>
                <w:szCs w:val="22"/>
                <w:lang w:eastAsia="ru-RU"/>
              </w:rPr>
              <w:t xml:space="preserve">Упражнение </w:t>
            </w:r>
            <w:r w:rsidRPr="00BF1652">
              <w:rPr>
                <w:rFonts w:eastAsia="Times New Roman"/>
                <w:i/>
                <w:iCs/>
                <w:color w:val="000000"/>
                <w:spacing w:val="-12"/>
                <w:sz w:val="22"/>
                <w:szCs w:val="22"/>
                <w:lang w:eastAsia="ru-RU"/>
              </w:rPr>
              <w:t>«</w:t>
            </w:r>
            <w:r w:rsidRPr="00BF1652">
              <w:rPr>
                <w:rFonts w:eastAsia="Times New Roman"/>
                <w:iCs/>
                <w:color w:val="000000"/>
                <w:spacing w:val="-12"/>
                <w:sz w:val="22"/>
                <w:szCs w:val="22"/>
                <w:lang w:eastAsia="ru-RU"/>
              </w:rPr>
              <w:t>Придумай слово».</w:t>
            </w:r>
            <w:r w:rsidRPr="00BF1652">
              <w:rPr>
                <w:rFonts w:eastAsia="Times New Roman"/>
                <w:i/>
                <w:iCs/>
                <w:color w:val="000000"/>
                <w:spacing w:val="-12"/>
                <w:sz w:val="22"/>
                <w:szCs w:val="22"/>
                <w:lang w:eastAsia="ru-RU"/>
              </w:rPr>
              <w:t xml:space="preserve"> </w:t>
            </w:r>
          </w:p>
          <w:p w14:paraId="751A15FD" w14:textId="77777777" w:rsidR="00A8179C" w:rsidRPr="00BF1652" w:rsidRDefault="00A8179C" w:rsidP="00A8179C">
            <w:pPr>
              <w:shd w:val="clear" w:color="auto" w:fill="FFFFFF"/>
              <w:suppressAutoHyphens w:val="0"/>
              <w:spacing w:before="62" w:line="226" w:lineRule="exact"/>
              <w:ind w:right="24" w:firstLine="0"/>
              <w:textAlignment w:val="auto"/>
              <w:rPr>
                <w:rFonts w:eastAsia="Calibri"/>
                <w:color w:val="auto"/>
                <w:sz w:val="22"/>
                <w:szCs w:val="22"/>
                <w:lang w:eastAsia="en-US"/>
              </w:rPr>
            </w:pPr>
            <w:r w:rsidRPr="00BF1652">
              <w:rPr>
                <w:rFonts w:eastAsia="Calibri"/>
                <w:iCs/>
                <w:color w:val="000000"/>
                <w:spacing w:val="-9"/>
                <w:sz w:val="22"/>
                <w:szCs w:val="22"/>
                <w:lang w:eastAsia="en-US"/>
              </w:rPr>
              <w:lastRenderedPageBreak/>
              <w:t xml:space="preserve">Упражнение </w:t>
            </w:r>
            <w:r w:rsidRPr="00BF1652">
              <w:rPr>
                <w:rFonts w:eastAsia="Calibri"/>
                <w:i/>
                <w:iCs/>
                <w:color w:val="000000"/>
                <w:spacing w:val="-2"/>
                <w:sz w:val="22"/>
                <w:szCs w:val="22"/>
                <w:lang w:eastAsia="en-US"/>
              </w:rPr>
              <w:t>«</w:t>
            </w:r>
            <w:r w:rsidRPr="00BF1652">
              <w:rPr>
                <w:rFonts w:eastAsia="Calibri"/>
                <w:iCs/>
                <w:color w:val="000000"/>
                <w:spacing w:val="-2"/>
                <w:sz w:val="22"/>
                <w:szCs w:val="22"/>
                <w:lang w:eastAsia="en-US"/>
              </w:rPr>
              <w:t xml:space="preserve">Чего не бывает?» </w:t>
            </w:r>
          </w:p>
          <w:p w14:paraId="04CA72FD" w14:textId="77777777" w:rsidR="00A8179C" w:rsidRPr="00BF1652" w:rsidRDefault="00A8179C" w:rsidP="00A8179C">
            <w:pPr>
              <w:suppressAutoHyphens w:val="0"/>
              <w:spacing w:before="100" w:beforeAutospacing="1" w:line="240" w:lineRule="auto"/>
              <w:ind w:firstLine="0"/>
              <w:jc w:val="left"/>
              <w:textAlignment w:val="auto"/>
              <w:rPr>
                <w:rFonts w:eastAsia="Times New Roman"/>
                <w:iCs/>
                <w:color w:val="000000"/>
                <w:spacing w:val="-9"/>
                <w:sz w:val="22"/>
                <w:szCs w:val="22"/>
                <w:lang w:eastAsia="ru-RU"/>
              </w:rPr>
            </w:pPr>
          </w:p>
          <w:p w14:paraId="65AA12EC" w14:textId="77777777" w:rsidR="00A8179C" w:rsidRPr="00BF1652" w:rsidRDefault="00A8179C" w:rsidP="00A8179C">
            <w:pPr>
              <w:shd w:val="clear" w:color="auto" w:fill="FFFFFF"/>
              <w:suppressAutoHyphens w:val="0"/>
              <w:spacing w:line="259" w:lineRule="exact"/>
              <w:ind w:right="43" w:firstLine="0"/>
              <w:textAlignment w:val="auto"/>
              <w:rPr>
                <w:rFonts w:eastAsia="Calibri"/>
                <w:color w:val="auto"/>
                <w:sz w:val="22"/>
                <w:szCs w:val="22"/>
                <w:lang w:eastAsia="en-US"/>
              </w:rPr>
            </w:pPr>
            <w:r w:rsidRPr="00BF1652">
              <w:rPr>
                <w:rFonts w:eastAsia="Calibri"/>
                <w:iCs/>
                <w:color w:val="000000"/>
                <w:spacing w:val="-9"/>
                <w:sz w:val="22"/>
                <w:szCs w:val="22"/>
                <w:lang w:eastAsia="en-US"/>
              </w:rPr>
              <w:t xml:space="preserve">Упражнение </w:t>
            </w:r>
            <w:r w:rsidRPr="00BF1652">
              <w:rPr>
                <w:rFonts w:eastAsia="Calibri"/>
                <w:i/>
                <w:iCs/>
                <w:color w:val="000000"/>
                <w:spacing w:val="-12"/>
                <w:sz w:val="22"/>
                <w:szCs w:val="22"/>
                <w:lang w:eastAsia="en-US"/>
              </w:rPr>
              <w:t>«</w:t>
            </w:r>
            <w:r w:rsidRPr="00BF1652">
              <w:rPr>
                <w:rFonts w:eastAsia="Calibri"/>
                <w:iCs/>
                <w:color w:val="000000"/>
                <w:spacing w:val="-12"/>
                <w:sz w:val="22"/>
                <w:szCs w:val="22"/>
                <w:lang w:eastAsia="en-US"/>
              </w:rPr>
              <w:t>Закончи предложение».</w:t>
            </w:r>
            <w:r w:rsidRPr="00BF1652">
              <w:rPr>
                <w:rFonts w:eastAsia="Calibri"/>
                <w:i/>
                <w:iCs/>
                <w:color w:val="000000"/>
                <w:spacing w:val="-12"/>
                <w:sz w:val="22"/>
                <w:szCs w:val="22"/>
                <w:lang w:eastAsia="en-US"/>
              </w:rPr>
              <w:t xml:space="preserve"> </w:t>
            </w:r>
          </w:p>
        </w:tc>
        <w:tc>
          <w:tcPr>
            <w:tcW w:w="3159"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14:paraId="48A4DEB8" w14:textId="77777777" w:rsidR="00A8179C" w:rsidRPr="00BF1652" w:rsidRDefault="00A8179C" w:rsidP="00A8179C">
            <w:pPr>
              <w:suppressAutoHyphens w:val="0"/>
              <w:spacing w:before="100" w:beforeAutospacing="1" w:line="240" w:lineRule="auto"/>
              <w:ind w:firstLine="0"/>
              <w:jc w:val="left"/>
              <w:textAlignment w:val="auto"/>
              <w:rPr>
                <w:rFonts w:eastAsia="Times New Roman"/>
                <w:i/>
                <w:iCs/>
                <w:color w:val="000000"/>
                <w:spacing w:val="-9"/>
                <w:sz w:val="22"/>
                <w:szCs w:val="22"/>
                <w:lang w:eastAsia="ru-RU"/>
              </w:rPr>
            </w:pPr>
            <w:r w:rsidRPr="00BF1652">
              <w:rPr>
                <w:rFonts w:eastAsia="Times New Roman"/>
                <w:color w:val="000000"/>
                <w:spacing w:val="-9"/>
                <w:sz w:val="22"/>
                <w:szCs w:val="22"/>
                <w:lang w:eastAsia="ru-RU"/>
              </w:rPr>
              <w:lastRenderedPageBreak/>
              <w:t xml:space="preserve">Подбор однородных </w:t>
            </w:r>
            <w:proofErr w:type="gramStart"/>
            <w:r w:rsidRPr="00BF1652">
              <w:rPr>
                <w:rFonts w:eastAsia="Times New Roman"/>
                <w:color w:val="000000"/>
                <w:spacing w:val="-9"/>
                <w:sz w:val="22"/>
                <w:szCs w:val="22"/>
                <w:lang w:eastAsia="ru-RU"/>
              </w:rPr>
              <w:t>определений к слову</w:t>
            </w:r>
            <w:proofErr w:type="gramEnd"/>
            <w:r w:rsidRPr="00BF1652">
              <w:rPr>
                <w:rFonts w:eastAsia="Times New Roman"/>
                <w:color w:val="000000"/>
                <w:spacing w:val="-9"/>
                <w:sz w:val="22"/>
                <w:szCs w:val="22"/>
                <w:lang w:eastAsia="ru-RU"/>
              </w:rPr>
              <w:t xml:space="preserve"> </w:t>
            </w:r>
            <w:r w:rsidRPr="00BF1652">
              <w:rPr>
                <w:rFonts w:eastAsia="Times New Roman"/>
                <w:i/>
                <w:iCs/>
                <w:color w:val="000000"/>
                <w:spacing w:val="-9"/>
                <w:sz w:val="22"/>
                <w:szCs w:val="22"/>
                <w:lang w:eastAsia="ru-RU"/>
              </w:rPr>
              <w:t>зима.</w:t>
            </w:r>
          </w:p>
          <w:p w14:paraId="780123C3" w14:textId="77777777" w:rsidR="00A8179C" w:rsidRPr="00BF1652" w:rsidRDefault="00A8179C" w:rsidP="00A8179C">
            <w:pPr>
              <w:suppressAutoHyphens w:val="0"/>
              <w:spacing w:before="100" w:beforeAutospacing="1" w:line="240" w:lineRule="auto"/>
              <w:ind w:firstLine="0"/>
              <w:jc w:val="left"/>
              <w:textAlignment w:val="auto"/>
              <w:rPr>
                <w:rFonts w:eastAsia="Times New Roman"/>
                <w:color w:val="000000"/>
                <w:spacing w:val="-12"/>
                <w:sz w:val="22"/>
                <w:szCs w:val="22"/>
                <w:lang w:eastAsia="ru-RU"/>
              </w:rPr>
            </w:pPr>
            <w:r w:rsidRPr="00BF1652">
              <w:rPr>
                <w:rFonts w:eastAsia="Times New Roman"/>
                <w:color w:val="000000"/>
                <w:spacing w:val="-12"/>
                <w:sz w:val="22"/>
                <w:szCs w:val="22"/>
                <w:lang w:eastAsia="ru-RU"/>
              </w:rPr>
              <w:t>Образование родственных слов.</w:t>
            </w:r>
          </w:p>
          <w:p w14:paraId="5EC5F7C2" w14:textId="77777777" w:rsidR="00A8179C" w:rsidRPr="00BF1652" w:rsidRDefault="00A8179C" w:rsidP="00A8179C">
            <w:pPr>
              <w:shd w:val="clear" w:color="auto" w:fill="FFFFFF"/>
              <w:suppressAutoHyphens w:val="0"/>
              <w:spacing w:before="62" w:line="226" w:lineRule="exact"/>
              <w:ind w:right="24" w:firstLine="0"/>
              <w:textAlignment w:val="auto"/>
              <w:rPr>
                <w:rFonts w:eastAsia="Calibri"/>
                <w:color w:val="auto"/>
                <w:sz w:val="22"/>
                <w:szCs w:val="22"/>
                <w:lang w:eastAsia="en-US"/>
              </w:rPr>
            </w:pPr>
            <w:r w:rsidRPr="00BF1652">
              <w:rPr>
                <w:rFonts w:eastAsia="Calibri"/>
                <w:color w:val="000000"/>
                <w:spacing w:val="-2"/>
                <w:sz w:val="22"/>
                <w:szCs w:val="22"/>
                <w:lang w:eastAsia="en-US"/>
              </w:rPr>
              <w:lastRenderedPageBreak/>
              <w:t xml:space="preserve">Усвоение категории родительного </w:t>
            </w:r>
            <w:r w:rsidRPr="00BF1652">
              <w:rPr>
                <w:rFonts w:eastAsia="Calibri"/>
                <w:color w:val="000000"/>
                <w:spacing w:val="-11"/>
                <w:sz w:val="22"/>
                <w:szCs w:val="22"/>
                <w:lang w:eastAsia="en-US"/>
              </w:rPr>
              <w:t>падежа.</w:t>
            </w:r>
          </w:p>
          <w:p w14:paraId="6BBEBA7F" w14:textId="77777777" w:rsidR="00A8179C" w:rsidRPr="00BF1652" w:rsidRDefault="00A8179C" w:rsidP="00A8179C">
            <w:pPr>
              <w:shd w:val="clear" w:color="auto" w:fill="FFFFFF"/>
              <w:suppressAutoHyphens w:val="0"/>
              <w:spacing w:line="259" w:lineRule="exact"/>
              <w:ind w:right="43" w:firstLine="0"/>
              <w:textAlignment w:val="auto"/>
              <w:rPr>
                <w:rFonts w:eastAsia="Calibri"/>
                <w:color w:val="auto"/>
                <w:sz w:val="22"/>
                <w:szCs w:val="22"/>
                <w:lang w:eastAsia="en-US"/>
              </w:rPr>
            </w:pPr>
            <w:r w:rsidRPr="00BF1652">
              <w:rPr>
                <w:rFonts w:eastAsia="Calibri"/>
                <w:color w:val="000000"/>
                <w:spacing w:val="-12"/>
                <w:sz w:val="22"/>
                <w:szCs w:val="22"/>
                <w:lang w:eastAsia="en-US"/>
              </w:rPr>
              <w:t>Составление сложных предложе</w:t>
            </w:r>
            <w:r w:rsidRPr="00BF1652">
              <w:rPr>
                <w:rFonts w:eastAsia="Calibri"/>
                <w:color w:val="000000"/>
                <w:spacing w:val="-12"/>
                <w:sz w:val="22"/>
                <w:szCs w:val="22"/>
                <w:lang w:eastAsia="en-US"/>
              </w:rPr>
              <w:softHyphen/>
            </w:r>
            <w:r w:rsidRPr="00BF1652">
              <w:rPr>
                <w:rFonts w:eastAsia="Calibri"/>
                <w:color w:val="000000"/>
                <w:spacing w:val="-7"/>
                <w:sz w:val="22"/>
                <w:szCs w:val="22"/>
                <w:lang w:eastAsia="en-US"/>
              </w:rPr>
              <w:t>ний со значением противопоставления.</w:t>
            </w:r>
          </w:p>
          <w:p w14:paraId="0F057EFE" w14:textId="77777777" w:rsidR="00A8179C" w:rsidRPr="00BF1652" w:rsidRDefault="00A8179C" w:rsidP="00A8179C">
            <w:pPr>
              <w:suppressAutoHyphens w:val="0"/>
              <w:spacing w:before="100" w:beforeAutospacing="1" w:line="240" w:lineRule="auto"/>
              <w:ind w:firstLine="0"/>
              <w:jc w:val="left"/>
              <w:textAlignment w:val="auto"/>
              <w:rPr>
                <w:rFonts w:eastAsia="Times New Roman"/>
                <w:color w:val="auto"/>
                <w:sz w:val="22"/>
                <w:szCs w:val="22"/>
                <w:lang w:eastAsia="ru-RU"/>
              </w:rPr>
            </w:pPr>
          </w:p>
        </w:tc>
        <w:tc>
          <w:tcPr>
            <w:tcW w:w="2522"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14:paraId="60E59CA1" w14:textId="77777777" w:rsidR="00A8179C" w:rsidRPr="00BF1652" w:rsidRDefault="00A8179C" w:rsidP="00A8179C">
            <w:pPr>
              <w:shd w:val="clear" w:color="auto" w:fill="FFFFFF"/>
              <w:suppressAutoHyphens w:val="0"/>
              <w:spacing w:before="10" w:line="259" w:lineRule="exact"/>
              <w:ind w:right="77" w:firstLine="0"/>
              <w:textAlignment w:val="auto"/>
              <w:rPr>
                <w:rFonts w:eastAsia="Calibri"/>
                <w:color w:val="auto"/>
                <w:sz w:val="22"/>
                <w:szCs w:val="22"/>
                <w:lang w:eastAsia="en-US"/>
              </w:rPr>
            </w:pPr>
            <w:r w:rsidRPr="00BF1652">
              <w:rPr>
                <w:rFonts w:eastAsia="Calibri"/>
                <w:color w:val="000000"/>
                <w:spacing w:val="-10"/>
                <w:sz w:val="22"/>
                <w:szCs w:val="22"/>
                <w:lang w:eastAsia="en-US"/>
              </w:rPr>
              <w:lastRenderedPageBreak/>
              <w:t xml:space="preserve">Пересказ рассказ </w:t>
            </w:r>
            <w:r w:rsidRPr="00BF1652">
              <w:rPr>
                <w:rFonts w:eastAsia="Calibri"/>
                <w:i/>
                <w:iCs/>
                <w:color w:val="000000"/>
                <w:spacing w:val="-10"/>
                <w:sz w:val="22"/>
                <w:szCs w:val="22"/>
                <w:lang w:eastAsia="en-US"/>
              </w:rPr>
              <w:t xml:space="preserve">«Гостья-зима» </w:t>
            </w:r>
            <w:r w:rsidRPr="00BF1652">
              <w:rPr>
                <w:rFonts w:eastAsia="Calibri"/>
                <w:color w:val="000000"/>
                <w:spacing w:val="-10"/>
                <w:sz w:val="22"/>
                <w:szCs w:val="22"/>
                <w:lang w:eastAsia="en-US"/>
              </w:rPr>
              <w:t>с опорой на вопросы ло</w:t>
            </w:r>
            <w:r w:rsidRPr="00BF1652">
              <w:rPr>
                <w:rFonts w:eastAsia="Calibri"/>
                <w:color w:val="000000"/>
                <w:spacing w:val="-10"/>
                <w:sz w:val="22"/>
                <w:szCs w:val="22"/>
                <w:lang w:eastAsia="en-US"/>
              </w:rPr>
              <w:softHyphen/>
            </w:r>
            <w:r w:rsidRPr="00BF1652">
              <w:rPr>
                <w:rFonts w:eastAsia="Calibri"/>
                <w:color w:val="000000"/>
                <w:spacing w:val="-7"/>
                <w:sz w:val="22"/>
                <w:szCs w:val="22"/>
                <w:lang w:eastAsia="en-US"/>
              </w:rPr>
              <w:t>гопеда. Усвоение переносного значения слов.</w:t>
            </w:r>
          </w:p>
          <w:p w14:paraId="63B6BBD4" w14:textId="77777777" w:rsidR="00A8179C" w:rsidRPr="00BF1652" w:rsidRDefault="00A8179C" w:rsidP="00A8179C">
            <w:pPr>
              <w:suppressAutoHyphens w:val="0"/>
              <w:spacing w:before="100" w:beforeAutospacing="1" w:line="240" w:lineRule="auto"/>
              <w:ind w:firstLine="0"/>
              <w:jc w:val="left"/>
              <w:textAlignment w:val="auto"/>
              <w:rPr>
                <w:rFonts w:eastAsia="Times New Roman"/>
                <w:color w:val="auto"/>
                <w:sz w:val="22"/>
                <w:szCs w:val="22"/>
                <w:lang w:eastAsia="ru-RU"/>
              </w:rPr>
            </w:pPr>
          </w:p>
        </w:tc>
      </w:tr>
      <w:tr w:rsidR="00A8179C" w:rsidRPr="00BF1652" w14:paraId="50331AD0" w14:textId="77777777" w:rsidTr="00707E43">
        <w:tc>
          <w:tcPr>
            <w:tcW w:w="1141" w:type="dxa"/>
            <w:tcBorders>
              <w:top w:val="single" w:sz="6" w:space="0" w:color="000000"/>
              <w:left w:val="single" w:sz="6" w:space="0" w:color="000000"/>
              <w:bottom w:val="single" w:sz="6" w:space="0" w:color="000000"/>
              <w:right w:val="single" w:sz="6" w:space="0" w:color="000000"/>
            </w:tcBorders>
            <w:vAlign w:val="center"/>
          </w:tcPr>
          <w:p w14:paraId="56A5DF72" w14:textId="77777777" w:rsidR="00A8179C" w:rsidRPr="00BF1652" w:rsidRDefault="00A8179C" w:rsidP="00A8179C">
            <w:pPr>
              <w:suppressAutoHyphens w:val="0"/>
              <w:spacing w:line="276" w:lineRule="auto"/>
              <w:ind w:firstLine="0"/>
              <w:jc w:val="left"/>
              <w:textAlignment w:val="auto"/>
              <w:rPr>
                <w:rFonts w:eastAsia="Calibri"/>
                <w:color w:val="auto"/>
                <w:sz w:val="22"/>
                <w:szCs w:val="22"/>
                <w:lang w:eastAsia="en-US"/>
              </w:rPr>
            </w:pPr>
            <w:r w:rsidRPr="00BF1652">
              <w:rPr>
                <w:rFonts w:eastAsia="Calibri"/>
                <w:color w:val="auto"/>
                <w:sz w:val="22"/>
                <w:szCs w:val="22"/>
                <w:lang w:eastAsia="en-US"/>
              </w:rPr>
              <w:lastRenderedPageBreak/>
              <w:t>Декабрь. Четвёртая неделя</w:t>
            </w:r>
          </w:p>
        </w:tc>
        <w:tc>
          <w:tcPr>
            <w:tcW w:w="933" w:type="dxa"/>
            <w:tcBorders>
              <w:top w:val="single" w:sz="6" w:space="0" w:color="000000"/>
              <w:left w:val="single" w:sz="6" w:space="0" w:color="000000"/>
              <w:bottom w:val="single" w:sz="6" w:space="0" w:color="000000"/>
              <w:right w:val="single" w:sz="6" w:space="0" w:color="000000"/>
            </w:tcBorders>
            <w:vAlign w:val="center"/>
          </w:tcPr>
          <w:p w14:paraId="347A0570" w14:textId="77777777" w:rsidR="00A8179C" w:rsidRPr="00BF1652" w:rsidRDefault="00A8179C" w:rsidP="00A8179C">
            <w:pPr>
              <w:suppressAutoHyphens w:val="0"/>
              <w:spacing w:line="276" w:lineRule="auto"/>
              <w:ind w:right="-72" w:firstLine="0"/>
              <w:jc w:val="left"/>
              <w:textAlignment w:val="auto"/>
              <w:rPr>
                <w:rFonts w:eastAsia="Calibri"/>
                <w:bCs/>
                <w:color w:val="auto"/>
                <w:sz w:val="22"/>
                <w:szCs w:val="22"/>
                <w:lang w:eastAsia="en-US"/>
              </w:rPr>
            </w:pPr>
            <w:r w:rsidRPr="00BF1652">
              <w:rPr>
                <w:rFonts w:eastAsia="Calibri"/>
                <w:bCs/>
                <w:color w:val="auto"/>
                <w:sz w:val="22"/>
                <w:szCs w:val="22"/>
                <w:lang w:eastAsia="en-US"/>
              </w:rPr>
              <w:t>Новогод-</w:t>
            </w:r>
          </w:p>
          <w:p w14:paraId="482F582D" w14:textId="77777777" w:rsidR="00A8179C" w:rsidRPr="00BF1652" w:rsidRDefault="00A8179C" w:rsidP="00A8179C">
            <w:pPr>
              <w:suppressAutoHyphens w:val="0"/>
              <w:spacing w:line="276" w:lineRule="auto"/>
              <w:ind w:right="-72" w:firstLine="0"/>
              <w:jc w:val="left"/>
              <w:textAlignment w:val="auto"/>
              <w:rPr>
                <w:rFonts w:eastAsia="Calibri"/>
                <w:b/>
                <w:color w:val="auto"/>
                <w:sz w:val="22"/>
                <w:szCs w:val="22"/>
                <w:lang w:eastAsia="en-US"/>
              </w:rPr>
            </w:pPr>
            <w:r w:rsidRPr="00BF1652">
              <w:rPr>
                <w:rFonts w:eastAsia="Calibri"/>
                <w:bCs/>
                <w:color w:val="auto"/>
                <w:sz w:val="22"/>
                <w:szCs w:val="22"/>
                <w:lang w:eastAsia="en-US"/>
              </w:rPr>
              <w:t>ний праздник.</w:t>
            </w:r>
          </w:p>
        </w:tc>
        <w:tc>
          <w:tcPr>
            <w:tcW w:w="3260" w:type="dxa"/>
            <w:tcBorders>
              <w:top w:val="single" w:sz="6" w:space="0" w:color="000000"/>
              <w:left w:val="single" w:sz="6" w:space="0" w:color="000000"/>
              <w:bottom w:val="single" w:sz="6" w:space="0" w:color="000000"/>
              <w:right w:val="single" w:sz="6" w:space="0" w:color="000000"/>
            </w:tcBorders>
            <w:vAlign w:val="center"/>
          </w:tcPr>
          <w:p w14:paraId="5B56A2EB" w14:textId="77777777" w:rsidR="00A8179C" w:rsidRPr="00BF1652" w:rsidRDefault="00A8179C" w:rsidP="00A8179C">
            <w:pPr>
              <w:suppressAutoHyphens w:val="0"/>
              <w:spacing w:line="240" w:lineRule="auto"/>
              <w:ind w:firstLine="0"/>
              <w:jc w:val="left"/>
              <w:textAlignment w:val="auto"/>
              <w:rPr>
                <w:rFonts w:eastAsia="Calibri"/>
                <w:color w:val="auto"/>
                <w:sz w:val="22"/>
                <w:szCs w:val="22"/>
                <w:lang w:eastAsia="en-US"/>
              </w:rPr>
            </w:pPr>
            <w:r w:rsidRPr="00BF1652">
              <w:rPr>
                <w:rFonts w:eastAsia="Calibri"/>
                <w:b/>
                <w:color w:val="auto"/>
                <w:sz w:val="22"/>
                <w:szCs w:val="22"/>
                <w:lang w:eastAsia="en-US"/>
              </w:rPr>
              <w:t>КО.</w:t>
            </w:r>
            <w:r w:rsidRPr="00BF1652">
              <w:rPr>
                <w:rFonts w:eastAsia="Calibri"/>
                <w:color w:val="auto"/>
                <w:sz w:val="22"/>
                <w:szCs w:val="22"/>
                <w:lang w:eastAsia="en-US"/>
              </w:rPr>
              <w:t xml:space="preserve"> Закрепление представлений о новогоднем празднике. Уточнение, расширение и активизация словаря по теме. Совершенствование навыков звукового анализа и синтеза слов. Совершенствование грамматич. строя речи. </w:t>
            </w:r>
          </w:p>
          <w:p w14:paraId="25B4F2C8" w14:textId="77777777" w:rsidR="00A8179C" w:rsidRPr="00BF1652" w:rsidRDefault="00A8179C" w:rsidP="00A8179C">
            <w:pPr>
              <w:suppressAutoHyphens w:val="0"/>
              <w:spacing w:line="240" w:lineRule="auto"/>
              <w:ind w:firstLine="0"/>
              <w:jc w:val="left"/>
              <w:textAlignment w:val="auto"/>
              <w:rPr>
                <w:rFonts w:eastAsia="Calibri"/>
                <w:color w:val="auto"/>
                <w:sz w:val="22"/>
                <w:szCs w:val="22"/>
                <w:lang w:eastAsia="en-US"/>
              </w:rPr>
            </w:pPr>
            <w:r w:rsidRPr="00BF1652">
              <w:rPr>
                <w:rFonts w:eastAsia="Calibri"/>
                <w:b/>
                <w:color w:val="auto"/>
                <w:sz w:val="22"/>
                <w:szCs w:val="22"/>
                <w:lang w:eastAsia="en-US"/>
              </w:rPr>
              <w:t xml:space="preserve">КР. </w:t>
            </w:r>
            <w:r w:rsidRPr="00BF1652">
              <w:rPr>
                <w:rFonts w:eastAsia="Calibri"/>
                <w:color w:val="auto"/>
                <w:sz w:val="22"/>
                <w:szCs w:val="22"/>
                <w:lang w:eastAsia="en-US"/>
              </w:rPr>
              <w:t>Развитие речевого дыхания, диалогической речи, зрительного внимания, мышления, артикуляционной, мелкой и общей моторики, координации речи с движением.</w:t>
            </w:r>
          </w:p>
          <w:p w14:paraId="29D29B3B" w14:textId="77777777" w:rsidR="00A8179C" w:rsidRPr="00BF1652" w:rsidRDefault="00A8179C" w:rsidP="00A8179C">
            <w:pPr>
              <w:suppressAutoHyphens w:val="0"/>
              <w:spacing w:line="240" w:lineRule="auto"/>
              <w:ind w:firstLine="0"/>
              <w:jc w:val="left"/>
              <w:textAlignment w:val="auto"/>
              <w:rPr>
                <w:rFonts w:eastAsia="Calibri"/>
                <w:color w:val="auto"/>
                <w:sz w:val="22"/>
                <w:szCs w:val="22"/>
                <w:lang w:eastAsia="en-US"/>
              </w:rPr>
            </w:pPr>
          </w:p>
        </w:tc>
        <w:tc>
          <w:tcPr>
            <w:tcW w:w="2073"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14:paraId="62E0080D" w14:textId="6A994B64" w:rsidR="00A8179C" w:rsidRPr="00BF1652" w:rsidRDefault="00A8179C" w:rsidP="00A8179C">
            <w:pPr>
              <w:suppressAutoHyphens w:val="0"/>
              <w:spacing w:before="100" w:beforeAutospacing="1" w:line="240" w:lineRule="auto"/>
              <w:ind w:firstLine="0"/>
              <w:jc w:val="left"/>
              <w:textAlignment w:val="auto"/>
              <w:rPr>
                <w:rFonts w:eastAsia="Times New Roman"/>
                <w:color w:val="auto"/>
                <w:sz w:val="22"/>
                <w:szCs w:val="22"/>
                <w:lang w:eastAsia="ru-RU"/>
              </w:rPr>
            </w:pPr>
            <w:r w:rsidRPr="00BF1652">
              <w:rPr>
                <w:rFonts w:eastAsia="Times New Roman"/>
                <w:color w:val="auto"/>
                <w:sz w:val="22"/>
                <w:szCs w:val="22"/>
                <w:lang w:eastAsia="ru-RU"/>
              </w:rPr>
              <w:t>1. Согласные звуки.</w:t>
            </w:r>
            <w:r w:rsidR="00707E43">
              <w:rPr>
                <w:rFonts w:eastAsia="Times New Roman"/>
                <w:color w:val="auto"/>
                <w:sz w:val="22"/>
                <w:szCs w:val="22"/>
                <w:lang w:eastAsia="ru-RU"/>
              </w:rPr>
              <w:t xml:space="preserve"> </w:t>
            </w:r>
            <w:r w:rsidRPr="00BF1652">
              <w:rPr>
                <w:rFonts w:eastAsia="Times New Roman"/>
                <w:color w:val="auto"/>
                <w:sz w:val="22"/>
                <w:szCs w:val="22"/>
                <w:lang w:eastAsia="ru-RU"/>
              </w:rPr>
              <w:t>Звуки Х, Хь и буква Х.Интонации — эмоции: играем со слогами — частицами ОХ, УХ, ХА.</w:t>
            </w:r>
          </w:p>
          <w:p w14:paraId="37B4EAF7" w14:textId="6E6317EA" w:rsidR="00A8179C" w:rsidRPr="00BF1652" w:rsidRDefault="00A8179C" w:rsidP="00A8179C">
            <w:pPr>
              <w:suppressAutoHyphens w:val="0"/>
              <w:spacing w:before="100" w:beforeAutospacing="1" w:line="240" w:lineRule="auto"/>
              <w:ind w:firstLine="0"/>
              <w:jc w:val="left"/>
              <w:textAlignment w:val="auto"/>
              <w:rPr>
                <w:rFonts w:eastAsia="Times New Roman"/>
                <w:color w:val="auto"/>
                <w:sz w:val="22"/>
                <w:szCs w:val="22"/>
                <w:lang w:eastAsia="ru-RU"/>
              </w:rPr>
            </w:pPr>
            <w:r w:rsidRPr="00BF1652">
              <w:rPr>
                <w:rFonts w:eastAsia="Times New Roman"/>
                <w:color w:val="auto"/>
                <w:sz w:val="22"/>
                <w:szCs w:val="22"/>
                <w:lang w:eastAsia="ru-RU"/>
              </w:rPr>
              <w:t>2. Выделение согласных и гласных звуков в слове.</w:t>
            </w:r>
            <w:r w:rsidR="00707E43">
              <w:rPr>
                <w:rFonts w:eastAsia="Times New Roman"/>
                <w:color w:val="auto"/>
                <w:sz w:val="22"/>
                <w:szCs w:val="22"/>
                <w:lang w:eastAsia="ru-RU"/>
              </w:rPr>
              <w:t xml:space="preserve"> </w:t>
            </w:r>
            <w:r w:rsidRPr="00BF1652">
              <w:rPr>
                <w:rFonts w:eastAsia="Times New Roman"/>
                <w:color w:val="auto"/>
                <w:sz w:val="22"/>
                <w:szCs w:val="22"/>
                <w:lang w:eastAsia="ru-RU"/>
              </w:rPr>
              <w:t>Звуковой анализ слов типа: «квас», «звук», «буква».</w:t>
            </w:r>
            <w:r w:rsidR="00707E43">
              <w:rPr>
                <w:rFonts w:eastAsia="Times New Roman"/>
                <w:color w:val="auto"/>
                <w:sz w:val="22"/>
                <w:szCs w:val="22"/>
                <w:lang w:eastAsia="ru-RU"/>
              </w:rPr>
              <w:t xml:space="preserve"> </w:t>
            </w:r>
            <w:r w:rsidRPr="00BF1652">
              <w:rPr>
                <w:rFonts w:eastAsia="Times New Roman"/>
                <w:color w:val="auto"/>
                <w:sz w:val="22"/>
                <w:szCs w:val="22"/>
                <w:lang w:eastAsia="ru-RU"/>
              </w:rPr>
              <w:t>Составление схем звукового состава.</w:t>
            </w:r>
            <w:r w:rsidR="00707E43">
              <w:rPr>
                <w:rFonts w:eastAsia="Times New Roman"/>
                <w:color w:val="auto"/>
                <w:sz w:val="22"/>
                <w:szCs w:val="22"/>
                <w:lang w:eastAsia="ru-RU"/>
              </w:rPr>
              <w:t xml:space="preserve"> </w:t>
            </w:r>
            <w:r w:rsidRPr="00BF1652">
              <w:rPr>
                <w:rFonts w:eastAsia="Times New Roman"/>
                <w:color w:val="auto"/>
                <w:sz w:val="22"/>
                <w:szCs w:val="22"/>
                <w:lang w:eastAsia="ru-RU"/>
              </w:rPr>
              <w:t>Понятие «слог», «ударение»</w:t>
            </w:r>
          </w:p>
        </w:tc>
        <w:tc>
          <w:tcPr>
            <w:tcW w:w="2848"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14:paraId="32A6EA10" w14:textId="77777777" w:rsidR="00A8179C" w:rsidRPr="00BF1652" w:rsidRDefault="00A8179C" w:rsidP="00A8179C">
            <w:pPr>
              <w:shd w:val="clear" w:color="auto" w:fill="FFFFFF"/>
              <w:suppressAutoHyphens w:val="0"/>
              <w:spacing w:line="259" w:lineRule="exact"/>
              <w:ind w:right="43" w:firstLine="0"/>
              <w:textAlignment w:val="auto"/>
              <w:rPr>
                <w:rFonts w:eastAsia="Calibri"/>
                <w:iCs/>
                <w:color w:val="000000"/>
                <w:spacing w:val="-5"/>
                <w:sz w:val="22"/>
                <w:szCs w:val="22"/>
                <w:lang w:eastAsia="en-US"/>
              </w:rPr>
            </w:pPr>
            <w:r w:rsidRPr="00BF1652">
              <w:rPr>
                <w:rFonts w:eastAsia="Calibri"/>
                <w:color w:val="auto"/>
                <w:sz w:val="22"/>
                <w:szCs w:val="22"/>
                <w:lang w:eastAsia="en-US"/>
              </w:rPr>
              <w:t>Упражнение</w:t>
            </w:r>
            <w:r w:rsidRPr="00BF1652">
              <w:rPr>
                <w:rFonts w:eastAsia="Calibri"/>
                <w:i/>
                <w:iCs/>
                <w:color w:val="000000"/>
                <w:spacing w:val="-5"/>
                <w:sz w:val="22"/>
                <w:szCs w:val="22"/>
                <w:lang w:eastAsia="en-US"/>
              </w:rPr>
              <w:t xml:space="preserve"> «</w:t>
            </w:r>
            <w:r w:rsidRPr="00BF1652">
              <w:rPr>
                <w:rFonts w:eastAsia="Calibri"/>
                <w:iCs/>
                <w:color w:val="000000"/>
                <w:spacing w:val="-5"/>
                <w:sz w:val="22"/>
                <w:szCs w:val="22"/>
                <w:lang w:eastAsia="en-US"/>
              </w:rPr>
              <w:t xml:space="preserve">Кто пришел на елку?» </w:t>
            </w:r>
          </w:p>
          <w:p w14:paraId="486E239B" w14:textId="77777777" w:rsidR="00A8179C" w:rsidRPr="00BF1652" w:rsidRDefault="00A8179C" w:rsidP="00A8179C">
            <w:pPr>
              <w:shd w:val="clear" w:color="auto" w:fill="FFFFFF"/>
              <w:suppressAutoHyphens w:val="0"/>
              <w:spacing w:line="259" w:lineRule="exact"/>
              <w:ind w:right="34" w:firstLine="0"/>
              <w:textAlignment w:val="auto"/>
              <w:rPr>
                <w:rFonts w:eastAsia="Calibri"/>
                <w:iCs/>
                <w:color w:val="000000"/>
                <w:spacing w:val="-9"/>
                <w:sz w:val="22"/>
                <w:szCs w:val="22"/>
                <w:lang w:eastAsia="en-US"/>
              </w:rPr>
            </w:pPr>
            <w:r w:rsidRPr="00BF1652">
              <w:rPr>
                <w:rFonts w:eastAsia="Calibri"/>
                <w:color w:val="auto"/>
                <w:sz w:val="22"/>
                <w:szCs w:val="22"/>
                <w:lang w:eastAsia="en-US"/>
              </w:rPr>
              <w:t>Упражнение</w:t>
            </w:r>
            <w:r w:rsidRPr="00BF1652">
              <w:rPr>
                <w:rFonts w:eastAsia="Calibri"/>
                <w:i/>
                <w:iCs/>
                <w:color w:val="000000"/>
                <w:spacing w:val="-9"/>
                <w:sz w:val="22"/>
                <w:szCs w:val="22"/>
                <w:lang w:eastAsia="en-US"/>
              </w:rPr>
              <w:t xml:space="preserve"> </w:t>
            </w:r>
            <w:r w:rsidRPr="00BF1652">
              <w:rPr>
                <w:rFonts w:eastAsia="Calibri"/>
                <w:iCs/>
                <w:color w:val="000000"/>
                <w:spacing w:val="-9"/>
                <w:sz w:val="22"/>
                <w:szCs w:val="22"/>
                <w:lang w:eastAsia="en-US"/>
              </w:rPr>
              <w:t xml:space="preserve">«Что будешь делать?» </w:t>
            </w:r>
          </w:p>
          <w:p w14:paraId="4458C933" w14:textId="77777777" w:rsidR="00A8179C" w:rsidRPr="00BF1652" w:rsidRDefault="00A8179C" w:rsidP="00A8179C">
            <w:pPr>
              <w:shd w:val="clear" w:color="auto" w:fill="FFFFFF"/>
              <w:suppressAutoHyphens w:val="0"/>
              <w:spacing w:line="259" w:lineRule="exact"/>
              <w:ind w:right="34" w:firstLine="0"/>
              <w:textAlignment w:val="auto"/>
              <w:rPr>
                <w:rFonts w:eastAsia="Calibri"/>
                <w:color w:val="auto"/>
                <w:sz w:val="22"/>
                <w:szCs w:val="22"/>
                <w:lang w:eastAsia="en-US"/>
              </w:rPr>
            </w:pPr>
          </w:p>
        </w:tc>
        <w:tc>
          <w:tcPr>
            <w:tcW w:w="3159"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14:paraId="1D2B85D7" w14:textId="77777777" w:rsidR="00A8179C" w:rsidRPr="00BF1652" w:rsidRDefault="00A8179C" w:rsidP="00A8179C">
            <w:pPr>
              <w:shd w:val="clear" w:color="auto" w:fill="FFFFFF"/>
              <w:suppressAutoHyphens w:val="0"/>
              <w:spacing w:line="259" w:lineRule="exact"/>
              <w:ind w:right="43" w:firstLine="0"/>
              <w:textAlignment w:val="auto"/>
              <w:rPr>
                <w:rFonts w:eastAsia="Calibri"/>
                <w:color w:val="auto"/>
                <w:sz w:val="22"/>
                <w:szCs w:val="22"/>
                <w:lang w:eastAsia="en-US"/>
              </w:rPr>
            </w:pPr>
            <w:r w:rsidRPr="00BF1652">
              <w:rPr>
                <w:rFonts w:eastAsia="Calibri"/>
                <w:color w:val="000000"/>
                <w:spacing w:val="-5"/>
                <w:sz w:val="22"/>
                <w:szCs w:val="22"/>
                <w:lang w:eastAsia="en-US"/>
              </w:rPr>
              <w:t xml:space="preserve">Согласование числительных с </w:t>
            </w:r>
            <w:proofErr w:type="gramStart"/>
            <w:r w:rsidRPr="00BF1652">
              <w:rPr>
                <w:rFonts w:eastAsia="Calibri"/>
                <w:color w:val="000000"/>
                <w:spacing w:val="-5"/>
                <w:sz w:val="22"/>
                <w:szCs w:val="22"/>
                <w:lang w:eastAsia="en-US"/>
              </w:rPr>
              <w:t>су</w:t>
            </w:r>
            <w:r w:rsidRPr="00BF1652">
              <w:rPr>
                <w:rFonts w:eastAsia="Calibri"/>
                <w:color w:val="000000"/>
                <w:spacing w:val="-5"/>
                <w:sz w:val="22"/>
                <w:szCs w:val="22"/>
                <w:lang w:eastAsia="en-US"/>
              </w:rPr>
              <w:softHyphen/>
            </w:r>
            <w:r w:rsidRPr="00BF1652">
              <w:rPr>
                <w:rFonts w:eastAsia="Calibri"/>
                <w:color w:val="000000"/>
                <w:spacing w:val="-10"/>
                <w:sz w:val="22"/>
                <w:szCs w:val="22"/>
                <w:lang w:eastAsia="en-US"/>
              </w:rPr>
              <w:t>ществительными .</w:t>
            </w:r>
            <w:proofErr w:type="gramEnd"/>
          </w:p>
          <w:p w14:paraId="29BA5A8E" w14:textId="77777777" w:rsidR="00A8179C" w:rsidRPr="00BF1652" w:rsidRDefault="00A8179C" w:rsidP="00A8179C">
            <w:pPr>
              <w:shd w:val="clear" w:color="auto" w:fill="FFFFFF"/>
              <w:suppressAutoHyphens w:val="0"/>
              <w:spacing w:line="259" w:lineRule="exact"/>
              <w:ind w:right="34" w:firstLine="0"/>
              <w:textAlignment w:val="auto"/>
              <w:rPr>
                <w:rFonts w:eastAsia="Calibri"/>
                <w:color w:val="auto"/>
                <w:sz w:val="22"/>
                <w:szCs w:val="22"/>
                <w:lang w:eastAsia="en-US"/>
              </w:rPr>
            </w:pPr>
            <w:r w:rsidRPr="00BF1652">
              <w:rPr>
                <w:rFonts w:eastAsia="Calibri"/>
                <w:color w:val="000000"/>
                <w:spacing w:val="-9"/>
                <w:sz w:val="22"/>
                <w:szCs w:val="22"/>
                <w:lang w:eastAsia="en-US"/>
              </w:rPr>
              <w:t>Употребление глаголов в форме бу</w:t>
            </w:r>
            <w:r w:rsidRPr="00BF1652">
              <w:rPr>
                <w:rFonts w:eastAsia="Calibri"/>
                <w:color w:val="000000"/>
                <w:spacing w:val="-9"/>
                <w:sz w:val="22"/>
                <w:szCs w:val="22"/>
                <w:lang w:eastAsia="en-US"/>
              </w:rPr>
              <w:softHyphen/>
            </w:r>
            <w:r w:rsidRPr="00BF1652">
              <w:rPr>
                <w:rFonts w:eastAsia="Calibri"/>
                <w:color w:val="000000"/>
                <w:spacing w:val="-4"/>
                <w:sz w:val="22"/>
                <w:szCs w:val="22"/>
                <w:lang w:eastAsia="en-US"/>
              </w:rPr>
              <w:t xml:space="preserve">дущего простого и сложного времени с частицей </w:t>
            </w:r>
            <w:r w:rsidRPr="00BF1652">
              <w:rPr>
                <w:rFonts w:eastAsia="Calibri"/>
                <w:i/>
                <w:iCs/>
                <w:color w:val="000000"/>
                <w:spacing w:val="-4"/>
                <w:sz w:val="22"/>
                <w:szCs w:val="22"/>
                <w:lang w:eastAsia="en-US"/>
              </w:rPr>
              <w:t xml:space="preserve">ся </w:t>
            </w:r>
            <w:r w:rsidRPr="00BF1652">
              <w:rPr>
                <w:rFonts w:eastAsia="Calibri"/>
                <w:color w:val="000000"/>
                <w:spacing w:val="-4"/>
                <w:sz w:val="22"/>
                <w:szCs w:val="22"/>
                <w:lang w:eastAsia="en-US"/>
              </w:rPr>
              <w:t>и без нее.</w:t>
            </w:r>
          </w:p>
          <w:p w14:paraId="6D30BE11" w14:textId="77777777" w:rsidR="00A8179C" w:rsidRPr="00BF1652" w:rsidRDefault="00A8179C" w:rsidP="00A8179C">
            <w:pPr>
              <w:suppressAutoHyphens w:val="0"/>
              <w:spacing w:before="100" w:beforeAutospacing="1" w:line="240" w:lineRule="auto"/>
              <w:ind w:firstLine="0"/>
              <w:jc w:val="left"/>
              <w:textAlignment w:val="auto"/>
              <w:rPr>
                <w:rFonts w:eastAsia="Times New Roman"/>
                <w:color w:val="auto"/>
                <w:sz w:val="22"/>
                <w:szCs w:val="22"/>
                <w:lang w:eastAsia="ru-RU"/>
              </w:rPr>
            </w:pPr>
          </w:p>
        </w:tc>
        <w:tc>
          <w:tcPr>
            <w:tcW w:w="2522"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14:paraId="01F89322" w14:textId="77777777" w:rsidR="00A8179C" w:rsidRPr="00BF1652" w:rsidRDefault="00A8179C" w:rsidP="00A8179C">
            <w:pPr>
              <w:shd w:val="clear" w:color="auto" w:fill="FFFFFF"/>
              <w:suppressAutoHyphens w:val="0"/>
              <w:spacing w:line="259" w:lineRule="exact"/>
              <w:ind w:firstLine="0"/>
              <w:textAlignment w:val="auto"/>
              <w:rPr>
                <w:rFonts w:eastAsia="Calibri"/>
                <w:color w:val="auto"/>
                <w:sz w:val="22"/>
                <w:szCs w:val="22"/>
                <w:lang w:eastAsia="en-US"/>
              </w:rPr>
            </w:pPr>
            <w:r w:rsidRPr="00BF1652">
              <w:rPr>
                <w:rFonts w:eastAsia="Calibri"/>
                <w:i/>
                <w:iCs/>
                <w:color w:val="000000"/>
                <w:spacing w:val="-4"/>
                <w:sz w:val="22"/>
                <w:szCs w:val="22"/>
                <w:lang w:eastAsia="en-US"/>
              </w:rPr>
              <w:t xml:space="preserve">«Что будет после этого?» </w:t>
            </w:r>
            <w:r w:rsidRPr="00BF1652">
              <w:rPr>
                <w:rFonts w:eastAsia="Calibri"/>
                <w:color w:val="000000"/>
                <w:spacing w:val="-4"/>
                <w:sz w:val="22"/>
                <w:szCs w:val="22"/>
                <w:lang w:eastAsia="en-US"/>
              </w:rPr>
              <w:t xml:space="preserve">Составление предложений по </w:t>
            </w:r>
            <w:r w:rsidRPr="00BF1652">
              <w:rPr>
                <w:rFonts w:eastAsia="Calibri"/>
                <w:color w:val="000000"/>
                <w:spacing w:val="-3"/>
                <w:sz w:val="22"/>
                <w:szCs w:val="22"/>
                <w:lang w:eastAsia="en-US"/>
              </w:rPr>
              <w:t>сюжетным картинкам. Развитие воображения.</w:t>
            </w:r>
          </w:p>
          <w:p w14:paraId="383123B1" w14:textId="77777777" w:rsidR="00A8179C" w:rsidRPr="00BF1652" w:rsidRDefault="00A8179C" w:rsidP="00A8179C">
            <w:pPr>
              <w:suppressAutoHyphens w:val="0"/>
              <w:spacing w:before="100" w:beforeAutospacing="1" w:line="240" w:lineRule="auto"/>
              <w:ind w:firstLine="0"/>
              <w:jc w:val="left"/>
              <w:textAlignment w:val="auto"/>
              <w:rPr>
                <w:rFonts w:eastAsia="Times New Roman"/>
                <w:color w:val="auto"/>
                <w:sz w:val="22"/>
                <w:szCs w:val="22"/>
                <w:lang w:eastAsia="ru-RU"/>
              </w:rPr>
            </w:pPr>
          </w:p>
        </w:tc>
      </w:tr>
      <w:tr w:rsidR="00A8179C" w:rsidRPr="00BF1652" w14:paraId="7C09D031" w14:textId="77777777" w:rsidTr="00707E43">
        <w:tc>
          <w:tcPr>
            <w:tcW w:w="1141" w:type="dxa"/>
            <w:tcBorders>
              <w:top w:val="single" w:sz="6" w:space="0" w:color="000000"/>
              <w:left w:val="single" w:sz="6" w:space="0" w:color="000000"/>
              <w:bottom w:val="single" w:sz="6" w:space="0" w:color="000000"/>
              <w:right w:val="single" w:sz="6" w:space="0" w:color="000000"/>
            </w:tcBorders>
            <w:vAlign w:val="center"/>
          </w:tcPr>
          <w:p w14:paraId="5398826A" w14:textId="77777777" w:rsidR="00A8179C" w:rsidRPr="00BF1652" w:rsidRDefault="00A8179C" w:rsidP="00A8179C">
            <w:pPr>
              <w:suppressAutoHyphens w:val="0"/>
              <w:spacing w:line="276" w:lineRule="auto"/>
              <w:ind w:firstLine="0"/>
              <w:jc w:val="left"/>
              <w:textAlignment w:val="auto"/>
              <w:rPr>
                <w:rFonts w:eastAsia="Calibri"/>
                <w:color w:val="auto"/>
                <w:sz w:val="22"/>
                <w:szCs w:val="22"/>
                <w:lang w:eastAsia="en-US"/>
              </w:rPr>
            </w:pPr>
            <w:r w:rsidRPr="00BF1652">
              <w:rPr>
                <w:rFonts w:eastAsia="Calibri"/>
                <w:color w:val="auto"/>
                <w:sz w:val="22"/>
                <w:szCs w:val="22"/>
                <w:lang w:eastAsia="en-US"/>
              </w:rPr>
              <w:t>Январь. Вторая неделя</w:t>
            </w:r>
          </w:p>
        </w:tc>
        <w:tc>
          <w:tcPr>
            <w:tcW w:w="933" w:type="dxa"/>
            <w:tcBorders>
              <w:top w:val="single" w:sz="6" w:space="0" w:color="000000"/>
              <w:left w:val="single" w:sz="6" w:space="0" w:color="000000"/>
              <w:bottom w:val="single" w:sz="6" w:space="0" w:color="000000"/>
              <w:right w:val="single" w:sz="6" w:space="0" w:color="000000"/>
            </w:tcBorders>
            <w:vAlign w:val="center"/>
          </w:tcPr>
          <w:p w14:paraId="1CD00915" w14:textId="77777777" w:rsidR="00A8179C" w:rsidRPr="00BF1652" w:rsidRDefault="00A8179C" w:rsidP="00A8179C">
            <w:pPr>
              <w:suppressAutoHyphens w:val="0"/>
              <w:spacing w:line="276" w:lineRule="auto"/>
              <w:ind w:right="-72" w:firstLine="0"/>
              <w:jc w:val="left"/>
              <w:textAlignment w:val="auto"/>
              <w:rPr>
                <w:rFonts w:eastAsia="Calibri"/>
                <w:color w:val="auto"/>
                <w:sz w:val="22"/>
                <w:szCs w:val="22"/>
                <w:lang w:eastAsia="en-US"/>
              </w:rPr>
            </w:pPr>
            <w:r w:rsidRPr="00BF1652">
              <w:rPr>
                <w:rFonts w:eastAsia="Calibri"/>
                <w:color w:val="auto"/>
                <w:sz w:val="22"/>
                <w:szCs w:val="22"/>
                <w:lang w:eastAsia="en-US"/>
              </w:rPr>
              <w:t xml:space="preserve">Домашние </w:t>
            </w:r>
            <w:r w:rsidRPr="00BF1652">
              <w:rPr>
                <w:rFonts w:eastAsia="Calibri"/>
                <w:color w:val="auto"/>
                <w:sz w:val="22"/>
                <w:szCs w:val="22"/>
                <w:lang w:eastAsia="en-US"/>
              </w:rPr>
              <w:lastRenderedPageBreak/>
              <w:t xml:space="preserve">животные. </w:t>
            </w:r>
          </w:p>
        </w:tc>
        <w:tc>
          <w:tcPr>
            <w:tcW w:w="3260" w:type="dxa"/>
            <w:tcBorders>
              <w:top w:val="single" w:sz="6" w:space="0" w:color="000000"/>
              <w:left w:val="single" w:sz="6" w:space="0" w:color="000000"/>
              <w:bottom w:val="single" w:sz="6" w:space="0" w:color="000000"/>
              <w:right w:val="single" w:sz="6" w:space="0" w:color="000000"/>
            </w:tcBorders>
            <w:vAlign w:val="center"/>
          </w:tcPr>
          <w:p w14:paraId="73F925AB" w14:textId="77777777" w:rsidR="00A8179C" w:rsidRPr="00BF1652" w:rsidRDefault="00A8179C" w:rsidP="00A8179C">
            <w:pPr>
              <w:suppressAutoHyphens w:val="0"/>
              <w:spacing w:before="100" w:beforeAutospacing="1" w:line="240" w:lineRule="auto"/>
              <w:ind w:firstLine="0"/>
              <w:jc w:val="left"/>
              <w:textAlignment w:val="auto"/>
              <w:rPr>
                <w:rFonts w:eastAsia="Times New Roman"/>
                <w:color w:val="auto"/>
                <w:sz w:val="22"/>
                <w:szCs w:val="22"/>
                <w:lang w:eastAsia="ru-RU"/>
              </w:rPr>
            </w:pPr>
            <w:r w:rsidRPr="00BF1652">
              <w:rPr>
                <w:rFonts w:eastAsia="Times New Roman"/>
                <w:b/>
                <w:color w:val="auto"/>
                <w:sz w:val="22"/>
                <w:szCs w:val="22"/>
                <w:lang w:eastAsia="ru-RU"/>
              </w:rPr>
              <w:lastRenderedPageBreak/>
              <w:t>КО.</w:t>
            </w:r>
            <w:r w:rsidRPr="00BF1652">
              <w:rPr>
                <w:rFonts w:eastAsia="Times New Roman"/>
                <w:color w:val="auto"/>
                <w:sz w:val="22"/>
                <w:szCs w:val="22"/>
                <w:lang w:eastAsia="ru-RU"/>
              </w:rPr>
              <w:t xml:space="preserve"> Закрепление представлений о дом. животных, их внешнем виде. </w:t>
            </w:r>
            <w:proofErr w:type="gramStart"/>
            <w:r w:rsidRPr="00BF1652">
              <w:rPr>
                <w:rFonts w:eastAsia="Times New Roman"/>
                <w:color w:val="auto"/>
                <w:sz w:val="22"/>
                <w:szCs w:val="22"/>
                <w:lang w:eastAsia="ru-RU"/>
              </w:rPr>
              <w:t>Уточнение,  расширение</w:t>
            </w:r>
            <w:proofErr w:type="gramEnd"/>
            <w:r w:rsidRPr="00BF1652">
              <w:rPr>
                <w:rFonts w:eastAsia="Times New Roman"/>
                <w:color w:val="auto"/>
                <w:sz w:val="22"/>
                <w:szCs w:val="22"/>
                <w:lang w:eastAsia="ru-RU"/>
              </w:rPr>
              <w:t xml:space="preserve"> и активизация словаря по теме. </w:t>
            </w:r>
            <w:r w:rsidRPr="00BF1652">
              <w:rPr>
                <w:rFonts w:eastAsia="Times New Roman"/>
                <w:color w:val="auto"/>
                <w:sz w:val="22"/>
                <w:szCs w:val="22"/>
                <w:lang w:eastAsia="ru-RU"/>
              </w:rPr>
              <w:lastRenderedPageBreak/>
              <w:t>Совершенствование грамматич. строя речи.</w:t>
            </w:r>
          </w:p>
          <w:p w14:paraId="3827166B" w14:textId="77777777" w:rsidR="00A8179C" w:rsidRPr="00BF1652" w:rsidRDefault="00A8179C" w:rsidP="00A8179C">
            <w:pPr>
              <w:suppressAutoHyphens w:val="0"/>
              <w:spacing w:line="240" w:lineRule="auto"/>
              <w:ind w:firstLine="0"/>
              <w:jc w:val="left"/>
              <w:textAlignment w:val="auto"/>
              <w:rPr>
                <w:rFonts w:eastAsia="Calibri"/>
                <w:color w:val="auto"/>
                <w:sz w:val="22"/>
                <w:szCs w:val="22"/>
                <w:lang w:eastAsia="en-US"/>
              </w:rPr>
            </w:pPr>
            <w:r w:rsidRPr="00BF1652">
              <w:rPr>
                <w:rFonts w:eastAsia="Calibri"/>
                <w:b/>
                <w:color w:val="auto"/>
                <w:sz w:val="22"/>
                <w:szCs w:val="22"/>
                <w:lang w:eastAsia="en-US"/>
              </w:rPr>
              <w:t xml:space="preserve">КР. </w:t>
            </w:r>
            <w:r w:rsidRPr="00BF1652">
              <w:rPr>
                <w:rFonts w:eastAsia="Calibri"/>
                <w:color w:val="auto"/>
                <w:sz w:val="22"/>
                <w:szCs w:val="22"/>
                <w:lang w:eastAsia="en-US"/>
              </w:rPr>
              <w:t>Развитие диалогической речи, слухового внимания, зрительного гнозиса   и конструктивного праксиса, мышления, артикуляционной, тонкой и общей моторики, координации речи с движением, чувства ритма.</w:t>
            </w:r>
          </w:p>
        </w:tc>
        <w:tc>
          <w:tcPr>
            <w:tcW w:w="2073"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14:paraId="4E93E61B" w14:textId="77777777" w:rsidR="00A8179C" w:rsidRPr="00BF1652" w:rsidRDefault="00A8179C" w:rsidP="00A8179C">
            <w:pPr>
              <w:suppressAutoHyphens w:val="0"/>
              <w:spacing w:before="100" w:beforeAutospacing="1" w:line="240" w:lineRule="auto"/>
              <w:ind w:firstLine="0"/>
              <w:jc w:val="left"/>
              <w:textAlignment w:val="auto"/>
              <w:rPr>
                <w:rFonts w:eastAsia="Times New Roman"/>
                <w:color w:val="auto"/>
                <w:sz w:val="22"/>
                <w:szCs w:val="22"/>
                <w:lang w:eastAsia="ru-RU"/>
              </w:rPr>
            </w:pPr>
            <w:r w:rsidRPr="00BF1652">
              <w:rPr>
                <w:rFonts w:eastAsia="Times New Roman"/>
                <w:color w:val="auto"/>
                <w:sz w:val="22"/>
                <w:szCs w:val="22"/>
                <w:lang w:eastAsia="ru-RU"/>
              </w:rPr>
              <w:lastRenderedPageBreak/>
              <w:t>1. Согласные звуки.</w:t>
            </w:r>
          </w:p>
          <w:p w14:paraId="1AEF6E7B" w14:textId="77777777" w:rsidR="00A8179C" w:rsidRPr="00BF1652" w:rsidRDefault="00A8179C" w:rsidP="00A8179C">
            <w:pPr>
              <w:suppressAutoHyphens w:val="0"/>
              <w:spacing w:before="100" w:beforeAutospacing="1" w:line="240" w:lineRule="auto"/>
              <w:ind w:firstLine="0"/>
              <w:jc w:val="left"/>
              <w:textAlignment w:val="auto"/>
              <w:rPr>
                <w:rFonts w:eastAsia="Times New Roman"/>
                <w:color w:val="auto"/>
                <w:sz w:val="22"/>
                <w:szCs w:val="22"/>
                <w:lang w:eastAsia="ru-RU"/>
              </w:rPr>
            </w:pPr>
            <w:r w:rsidRPr="00BF1652">
              <w:rPr>
                <w:rFonts w:eastAsia="Times New Roman"/>
                <w:color w:val="auto"/>
                <w:sz w:val="22"/>
                <w:szCs w:val="22"/>
                <w:lang w:eastAsia="ru-RU"/>
              </w:rPr>
              <w:t>Звуки Д, Дь и буква Д.</w:t>
            </w:r>
          </w:p>
          <w:p w14:paraId="633BE523" w14:textId="375ABB3B" w:rsidR="00A8179C" w:rsidRPr="00BF1652" w:rsidRDefault="00A8179C" w:rsidP="00A8179C">
            <w:pPr>
              <w:suppressAutoHyphens w:val="0"/>
              <w:spacing w:before="100" w:beforeAutospacing="1" w:line="240" w:lineRule="auto"/>
              <w:ind w:firstLine="0"/>
              <w:jc w:val="left"/>
              <w:textAlignment w:val="auto"/>
              <w:rPr>
                <w:rFonts w:eastAsia="Times New Roman"/>
                <w:color w:val="auto"/>
                <w:sz w:val="22"/>
                <w:szCs w:val="22"/>
                <w:lang w:eastAsia="ru-RU"/>
              </w:rPr>
            </w:pPr>
            <w:r w:rsidRPr="00BF1652">
              <w:rPr>
                <w:rFonts w:eastAsia="Times New Roman"/>
                <w:color w:val="auto"/>
                <w:sz w:val="22"/>
                <w:szCs w:val="22"/>
                <w:lang w:eastAsia="ru-RU"/>
              </w:rPr>
              <w:lastRenderedPageBreak/>
              <w:t>2. Выделение согласных и гласных звуков в слове.</w:t>
            </w:r>
            <w:r w:rsidR="00707E43">
              <w:rPr>
                <w:rFonts w:eastAsia="Times New Roman"/>
                <w:color w:val="auto"/>
                <w:sz w:val="22"/>
                <w:szCs w:val="22"/>
                <w:lang w:eastAsia="ru-RU"/>
              </w:rPr>
              <w:t xml:space="preserve"> </w:t>
            </w:r>
            <w:r w:rsidRPr="00BF1652">
              <w:rPr>
                <w:rFonts w:eastAsia="Times New Roman"/>
                <w:color w:val="auto"/>
                <w:sz w:val="22"/>
                <w:szCs w:val="22"/>
                <w:lang w:eastAsia="ru-RU"/>
              </w:rPr>
              <w:t>Звуковой анализ слов.</w:t>
            </w:r>
            <w:r w:rsidR="00707E43">
              <w:rPr>
                <w:rFonts w:eastAsia="Times New Roman"/>
                <w:color w:val="auto"/>
                <w:sz w:val="22"/>
                <w:szCs w:val="22"/>
                <w:lang w:eastAsia="ru-RU"/>
              </w:rPr>
              <w:t xml:space="preserve"> </w:t>
            </w:r>
            <w:r w:rsidRPr="00BF1652">
              <w:rPr>
                <w:rFonts w:eastAsia="Times New Roman"/>
                <w:color w:val="auto"/>
                <w:sz w:val="22"/>
                <w:szCs w:val="22"/>
                <w:lang w:eastAsia="ru-RU"/>
              </w:rPr>
              <w:t>Составление схем звукового состава.</w:t>
            </w:r>
            <w:r w:rsidR="00707E43">
              <w:rPr>
                <w:rFonts w:eastAsia="Times New Roman"/>
                <w:color w:val="auto"/>
                <w:sz w:val="22"/>
                <w:szCs w:val="22"/>
                <w:lang w:eastAsia="ru-RU"/>
              </w:rPr>
              <w:t xml:space="preserve"> </w:t>
            </w:r>
            <w:r w:rsidRPr="00BF1652">
              <w:rPr>
                <w:rFonts w:eastAsia="Times New Roman"/>
                <w:color w:val="auto"/>
                <w:sz w:val="22"/>
                <w:szCs w:val="22"/>
                <w:lang w:eastAsia="ru-RU"/>
              </w:rPr>
              <w:t>Понятие «слог», «ударение».</w:t>
            </w:r>
            <w:r w:rsidR="00707E43">
              <w:rPr>
                <w:rFonts w:eastAsia="Times New Roman"/>
                <w:color w:val="auto"/>
                <w:sz w:val="22"/>
                <w:szCs w:val="22"/>
                <w:lang w:eastAsia="ru-RU"/>
              </w:rPr>
              <w:t xml:space="preserve"> </w:t>
            </w:r>
            <w:r w:rsidRPr="00BF1652">
              <w:rPr>
                <w:rFonts w:eastAsia="Times New Roman"/>
                <w:color w:val="auto"/>
                <w:sz w:val="22"/>
                <w:szCs w:val="22"/>
                <w:lang w:eastAsia="ru-RU"/>
              </w:rPr>
              <w:t>Игра «Найди звук в имени товарища!»</w:t>
            </w:r>
          </w:p>
        </w:tc>
        <w:tc>
          <w:tcPr>
            <w:tcW w:w="2848"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14:paraId="0BD268CD" w14:textId="77777777" w:rsidR="00A8179C" w:rsidRPr="00BF1652" w:rsidRDefault="00A8179C" w:rsidP="00A8179C">
            <w:pPr>
              <w:shd w:val="clear" w:color="auto" w:fill="FFFFFF"/>
              <w:suppressAutoHyphens w:val="0"/>
              <w:spacing w:line="259" w:lineRule="exact"/>
              <w:ind w:right="24" w:firstLine="0"/>
              <w:textAlignment w:val="auto"/>
              <w:rPr>
                <w:rFonts w:eastAsia="Calibri"/>
                <w:iCs/>
                <w:color w:val="000000"/>
                <w:spacing w:val="-11"/>
                <w:sz w:val="22"/>
                <w:szCs w:val="22"/>
                <w:lang w:eastAsia="en-US"/>
              </w:rPr>
            </w:pPr>
            <w:r w:rsidRPr="00BF1652">
              <w:rPr>
                <w:rFonts w:eastAsia="Calibri"/>
                <w:color w:val="auto"/>
                <w:sz w:val="22"/>
                <w:szCs w:val="22"/>
                <w:lang w:eastAsia="en-US"/>
              </w:rPr>
              <w:lastRenderedPageBreak/>
              <w:t>Упражнение</w:t>
            </w:r>
            <w:r w:rsidRPr="00BF1652">
              <w:rPr>
                <w:rFonts w:eastAsia="Calibri"/>
                <w:i/>
                <w:iCs/>
                <w:color w:val="000000"/>
                <w:spacing w:val="-5"/>
                <w:sz w:val="22"/>
                <w:szCs w:val="22"/>
                <w:lang w:eastAsia="en-US"/>
              </w:rPr>
              <w:t xml:space="preserve"> </w:t>
            </w:r>
            <w:r w:rsidRPr="00BF1652">
              <w:rPr>
                <w:rFonts w:eastAsia="Calibri"/>
                <w:iCs/>
                <w:color w:val="000000"/>
                <w:spacing w:val="-11"/>
                <w:sz w:val="22"/>
                <w:szCs w:val="22"/>
                <w:lang w:eastAsia="en-US"/>
              </w:rPr>
              <w:t xml:space="preserve">«Кто чем питается?» </w:t>
            </w:r>
          </w:p>
          <w:p w14:paraId="220B4855" w14:textId="77777777" w:rsidR="00A8179C" w:rsidRPr="00BF1652" w:rsidRDefault="00A8179C" w:rsidP="00A8179C">
            <w:pPr>
              <w:shd w:val="clear" w:color="auto" w:fill="FFFFFF"/>
              <w:suppressAutoHyphens w:val="0"/>
              <w:spacing w:line="259" w:lineRule="exact"/>
              <w:ind w:right="29" w:firstLine="0"/>
              <w:textAlignment w:val="auto"/>
              <w:rPr>
                <w:rFonts w:eastAsia="Calibri"/>
                <w:color w:val="auto"/>
                <w:sz w:val="22"/>
                <w:szCs w:val="22"/>
                <w:lang w:eastAsia="en-US"/>
              </w:rPr>
            </w:pPr>
            <w:r w:rsidRPr="00BF1652">
              <w:rPr>
                <w:rFonts w:eastAsia="Calibri"/>
                <w:color w:val="auto"/>
                <w:sz w:val="22"/>
                <w:szCs w:val="22"/>
                <w:lang w:eastAsia="en-US"/>
              </w:rPr>
              <w:t>Упражнение «</w:t>
            </w:r>
            <w:r w:rsidRPr="00BF1652">
              <w:rPr>
                <w:rFonts w:eastAsia="Calibri"/>
                <w:iCs/>
                <w:color w:val="000000"/>
                <w:spacing w:val="-9"/>
                <w:sz w:val="22"/>
                <w:szCs w:val="22"/>
                <w:lang w:eastAsia="en-US"/>
              </w:rPr>
              <w:t xml:space="preserve">Кто в домике?» </w:t>
            </w:r>
          </w:p>
          <w:p w14:paraId="25E29FC6" w14:textId="77777777" w:rsidR="00A8179C" w:rsidRPr="00BF1652" w:rsidRDefault="00A8179C" w:rsidP="00A8179C">
            <w:pPr>
              <w:shd w:val="clear" w:color="auto" w:fill="FFFFFF"/>
              <w:suppressAutoHyphens w:val="0"/>
              <w:spacing w:line="259" w:lineRule="exact"/>
              <w:ind w:right="24" w:firstLine="0"/>
              <w:textAlignment w:val="auto"/>
              <w:rPr>
                <w:rFonts w:eastAsia="Calibri"/>
                <w:color w:val="auto"/>
                <w:sz w:val="22"/>
                <w:szCs w:val="22"/>
                <w:lang w:eastAsia="en-US"/>
              </w:rPr>
            </w:pPr>
          </w:p>
          <w:p w14:paraId="02183FEE" w14:textId="77777777" w:rsidR="00A8179C" w:rsidRPr="00BF1652" w:rsidRDefault="00A8179C" w:rsidP="00A8179C">
            <w:pPr>
              <w:shd w:val="clear" w:color="auto" w:fill="FFFFFF"/>
              <w:suppressAutoHyphens w:val="0"/>
              <w:spacing w:line="259" w:lineRule="exact"/>
              <w:ind w:right="19" w:firstLine="0"/>
              <w:textAlignment w:val="auto"/>
              <w:rPr>
                <w:rFonts w:eastAsia="Calibri"/>
                <w:color w:val="auto"/>
                <w:sz w:val="22"/>
                <w:szCs w:val="22"/>
                <w:lang w:eastAsia="en-US"/>
              </w:rPr>
            </w:pPr>
            <w:r w:rsidRPr="00BF1652">
              <w:rPr>
                <w:rFonts w:eastAsia="Calibri"/>
                <w:color w:val="auto"/>
                <w:sz w:val="22"/>
                <w:szCs w:val="22"/>
                <w:lang w:eastAsia="en-US"/>
              </w:rPr>
              <w:lastRenderedPageBreak/>
              <w:t xml:space="preserve">Упражнение </w:t>
            </w:r>
            <w:r w:rsidRPr="00BF1652">
              <w:rPr>
                <w:rFonts w:eastAsia="Calibri"/>
                <w:iCs/>
                <w:color w:val="000000"/>
                <w:spacing w:val="-10"/>
                <w:sz w:val="22"/>
                <w:szCs w:val="22"/>
                <w:lang w:eastAsia="en-US"/>
              </w:rPr>
              <w:t>«Кто кем будет?»</w:t>
            </w:r>
            <w:r w:rsidRPr="00BF1652">
              <w:rPr>
                <w:rFonts w:eastAsia="Calibri"/>
                <w:i/>
                <w:iCs/>
                <w:color w:val="000000"/>
                <w:spacing w:val="-10"/>
                <w:sz w:val="22"/>
                <w:szCs w:val="22"/>
                <w:lang w:eastAsia="en-US"/>
              </w:rPr>
              <w:t xml:space="preserve"> </w:t>
            </w:r>
          </w:p>
        </w:tc>
        <w:tc>
          <w:tcPr>
            <w:tcW w:w="3159"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14:paraId="77594E7F" w14:textId="77777777" w:rsidR="00A8179C" w:rsidRPr="00BF1652" w:rsidRDefault="00A8179C" w:rsidP="00A8179C">
            <w:pPr>
              <w:shd w:val="clear" w:color="auto" w:fill="FFFFFF"/>
              <w:suppressAutoHyphens w:val="0"/>
              <w:spacing w:line="259" w:lineRule="exact"/>
              <w:ind w:right="24" w:firstLine="0"/>
              <w:textAlignment w:val="auto"/>
              <w:rPr>
                <w:rFonts w:eastAsia="Calibri"/>
                <w:color w:val="000000"/>
                <w:spacing w:val="-16"/>
                <w:sz w:val="22"/>
                <w:szCs w:val="22"/>
                <w:lang w:eastAsia="en-US"/>
              </w:rPr>
            </w:pPr>
            <w:r w:rsidRPr="00BF1652">
              <w:rPr>
                <w:rFonts w:eastAsia="Calibri"/>
                <w:color w:val="000000"/>
                <w:spacing w:val="-11"/>
                <w:sz w:val="22"/>
                <w:szCs w:val="22"/>
                <w:lang w:eastAsia="en-US"/>
              </w:rPr>
              <w:lastRenderedPageBreak/>
              <w:t xml:space="preserve">Усвоение категории творительного </w:t>
            </w:r>
            <w:r w:rsidRPr="00BF1652">
              <w:rPr>
                <w:rFonts w:eastAsia="Calibri"/>
                <w:color w:val="000000"/>
                <w:spacing w:val="-16"/>
                <w:sz w:val="22"/>
                <w:szCs w:val="22"/>
                <w:lang w:eastAsia="en-US"/>
              </w:rPr>
              <w:t>падежа.</w:t>
            </w:r>
          </w:p>
          <w:p w14:paraId="38255174" w14:textId="77777777" w:rsidR="00A8179C" w:rsidRPr="00BF1652" w:rsidRDefault="00A8179C" w:rsidP="00A8179C">
            <w:pPr>
              <w:shd w:val="clear" w:color="auto" w:fill="FFFFFF"/>
              <w:suppressAutoHyphens w:val="0"/>
              <w:spacing w:line="259" w:lineRule="exact"/>
              <w:ind w:right="29" w:firstLine="0"/>
              <w:textAlignment w:val="auto"/>
              <w:rPr>
                <w:rFonts w:eastAsia="Calibri"/>
                <w:color w:val="auto"/>
                <w:sz w:val="22"/>
                <w:szCs w:val="22"/>
                <w:lang w:eastAsia="en-US"/>
              </w:rPr>
            </w:pPr>
            <w:r w:rsidRPr="00BF1652">
              <w:rPr>
                <w:rFonts w:eastAsia="Calibri"/>
                <w:color w:val="000000"/>
                <w:spacing w:val="-9"/>
                <w:sz w:val="22"/>
                <w:szCs w:val="22"/>
                <w:lang w:eastAsia="en-US"/>
              </w:rPr>
              <w:lastRenderedPageBreak/>
              <w:t>Усвоение названий детенышей живот</w:t>
            </w:r>
            <w:r w:rsidRPr="00BF1652">
              <w:rPr>
                <w:rFonts w:eastAsia="Calibri"/>
                <w:color w:val="000000"/>
                <w:spacing w:val="-9"/>
                <w:sz w:val="22"/>
                <w:szCs w:val="22"/>
                <w:lang w:eastAsia="en-US"/>
              </w:rPr>
              <w:softHyphen/>
            </w:r>
            <w:r w:rsidRPr="00BF1652">
              <w:rPr>
                <w:rFonts w:eastAsia="Calibri"/>
                <w:color w:val="000000"/>
                <w:spacing w:val="-7"/>
                <w:sz w:val="22"/>
                <w:szCs w:val="22"/>
                <w:lang w:eastAsia="en-US"/>
              </w:rPr>
              <w:t xml:space="preserve">ных. Составление предложениий с предлогом </w:t>
            </w:r>
            <w:r w:rsidRPr="00BF1652">
              <w:rPr>
                <w:rFonts w:eastAsia="Calibri"/>
                <w:i/>
                <w:iCs/>
                <w:color w:val="000000"/>
                <w:spacing w:val="-7"/>
                <w:sz w:val="22"/>
                <w:szCs w:val="22"/>
                <w:lang w:eastAsia="en-US"/>
              </w:rPr>
              <w:t>с.</w:t>
            </w:r>
          </w:p>
          <w:p w14:paraId="0AB2AE87" w14:textId="77777777" w:rsidR="00A8179C" w:rsidRPr="00BF1652" w:rsidRDefault="00A8179C" w:rsidP="00A8179C">
            <w:pPr>
              <w:shd w:val="clear" w:color="auto" w:fill="FFFFFF"/>
              <w:suppressAutoHyphens w:val="0"/>
              <w:spacing w:line="259" w:lineRule="exact"/>
              <w:ind w:right="24" w:firstLine="0"/>
              <w:textAlignment w:val="auto"/>
              <w:rPr>
                <w:rFonts w:eastAsia="Calibri"/>
                <w:color w:val="auto"/>
                <w:sz w:val="22"/>
                <w:szCs w:val="22"/>
                <w:lang w:eastAsia="en-US"/>
              </w:rPr>
            </w:pPr>
          </w:p>
          <w:p w14:paraId="03DE2D4A" w14:textId="77777777" w:rsidR="00A8179C" w:rsidRPr="00BF1652" w:rsidRDefault="00A8179C" w:rsidP="00A8179C">
            <w:pPr>
              <w:shd w:val="clear" w:color="auto" w:fill="FFFFFF"/>
              <w:suppressAutoHyphens w:val="0"/>
              <w:spacing w:line="259" w:lineRule="exact"/>
              <w:ind w:right="19" w:firstLine="0"/>
              <w:textAlignment w:val="auto"/>
              <w:rPr>
                <w:rFonts w:eastAsia="Calibri"/>
                <w:color w:val="auto"/>
                <w:sz w:val="22"/>
                <w:szCs w:val="22"/>
                <w:lang w:eastAsia="en-US"/>
              </w:rPr>
            </w:pPr>
            <w:r w:rsidRPr="00BF1652">
              <w:rPr>
                <w:rFonts w:eastAsia="Calibri"/>
                <w:color w:val="000000"/>
                <w:spacing w:val="-10"/>
                <w:sz w:val="22"/>
                <w:szCs w:val="22"/>
                <w:lang w:eastAsia="en-US"/>
              </w:rPr>
              <w:t>Закрепление названий детенышей жи</w:t>
            </w:r>
            <w:r w:rsidRPr="00BF1652">
              <w:rPr>
                <w:rFonts w:eastAsia="Calibri"/>
                <w:color w:val="000000"/>
                <w:spacing w:val="-10"/>
                <w:sz w:val="22"/>
                <w:szCs w:val="22"/>
                <w:lang w:eastAsia="en-US"/>
              </w:rPr>
              <w:softHyphen/>
            </w:r>
            <w:r w:rsidRPr="00BF1652">
              <w:rPr>
                <w:rFonts w:eastAsia="Calibri"/>
                <w:color w:val="000000"/>
                <w:spacing w:val="-7"/>
                <w:sz w:val="22"/>
                <w:szCs w:val="22"/>
                <w:lang w:eastAsia="en-US"/>
              </w:rPr>
              <w:t>вотных. Развитие логического мышления. Усвоение катего</w:t>
            </w:r>
            <w:r w:rsidRPr="00BF1652">
              <w:rPr>
                <w:rFonts w:eastAsia="Calibri"/>
                <w:color w:val="000000"/>
                <w:spacing w:val="-7"/>
                <w:sz w:val="22"/>
                <w:szCs w:val="22"/>
                <w:lang w:eastAsia="en-US"/>
              </w:rPr>
              <w:softHyphen/>
            </w:r>
            <w:r w:rsidRPr="00BF1652">
              <w:rPr>
                <w:rFonts w:eastAsia="Calibri"/>
                <w:color w:val="000000"/>
                <w:spacing w:val="-8"/>
                <w:sz w:val="22"/>
                <w:szCs w:val="22"/>
                <w:lang w:eastAsia="en-US"/>
              </w:rPr>
              <w:t>рии творительного падежа.</w:t>
            </w:r>
          </w:p>
          <w:p w14:paraId="7D7C24DB" w14:textId="77777777" w:rsidR="00A8179C" w:rsidRPr="00BF1652" w:rsidRDefault="00A8179C" w:rsidP="00A8179C">
            <w:pPr>
              <w:suppressAutoHyphens w:val="0"/>
              <w:spacing w:before="100" w:beforeAutospacing="1" w:line="240" w:lineRule="auto"/>
              <w:ind w:firstLine="0"/>
              <w:jc w:val="left"/>
              <w:textAlignment w:val="auto"/>
              <w:rPr>
                <w:rFonts w:eastAsia="Times New Roman"/>
                <w:color w:val="auto"/>
                <w:sz w:val="22"/>
                <w:szCs w:val="22"/>
                <w:lang w:eastAsia="ru-RU"/>
              </w:rPr>
            </w:pPr>
          </w:p>
        </w:tc>
        <w:tc>
          <w:tcPr>
            <w:tcW w:w="2522"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14:paraId="1E9ECF82" w14:textId="77777777" w:rsidR="00A8179C" w:rsidRPr="00BF1652" w:rsidRDefault="00A8179C" w:rsidP="00A8179C">
            <w:pPr>
              <w:shd w:val="clear" w:color="auto" w:fill="FFFFFF"/>
              <w:suppressAutoHyphens w:val="0"/>
              <w:spacing w:line="259" w:lineRule="exact"/>
              <w:ind w:firstLine="0"/>
              <w:jc w:val="left"/>
              <w:textAlignment w:val="auto"/>
              <w:rPr>
                <w:rFonts w:eastAsia="Calibri"/>
                <w:color w:val="auto"/>
                <w:sz w:val="22"/>
                <w:szCs w:val="22"/>
                <w:lang w:eastAsia="en-US"/>
              </w:rPr>
            </w:pPr>
            <w:r w:rsidRPr="00BF1652">
              <w:rPr>
                <w:rFonts w:eastAsia="Calibri"/>
                <w:color w:val="000000"/>
                <w:spacing w:val="-7"/>
                <w:sz w:val="22"/>
                <w:szCs w:val="22"/>
                <w:lang w:eastAsia="en-US"/>
              </w:rPr>
              <w:lastRenderedPageBreak/>
              <w:t xml:space="preserve">Составление рассказа </w:t>
            </w:r>
            <w:r w:rsidRPr="00BF1652">
              <w:rPr>
                <w:rFonts w:eastAsia="Calibri"/>
                <w:i/>
                <w:iCs/>
                <w:color w:val="000000"/>
                <w:spacing w:val="-7"/>
                <w:sz w:val="22"/>
                <w:szCs w:val="22"/>
                <w:lang w:eastAsia="en-US"/>
              </w:rPr>
              <w:t xml:space="preserve">«Лошадь» </w:t>
            </w:r>
            <w:r w:rsidRPr="00BF1652">
              <w:rPr>
                <w:rFonts w:eastAsia="Calibri"/>
                <w:color w:val="000000"/>
                <w:spacing w:val="-7"/>
                <w:sz w:val="22"/>
                <w:szCs w:val="22"/>
                <w:lang w:eastAsia="en-US"/>
              </w:rPr>
              <w:t>по опорным картинкам.</w:t>
            </w:r>
          </w:p>
          <w:p w14:paraId="4D8B8212" w14:textId="77777777" w:rsidR="00A8179C" w:rsidRPr="00BF1652" w:rsidRDefault="00A8179C" w:rsidP="00A8179C">
            <w:pPr>
              <w:suppressAutoHyphens w:val="0"/>
              <w:spacing w:before="100" w:beforeAutospacing="1" w:line="240" w:lineRule="auto"/>
              <w:ind w:firstLine="0"/>
              <w:jc w:val="left"/>
              <w:textAlignment w:val="auto"/>
              <w:rPr>
                <w:rFonts w:eastAsia="Times New Roman"/>
                <w:color w:val="auto"/>
                <w:sz w:val="22"/>
                <w:szCs w:val="22"/>
                <w:lang w:eastAsia="ru-RU"/>
              </w:rPr>
            </w:pPr>
          </w:p>
        </w:tc>
      </w:tr>
      <w:tr w:rsidR="00A8179C" w:rsidRPr="00BF1652" w14:paraId="678B576A" w14:textId="77777777" w:rsidTr="00707E43">
        <w:tc>
          <w:tcPr>
            <w:tcW w:w="1141" w:type="dxa"/>
            <w:tcBorders>
              <w:top w:val="single" w:sz="6" w:space="0" w:color="000000"/>
              <w:left w:val="single" w:sz="6" w:space="0" w:color="000000"/>
              <w:bottom w:val="single" w:sz="6" w:space="0" w:color="000000"/>
              <w:right w:val="single" w:sz="6" w:space="0" w:color="000000"/>
            </w:tcBorders>
            <w:vAlign w:val="center"/>
          </w:tcPr>
          <w:p w14:paraId="1F84D7F9" w14:textId="77777777" w:rsidR="00A8179C" w:rsidRPr="00BF1652" w:rsidRDefault="00A8179C" w:rsidP="00A8179C">
            <w:pPr>
              <w:suppressAutoHyphens w:val="0"/>
              <w:spacing w:line="276" w:lineRule="auto"/>
              <w:ind w:firstLine="0"/>
              <w:jc w:val="left"/>
              <w:textAlignment w:val="auto"/>
              <w:rPr>
                <w:rFonts w:eastAsia="Calibri"/>
                <w:color w:val="auto"/>
                <w:sz w:val="22"/>
                <w:szCs w:val="22"/>
                <w:lang w:eastAsia="en-US"/>
              </w:rPr>
            </w:pPr>
            <w:r w:rsidRPr="00BF1652">
              <w:rPr>
                <w:rFonts w:eastAsia="Calibri"/>
                <w:color w:val="auto"/>
                <w:sz w:val="22"/>
                <w:szCs w:val="22"/>
                <w:lang w:eastAsia="en-US"/>
              </w:rPr>
              <w:lastRenderedPageBreak/>
              <w:t>Январь. Третья неделя</w:t>
            </w:r>
          </w:p>
        </w:tc>
        <w:tc>
          <w:tcPr>
            <w:tcW w:w="933" w:type="dxa"/>
            <w:tcBorders>
              <w:top w:val="single" w:sz="6" w:space="0" w:color="000000"/>
              <w:left w:val="single" w:sz="6" w:space="0" w:color="000000"/>
              <w:bottom w:val="single" w:sz="6" w:space="0" w:color="000000"/>
              <w:right w:val="single" w:sz="6" w:space="0" w:color="000000"/>
            </w:tcBorders>
            <w:vAlign w:val="center"/>
          </w:tcPr>
          <w:p w14:paraId="465E1BC9" w14:textId="77777777" w:rsidR="00A8179C" w:rsidRPr="00BF1652" w:rsidRDefault="00A8179C" w:rsidP="00A8179C">
            <w:pPr>
              <w:suppressAutoHyphens w:val="0"/>
              <w:spacing w:line="276" w:lineRule="auto"/>
              <w:ind w:right="-72" w:firstLine="0"/>
              <w:jc w:val="left"/>
              <w:textAlignment w:val="auto"/>
              <w:rPr>
                <w:rFonts w:eastAsia="Calibri"/>
                <w:color w:val="auto"/>
                <w:sz w:val="22"/>
                <w:szCs w:val="22"/>
                <w:lang w:eastAsia="en-US"/>
              </w:rPr>
            </w:pPr>
            <w:r w:rsidRPr="00BF1652">
              <w:rPr>
                <w:rFonts w:eastAsia="Calibri"/>
                <w:color w:val="auto"/>
                <w:sz w:val="22"/>
                <w:szCs w:val="22"/>
                <w:lang w:eastAsia="en-US"/>
              </w:rPr>
              <w:t>Дикие животные.</w:t>
            </w:r>
          </w:p>
        </w:tc>
        <w:tc>
          <w:tcPr>
            <w:tcW w:w="3260" w:type="dxa"/>
            <w:tcBorders>
              <w:top w:val="single" w:sz="6" w:space="0" w:color="000000"/>
              <w:left w:val="single" w:sz="6" w:space="0" w:color="000000"/>
              <w:bottom w:val="single" w:sz="6" w:space="0" w:color="000000"/>
              <w:right w:val="single" w:sz="6" w:space="0" w:color="000000"/>
            </w:tcBorders>
            <w:vAlign w:val="center"/>
          </w:tcPr>
          <w:p w14:paraId="235CCDEE" w14:textId="464DD173" w:rsidR="00A8179C" w:rsidRPr="00BF1652" w:rsidRDefault="00A8179C" w:rsidP="00A8179C">
            <w:pPr>
              <w:suppressAutoHyphens w:val="0"/>
              <w:spacing w:before="100" w:beforeAutospacing="1" w:line="240" w:lineRule="auto"/>
              <w:ind w:firstLine="0"/>
              <w:jc w:val="left"/>
              <w:textAlignment w:val="auto"/>
              <w:rPr>
                <w:rFonts w:eastAsia="Times New Roman"/>
                <w:color w:val="auto"/>
                <w:sz w:val="22"/>
                <w:szCs w:val="22"/>
                <w:lang w:eastAsia="ru-RU"/>
              </w:rPr>
            </w:pPr>
            <w:r w:rsidRPr="00BF1652">
              <w:rPr>
                <w:rFonts w:eastAsia="Times New Roman"/>
                <w:b/>
                <w:color w:val="auto"/>
                <w:sz w:val="22"/>
                <w:szCs w:val="22"/>
                <w:lang w:eastAsia="ru-RU"/>
              </w:rPr>
              <w:t>КО.</w:t>
            </w:r>
            <w:r w:rsidRPr="00BF1652">
              <w:rPr>
                <w:rFonts w:eastAsia="Times New Roman"/>
                <w:color w:val="auto"/>
                <w:sz w:val="22"/>
                <w:szCs w:val="22"/>
                <w:lang w:eastAsia="ru-RU"/>
              </w:rPr>
              <w:t xml:space="preserve"> Закрепление представлений о диких животных, их внешнем виде, образе жизни, повадках. Уточнение, расширение и активизация словаря по теме. Совершенствование грамматич. строя речи.</w:t>
            </w:r>
          </w:p>
          <w:p w14:paraId="3A54EA1E" w14:textId="2F0AA44C" w:rsidR="00A8179C" w:rsidRPr="00BF1652" w:rsidRDefault="00A8179C" w:rsidP="00A8179C">
            <w:pPr>
              <w:suppressAutoHyphens w:val="0"/>
              <w:spacing w:line="240" w:lineRule="auto"/>
              <w:ind w:firstLine="0"/>
              <w:jc w:val="left"/>
              <w:textAlignment w:val="auto"/>
              <w:rPr>
                <w:rFonts w:eastAsia="Times New Roman"/>
                <w:color w:val="auto"/>
                <w:sz w:val="22"/>
                <w:szCs w:val="22"/>
                <w:lang w:eastAsia="ru-RU"/>
              </w:rPr>
            </w:pPr>
            <w:r w:rsidRPr="00BF1652">
              <w:rPr>
                <w:rFonts w:eastAsia="Times New Roman"/>
                <w:b/>
                <w:color w:val="auto"/>
                <w:sz w:val="22"/>
                <w:szCs w:val="22"/>
                <w:lang w:eastAsia="ru-RU"/>
              </w:rPr>
              <w:t xml:space="preserve">КР. </w:t>
            </w:r>
            <w:r w:rsidRPr="00BF1652">
              <w:rPr>
                <w:rFonts w:eastAsia="Times New Roman"/>
                <w:color w:val="auto"/>
                <w:sz w:val="22"/>
                <w:szCs w:val="22"/>
                <w:lang w:eastAsia="ru-RU"/>
              </w:rPr>
              <w:t>Развитие связной речи, чувства рифмы, зрительного восприятия и внимания, артикуляционной, тонкой и общей моторики, координации речи с движением.</w:t>
            </w:r>
          </w:p>
        </w:tc>
        <w:tc>
          <w:tcPr>
            <w:tcW w:w="2073"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14:paraId="189A6353" w14:textId="1E6E32ED" w:rsidR="00A8179C" w:rsidRPr="00BF1652" w:rsidRDefault="00A8179C" w:rsidP="00A8179C">
            <w:pPr>
              <w:suppressAutoHyphens w:val="0"/>
              <w:spacing w:before="100" w:beforeAutospacing="1" w:line="240" w:lineRule="auto"/>
              <w:ind w:firstLine="0"/>
              <w:jc w:val="left"/>
              <w:textAlignment w:val="auto"/>
              <w:rPr>
                <w:rFonts w:eastAsia="Times New Roman"/>
                <w:color w:val="auto"/>
                <w:sz w:val="22"/>
                <w:szCs w:val="22"/>
                <w:lang w:eastAsia="ru-RU"/>
              </w:rPr>
            </w:pPr>
            <w:r w:rsidRPr="00BF1652">
              <w:rPr>
                <w:rFonts w:eastAsia="Times New Roman"/>
                <w:color w:val="auto"/>
                <w:sz w:val="22"/>
                <w:szCs w:val="22"/>
                <w:lang w:eastAsia="ru-RU"/>
              </w:rPr>
              <w:t>1. Согласные звуки.</w:t>
            </w:r>
            <w:r w:rsidR="00707E43">
              <w:rPr>
                <w:rFonts w:eastAsia="Times New Roman"/>
                <w:color w:val="auto"/>
                <w:sz w:val="22"/>
                <w:szCs w:val="22"/>
                <w:lang w:eastAsia="ru-RU"/>
              </w:rPr>
              <w:t xml:space="preserve"> </w:t>
            </w:r>
            <w:r w:rsidRPr="00BF1652">
              <w:rPr>
                <w:rFonts w:eastAsia="Times New Roman"/>
                <w:color w:val="auto"/>
                <w:sz w:val="22"/>
                <w:szCs w:val="22"/>
                <w:lang w:eastAsia="ru-RU"/>
              </w:rPr>
              <w:t>Звуки С, СЬ и буква С.</w:t>
            </w:r>
          </w:p>
          <w:p w14:paraId="4C320D18" w14:textId="005CE72C" w:rsidR="00A8179C" w:rsidRPr="00BF1652" w:rsidRDefault="00A8179C" w:rsidP="00A8179C">
            <w:pPr>
              <w:suppressAutoHyphens w:val="0"/>
              <w:spacing w:before="100" w:beforeAutospacing="1" w:line="240" w:lineRule="auto"/>
              <w:ind w:firstLine="0"/>
              <w:jc w:val="left"/>
              <w:textAlignment w:val="auto"/>
              <w:rPr>
                <w:rFonts w:eastAsia="Times New Roman"/>
                <w:color w:val="auto"/>
                <w:sz w:val="22"/>
                <w:szCs w:val="22"/>
                <w:lang w:eastAsia="ru-RU"/>
              </w:rPr>
            </w:pPr>
            <w:r w:rsidRPr="00BF1652">
              <w:rPr>
                <w:rFonts w:eastAsia="Times New Roman"/>
                <w:color w:val="auto"/>
                <w:sz w:val="22"/>
                <w:szCs w:val="22"/>
                <w:lang w:eastAsia="ru-RU"/>
              </w:rPr>
              <w:t>2. Выделение согласных и гласных звуков в слове.</w:t>
            </w:r>
            <w:r w:rsidR="00707E43">
              <w:rPr>
                <w:rFonts w:eastAsia="Times New Roman"/>
                <w:color w:val="auto"/>
                <w:sz w:val="22"/>
                <w:szCs w:val="22"/>
                <w:lang w:eastAsia="ru-RU"/>
              </w:rPr>
              <w:t xml:space="preserve"> </w:t>
            </w:r>
            <w:r w:rsidRPr="00BF1652">
              <w:rPr>
                <w:rFonts w:eastAsia="Times New Roman"/>
                <w:color w:val="auto"/>
                <w:sz w:val="22"/>
                <w:szCs w:val="22"/>
                <w:lang w:eastAsia="ru-RU"/>
              </w:rPr>
              <w:t>Звуковой анализ слов типа: «стол», «стул», «слон».</w:t>
            </w:r>
            <w:r w:rsidR="00707E43">
              <w:rPr>
                <w:rFonts w:eastAsia="Times New Roman"/>
                <w:color w:val="auto"/>
                <w:sz w:val="22"/>
                <w:szCs w:val="22"/>
                <w:lang w:eastAsia="ru-RU"/>
              </w:rPr>
              <w:t xml:space="preserve"> </w:t>
            </w:r>
            <w:r w:rsidRPr="00BF1652">
              <w:rPr>
                <w:rFonts w:eastAsia="Times New Roman"/>
                <w:color w:val="auto"/>
                <w:sz w:val="22"/>
                <w:szCs w:val="22"/>
                <w:lang w:eastAsia="ru-RU"/>
              </w:rPr>
              <w:t>Составление схем звукового состава.</w:t>
            </w:r>
            <w:r w:rsidR="00707E43">
              <w:rPr>
                <w:rFonts w:eastAsia="Times New Roman"/>
                <w:color w:val="auto"/>
                <w:sz w:val="22"/>
                <w:szCs w:val="22"/>
                <w:lang w:eastAsia="ru-RU"/>
              </w:rPr>
              <w:t xml:space="preserve"> </w:t>
            </w:r>
            <w:r w:rsidRPr="00BF1652">
              <w:rPr>
                <w:rFonts w:eastAsia="Times New Roman"/>
                <w:color w:val="auto"/>
                <w:sz w:val="22"/>
                <w:szCs w:val="22"/>
                <w:lang w:eastAsia="ru-RU"/>
              </w:rPr>
              <w:t>Игра «Найди звук в имени товарища!»</w:t>
            </w:r>
          </w:p>
        </w:tc>
        <w:tc>
          <w:tcPr>
            <w:tcW w:w="2848"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14:paraId="372D354D" w14:textId="77777777" w:rsidR="00A8179C" w:rsidRPr="00BF1652" w:rsidRDefault="00A8179C" w:rsidP="00A8179C">
            <w:pPr>
              <w:shd w:val="clear" w:color="auto" w:fill="FFFFFF"/>
              <w:suppressAutoHyphens w:val="0"/>
              <w:spacing w:line="259" w:lineRule="exact"/>
              <w:ind w:right="38" w:firstLine="0"/>
              <w:textAlignment w:val="auto"/>
              <w:rPr>
                <w:rFonts w:eastAsia="Calibri"/>
                <w:i/>
                <w:iCs/>
                <w:color w:val="000000"/>
                <w:spacing w:val="-6"/>
                <w:sz w:val="22"/>
                <w:szCs w:val="22"/>
                <w:lang w:eastAsia="en-US"/>
              </w:rPr>
            </w:pPr>
            <w:r w:rsidRPr="00BF1652">
              <w:rPr>
                <w:rFonts w:eastAsia="Calibri"/>
                <w:color w:val="auto"/>
                <w:sz w:val="22"/>
                <w:szCs w:val="22"/>
                <w:lang w:eastAsia="en-US"/>
              </w:rPr>
              <w:t>Упражнение</w:t>
            </w:r>
            <w:r w:rsidRPr="00BF1652">
              <w:rPr>
                <w:rFonts w:eastAsia="Calibri"/>
                <w:i/>
                <w:iCs/>
                <w:color w:val="000000"/>
                <w:spacing w:val="-6"/>
                <w:sz w:val="22"/>
                <w:szCs w:val="22"/>
                <w:lang w:eastAsia="en-US"/>
              </w:rPr>
              <w:t xml:space="preserve"> </w:t>
            </w:r>
            <w:r w:rsidRPr="00BF1652">
              <w:rPr>
                <w:rFonts w:eastAsia="Calibri"/>
                <w:iCs/>
                <w:color w:val="000000"/>
                <w:spacing w:val="-6"/>
                <w:sz w:val="22"/>
                <w:szCs w:val="22"/>
                <w:lang w:eastAsia="en-US"/>
              </w:rPr>
              <w:t>«Какие?»</w:t>
            </w:r>
            <w:r w:rsidRPr="00BF1652">
              <w:rPr>
                <w:rFonts w:eastAsia="Calibri"/>
                <w:i/>
                <w:iCs/>
                <w:color w:val="000000"/>
                <w:spacing w:val="-6"/>
                <w:sz w:val="22"/>
                <w:szCs w:val="22"/>
                <w:lang w:eastAsia="en-US"/>
              </w:rPr>
              <w:t xml:space="preserve"> </w:t>
            </w:r>
          </w:p>
          <w:p w14:paraId="5C628DCF" w14:textId="77777777" w:rsidR="00A8179C" w:rsidRPr="00BF1652" w:rsidRDefault="00A8179C" w:rsidP="00A8179C">
            <w:pPr>
              <w:shd w:val="clear" w:color="auto" w:fill="FFFFFF"/>
              <w:suppressAutoHyphens w:val="0"/>
              <w:spacing w:line="259" w:lineRule="exact"/>
              <w:ind w:right="34" w:firstLine="0"/>
              <w:textAlignment w:val="auto"/>
              <w:rPr>
                <w:rFonts w:eastAsia="Calibri"/>
                <w:color w:val="auto"/>
                <w:sz w:val="22"/>
                <w:szCs w:val="22"/>
                <w:lang w:eastAsia="en-US"/>
              </w:rPr>
            </w:pPr>
            <w:r w:rsidRPr="00BF1652">
              <w:rPr>
                <w:rFonts w:eastAsia="Calibri"/>
                <w:color w:val="auto"/>
                <w:sz w:val="22"/>
                <w:szCs w:val="22"/>
                <w:lang w:eastAsia="en-US"/>
              </w:rPr>
              <w:t>Упражнение «</w:t>
            </w:r>
            <w:r w:rsidRPr="00BF1652">
              <w:rPr>
                <w:rFonts w:eastAsia="Calibri"/>
                <w:iCs/>
                <w:color w:val="000000"/>
                <w:spacing w:val="-11"/>
                <w:sz w:val="22"/>
                <w:szCs w:val="22"/>
                <w:lang w:eastAsia="en-US"/>
              </w:rPr>
              <w:t>Кто кем был?»</w:t>
            </w:r>
            <w:r w:rsidRPr="00BF1652">
              <w:rPr>
                <w:rFonts w:eastAsia="Calibri"/>
                <w:i/>
                <w:iCs/>
                <w:color w:val="000000"/>
                <w:spacing w:val="-11"/>
                <w:sz w:val="22"/>
                <w:szCs w:val="22"/>
                <w:lang w:eastAsia="en-US"/>
              </w:rPr>
              <w:t xml:space="preserve"> </w:t>
            </w:r>
          </w:p>
          <w:p w14:paraId="4BE718F0" w14:textId="77777777" w:rsidR="00A8179C" w:rsidRPr="00BF1652" w:rsidRDefault="00A8179C" w:rsidP="00A8179C">
            <w:pPr>
              <w:shd w:val="clear" w:color="auto" w:fill="FFFFFF"/>
              <w:suppressAutoHyphens w:val="0"/>
              <w:spacing w:line="259" w:lineRule="exact"/>
              <w:ind w:right="38" w:firstLine="0"/>
              <w:textAlignment w:val="auto"/>
              <w:rPr>
                <w:rFonts w:eastAsia="Calibri"/>
                <w:color w:val="auto"/>
                <w:sz w:val="22"/>
                <w:szCs w:val="22"/>
                <w:lang w:eastAsia="en-US"/>
              </w:rPr>
            </w:pPr>
          </w:p>
          <w:p w14:paraId="7BB487C0" w14:textId="77777777" w:rsidR="00A8179C" w:rsidRPr="00BF1652" w:rsidRDefault="00A8179C" w:rsidP="00A8179C">
            <w:pPr>
              <w:shd w:val="clear" w:color="auto" w:fill="FFFFFF"/>
              <w:suppressAutoHyphens w:val="0"/>
              <w:spacing w:line="259" w:lineRule="exact"/>
              <w:ind w:right="38" w:firstLine="0"/>
              <w:textAlignment w:val="auto"/>
              <w:rPr>
                <w:rFonts w:eastAsia="Calibri"/>
                <w:color w:val="auto"/>
                <w:sz w:val="22"/>
                <w:szCs w:val="22"/>
                <w:lang w:eastAsia="en-US"/>
              </w:rPr>
            </w:pPr>
            <w:r w:rsidRPr="00BF1652">
              <w:rPr>
                <w:rFonts w:eastAsia="Calibri"/>
                <w:color w:val="auto"/>
                <w:sz w:val="22"/>
                <w:szCs w:val="22"/>
                <w:lang w:eastAsia="en-US"/>
              </w:rPr>
              <w:t xml:space="preserve">Упражнение </w:t>
            </w:r>
            <w:r w:rsidRPr="00BF1652">
              <w:rPr>
                <w:rFonts w:eastAsia="Calibri"/>
                <w:iCs/>
                <w:color w:val="000000"/>
                <w:spacing w:val="-10"/>
                <w:sz w:val="22"/>
                <w:szCs w:val="22"/>
                <w:lang w:eastAsia="en-US"/>
              </w:rPr>
              <w:t>«Чья семья?»</w:t>
            </w:r>
            <w:r w:rsidRPr="00BF1652">
              <w:rPr>
                <w:rFonts w:eastAsia="Calibri"/>
                <w:i/>
                <w:iCs/>
                <w:color w:val="000000"/>
                <w:spacing w:val="-10"/>
                <w:sz w:val="22"/>
                <w:szCs w:val="22"/>
                <w:lang w:eastAsia="en-US"/>
              </w:rPr>
              <w:t xml:space="preserve"> </w:t>
            </w:r>
            <w:r w:rsidRPr="00BF1652">
              <w:rPr>
                <w:rFonts w:eastAsia="Calibri"/>
                <w:color w:val="auto"/>
                <w:sz w:val="22"/>
                <w:szCs w:val="22"/>
                <w:lang w:eastAsia="en-US"/>
              </w:rPr>
              <w:t xml:space="preserve">Упражнение </w:t>
            </w:r>
            <w:r w:rsidRPr="00BF1652">
              <w:rPr>
                <w:rFonts w:eastAsia="Calibri"/>
                <w:iCs/>
                <w:color w:val="000000"/>
                <w:spacing w:val="-13"/>
                <w:sz w:val="22"/>
                <w:szCs w:val="22"/>
                <w:lang w:eastAsia="en-US"/>
              </w:rPr>
              <w:t>«О чем думают животные?»</w:t>
            </w:r>
            <w:r w:rsidRPr="00BF1652">
              <w:rPr>
                <w:rFonts w:eastAsia="Calibri"/>
                <w:i/>
                <w:iCs/>
                <w:color w:val="000000"/>
                <w:spacing w:val="-13"/>
                <w:sz w:val="22"/>
                <w:szCs w:val="22"/>
                <w:lang w:eastAsia="en-US"/>
              </w:rPr>
              <w:t xml:space="preserve"> </w:t>
            </w:r>
          </w:p>
        </w:tc>
        <w:tc>
          <w:tcPr>
            <w:tcW w:w="3159"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14:paraId="57C8C56A" w14:textId="77777777" w:rsidR="00A8179C" w:rsidRPr="00BF1652" w:rsidRDefault="00A8179C" w:rsidP="00A8179C">
            <w:pPr>
              <w:shd w:val="clear" w:color="auto" w:fill="FFFFFF"/>
              <w:suppressAutoHyphens w:val="0"/>
              <w:spacing w:line="259" w:lineRule="exact"/>
              <w:ind w:right="38" w:firstLine="0"/>
              <w:textAlignment w:val="auto"/>
              <w:rPr>
                <w:rFonts w:eastAsia="Calibri"/>
                <w:color w:val="auto"/>
                <w:sz w:val="22"/>
                <w:szCs w:val="22"/>
                <w:lang w:eastAsia="en-US"/>
              </w:rPr>
            </w:pPr>
            <w:r w:rsidRPr="00BF1652">
              <w:rPr>
                <w:rFonts w:eastAsia="Calibri"/>
                <w:color w:val="000000"/>
                <w:spacing w:val="-6"/>
                <w:sz w:val="22"/>
                <w:szCs w:val="22"/>
                <w:lang w:eastAsia="en-US"/>
              </w:rPr>
              <w:t xml:space="preserve">Подбор прилагательных к слову «животные»: </w:t>
            </w:r>
            <w:r w:rsidRPr="00BF1652">
              <w:rPr>
                <w:rFonts w:eastAsia="Calibri"/>
                <w:color w:val="000000"/>
                <w:spacing w:val="-9"/>
                <w:sz w:val="22"/>
                <w:szCs w:val="22"/>
                <w:lang w:eastAsia="en-US"/>
              </w:rPr>
              <w:t>травоядные, хищные, злые, опасные, пугливые, беззащитные, слабые и т. д.</w:t>
            </w:r>
          </w:p>
          <w:p w14:paraId="4C4A464E" w14:textId="77777777" w:rsidR="00A8179C" w:rsidRPr="00BF1652" w:rsidRDefault="00A8179C" w:rsidP="00A8179C">
            <w:pPr>
              <w:suppressAutoHyphens w:val="0"/>
              <w:spacing w:before="100" w:beforeAutospacing="1" w:line="240" w:lineRule="auto"/>
              <w:ind w:firstLine="0"/>
              <w:jc w:val="left"/>
              <w:textAlignment w:val="auto"/>
              <w:rPr>
                <w:rFonts w:eastAsia="Times New Roman"/>
                <w:color w:val="000000"/>
                <w:spacing w:val="-7"/>
                <w:sz w:val="22"/>
                <w:szCs w:val="22"/>
                <w:lang w:eastAsia="ru-RU"/>
              </w:rPr>
            </w:pPr>
            <w:r w:rsidRPr="00BF1652">
              <w:rPr>
                <w:rFonts w:eastAsia="Times New Roman"/>
                <w:color w:val="000000"/>
                <w:spacing w:val="-11"/>
                <w:sz w:val="22"/>
                <w:szCs w:val="22"/>
                <w:lang w:eastAsia="ru-RU"/>
              </w:rPr>
              <w:t>Усвоение категории творительного паде</w:t>
            </w:r>
            <w:r w:rsidRPr="00BF1652">
              <w:rPr>
                <w:rFonts w:eastAsia="Times New Roman"/>
                <w:color w:val="000000"/>
                <w:spacing w:val="-11"/>
                <w:sz w:val="22"/>
                <w:szCs w:val="22"/>
                <w:lang w:eastAsia="ru-RU"/>
              </w:rPr>
              <w:softHyphen/>
            </w:r>
            <w:r w:rsidRPr="00BF1652">
              <w:rPr>
                <w:rFonts w:eastAsia="Times New Roman"/>
                <w:color w:val="000000"/>
                <w:spacing w:val="-7"/>
                <w:sz w:val="22"/>
                <w:szCs w:val="22"/>
                <w:lang w:eastAsia="ru-RU"/>
              </w:rPr>
              <w:t>жа. Закрепление названий детенышей животных.</w:t>
            </w:r>
          </w:p>
          <w:p w14:paraId="5877ED29" w14:textId="77777777" w:rsidR="00A8179C" w:rsidRPr="00BF1652" w:rsidRDefault="00A8179C" w:rsidP="00A8179C">
            <w:pPr>
              <w:shd w:val="clear" w:color="auto" w:fill="FFFFFF"/>
              <w:suppressAutoHyphens w:val="0"/>
              <w:spacing w:line="259" w:lineRule="exact"/>
              <w:ind w:right="38" w:firstLine="0"/>
              <w:textAlignment w:val="auto"/>
              <w:rPr>
                <w:rFonts w:eastAsia="Calibri"/>
                <w:color w:val="000000"/>
                <w:spacing w:val="-10"/>
                <w:sz w:val="22"/>
                <w:szCs w:val="22"/>
                <w:lang w:eastAsia="en-US"/>
              </w:rPr>
            </w:pPr>
            <w:r w:rsidRPr="00BF1652">
              <w:rPr>
                <w:rFonts w:eastAsia="Calibri"/>
                <w:color w:val="000000"/>
                <w:spacing w:val="-10"/>
                <w:sz w:val="22"/>
                <w:szCs w:val="22"/>
                <w:lang w:eastAsia="en-US"/>
              </w:rPr>
              <w:t>Усвоение притяжательных прилагательных.</w:t>
            </w:r>
          </w:p>
          <w:p w14:paraId="1663D348" w14:textId="071D2ADA" w:rsidR="00A8179C" w:rsidRPr="00707E43" w:rsidRDefault="00A8179C" w:rsidP="00707E43">
            <w:pPr>
              <w:shd w:val="clear" w:color="auto" w:fill="FFFFFF"/>
              <w:suppressAutoHyphens w:val="0"/>
              <w:spacing w:line="259" w:lineRule="exact"/>
              <w:ind w:right="38" w:firstLine="0"/>
              <w:textAlignment w:val="auto"/>
              <w:rPr>
                <w:rFonts w:eastAsia="Calibri"/>
                <w:color w:val="auto"/>
                <w:sz w:val="22"/>
                <w:szCs w:val="22"/>
                <w:lang w:eastAsia="en-US"/>
              </w:rPr>
            </w:pPr>
            <w:r w:rsidRPr="00BF1652">
              <w:rPr>
                <w:rFonts w:eastAsia="Calibri"/>
                <w:color w:val="000000"/>
                <w:spacing w:val="-13"/>
                <w:sz w:val="22"/>
                <w:szCs w:val="22"/>
                <w:lang w:eastAsia="en-US"/>
              </w:rPr>
              <w:t>Усвоение падежных оконча</w:t>
            </w:r>
            <w:r w:rsidRPr="00BF1652">
              <w:rPr>
                <w:rFonts w:eastAsia="Calibri"/>
                <w:color w:val="000000"/>
                <w:spacing w:val="-13"/>
                <w:sz w:val="22"/>
                <w:szCs w:val="22"/>
                <w:lang w:eastAsia="en-US"/>
              </w:rPr>
              <w:softHyphen/>
            </w:r>
            <w:r w:rsidRPr="00BF1652">
              <w:rPr>
                <w:rFonts w:eastAsia="Calibri"/>
                <w:color w:val="000000"/>
                <w:spacing w:val="-6"/>
                <w:sz w:val="22"/>
                <w:szCs w:val="22"/>
                <w:lang w:eastAsia="en-US"/>
              </w:rPr>
              <w:t>ний. Расширение словаря по изучаемой теме.</w:t>
            </w:r>
          </w:p>
        </w:tc>
        <w:tc>
          <w:tcPr>
            <w:tcW w:w="2522"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14:paraId="0EAD2EAD" w14:textId="77777777" w:rsidR="00A8179C" w:rsidRPr="00BF1652" w:rsidRDefault="00A8179C" w:rsidP="00A8179C">
            <w:pPr>
              <w:shd w:val="clear" w:color="auto" w:fill="FFFFFF"/>
              <w:suppressAutoHyphens w:val="0"/>
              <w:spacing w:line="259" w:lineRule="exact"/>
              <w:ind w:firstLine="0"/>
              <w:jc w:val="left"/>
              <w:textAlignment w:val="auto"/>
              <w:rPr>
                <w:rFonts w:eastAsia="Calibri"/>
                <w:color w:val="auto"/>
                <w:sz w:val="22"/>
                <w:szCs w:val="22"/>
                <w:lang w:eastAsia="en-US"/>
              </w:rPr>
            </w:pPr>
            <w:r w:rsidRPr="00BF1652">
              <w:rPr>
                <w:rFonts w:eastAsia="Calibri"/>
                <w:color w:val="000000"/>
                <w:spacing w:val="-8"/>
                <w:sz w:val="22"/>
                <w:szCs w:val="22"/>
                <w:lang w:eastAsia="en-US"/>
              </w:rPr>
              <w:t xml:space="preserve">Составление рассказа-описания </w:t>
            </w:r>
            <w:r w:rsidRPr="00BF1652">
              <w:rPr>
                <w:rFonts w:eastAsia="Calibri"/>
                <w:i/>
                <w:iCs/>
                <w:color w:val="000000"/>
                <w:spacing w:val="-8"/>
                <w:sz w:val="22"/>
                <w:szCs w:val="22"/>
                <w:lang w:eastAsia="en-US"/>
              </w:rPr>
              <w:t>«Лиса»</w:t>
            </w:r>
          </w:p>
          <w:p w14:paraId="24E45B32" w14:textId="77777777" w:rsidR="00A8179C" w:rsidRPr="00BF1652" w:rsidRDefault="00A8179C" w:rsidP="00A8179C">
            <w:pPr>
              <w:suppressAutoHyphens w:val="0"/>
              <w:spacing w:before="100" w:beforeAutospacing="1" w:line="240" w:lineRule="auto"/>
              <w:ind w:firstLine="0"/>
              <w:jc w:val="left"/>
              <w:textAlignment w:val="auto"/>
              <w:rPr>
                <w:rFonts w:eastAsia="Times New Roman"/>
                <w:color w:val="auto"/>
                <w:sz w:val="22"/>
                <w:szCs w:val="22"/>
                <w:lang w:eastAsia="ru-RU"/>
              </w:rPr>
            </w:pPr>
          </w:p>
        </w:tc>
      </w:tr>
      <w:tr w:rsidR="00A8179C" w:rsidRPr="00BF1652" w14:paraId="08641558" w14:textId="77777777" w:rsidTr="00707E43">
        <w:tc>
          <w:tcPr>
            <w:tcW w:w="1141" w:type="dxa"/>
            <w:tcBorders>
              <w:top w:val="single" w:sz="6" w:space="0" w:color="000000"/>
              <w:left w:val="single" w:sz="6" w:space="0" w:color="000000"/>
              <w:bottom w:val="single" w:sz="6" w:space="0" w:color="000000"/>
              <w:right w:val="single" w:sz="6" w:space="0" w:color="000000"/>
            </w:tcBorders>
            <w:vAlign w:val="center"/>
          </w:tcPr>
          <w:p w14:paraId="67A57DEF" w14:textId="77777777" w:rsidR="00A8179C" w:rsidRPr="00BF1652" w:rsidRDefault="00A8179C" w:rsidP="00A8179C">
            <w:pPr>
              <w:suppressAutoHyphens w:val="0"/>
              <w:spacing w:line="276" w:lineRule="auto"/>
              <w:ind w:firstLine="0"/>
              <w:jc w:val="left"/>
              <w:textAlignment w:val="auto"/>
              <w:rPr>
                <w:rFonts w:eastAsia="Calibri"/>
                <w:color w:val="auto"/>
                <w:sz w:val="22"/>
                <w:szCs w:val="22"/>
                <w:lang w:eastAsia="en-US"/>
              </w:rPr>
            </w:pPr>
            <w:r w:rsidRPr="00BF1652">
              <w:rPr>
                <w:rFonts w:eastAsia="Calibri"/>
                <w:color w:val="auto"/>
                <w:sz w:val="22"/>
                <w:szCs w:val="22"/>
                <w:lang w:eastAsia="en-US"/>
              </w:rPr>
              <w:t>Январь. Четвёртая неделя</w:t>
            </w:r>
          </w:p>
        </w:tc>
        <w:tc>
          <w:tcPr>
            <w:tcW w:w="933" w:type="dxa"/>
            <w:tcBorders>
              <w:top w:val="single" w:sz="6" w:space="0" w:color="000000"/>
              <w:left w:val="single" w:sz="6" w:space="0" w:color="000000"/>
              <w:bottom w:val="single" w:sz="6" w:space="0" w:color="000000"/>
              <w:right w:val="single" w:sz="6" w:space="0" w:color="000000"/>
            </w:tcBorders>
            <w:vAlign w:val="center"/>
          </w:tcPr>
          <w:p w14:paraId="52DD2066" w14:textId="77777777" w:rsidR="00A8179C" w:rsidRPr="00BF1652" w:rsidRDefault="00A8179C" w:rsidP="00A8179C">
            <w:pPr>
              <w:suppressAutoHyphens w:val="0"/>
              <w:spacing w:line="276" w:lineRule="auto"/>
              <w:ind w:right="-72" w:firstLine="0"/>
              <w:jc w:val="left"/>
              <w:textAlignment w:val="auto"/>
              <w:rPr>
                <w:rFonts w:eastAsia="Calibri"/>
                <w:color w:val="auto"/>
                <w:sz w:val="22"/>
                <w:szCs w:val="22"/>
                <w:lang w:eastAsia="en-US"/>
              </w:rPr>
            </w:pPr>
            <w:r w:rsidRPr="00BF1652">
              <w:rPr>
                <w:rFonts w:eastAsia="Calibri"/>
                <w:color w:val="auto"/>
                <w:sz w:val="22"/>
                <w:szCs w:val="22"/>
                <w:lang w:eastAsia="en-US"/>
              </w:rPr>
              <w:t>Животные холодных стран.</w:t>
            </w:r>
          </w:p>
        </w:tc>
        <w:tc>
          <w:tcPr>
            <w:tcW w:w="3260" w:type="dxa"/>
            <w:tcBorders>
              <w:top w:val="single" w:sz="6" w:space="0" w:color="000000"/>
              <w:left w:val="single" w:sz="6" w:space="0" w:color="000000"/>
              <w:bottom w:val="single" w:sz="6" w:space="0" w:color="000000"/>
              <w:right w:val="single" w:sz="6" w:space="0" w:color="000000"/>
            </w:tcBorders>
            <w:vAlign w:val="center"/>
          </w:tcPr>
          <w:p w14:paraId="0830DC73" w14:textId="77777777" w:rsidR="00A8179C" w:rsidRPr="00BF1652" w:rsidRDefault="00A8179C" w:rsidP="00A8179C">
            <w:pPr>
              <w:suppressAutoHyphens w:val="0"/>
              <w:spacing w:before="100" w:beforeAutospacing="1" w:line="240" w:lineRule="auto"/>
              <w:ind w:firstLine="0"/>
              <w:jc w:val="left"/>
              <w:textAlignment w:val="auto"/>
              <w:rPr>
                <w:rFonts w:eastAsia="Times New Roman"/>
                <w:color w:val="auto"/>
                <w:sz w:val="22"/>
                <w:szCs w:val="22"/>
                <w:lang w:eastAsia="ru-RU"/>
              </w:rPr>
            </w:pPr>
            <w:r w:rsidRPr="00BF1652">
              <w:rPr>
                <w:rFonts w:eastAsia="Times New Roman"/>
                <w:b/>
                <w:color w:val="auto"/>
                <w:sz w:val="22"/>
                <w:szCs w:val="22"/>
                <w:lang w:eastAsia="ru-RU"/>
              </w:rPr>
              <w:t>КО.</w:t>
            </w:r>
            <w:r w:rsidRPr="00BF1652">
              <w:rPr>
                <w:rFonts w:eastAsia="Times New Roman"/>
                <w:color w:val="auto"/>
                <w:sz w:val="22"/>
                <w:szCs w:val="22"/>
                <w:lang w:eastAsia="ru-RU"/>
              </w:rPr>
              <w:t xml:space="preserve"> Закрепление представлений о животных холодных стран, их внешнем виде, образе жизни, повадках. </w:t>
            </w:r>
            <w:proofErr w:type="gramStart"/>
            <w:r w:rsidRPr="00BF1652">
              <w:rPr>
                <w:rFonts w:eastAsia="Times New Roman"/>
                <w:color w:val="auto"/>
                <w:sz w:val="22"/>
                <w:szCs w:val="22"/>
                <w:lang w:eastAsia="ru-RU"/>
              </w:rPr>
              <w:t>Уточнение,  расширение</w:t>
            </w:r>
            <w:proofErr w:type="gramEnd"/>
            <w:r w:rsidRPr="00BF1652">
              <w:rPr>
                <w:rFonts w:eastAsia="Times New Roman"/>
                <w:color w:val="auto"/>
                <w:sz w:val="22"/>
                <w:szCs w:val="22"/>
                <w:lang w:eastAsia="ru-RU"/>
              </w:rPr>
              <w:t xml:space="preserve"> и активизация словаря по теме. Совершенствование грамматич. строя речи.</w:t>
            </w:r>
          </w:p>
          <w:p w14:paraId="5585D0C3" w14:textId="77777777" w:rsidR="00A8179C" w:rsidRPr="00BF1652" w:rsidRDefault="00A8179C" w:rsidP="00A8179C">
            <w:pPr>
              <w:suppressAutoHyphens w:val="0"/>
              <w:spacing w:line="240" w:lineRule="auto"/>
              <w:ind w:firstLine="0"/>
              <w:jc w:val="left"/>
              <w:textAlignment w:val="auto"/>
              <w:rPr>
                <w:rFonts w:eastAsia="Calibri"/>
                <w:color w:val="auto"/>
                <w:sz w:val="22"/>
                <w:szCs w:val="22"/>
                <w:lang w:eastAsia="en-US"/>
              </w:rPr>
            </w:pPr>
            <w:r w:rsidRPr="00BF1652">
              <w:rPr>
                <w:rFonts w:eastAsia="Calibri"/>
                <w:b/>
                <w:color w:val="auto"/>
                <w:sz w:val="22"/>
                <w:szCs w:val="22"/>
                <w:lang w:eastAsia="en-US"/>
              </w:rPr>
              <w:lastRenderedPageBreak/>
              <w:t xml:space="preserve">КР. </w:t>
            </w:r>
            <w:r w:rsidRPr="00BF1652">
              <w:rPr>
                <w:rFonts w:eastAsia="Calibri"/>
                <w:color w:val="auto"/>
                <w:sz w:val="22"/>
                <w:szCs w:val="22"/>
                <w:lang w:eastAsia="en-US"/>
              </w:rPr>
              <w:t xml:space="preserve">Развитие связной речи, чувства </w:t>
            </w:r>
            <w:proofErr w:type="gramStart"/>
            <w:r w:rsidRPr="00BF1652">
              <w:rPr>
                <w:rFonts w:eastAsia="Calibri"/>
                <w:color w:val="auto"/>
                <w:sz w:val="22"/>
                <w:szCs w:val="22"/>
                <w:lang w:eastAsia="en-US"/>
              </w:rPr>
              <w:t>рифмы,  зрительного</w:t>
            </w:r>
            <w:proofErr w:type="gramEnd"/>
            <w:r w:rsidRPr="00BF1652">
              <w:rPr>
                <w:rFonts w:eastAsia="Calibri"/>
                <w:color w:val="auto"/>
                <w:sz w:val="22"/>
                <w:szCs w:val="22"/>
                <w:lang w:eastAsia="en-US"/>
              </w:rPr>
              <w:t xml:space="preserve"> восприятия и внимания, артикуляционной, тонкой и общей моторики, координации речи с движением.</w:t>
            </w:r>
          </w:p>
        </w:tc>
        <w:tc>
          <w:tcPr>
            <w:tcW w:w="2073"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14:paraId="09A6B065" w14:textId="77777777" w:rsidR="00A8179C" w:rsidRPr="00BF1652" w:rsidRDefault="00A8179C" w:rsidP="00A8179C">
            <w:pPr>
              <w:suppressAutoHyphens w:val="0"/>
              <w:spacing w:before="100" w:beforeAutospacing="1" w:line="240" w:lineRule="auto"/>
              <w:ind w:firstLine="0"/>
              <w:jc w:val="left"/>
              <w:textAlignment w:val="auto"/>
              <w:rPr>
                <w:rFonts w:eastAsia="Times New Roman"/>
                <w:color w:val="auto"/>
                <w:sz w:val="22"/>
                <w:szCs w:val="22"/>
                <w:lang w:eastAsia="ru-RU"/>
              </w:rPr>
            </w:pPr>
            <w:r w:rsidRPr="00BF1652">
              <w:rPr>
                <w:rFonts w:eastAsia="Times New Roman"/>
                <w:color w:val="auto"/>
                <w:sz w:val="22"/>
                <w:szCs w:val="22"/>
                <w:lang w:eastAsia="ru-RU"/>
              </w:rPr>
              <w:lastRenderedPageBreak/>
              <w:t>1. Согласные звуки.</w:t>
            </w:r>
          </w:p>
          <w:p w14:paraId="5AC9C737" w14:textId="77777777" w:rsidR="00A8179C" w:rsidRPr="00BF1652" w:rsidRDefault="00A8179C" w:rsidP="00A8179C">
            <w:pPr>
              <w:suppressAutoHyphens w:val="0"/>
              <w:spacing w:before="100" w:beforeAutospacing="1" w:line="240" w:lineRule="auto"/>
              <w:ind w:firstLine="0"/>
              <w:jc w:val="left"/>
              <w:textAlignment w:val="auto"/>
              <w:rPr>
                <w:rFonts w:eastAsia="Times New Roman"/>
                <w:color w:val="auto"/>
                <w:sz w:val="22"/>
                <w:szCs w:val="22"/>
                <w:lang w:eastAsia="ru-RU"/>
              </w:rPr>
            </w:pPr>
            <w:r w:rsidRPr="00BF1652">
              <w:rPr>
                <w:rFonts w:eastAsia="Times New Roman"/>
                <w:color w:val="auto"/>
                <w:sz w:val="22"/>
                <w:szCs w:val="22"/>
                <w:lang w:eastAsia="ru-RU"/>
              </w:rPr>
              <w:t>Звуки З, ЗЬ и буква З.</w:t>
            </w:r>
          </w:p>
          <w:p w14:paraId="2D762BF8" w14:textId="34827EA4" w:rsidR="00A8179C" w:rsidRPr="00BF1652" w:rsidRDefault="00A8179C" w:rsidP="00A8179C">
            <w:pPr>
              <w:suppressAutoHyphens w:val="0"/>
              <w:spacing w:before="100" w:beforeAutospacing="1" w:line="240" w:lineRule="auto"/>
              <w:ind w:firstLine="0"/>
              <w:jc w:val="left"/>
              <w:textAlignment w:val="auto"/>
              <w:rPr>
                <w:rFonts w:eastAsia="Times New Roman"/>
                <w:color w:val="auto"/>
                <w:sz w:val="22"/>
                <w:szCs w:val="22"/>
                <w:lang w:eastAsia="ru-RU"/>
              </w:rPr>
            </w:pPr>
            <w:r w:rsidRPr="00BF1652">
              <w:rPr>
                <w:rFonts w:eastAsia="Times New Roman"/>
                <w:color w:val="auto"/>
                <w:sz w:val="22"/>
                <w:szCs w:val="22"/>
                <w:lang w:eastAsia="ru-RU"/>
              </w:rPr>
              <w:t>2. Выделение согласных и гласных звуков в слове.</w:t>
            </w:r>
            <w:r w:rsidR="00707E43">
              <w:rPr>
                <w:rFonts w:eastAsia="Times New Roman"/>
                <w:color w:val="auto"/>
                <w:sz w:val="22"/>
                <w:szCs w:val="22"/>
                <w:lang w:eastAsia="ru-RU"/>
              </w:rPr>
              <w:t xml:space="preserve"> </w:t>
            </w:r>
            <w:r w:rsidRPr="00BF1652">
              <w:rPr>
                <w:rFonts w:eastAsia="Times New Roman"/>
                <w:color w:val="auto"/>
                <w:sz w:val="22"/>
                <w:szCs w:val="22"/>
                <w:lang w:eastAsia="ru-RU"/>
              </w:rPr>
              <w:lastRenderedPageBreak/>
              <w:t>Звуковой анализ слов.</w:t>
            </w:r>
            <w:r w:rsidR="00707E43">
              <w:rPr>
                <w:rFonts w:eastAsia="Times New Roman"/>
                <w:color w:val="auto"/>
                <w:sz w:val="22"/>
                <w:szCs w:val="22"/>
                <w:lang w:eastAsia="ru-RU"/>
              </w:rPr>
              <w:t xml:space="preserve"> </w:t>
            </w:r>
            <w:r w:rsidRPr="00BF1652">
              <w:rPr>
                <w:rFonts w:eastAsia="Times New Roman"/>
                <w:color w:val="auto"/>
                <w:sz w:val="22"/>
                <w:szCs w:val="22"/>
                <w:lang w:eastAsia="ru-RU"/>
              </w:rPr>
              <w:t xml:space="preserve">Составление схем звукового </w:t>
            </w:r>
            <w:proofErr w:type="gramStart"/>
            <w:r w:rsidRPr="00BF1652">
              <w:rPr>
                <w:rFonts w:eastAsia="Times New Roman"/>
                <w:color w:val="auto"/>
                <w:sz w:val="22"/>
                <w:szCs w:val="22"/>
                <w:lang w:eastAsia="ru-RU"/>
              </w:rPr>
              <w:t>состава.Игра</w:t>
            </w:r>
            <w:proofErr w:type="gramEnd"/>
            <w:r w:rsidRPr="00BF1652">
              <w:rPr>
                <w:rFonts w:eastAsia="Times New Roman"/>
                <w:color w:val="auto"/>
                <w:sz w:val="22"/>
                <w:szCs w:val="22"/>
                <w:lang w:eastAsia="ru-RU"/>
              </w:rPr>
              <w:t xml:space="preserve"> «Найди звук в имени товарища!»</w:t>
            </w:r>
          </w:p>
        </w:tc>
        <w:tc>
          <w:tcPr>
            <w:tcW w:w="2848"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14:paraId="2981A781" w14:textId="77777777" w:rsidR="00A8179C" w:rsidRPr="00BF1652" w:rsidRDefault="00A8179C" w:rsidP="00A8179C">
            <w:pPr>
              <w:suppressAutoHyphens w:val="0"/>
              <w:spacing w:before="100" w:beforeAutospacing="1" w:line="240" w:lineRule="auto"/>
              <w:ind w:firstLine="0"/>
              <w:jc w:val="left"/>
              <w:textAlignment w:val="auto"/>
              <w:rPr>
                <w:rFonts w:eastAsia="Times New Roman"/>
                <w:color w:val="auto"/>
                <w:sz w:val="22"/>
                <w:szCs w:val="22"/>
                <w:lang w:eastAsia="ru-RU"/>
              </w:rPr>
            </w:pPr>
            <w:r w:rsidRPr="00BF1652">
              <w:rPr>
                <w:rFonts w:eastAsia="Times New Roman"/>
                <w:color w:val="auto"/>
                <w:sz w:val="22"/>
                <w:szCs w:val="22"/>
                <w:lang w:eastAsia="ru-RU"/>
              </w:rPr>
              <w:lastRenderedPageBreak/>
              <w:t>Животные и птицы Севера.</w:t>
            </w:r>
          </w:p>
          <w:p w14:paraId="6E03D49B" w14:textId="77777777" w:rsidR="00A8179C" w:rsidRPr="00BF1652" w:rsidRDefault="00A8179C" w:rsidP="00A8179C">
            <w:pPr>
              <w:suppressAutoHyphens w:val="0"/>
              <w:spacing w:before="100" w:beforeAutospacing="1" w:line="240" w:lineRule="auto"/>
              <w:ind w:firstLine="0"/>
              <w:jc w:val="left"/>
              <w:textAlignment w:val="auto"/>
              <w:rPr>
                <w:rFonts w:eastAsia="Times New Roman"/>
                <w:color w:val="auto"/>
                <w:sz w:val="22"/>
                <w:szCs w:val="22"/>
                <w:lang w:eastAsia="ru-RU"/>
              </w:rPr>
            </w:pPr>
            <w:r w:rsidRPr="00BF1652">
              <w:rPr>
                <w:rFonts w:eastAsia="Times New Roman"/>
                <w:color w:val="auto"/>
                <w:sz w:val="22"/>
                <w:szCs w:val="22"/>
                <w:lang w:eastAsia="ru-RU"/>
              </w:rPr>
              <w:t>Игра «Похоже — непохоже» (изобрази животное Севера)</w:t>
            </w:r>
          </w:p>
        </w:tc>
        <w:tc>
          <w:tcPr>
            <w:tcW w:w="3159"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14:paraId="240028DC" w14:textId="77777777" w:rsidR="00A8179C" w:rsidRPr="00BF1652" w:rsidRDefault="00A8179C" w:rsidP="00A8179C">
            <w:pPr>
              <w:suppressAutoHyphens w:val="0"/>
              <w:spacing w:before="100" w:beforeAutospacing="1" w:line="240" w:lineRule="auto"/>
              <w:ind w:firstLine="0"/>
              <w:jc w:val="left"/>
              <w:textAlignment w:val="auto"/>
              <w:rPr>
                <w:rFonts w:eastAsia="Times New Roman"/>
                <w:color w:val="auto"/>
                <w:sz w:val="22"/>
                <w:szCs w:val="22"/>
                <w:lang w:eastAsia="ru-RU"/>
              </w:rPr>
            </w:pPr>
            <w:r w:rsidRPr="00BF1652">
              <w:rPr>
                <w:rFonts w:eastAsia="Times New Roman"/>
                <w:color w:val="auto"/>
                <w:sz w:val="22"/>
                <w:szCs w:val="22"/>
                <w:lang w:eastAsia="ru-RU"/>
              </w:rPr>
              <w:t>Согласование притяжательных прилагательных с существительными.</w:t>
            </w:r>
          </w:p>
          <w:p w14:paraId="352C3ECA" w14:textId="77777777" w:rsidR="00A8179C" w:rsidRPr="00BF1652" w:rsidRDefault="00A8179C" w:rsidP="00A8179C">
            <w:pPr>
              <w:suppressAutoHyphens w:val="0"/>
              <w:spacing w:before="100" w:beforeAutospacing="1" w:line="240" w:lineRule="auto"/>
              <w:ind w:firstLine="0"/>
              <w:jc w:val="left"/>
              <w:textAlignment w:val="auto"/>
              <w:rPr>
                <w:rFonts w:eastAsia="Times New Roman"/>
                <w:color w:val="auto"/>
                <w:sz w:val="22"/>
                <w:szCs w:val="22"/>
                <w:lang w:eastAsia="ru-RU"/>
              </w:rPr>
            </w:pPr>
            <w:r w:rsidRPr="00BF1652">
              <w:rPr>
                <w:rFonts w:eastAsia="Times New Roman"/>
                <w:color w:val="auto"/>
                <w:sz w:val="22"/>
                <w:szCs w:val="22"/>
                <w:lang w:eastAsia="ru-RU"/>
              </w:rPr>
              <w:t>Форма существительных в родительном падеже, единственном числе</w:t>
            </w:r>
          </w:p>
        </w:tc>
        <w:tc>
          <w:tcPr>
            <w:tcW w:w="2522"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14:paraId="7D718E11" w14:textId="77777777" w:rsidR="00A8179C" w:rsidRPr="00BF1652" w:rsidRDefault="00A8179C" w:rsidP="00A8179C">
            <w:pPr>
              <w:suppressAutoHyphens w:val="0"/>
              <w:spacing w:before="100" w:beforeAutospacing="1" w:line="240" w:lineRule="auto"/>
              <w:ind w:firstLine="0"/>
              <w:jc w:val="left"/>
              <w:textAlignment w:val="auto"/>
              <w:rPr>
                <w:rFonts w:eastAsia="Times New Roman"/>
                <w:color w:val="auto"/>
                <w:sz w:val="22"/>
                <w:szCs w:val="22"/>
                <w:lang w:eastAsia="ru-RU"/>
              </w:rPr>
            </w:pPr>
            <w:r w:rsidRPr="00BF1652">
              <w:rPr>
                <w:rFonts w:eastAsia="Times New Roman"/>
                <w:color w:val="auto"/>
                <w:sz w:val="22"/>
                <w:szCs w:val="22"/>
                <w:lang w:eastAsia="ru-RU"/>
              </w:rPr>
              <w:t>Составление рассказа по серии сюжетных картинок «В поликлинике»</w:t>
            </w:r>
          </w:p>
        </w:tc>
      </w:tr>
      <w:tr w:rsidR="00A8179C" w:rsidRPr="00BF1652" w14:paraId="2E05BF52" w14:textId="77777777" w:rsidTr="00707E43">
        <w:tc>
          <w:tcPr>
            <w:tcW w:w="1141" w:type="dxa"/>
            <w:tcBorders>
              <w:top w:val="single" w:sz="6" w:space="0" w:color="000000"/>
              <w:left w:val="single" w:sz="6" w:space="0" w:color="000000"/>
              <w:bottom w:val="single" w:sz="6" w:space="0" w:color="000000"/>
              <w:right w:val="single" w:sz="6" w:space="0" w:color="000000"/>
            </w:tcBorders>
            <w:vAlign w:val="center"/>
          </w:tcPr>
          <w:p w14:paraId="02938B7E" w14:textId="77777777" w:rsidR="00A8179C" w:rsidRPr="00BF1652" w:rsidRDefault="00A8179C" w:rsidP="00A8179C">
            <w:pPr>
              <w:suppressAutoHyphens w:val="0"/>
              <w:spacing w:line="276" w:lineRule="auto"/>
              <w:ind w:firstLine="0"/>
              <w:jc w:val="left"/>
              <w:textAlignment w:val="auto"/>
              <w:rPr>
                <w:rFonts w:eastAsia="Calibri"/>
                <w:color w:val="auto"/>
                <w:sz w:val="22"/>
                <w:szCs w:val="22"/>
                <w:lang w:eastAsia="en-US"/>
              </w:rPr>
            </w:pPr>
            <w:r w:rsidRPr="00BF1652">
              <w:rPr>
                <w:rFonts w:eastAsia="Calibri"/>
                <w:color w:val="auto"/>
                <w:sz w:val="22"/>
                <w:szCs w:val="22"/>
                <w:lang w:eastAsia="en-US"/>
              </w:rPr>
              <w:t>Февраль. Первая неделя</w:t>
            </w:r>
          </w:p>
        </w:tc>
        <w:tc>
          <w:tcPr>
            <w:tcW w:w="933" w:type="dxa"/>
            <w:tcBorders>
              <w:top w:val="single" w:sz="6" w:space="0" w:color="000000"/>
              <w:left w:val="single" w:sz="6" w:space="0" w:color="000000"/>
              <w:bottom w:val="single" w:sz="6" w:space="0" w:color="000000"/>
              <w:right w:val="single" w:sz="6" w:space="0" w:color="000000"/>
            </w:tcBorders>
            <w:vAlign w:val="center"/>
          </w:tcPr>
          <w:p w14:paraId="715B0EED" w14:textId="77777777" w:rsidR="00A8179C" w:rsidRPr="00BF1652" w:rsidRDefault="00A8179C" w:rsidP="00A8179C">
            <w:pPr>
              <w:suppressAutoHyphens w:val="0"/>
              <w:spacing w:line="276" w:lineRule="auto"/>
              <w:ind w:right="-72" w:firstLine="0"/>
              <w:jc w:val="left"/>
              <w:textAlignment w:val="auto"/>
              <w:rPr>
                <w:rFonts w:eastAsia="Calibri"/>
                <w:color w:val="auto"/>
                <w:sz w:val="22"/>
                <w:szCs w:val="22"/>
                <w:lang w:eastAsia="en-US"/>
              </w:rPr>
            </w:pPr>
            <w:r w:rsidRPr="00BF1652">
              <w:rPr>
                <w:rFonts w:eastAsia="Calibri"/>
                <w:color w:val="auto"/>
                <w:sz w:val="22"/>
                <w:szCs w:val="22"/>
                <w:lang w:eastAsia="en-US"/>
              </w:rPr>
              <w:t>Животные жарких стран.</w:t>
            </w:r>
          </w:p>
        </w:tc>
        <w:tc>
          <w:tcPr>
            <w:tcW w:w="3260" w:type="dxa"/>
            <w:tcBorders>
              <w:top w:val="single" w:sz="6" w:space="0" w:color="000000"/>
              <w:left w:val="single" w:sz="6" w:space="0" w:color="000000"/>
              <w:bottom w:val="single" w:sz="6" w:space="0" w:color="000000"/>
              <w:right w:val="single" w:sz="6" w:space="0" w:color="000000"/>
            </w:tcBorders>
            <w:vAlign w:val="center"/>
          </w:tcPr>
          <w:p w14:paraId="4D58961B" w14:textId="77777777" w:rsidR="00A8179C" w:rsidRPr="00BF1652" w:rsidRDefault="00A8179C" w:rsidP="00A8179C">
            <w:pPr>
              <w:suppressAutoHyphens w:val="0"/>
              <w:spacing w:before="100" w:beforeAutospacing="1" w:line="240" w:lineRule="auto"/>
              <w:ind w:firstLine="0"/>
              <w:jc w:val="left"/>
              <w:textAlignment w:val="auto"/>
              <w:rPr>
                <w:rFonts w:eastAsia="Times New Roman"/>
                <w:color w:val="auto"/>
                <w:sz w:val="22"/>
                <w:szCs w:val="22"/>
                <w:lang w:eastAsia="ru-RU"/>
              </w:rPr>
            </w:pPr>
            <w:r w:rsidRPr="00BF1652">
              <w:rPr>
                <w:rFonts w:eastAsia="Times New Roman"/>
                <w:b/>
                <w:color w:val="auto"/>
                <w:sz w:val="22"/>
                <w:szCs w:val="22"/>
                <w:lang w:eastAsia="ru-RU"/>
              </w:rPr>
              <w:t>КО.</w:t>
            </w:r>
            <w:r w:rsidRPr="00BF1652">
              <w:rPr>
                <w:rFonts w:eastAsia="Times New Roman"/>
                <w:color w:val="auto"/>
                <w:sz w:val="22"/>
                <w:szCs w:val="22"/>
                <w:lang w:eastAsia="ru-RU"/>
              </w:rPr>
              <w:t xml:space="preserve"> Закрепление представлений о животных жарких стран, их внешнем виде, образе жизни, повадках. </w:t>
            </w:r>
            <w:proofErr w:type="gramStart"/>
            <w:r w:rsidRPr="00BF1652">
              <w:rPr>
                <w:rFonts w:eastAsia="Times New Roman"/>
                <w:color w:val="auto"/>
                <w:sz w:val="22"/>
                <w:szCs w:val="22"/>
                <w:lang w:eastAsia="ru-RU"/>
              </w:rPr>
              <w:t>Уточнение,  расширение</w:t>
            </w:r>
            <w:proofErr w:type="gramEnd"/>
            <w:r w:rsidRPr="00BF1652">
              <w:rPr>
                <w:rFonts w:eastAsia="Times New Roman"/>
                <w:color w:val="auto"/>
                <w:sz w:val="22"/>
                <w:szCs w:val="22"/>
                <w:lang w:eastAsia="ru-RU"/>
              </w:rPr>
              <w:t xml:space="preserve"> и активизация словаря по теме. Совершенствование грамматич. строя речи.</w:t>
            </w:r>
          </w:p>
          <w:p w14:paraId="5A836BE3" w14:textId="77777777" w:rsidR="00A8179C" w:rsidRPr="00BF1652" w:rsidRDefault="00A8179C" w:rsidP="00A8179C">
            <w:pPr>
              <w:suppressAutoHyphens w:val="0"/>
              <w:spacing w:line="240" w:lineRule="auto"/>
              <w:ind w:firstLine="0"/>
              <w:jc w:val="left"/>
              <w:textAlignment w:val="auto"/>
              <w:rPr>
                <w:rFonts w:eastAsia="Calibri"/>
                <w:color w:val="auto"/>
                <w:sz w:val="22"/>
                <w:szCs w:val="22"/>
                <w:lang w:eastAsia="en-US"/>
              </w:rPr>
            </w:pPr>
            <w:r w:rsidRPr="00BF1652">
              <w:rPr>
                <w:rFonts w:eastAsia="Calibri"/>
                <w:b/>
                <w:color w:val="auto"/>
                <w:sz w:val="22"/>
                <w:szCs w:val="22"/>
                <w:lang w:eastAsia="en-US"/>
              </w:rPr>
              <w:t xml:space="preserve">КР. </w:t>
            </w:r>
            <w:r w:rsidRPr="00BF1652">
              <w:rPr>
                <w:rFonts w:eastAsia="Calibri"/>
                <w:color w:val="auto"/>
                <w:sz w:val="22"/>
                <w:szCs w:val="22"/>
                <w:lang w:eastAsia="en-US"/>
              </w:rPr>
              <w:t xml:space="preserve">Развитие связной речи, чувства </w:t>
            </w:r>
            <w:proofErr w:type="gramStart"/>
            <w:r w:rsidRPr="00BF1652">
              <w:rPr>
                <w:rFonts w:eastAsia="Calibri"/>
                <w:color w:val="auto"/>
                <w:sz w:val="22"/>
                <w:szCs w:val="22"/>
                <w:lang w:eastAsia="en-US"/>
              </w:rPr>
              <w:t>рифмы,  зрительного</w:t>
            </w:r>
            <w:proofErr w:type="gramEnd"/>
            <w:r w:rsidRPr="00BF1652">
              <w:rPr>
                <w:rFonts w:eastAsia="Calibri"/>
                <w:color w:val="auto"/>
                <w:sz w:val="22"/>
                <w:szCs w:val="22"/>
                <w:lang w:eastAsia="en-US"/>
              </w:rPr>
              <w:t xml:space="preserve"> восприятия и внимания, артикуляционной, тонкой и общей моторики, координации речи с движением.</w:t>
            </w:r>
          </w:p>
        </w:tc>
        <w:tc>
          <w:tcPr>
            <w:tcW w:w="2073"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14:paraId="7ECEDABF" w14:textId="77777777" w:rsidR="00A8179C" w:rsidRPr="00BF1652" w:rsidRDefault="00A8179C" w:rsidP="00A8179C">
            <w:pPr>
              <w:suppressAutoHyphens w:val="0"/>
              <w:spacing w:before="100" w:beforeAutospacing="1" w:line="240" w:lineRule="auto"/>
              <w:ind w:firstLine="0"/>
              <w:jc w:val="left"/>
              <w:textAlignment w:val="auto"/>
              <w:rPr>
                <w:rFonts w:eastAsia="Times New Roman"/>
                <w:color w:val="auto"/>
                <w:sz w:val="22"/>
                <w:szCs w:val="22"/>
                <w:lang w:eastAsia="ru-RU"/>
              </w:rPr>
            </w:pPr>
            <w:r w:rsidRPr="00BF1652">
              <w:rPr>
                <w:rFonts w:eastAsia="Times New Roman"/>
                <w:color w:val="auto"/>
                <w:sz w:val="22"/>
                <w:szCs w:val="22"/>
                <w:lang w:eastAsia="ru-RU"/>
              </w:rPr>
              <w:t>1. Согласные звуки.</w:t>
            </w:r>
          </w:p>
          <w:p w14:paraId="60AAD82E" w14:textId="77777777" w:rsidR="00A8179C" w:rsidRPr="00BF1652" w:rsidRDefault="00A8179C" w:rsidP="00A8179C">
            <w:pPr>
              <w:suppressAutoHyphens w:val="0"/>
              <w:spacing w:before="100" w:beforeAutospacing="1" w:line="240" w:lineRule="auto"/>
              <w:ind w:firstLine="0"/>
              <w:jc w:val="left"/>
              <w:textAlignment w:val="auto"/>
              <w:rPr>
                <w:rFonts w:eastAsia="Times New Roman"/>
                <w:color w:val="auto"/>
                <w:sz w:val="22"/>
                <w:szCs w:val="22"/>
                <w:lang w:eastAsia="ru-RU"/>
              </w:rPr>
            </w:pPr>
            <w:r w:rsidRPr="00BF1652">
              <w:rPr>
                <w:rFonts w:eastAsia="Times New Roman"/>
                <w:color w:val="auto"/>
                <w:sz w:val="22"/>
                <w:szCs w:val="22"/>
                <w:lang w:eastAsia="ru-RU"/>
              </w:rPr>
              <w:t>Звуки З, ЗЬ и буква З.</w:t>
            </w:r>
          </w:p>
          <w:p w14:paraId="371384A7" w14:textId="00C87561" w:rsidR="00A8179C" w:rsidRPr="00BF1652" w:rsidRDefault="00A8179C" w:rsidP="00A8179C">
            <w:pPr>
              <w:suppressAutoHyphens w:val="0"/>
              <w:spacing w:before="100" w:beforeAutospacing="1" w:line="240" w:lineRule="auto"/>
              <w:ind w:firstLine="0"/>
              <w:jc w:val="left"/>
              <w:textAlignment w:val="auto"/>
              <w:rPr>
                <w:rFonts w:eastAsia="Times New Roman"/>
                <w:color w:val="auto"/>
                <w:sz w:val="22"/>
                <w:szCs w:val="22"/>
                <w:lang w:eastAsia="ru-RU"/>
              </w:rPr>
            </w:pPr>
            <w:r w:rsidRPr="00BF1652">
              <w:rPr>
                <w:rFonts w:eastAsia="Times New Roman"/>
                <w:color w:val="auto"/>
                <w:sz w:val="22"/>
                <w:szCs w:val="22"/>
                <w:lang w:eastAsia="ru-RU"/>
              </w:rPr>
              <w:t>2. Выделение согласных и гласных звуков в слове.</w:t>
            </w:r>
            <w:r w:rsidR="00707E43">
              <w:rPr>
                <w:rFonts w:eastAsia="Times New Roman"/>
                <w:color w:val="auto"/>
                <w:sz w:val="22"/>
                <w:szCs w:val="22"/>
                <w:lang w:eastAsia="ru-RU"/>
              </w:rPr>
              <w:t xml:space="preserve"> </w:t>
            </w:r>
            <w:r w:rsidRPr="00BF1652">
              <w:rPr>
                <w:rFonts w:eastAsia="Times New Roman"/>
                <w:color w:val="auto"/>
                <w:sz w:val="22"/>
                <w:szCs w:val="22"/>
                <w:lang w:eastAsia="ru-RU"/>
              </w:rPr>
              <w:t>Звуковой анализ слов.</w:t>
            </w:r>
            <w:r w:rsidR="00707E43">
              <w:rPr>
                <w:rFonts w:eastAsia="Times New Roman"/>
                <w:color w:val="auto"/>
                <w:sz w:val="22"/>
                <w:szCs w:val="22"/>
                <w:lang w:eastAsia="ru-RU"/>
              </w:rPr>
              <w:t xml:space="preserve"> </w:t>
            </w:r>
            <w:r w:rsidRPr="00BF1652">
              <w:rPr>
                <w:rFonts w:eastAsia="Times New Roman"/>
                <w:color w:val="auto"/>
                <w:sz w:val="22"/>
                <w:szCs w:val="22"/>
                <w:lang w:eastAsia="ru-RU"/>
              </w:rPr>
              <w:t>Составление схем звукового состава.</w:t>
            </w:r>
            <w:r w:rsidR="00707E43">
              <w:rPr>
                <w:rFonts w:eastAsia="Times New Roman"/>
                <w:color w:val="auto"/>
                <w:sz w:val="22"/>
                <w:szCs w:val="22"/>
                <w:lang w:eastAsia="ru-RU"/>
              </w:rPr>
              <w:t xml:space="preserve"> </w:t>
            </w:r>
            <w:r w:rsidRPr="00BF1652">
              <w:rPr>
                <w:rFonts w:eastAsia="Times New Roman"/>
                <w:color w:val="auto"/>
                <w:sz w:val="22"/>
                <w:szCs w:val="22"/>
                <w:lang w:eastAsia="ru-RU"/>
              </w:rPr>
              <w:t>Игра «Найди звук в имени товарища!»</w:t>
            </w:r>
          </w:p>
        </w:tc>
        <w:tc>
          <w:tcPr>
            <w:tcW w:w="2848"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14:paraId="02D4B8F0" w14:textId="77777777" w:rsidR="00A8179C" w:rsidRPr="00BF1652" w:rsidRDefault="00A8179C" w:rsidP="00A8179C">
            <w:pPr>
              <w:shd w:val="clear" w:color="auto" w:fill="FFFFFF"/>
              <w:suppressAutoHyphens w:val="0"/>
              <w:spacing w:before="48" w:line="240" w:lineRule="exact"/>
              <w:ind w:right="24" w:firstLine="0"/>
              <w:textAlignment w:val="auto"/>
              <w:rPr>
                <w:rFonts w:eastAsia="Calibri"/>
                <w:iCs/>
                <w:color w:val="000000"/>
                <w:spacing w:val="-13"/>
                <w:sz w:val="22"/>
                <w:szCs w:val="22"/>
                <w:lang w:eastAsia="en-US"/>
              </w:rPr>
            </w:pPr>
            <w:r w:rsidRPr="00BF1652">
              <w:rPr>
                <w:rFonts w:eastAsia="Calibri"/>
                <w:iCs/>
                <w:color w:val="000000"/>
                <w:spacing w:val="-13"/>
                <w:sz w:val="22"/>
                <w:szCs w:val="22"/>
                <w:lang w:eastAsia="en-US"/>
              </w:rPr>
              <w:t xml:space="preserve">Упражнение «Составь предложение». </w:t>
            </w:r>
          </w:p>
          <w:p w14:paraId="35C7807E" w14:textId="77777777" w:rsidR="00A8179C" w:rsidRPr="00BF1652" w:rsidRDefault="00A8179C" w:rsidP="00A8179C">
            <w:pPr>
              <w:shd w:val="clear" w:color="auto" w:fill="FFFFFF"/>
              <w:suppressAutoHyphens w:val="0"/>
              <w:spacing w:before="29" w:line="240" w:lineRule="exact"/>
              <w:ind w:right="48" w:firstLine="0"/>
              <w:textAlignment w:val="auto"/>
              <w:rPr>
                <w:rFonts w:eastAsia="Calibri"/>
                <w:iCs/>
                <w:color w:val="000000"/>
                <w:spacing w:val="-14"/>
                <w:sz w:val="22"/>
                <w:szCs w:val="22"/>
                <w:lang w:eastAsia="en-US"/>
              </w:rPr>
            </w:pPr>
            <w:r w:rsidRPr="00BF1652">
              <w:rPr>
                <w:rFonts w:eastAsia="Calibri"/>
                <w:iCs/>
                <w:color w:val="000000"/>
                <w:spacing w:val="-13"/>
                <w:sz w:val="22"/>
                <w:szCs w:val="22"/>
                <w:lang w:eastAsia="en-US"/>
              </w:rPr>
              <w:t xml:space="preserve">Упражнение </w:t>
            </w:r>
            <w:r w:rsidRPr="00BF1652">
              <w:rPr>
                <w:rFonts w:eastAsia="Calibri"/>
                <w:iCs/>
                <w:color w:val="000000"/>
                <w:spacing w:val="-14"/>
                <w:sz w:val="22"/>
                <w:szCs w:val="22"/>
                <w:lang w:eastAsia="en-US"/>
              </w:rPr>
              <w:t xml:space="preserve">«Исправь ошибку». </w:t>
            </w:r>
          </w:p>
          <w:p w14:paraId="4199292F" w14:textId="77777777" w:rsidR="00A8179C" w:rsidRPr="00BF1652" w:rsidRDefault="00A8179C" w:rsidP="00A8179C">
            <w:pPr>
              <w:shd w:val="clear" w:color="auto" w:fill="FFFFFF"/>
              <w:suppressAutoHyphens w:val="0"/>
              <w:spacing w:before="53" w:line="235" w:lineRule="exact"/>
              <w:ind w:right="67" w:firstLine="0"/>
              <w:textAlignment w:val="auto"/>
              <w:rPr>
                <w:rFonts w:eastAsia="Calibri"/>
                <w:iCs/>
                <w:color w:val="000000"/>
                <w:spacing w:val="-10"/>
                <w:sz w:val="22"/>
                <w:szCs w:val="22"/>
                <w:lang w:eastAsia="en-US"/>
              </w:rPr>
            </w:pPr>
            <w:r w:rsidRPr="00BF1652">
              <w:rPr>
                <w:rFonts w:eastAsia="Calibri"/>
                <w:iCs/>
                <w:color w:val="000000"/>
                <w:spacing w:val="-13"/>
                <w:sz w:val="22"/>
                <w:szCs w:val="22"/>
                <w:lang w:eastAsia="en-US"/>
              </w:rPr>
              <w:t>Упражнение</w:t>
            </w:r>
            <w:r w:rsidRPr="00BF1652">
              <w:rPr>
                <w:rFonts w:eastAsia="Calibri"/>
                <w:i/>
                <w:iCs/>
                <w:color w:val="000000"/>
                <w:spacing w:val="-10"/>
                <w:sz w:val="22"/>
                <w:szCs w:val="22"/>
                <w:lang w:eastAsia="en-US"/>
              </w:rPr>
              <w:t xml:space="preserve"> </w:t>
            </w:r>
            <w:r w:rsidRPr="00BF1652">
              <w:rPr>
                <w:rFonts w:eastAsia="Calibri"/>
                <w:iCs/>
                <w:color w:val="000000"/>
                <w:spacing w:val="-10"/>
                <w:sz w:val="22"/>
                <w:szCs w:val="22"/>
                <w:lang w:eastAsia="en-US"/>
              </w:rPr>
              <w:t xml:space="preserve">«Кто за кем охотится?» </w:t>
            </w:r>
          </w:p>
          <w:p w14:paraId="2BCDBE87" w14:textId="77777777" w:rsidR="00A8179C" w:rsidRPr="00BF1652" w:rsidRDefault="00A8179C" w:rsidP="00A8179C">
            <w:pPr>
              <w:shd w:val="clear" w:color="auto" w:fill="FFFFFF"/>
              <w:suppressAutoHyphens w:val="0"/>
              <w:spacing w:before="10" w:line="254" w:lineRule="exact"/>
              <w:ind w:right="86" w:firstLine="0"/>
              <w:textAlignment w:val="auto"/>
              <w:rPr>
                <w:rFonts w:eastAsia="Calibri"/>
                <w:color w:val="auto"/>
                <w:sz w:val="22"/>
                <w:szCs w:val="22"/>
                <w:lang w:eastAsia="en-US"/>
              </w:rPr>
            </w:pPr>
            <w:r w:rsidRPr="00BF1652">
              <w:rPr>
                <w:rFonts w:eastAsia="Calibri"/>
                <w:iCs/>
                <w:color w:val="000000"/>
                <w:spacing w:val="-9"/>
                <w:sz w:val="22"/>
                <w:szCs w:val="22"/>
                <w:lang w:eastAsia="en-US"/>
              </w:rPr>
              <w:t>Упражнение «Четвертый лишний».</w:t>
            </w:r>
            <w:r w:rsidRPr="00BF1652">
              <w:rPr>
                <w:rFonts w:eastAsia="Calibri"/>
                <w:i/>
                <w:iCs/>
                <w:color w:val="000000"/>
                <w:spacing w:val="-9"/>
                <w:sz w:val="22"/>
                <w:szCs w:val="22"/>
                <w:lang w:eastAsia="en-US"/>
              </w:rPr>
              <w:t xml:space="preserve"> </w:t>
            </w:r>
          </w:p>
        </w:tc>
        <w:tc>
          <w:tcPr>
            <w:tcW w:w="3159"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14:paraId="0F12FB57" w14:textId="77777777" w:rsidR="00A8179C" w:rsidRPr="00BF1652" w:rsidRDefault="00A8179C" w:rsidP="00A8179C">
            <w:pPr>
              <w:shd w:val="clear" w:color="auto" w:fill="FFFFFF"/>
              <w:suppressAutoHyphens w:val="0"/>
              <w:spacing w:before="48" w:line="240" w:lineRule="exact"/>
              <w:ind w:right="24" w:firstLine="0"/>
              <w:textAlignment w:val="auto"/>
              <w:rPr>
                <w:rFonts w:eastAsia="Calibri"/>
                <w:color w:val="auto"/>
                <w:sz w:val="22"/>
                <w:szCs w:val="22"/>
                <w:lang w:eastAsia="en-US"/>
              </w:rPr>
            </w:pPr>
            <w:r w:rsidRPr="00BF1652">
              <w:rPr>
                <w:rFonts w:eastAsia="Calibri"/>
                <w:color w:val="000000"/>
                <w:spacing w:val="-13"/>
                <w:sz w:val="22"/>
                <w:szCs w:val="22"/>
                <w:lang w:eastAsia="en-US"/>
              </w:rPr>
              <w:t>Составление сложных предложе</w:t>
            </w:r>
            <w:r w:rsidRPr="00BF1652">
              <w:rPr>
                <w:rFonts w:eastAsia="Calibri"/>
                <w:color w:val="000000"/>
                <w:spacing w:val="-13"/>
                <w:sz w:val="22"/>
                <w:szCs w:val="22"/>
                <w:lang w:eastAsia="en-US"/>
              </w:rPr>
              <w:softHyphen/>
            </w:r>
            <w:r w:rsidRPr="00BF1652">
              <w:rPr>
                <w:rFonts w:eastAsia="Calibri"/>
                <w:color w:val="000000"/>
                <w:spacing w:val="-10"/>
                <w:sz w:val="22"/>
                <w:szCs w:val="22"/>
                <w:lang w:eastAsia="en-US"/>
              </w:rPr>
              <w:t>ний со значением противопоставления по двум опорным кар</w:t>
            </w:r>
            <w:r w:rsidRPr="00BF1652">
              <w:rPr>
                <w:rFonts w:eastAsia="Calibri"/>
                <w:color w:val="000000"/>
                <w:spacing w:val="-10"/>
                <w:sz w:val="22"/>
                <w:szCs w:val="22"/>
                <w:lang w:eastAsia="en-US"/>
              </w:rPr>
              <w:softHyphen/>
            </w:r>
            <w:r w:rsidRPr="00BF1652">
              <w:rPr>
                <w:rFonts w:eastAsia="Calibri"/>
                <w:color w:val="000000"/>
                <w:spacing w:val="-11"/>
                <w:sz w:val="22"/>
                <w:szCs w:val="22"/>
                <w:lang w:eastAsia="en-US"/>
              </w:rPr>
              <w:t>тинкам.</w:t>
            </w:r>
          </w:p>
          <w:p w14:paraId="6640F838" w14:textId="77777777" w:rsidR="00A8179C" w:rsidRPr="00BF1652" w:rsidRDefault="00A8179C" w:rsidP="00A8179C">
            <w:pPr>
              <w:shd w:val="clear" w:color="auto" w:fill="FFFFFF"/>
              <w:suppressAutoHyphens w:val="0"/>
              <w:spacing w:before="29" w:line="240" w:lineRule="exact"/>
              <w:ind w:right="48" w:firstLine="0"/>
              <w:textAlignment w:val="auto"/>
              <w:rPr>
                <w:rFonts w:eastAsia="Calibri"/>
                <w:i/>
                <w:iCs/>
                <w:color w:val="000000"/>
                <w:spacing w:val="-9"/>
                <w:sz w:val="22"/>
                <w:szCs w:val="22"/>
                <w:lang w:eastAsia="en-US"/>
              </w:rPr>
            </w:pPr>
            <w:r w:rsidRPr="00BF1652">
              <w:rPr>
                <w:rFonts w:eastAsia="Calibri"/>
                <w:color w:val="000000"/>
                <w:spacing w:val="-14"/>
                <w:sz w:val="22"/>
                <w:szCs w:val="22"/>
                <w:lang w:eastAsia="en-US"/>
              </w:rPr>
              <w:t>Составление сложноподчиненных пред</w:t>
            </w:r>
            <w:r w:rsidRPr="00BF1652">
              <w:rPr>
                <w:rFonts w:eastAsia="Calibri"/>
                <w:color w:val="000000"/>
                <w:spacing w:val="-14"/>
                <w:sz w:val="22"/>
                <w:szCs w:val="22"/>
                <w:lang w:eastAsia="en-US"/>
              </w:rPr>
              <w:softHyphen/>
            </w:r>
            <w:r w:rsidRPr="00BF1652">
              <w:rPr>
                <w:rFonts w:eastAsia="Calibri"/>
                <w:color w:val="000000"/>
                <w:spacing w:val="-9"/>
                <w:sz w:val="22"/>
                <w:szCs w:val="22"/>
                <w:lang w:eastAsia="en-US"/>
              </w:rPr>
              <w:t xml:space="preserve">ложений с </w:t>
            </w:r>
            <w:proofErr w:type="gramStart"/>
            <w:r w:rsidRPr="00BF1652">
              <w:rPr>
                <w:rFonts w:eastAsia="Calibri"/>
                <w:color w:val="000000"/>
                <w:spacing w:val="-9"/>
                <w:sz w:val="22"/>
                <w:szCs w:val="22"/>
                <w:lang w:eastAsia="en-US"/>
              </w:rPr>
              <w:t xml:space="preserve">союзом </w:t>
            </w:r>
            <w:r w:rsidRPr="00BF1652">
              <w:rPr>
                <w:rFonts w:eastAsia="Calibri"/>
                <w:i/>
                <w:iCs/>
                <w:color w:val="000000"/>
                <w:spacing w:val="-9"/>
                <w:sz w:val="22"/>
                <w:szCs w:val="22"/>
                <w:lang w:eastAsia="en-US"/>
              </w:rPr>
              <w:t>потому что</w:t>
            </w:r>
            <w:proofErr w:type="gramEnd"/>
            <w:r w:rsidRPr="00BF1652">
              <w:rPr>
                <w:rFonts w:eastAsia="Calibri"/>
                <w:i/>
                <w:iCs/>
                <w:color w:val="000000"/>
                <w:spacing w:val="-9"/>
                <w:sz w:val="22"/>
                <w:szCs w:val="22"/>
                <w:lang w:eastAsia="en-US"/>
              </w:rPr>
              <w:t>.</w:t>
            </w:r>
          </w:p>
          <w:p w14:paraId="657F5E59" w14:textId="77777777" w:rsidR="00A8179C" w:rsidRPr="00BF1652" w:rsidRDefault="00A8179C" w:rsidP="00A8179C">
            <w:pPr>
              <w:shd w:val="clear" w:color="auto" w:fill="FFFFFF"/>
              <w:suppressAutoHyphens w:val="0"/>
              <w:spacing w:before="53" w:line="235" w:lineRule="exact"/>
              <w:ind w:right="67" w:firstLine="0"/>
              <w:textAlignment w:val="auto"/>
              <w:rPr>
                <w:rFonts w:eastAsia="Calibri"/>
                <w:color w:val="auto"/>
                <w:sz w:val="22"/>
                <w:szCs w:val="22"/>
                <w:lang w:eastAsia="en-US"/>
              </w:rPr>
            </w:pPr>
            <w:r w:rsidRPr="00BF1652">
              <w:rPr>
                <w:rFonts w:eastAsia="Calibri"/>
                <w:color w:val="000000"/>
                <w:spacing w:val="-10"/>
                <w:sz w:val="22"/>
                <w:szCs w:val="22"/>
                <w:lang w:eastAsia="en-US"/>
              </w:rPr>
              <w:t>Усвоение категории творитель</w:t>
            </w:r>
            <w:r w:rsidRPr="00BF1652">
              <w:rPr>
                <w:rFonts w:eastAsia="Calibri"/>
                <w:color w:val="000000"/>
                <w:spacing w:val="-10"/>
                <w:sz w:val="22"/>
                <w:szCs w:val="22"/>
                <w:lang w:eastAsia="en-US"/>
              </w:rPr>
              <w:softHyphen/>
            </w:r>
            <w:r w:rsidRPr="00BF1652">
              <w:rPr>
                <w:rFonts w:eastAsia="Calibri"/>
                <w:color w:val="000000"/>
                <w:spacing w:val="-7"/>
                <w:sz w:val="22"/>
                <w:szCs w:val="22"/>
                <w:lang w:eastAsia="en-US"/>
              </w:rPr>
              <w:t xml:space="preserve">ного падежа с предлогом </w:t>
            </w:r>
            <w:r w:rsidRPr="00BF1652">
              <w:rPr>
                <w:rFonts w:eastAsia="Calibri"/>
                <w:i/>
                <w:iCs/>
                <w:color w:val="000000"/>
                <w:spacing w:val="-7"/>
                <w:sz w:val="22"/>
                <w:szCs w:val="22"/>
                <w:lang w:eastAsia="en-US"/>
              </w:rPr>
              <w:t>за.</w:t>
            </w:r>
          </w:p>
          <w:p w14:paraId="62536CA6" w14:textId="77777777" w:rsidR="00A8179C" w:rsidRPr="00BF1652" w:rsidRDefault="00A8179C" w:rsidP="00A8179C">
            <w:pPr>
              <w:shd w:val="clear" w:color="auto" w:fill="FFFFFF"/>
              <w:suppressAutoHyphens w:val="0"/>
              <w:spacing w:before="29" w:line="240" w:lineRule="exact"/>
              <w:ind w:right="48" w:firstLine="0"/>
              <w:textAlignment w:val="auto"/>
              <w:rPr>
                <w:rFonts w:eastAsia="Calibri"/>
                <w:color w:val="auto"/>
                <w:sz w:val="22"/>
                <w:szCs w:val="22"/>
                <w:lang w:eastAsia="en-US"/>
              </w:rPr>
            </w:pPr>
          </w:p>
          <w:p w14:paraId="357C00DC" w14:textId="77777777" w:rsidR="00A8179C" w:rsidRPr="00BF1652" w:rsidRDefault="00A8179C" w:rsidP="00A8179C">
            <w:pPr>
              <w:shd w:val="clear" w:color="auto" w:fill="FFFFFF"/>
              <w:suppressAutoHyphens w:val="0"/>
              <w:spacing w:before="10" w:line="254" w:lineRule="exact"/>
              <w:ind w:right="86" w:firstLine="0"/>
              <w:textAlignment w:val="auto"/>
              <w:rPr>
                <w:rFonts w:eastAsia="Calibri"/>
                <w:color w:val="auto"/>
                <w:sz w:val="22"/>
                <w:szCs w:val="22"/>
                <w:lang w:eastAsia="en-US"/>
              </w:rPr>
            </w:pPr>
            <w:r w:rsidRPr="00BF1652">
              <w:rPr>
                <w:rFonts w:eastAsia="Calibri"/>
                <w:color w:val="000000"/>
                <w:spacing w:val="-9"/>
                <w:sz w:val="22"/>
                <w:szCs w:val="22"/>
                <w:lang w:eastAsia="en-US"/>
              </w:rPr>
              <w:t xml:space="preserve">Составление сложноподчиненных </w:t>
            </w:r>
            <w:r w:rsidRPr="00BF1652">
              <w:rPr>
                <w:rFonts w:eastAsia="Calibri"/>
                <w:color w:val="000000"/>
                <w:spacing w:val="-6"/>
                <w:sz w:val="22"/>
                <w:szCs w:val="22"/>
                <w:lang w:eastAsia="en-US"/>
              </w:rPr>
              <w:t xml:space="preserve">предложений с </w:t>
            </w:r>
            <w:proofErr w:type="gramStart"/>
            <w:r w:rsidRPr="00BF1652">
              <w:rPr>
                <w:rFonts w:eastAsia="Calibri"/>
                <w:color w:val="000000"/>
                <w:spacing w:val="-6"/>
                <w:sz w:val="22"/>
                <w:szCs w:val="22"/>
                <w:lang w:eastAsia="en-US"/>
              </w:rPr>
              <w:t xml:space="preserve">союзом </w:t>
            </w:r>
            <w:r w:rsidRPr="00BF1652">
              <w:rPr>
                <w:rFonts w:eastAsia="Calibri"/>
                <w:i/>
                <w:iCs/>
                <w:color w:val="000000"/>
                <w:spacing w:val="-6"/>
                <w:sz w:val="22"/>
                <w:szCs w:val="22"/>
                <w:lang w:eastAsia="en-US"/>
              </w:rPr>
              <w:t>потому что</w:t>
            </w:r>
            <w:proofErr w:type="gramEnd"/>
            <w:r w:rsidRPr="00BF1652">
              <w:rPr>
                <w:rFonts w:eastAsia="Calibri"/>
                <w:i/>
                <w:iCs/>
                <w:color w:val="000000"/>
                <w:spacing w:val="-6"/>
                <w:sz w:val="22"/>
                <w:szCs w:val="22"/>
                <w:lang w:eastAsia="en-US"/>
              </w:rPr>
              <w:t xml:space="preserve">. </w:t>
            </w:r>
            <w:r w:rsidRPr="00BF1652">
              <w:rPr>
                <w:rFonts w:eastAsia="Calibri"/>
                <w:color w:val="000000"/>
                <w:spacing w:val="-6"/>
                <w:sz w:val="22"/>
                <w:szCs w:val="22"/>
                <w:lang w:eastAsia="en-US"/>
              </w:rPr>
              <w:t>Дифференциация жи</w:t>
            </w:r>
            <w:r w:rsidRPr="00BF1652">
              <w:rPr>
                <w:rFonts w:eastAsia="Calibri"/>
                <w:color w:val="000000"/>
                <w:spacing w:val="-6"/>
                <w:sz w:val="22"/>
                <w:szCs w:val="22"/>
                <w:lang w:eastAsia="en-US"/>
              </w:rPr>
              <w:softHyphen/>
            </w:r>
            <w:r w:rsidRPr="00BF1652">
              <w:rPr>
                <w:rFonts w:eastAsia="Calibri"/>
                <w:color w:val="000000"/>
                <w:spacing w:val="-8"/>
                <w:sz w:val="22"/>
                <w:szCs w:val="22"/>
                <w:lang w:eastAsia="en-US"/>
              </w:rPr>
              <w:t>вотных севера и юга.</w:t>
            </w:r>
          </w:p>
          <w:p w14:paraId="7139C89E" w14:textId="77777777" w:rsidR="00A8179C" w:rsidRPr="00BF1652" w:rsidRDefault="00A8179C" w:rsidP="00A8179C">
            <w:pPr>
              <w:suppressAutoHyphens w:val="0"/>
              <w:spacing w:before="100" w:beforeAutospacing="1" w:line="240" w:lineRule="auto"/>
              <w:ind w:firstLine="0"/>
              <w:jc w:val="left"/>
              <w:textAlignment w:val="auto"/>
              <w:rPr>
                <w:rFonts w:eastAsia="Times New Roman"/>
                <w:color w:val="auto"/>
                <w:sz w:val="22"/>
                <w:szCs w:val="22"/>
                <w:lang w:eastAsia="ru-RU"/>
              </w:rPr>
            </w:pPr>
          </w:p>
        </w:tc>
        <w:tc>
          <w:tcPr>
            <w:tcW w:w="2522"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14:paraId="50D2474A" w14:textId="77777777" w:rsidR="00A8179C" w:rsidRPr="00BF1652" w:rsidRDefault="00A8179C" w:rsidP="00A8179C">
            <w:pPr>
              <w:suppressAutoHyphens w:val="0"/>
              <w:spacing w:before="100" w:beforeAutospacing="1" w:line="240" w:lineRule="auto"/>
              <w:ind w:firstLine="0"/>
              <w:jc w:val="left"/>
              <w:textAlignment w:val="auto"/>
              <w:rPr>
                <w:rFonts w:eastAsia="Times New Roman"/>
                <w:color w:val="auto"/>
                <w:sz w:val="22"/>
                <w:szCs w:val="22"/>
                <w:lang w:eastAsia="ru-RU"/>
              </w:rPr>
            </w:pPr>
            <w:r w:rsidRPr="00BF1652">
              <w:rPr>
                <w:rFonts w:eastAsia="Times New Roman"/>
                <w:color w:val="000000"/>
                <w:spacing w:val="-14"/>
                <w:sz w:val="22"/>
                <w:szCs w:val="22"/>
                <w:lang w:eastAsia="ru-RU"/>
              </w:rPr>
              <w:t xml:space="preserve">Составление рассказа-сравнения </w:t>
            </w:r>
            <w:r w:rsidRPr="00BF1652">
              <w:rPr>
                <w:rFonts w:eastAsia="Times New Roman"/>
                <w:i/>
                <w:iCs/>
                <w:color w:val="000000"/>
                <w:spacing w:val="-14"/>
                <w:sz w:val="22"/>
                <w:szCs w:val="22"/>
                <w:lang w:eastAsia="ru-RU"/>
              </w:rPr>
              <w:t>«Белый медведь и жираф».</w:t>
            </w:r>
          </w:p>
        </w:tc>
      </w:tr>
      <w:tr w:rsidR="00A8179C" w:rsidRPr="00BF1652" w14:paraId="48D2A4D3" w14:textId="77777777" w:rsidTr="00707E43">
        <w:tc>
          <w:tcPr>
            <w:tcW w:w="1141" w:type="dxa"/>
            <w:tcBorders>
              <w:top w:val="single" w:sz="6" w:space="0" w:color="000000"/>
              <w:left w:val="single" w:sz="6" w:space="0" w:color="000000"/>
              <w:bottom w:val="single" w:sz="6" w:space="0" w:color="000000"/>
              <w:right w:val="single" w:sz="6" w:space="0" w:color="000000"/>
            </w:tcBorders>
            <w:vAlign w:val="center"/>
          </w:tcPr>
          <w:p w14:paraId="2D8973AC" w14:textId="77777777" w:rsidR="00A8179C" w:rsidRPr="00BF1652" w:rsidRDefault="00A8179C" w:rsidP="00A8179C">
            <w:pPr>
              <w:suppressAutoHyphens w:val="0"/>
              <w:spacing w:before="100" w:beforeAutospacing="1" w:line="240" w:lineRule="auto"/>
              <w:ind w:firstLine="0"/>
              <w:jc w:val="left"/>
              <w:textAlignment w:val="auto"/>
              <w:rPr>
                <w:rFonts w:eastAsia="Times New Roman"/>
                <w:color w:val="auto"/>
                <w:sz w:val="22"/>
                <w:szCs w:val="22"/>
                <w:lang w:eastAsia="ru-RU"/>
              </w:rPr>
            </w:pPr>
            <w:r w:rsidRPr="00BF1652">
              <w:rPr>
                <w:rFonts w:eastAsia="Times New Roman"/>
                <w:color w:val="auto"/>
                <w:sz w:val="22"/>
                <w:szCs w:val="22"/>
                <w:lang w:eastAsia="ru-RU"/>
              </w:rPr>
              <w:t>Февраль. Вторая неделя</w:t>
            </w:r>
          </w:p>
        </w:tc>
        <w:tc>
          <w:tcPr>
            <w:tcW w:w="933" w:type="dxa"/>
            <w:tcBorders>
              <w:top w:val="single" w:sz="6" w:space="0" w:color="000000"/>
              <w:left w:val="single" w:sz="6" w:space="0" w:color="000000"/>
              <w:bottom w:val="single" w:sz="6" w:space="0" w:color="000000"/>
              <w:right w:val="single" w:sz="6" w:space="0" w:color="000000"/>
            </w:tcBorders>
            <w:vAlign w:val="center"/>
          </w:tcPr>
          <w:p w14:paraId="0D2760E2" w14:textId="77777777" w:rsidR="00A8179C" w:rsidRPr="00BF1652" w:rsidRDefault="00A8179C" w:rsidP="00A8179C">
            <w:pPr>
              <w:suppressAutoHyphens w:val="0"/>
              <w:spacing w:line="276" w:lineRule="auto"/>
              <w:ind w:right="-72" w:firstLine="0"/>
              <w:jc w:val="left"/>
              <w:textAlignment w:val="auto"/>
              <w:rPr>
                <w:rFonts w:eastAsia="Calibri"/>
                <w:color w:val="auto"/>
                <w:sz w:val="22"/>
                <w:szCs w:val="22"/>
                <w:lang w:eastAsia="en-US"/>
              </w:rPr>
            </w:pPr>
            <w:proofErr w:type="gramStart"/>
            <w:r w:rsidRPr="00BF1652">
              <w:rPr>
                <w:rFonts w:eastAsia="Calibri"/>
                <w:color w:val="auto"/>
                <w:sz w:val="22"/>
                <w:szCs w:val="22"/>
                <w:lang w:eastAsia="en-US"/>
              </w:rPr>
              <w:t>Профес-сии</w:t>
            </w:r>
            <w:proofErr w:type="gramEnd"/>
            <w:r w:rsidRPr="00BF1652">
              <w:rPr>
                <w:rFonts w:eastAsia="Calibri"/>
                <w:color w:val="auto"/>
                <w:sz w:val="22"/>
                <w:szCs w:val="22"/>
                <w:lang w:eastAsia="en-US"/>
              </w:rPr>
              <w:t>.</w:t>
            </w:r>
          </w:p>
        </w:tc>
        <w:tc>
          <w:tcPr>
            <w:tcW w:w="3260" w:type="dxa"/>
            <w:tcBorders>
              <w:top w:val="single" w:sz="6" w:space="0" w:color="000000"/>
              <w:left w:val="single" w:sz="6" w:space="0" w:color="000000"/>
              <w:bottom w:val="single" w:sz="6" w:space="0" w:color="000000"/>
              <w:right w:val="single" w:sz="6" w:space="0" w:color="000000"/>
            </w:tcBorders>
            <w:vAlign w:val="center"/>
          </w:tcPr>
          <w:p w14:paraId="3ABC77F2" w14:textId="77777777" w:rsidR="00A8179C" w:rsidRPr="00BF1652" w:rsidRDefault="00A8179C" w:rsidP="00A8179C">
            <w:pPr>
              <w:suppressAutoHyphens w:val="0"/>
              <w:spacing w:before="100" w:beforeAutospacing="1" w:line="240" w:lineRule="auto"/>
              <w:ind w:firstLine="0"/>
              <w:jc w:val="left"/>
              <w:textAlignment w:val="auto"/>
              <w:rPr>
                <w:rFonts w:eastAsia="Times New Roman"/>
                <w:color w:val="auto"/>
                <w:sz w:val="22"/>
                <w:szCs w:val="22"/>
                <w:lang w:eastAsia="ru-RU"/>
              </w:rPr>
            </w:pPr>
            <w:r w:rsidRPr="00BF1652">
              <w:rPr>
                <w:rFonts w:eastAsia="Times New Roman"/>
                <w:b/>
                <w:color w:val="auto"/>
                <w:sz w:val="22"/>
                <w:szCs w:val="22"/>
                <w:lang w:eastAsia="ru-RU"/>
              </w:rPr>
              <w:t>КО.</w:t>
            </w:r>
            <w:r w:rsidRPr="00BF1652">
              <w:rPr>
                <w:rFonts w:eastAsia="Times New Roman"/>
                <w:color w:val="auto"/>
                <w:sz w:val="22"/>
                <w:szCs w:val="22"/>
                <w:lang w:eastAsia="ru-RU"/>
              </w:rPr>
              <w:t xml:space="preserve"> Расширение и закрепление представлений о профессиях людей. </w:t>
            </w:r>
            <w:proofErr w:type="gramStart"/>
            <w:r w:rsidRPr="00BF1652">
              <w:rPr>
                <w:rFonts w:eastAsia="Times New Roman"/>
                <w:color w:val="auto"/>
                <w:sz w:val="22"/>
                <w:szCs w:val="22"/>
                <w:lang w:eastAsia="ru-RU"/>
              </w:rPr>
              <w:t>Уточнение,  расширение</w:t>
            </w:r>
            <w:proofErr w:type="gramEnd"/>
            <w:r w:rsidRPr="00BF1652">
              <w:rPr>
                <w:rFonts w:eastAsia="Times New Roman"/>
                <w:color w:val="auto"/>
                <w:sz w:val="22"/>
                <w:szCs w:val="22"/>
                <w:lang w:eastAsia="ru-RU"/>
              </w:rPr>
              <w:t xml:space="preserve"> и активизация словаря по теме. Совершенствование грамматич. строя речи.</w:t>
            </w:r>
          </w:p>
          <w:p w14:paraId="6B526171" w14:textId="77777777" w:rsidR="00A8179C" w:rsidRPr="00BF1652" w:rsidRDefault="00A8179C" w:rsidP="00A8179C">
            <w:pPr>
              <w:suppressAutoHyphens w:val="0"/>
              <w:spacing w:line="240" w:lineRule="auto"/>
              <w:ind w:firstLine="0"/>
              <w:jc w:val="left"/>
              <w:textAlignment w:val="auto"/>
              <w:rPr>
                <w:rFonts w:eastAsia="Times New Roman"/>
                <w:color w:val="auto"/>
                <w:sz w:val="22"/>
                <w:szCs w:val="22"/>
                <w:lang w:eastAsia="ru-RU"/>
              </w:rPr>
            </w:pPr>
            <w:r w:rsidRPr="00BF1652">
              <w:rPr>
                <w:rFonts w:eastAsia="Times New Roman"/>
                <w:b/>
                <w:color w:val="auto"/>
                <w:sz w:val="22"/>
                <w:szCs w:val="22"/>
                <w:lang w:eastAsia="ru-RU"/>
              </w:rPr>
              <w:t xml:space="preserve">КР. </w:t>
            </w:r>
            <w:r w:rsidRPr="00BF1652">
              <w:rPr>
                <w:rFonts w:eastAsia="Times New Roman"/>
                <w:color w:val="auto"/>
                <w:sz w:val="22"/>
                <w:szCs w:val="22"/>
                <w:lang w:eastAsia="ru-RU"/>
              </w:rPr>
              <w:t>Развитие зрительного внимания и восприятия, речевого слуха и фонематического восприятия, артикуляционной, тонкой и общей моторики, координации речи с движением.</w:t>
            </w:r>
          </w:p>
        </w:tc>
        <w:tc>
          <w:tcPr>
            <w:tcW w:w="2073"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14:paraId="59E9B4E0" w14:textId="67D64ED7" w:rsidR="00A8179C" w:rsidRPr="00BF1652" w:rsidRDefault="00A8179C" w:rsidP="00A8179C">
            <w:pPr>
              <w:suppressAutoHyphens w:val="0"/>
              <w:spacing w:before="100" w:beforeAutospacing="1" w:line="240" w:lineRule="auto"/>
              <w:ind w:firstLine="0"/>
              <w:jc w:val="left"/>
              <w:textAlignment w:val="auto"/>
              <w:rPr>
                <w:rFonts w:eastAsia="Times New Roman"/>
                <w:color w:val="auto"/>
                <w:sz w:val="22"/>
                <w:szCs w:val="22"/>
                <w:lang w:eastAsia="ru-RU"/>
              </w:rPr>
            </w:pPr>
            <w:r w:rsidRPr="00BF1652">
              <w:rPr>
                <w:rFonts w:eastAsia="Times New Roman"/>
                <w:color w:val="auto"/>
                <w:sz w:val="22"/>
                <w:szCs w:val="22"/>
                <w:lang w:eastAsia="ru-RU"/>
              </w:rPr>
              <w:t>1. Согласные звуки.</w:t>
            </w:r>
            <w:r w:rsidR="00707E43">
              <w:rPr>
                <w:rFonts w:eastAsia="Times New Roman"/>
                <w:color w:val="auto"/>
                <w:sz w:val="22"/>
                <w:szCs w:val="22"/>
                <w:lang w:eastAsia="ru-RU"/>
              </w:rPr>
              <w:t xml:space="preserve"> </w:t>
            </w:r>
            <w:r w:rsidRPr="00BF1652">
              <w:rPr>
                <w:rFonts w:eastAsia="Times New Roman"/>
                <w:color w:val="auto"/>
                <w:sz w:val="22"/>
                <w:szCs w:val="22"/>
                <w:lang w:eastAsia="ru-RU"/>
              </w:rPr>
              <w:t>Звук Ш и буква Ш. Дифференциация звуков С—Ш.</w:t>
            </w:r>
          </w:p>
          <w:p w14:paraId="5CC24F05" w14:textId="60B65841" w:rsidR="00A8179C" w:rsidRPr="00BF1652" w:rsidRDefault="00A8179C" w:rsidP="00A8179C">
            <w:pPr>
              <w:suppressAutoHyphens w:val="0"/>
              <w:spacing w:before="100" w:beforeAutospacing="1" w:line="240" w:lineRule="auto"/>
              <w:ind w:firstLine="0"/>
              <w:jc w:val="left"/>
              <w:textAlignment w:val="auto"/>
              <w:rPr>
                <w:rFonts w:eastAsia="Times New Roman"/>
                <w:color w:val="auto"/>
                <w:sz w:val="22"/>
                <w:szCs w:val="22"/>
                <w:lang w:eastAsia="ru-RU"/>
              </w:rPr>
            </w:pPr>
            <w:r w:rsidRPr="00BF1652">
              <w:rPr>
                <w:rFonts w:eastAsia="Times New Roman"/>
                <w:color w:val="auto"/>
                <w:sz w:val="22"/>
                <w:szCs w:val="22"/>
                <w:lang w:eastAsia="ru-RU"/>
              </w:rPr>
              <w:t>2. Выделение согласных и гласных звуков в слове.</w:t>
            </w:r>
            <w:r w:rsidR="00707E43">
              <w:rPr>
                <w:rFonts w:eastAsia="Times New Roman"/>
                <w:color w:val="auto"/>
                <w:sz w:val="22"/>
                <w:szCs w:val="22"/>
                <w:lang w:eastAsia="ru-RU"/>
              </w:rPr>
              <w:t xml:space="preserve"> </w:t>
            </w:r>
            <w:r w:rsidRPr="00BF1652">
              <w:rPr>
                <w:rFonts w:eastAsia="Times New Roman"/>
                <w:color w:val="auto"/>
                <w:sz w:val="22"/>
                <w:szCs w:val="22"/>
                <w:lang w:eastAsia="ru-RU"/>
              </w:rPr>
              <w:t>Звуковой анализ слов.</w:t>
            </w:r>
            <w:r w:rsidR="00707E43">
              <w:rPr>
                <w:rFonts w:eastAsia="Times New Roman"/>
                <w:color w:val="auto"/>
                <w:sz w:val="22"/>
                <w:szCs w:val="22"/>
                <w:lang w:eastAsia="ru-RU"/>
              </w:rPr>
              <w:t xml:space="preserve"> </w:t>
            </w:r>
            <w:r w:rsidRPr="00BF1652">
              <w:rPr>
                <w:rFonts w:eastAsia="Times New Roman"/>
                <w:color w:val="auto"/>
                <w:sz w:val="22"/>
                <w:szCs w:val="22"/>
                <w:lang w:eastAsia="ru-RU"/>
              </w:rPr>
              <w:t>Составление схем звукового состава.</w:t>
            </w:r>
            <w:r w:rsidR="00707E43">
              <w:rPr>
                <w:rFonts w:eastAsia="Times New Roman"/>
                <w:color w:val="auto"/>
                <w:sz w:val="22"/>
                <w:szCs w:val="22"/>
                <w:lang w:eastAsia="ru-RU"/>
              </w:rPr>
              <w:t xml:space="preserve"> </w:t>
            </w:r>
            <w:r w:rsidRPr="00BF1652">
              <w:rPr>
                <w:rFonts w:eastAsia="Times New Roman"/>
                <w:color w:val="auto"/>
                <w:sz w:val="22"/>
                <w:szCs w:val="22"/>
                <w:lang w:eastAsia="ru-RU"/>
              </w:rPr>
              <w:t>Слог ШИ.</w:t>
            </w:r>
            <w:r w:rsidR="00707E43">
              <w:rPr>
                <w:rFonts w:eastAsia="Times New Roman"/>
                <w:color w:val="auto"/>
                <w:sz w:val="22"/>
                <w:szCs w:val="22"/>
                <w:lang w:eastAsia="ru-RU"/>
              </w:rPr>
              <w:t xml:space="preserve"> </w:t>
            </w:r>
            <w:r w:rsidRPr="00BF1652">
              <w:rPr>
                <w:rFonts w:eastAsia="Times New Roman"/>
                <w:color w:val="auto"/>
                <w:sz w:val="22"/>
                <w:szCs w:val="22"/>
                <w:lang w:eastAsia="ru-RU"/>
              </w:rPr>
              <w:lastRenderedPageBreak/>
              <w:t>Игра «Найди звук в имени товарища!»</w:t>
            </w:r>
          </w:p>
        </w:tc>
        <w:tc>
          <w:tcPr>
            <w:tcW w:w="2848"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14:paraId="255E5EDD" w14:textId="77777777" w:rsidR="00A8179C" w:rsidRPr="00BF1652" w:rsidRDefault="00A8179C" w:rsidP="00A8179C">
            <w:pPr>
              <w:shd w:val="clear" w:color="auto" w:fill="FFFFFF"/>
              <w:suppressAutoHyphens w:val="0"/>
              <w:spacing w:line="288" w:lineRule="exact"/>
              <w:ind w:right="67" w:firstLine="0"/>
              <w:textAlignment w:val="auto"/>
              <w:rPr>
                <w:rFonts w:eastAsia="Calibri"/>
                <w:iCs/>
                <w:color w:val="000000"/>
                <w:spacing w:val="-9"/>
                <w:sz w:val="22"/>
                <w:szCs w:val="22"/>
                <w:lang w:eastAsia="en-US"/>
              </w:rPr>
            </w:pPr>
            <w:r w:rsidRPr="00BF1652">
              <w:rPr>
                <w:rFonts w:eastAsia="Calibri"/>
                <w:iCs/>
                <w:color w:val="000000"/>
                <w:spacing w:val="-9"/>
                <w:sz w:val="22"/>
                <w:szCs w:val="22"/>
                <w:lang w:eastAsia="en-US"/>
              </w:rPr>
              <w:lastRenderedPageBreak/>
              <w:t xml:space="preserve">Упражнение </w:t>
            </w:r>
            <w:r w:rsidRPr="00BF1652">
              <w:rPr>
                <w:rFonts w:eastAsia="Calibri"/>
                <w:color w:val="000000"/>
                <w:spacing w:val="-13"/>
                <w:sz w:val="22"/>
                <w:szCs w:val="22"/>
                <w:lang w:eastAsia="en-US"/>
              </w:rPr>
              <w:t>«</w:t>
            </w:r>
            <w:r w:rsidRPr="00BF1652">
              <w:rPr>
                <w:rFonts w:eastAsia="Calibri"/>
                <w:iCs/>
                <w:color w:val="000000"/>
                <w:spacing w:val="-13"/>
                <w:sz w:val="22"/>
                <w:szCs w:val="22"/>
                <w:lang w:eastAsia="en-US"/>
              </w:rPr>
              <w:t xml:space="preserve">Кто что </w:t>
            </w:r>
            <w:proofErr w:type="gramStart"/>
            <w:r w:rsidRPr="00BF1652">
              <w:rPr>
                <w:rFonts w:eastAsia="Calibri"/>
                <w:iCs/>
                <w:color w:val="000000"/>
                <w:spacing w:val="-13"/>
                <w:sz w:val="22"/>
                <w:szCs w:val="22"/>
                <w:lang w:eastAsia="en-US"/>
              </w:rPr>
              <w:t>делает ?</w:t>
            </w:r>
            <w:proofErr w:type="gramEnd"/>
            <w:r w:rsidRPr="00BF1652">
              <w:rPr>
                <w:rFonts w:eastAsia="Calibri"/>
                <w:iCs/>
                <w:color w:val="000000"/>
                <w:spacing w:val="-13"/>
                <w:sz w:val="22"/>
                <w:szCs w:val="22"/>
                <w:lang w:eastAsia="en-US"/>
              </w:rPr>
              <w:t xml:space="preserve">» </w:t>
            </w:r>
          </w:p>
          <w:p w14:paraId="306A1B47" w14:textId="77777777" w:rsidR="00A8179C" w:rsidRPr="00BF1652" w:rsidRDefault="00A8179C" w:rsidP="00A8179C">
            <w:pPr>
              <w:shd w:val="clear" w:color="auto" w:fill="FFFFFF"/>
              <w:suppressAutoHyphens w:val="0"/>
              <w:spacing w:line="283" w:lineRule="exact"/>
              <w:ind w:right="53" w:firstLine="0"/>
              <w:textAlignment w:val="auto"/>
              <w:rPr>
                <w:rFonts w:eastAsia="Calibri"/>
                <w:color w:val="auto"/>
                <w:sz w:val="22"/>
                <w:szCs w:val="22"/>
                <w:lang w:eastAsia="en-US"/>
              </w:rPr>
            </w:pPr>
            <w:r w:rsidRPr="00BF1652">
              <w:rPr>
                <w:rFonts w:eastAsia="Calibri"/>
                <w:iCs/>
                <w:color w:val="000000"/>
                <w:spacing w:val="-9"/>
                <w:sz w:val="22"/>
                <w:szCs w:val="22"/>
                <w:lang w:eastAsia="en-US"/>
              </w:rPr>
              <w:t xml:space="preserve">Упражнение </w:t>
            </w:r>
            <w:r w:rsidRPr="00BF1652">
              <w:rPr>
                <w:rFonts w:eastAsia="Calibri"/>
                <w:i/>
                <w:iCs/>
                <w:color w:val="000000"/>
                <w:spacing w:val="-10"/>
                <w:sz w:val="22"/>
                <w:szCs w:val="22"/>
                <w:lang w:eastAsia="en-US"/>
              </w:rPr>
              <w:t xml:space="preserve">«Подбери слово». </w:t>
            </w:r>
          </w:p>
          <w:p w14:paraId="71A54835" w14:textId="77777777" w:rsidR="00A8179C" w:rsidRPr="00BF1652" w:rsidRDefault="00A8179C" w:rsidP="00A8179C">
            <w:pPr>
              <w:suppressAutoHyphens w:val="0"/>
              <w:spacing w:before="100" w:beforeAutospacing="1" w:line="240" w:lineRule="auto"/>
              <w:ind w:firstLine="0"/>
              <w:jc w:val="left"/>
              <w:textAlignment w:val="auto"/>
              <w:rPr>
                <w:rFonts w:eastAsia="Times New Roman"/>
                <w:iCs/>
                <w:color w:val="000000"/>
                <w:spacing w:val="-9"/>
                <w:sz w:val="22"/>
                <w:szCs w:val="22"/>
                <w:lang w:eastAsia="ru-RU"/>
              </w:rPr>
            </w:pPr>
          </w:p>
          <w:p w14:paraId="6CD01C27" w14:textId="77777777" w:rsidR="00A8179C" w:rsidRPr="00BF1652" w:rsidRDefault="00A8179C" w:rsidP="00A8179C">
            <w:pPr>
              <w:shd w:val="clear" w:color="auto" w:fill="FFFFFF"/>
              <w:suppressAutoHyphens w:val="0"/>
              <w:spacing w:line="259" w:lineRule="exact"/>
              <w:ind w:right="19" w:firstLine="0"/>
              <w:textAlignment w:val="auto"/>
              <w:rPr>
                <w:rFonts w:eastAsia="Calibri"/>
                <w:color w:val="auto"/>
                <w:sz w:val="22"/>
                <w:szCs w:val="22"/>
                <w:lang w:eastAsia="en-US"/>
              </w:rPr>
            </w:pPr>
            <w:r w:rsidRPr="00BF1652">
              <w:rPr>
                <w:rFonts w:eastAsia="Calibri"/>
                <w:iCs/>
                <w:color w:val="000000"/>
                <w:spacing w:val="-9"/>
                <w:sz w:val="22"/>
                <w:szCs w:val="22"/>
                <w:lang w:eastAsia="en-US"/>
              </w:rPr>
              <w:t xml:space="preserve">Упражнение </w:t>
            </w:r>
            <w:r w:rsidRPr="00BF1652">
              <w:rPr>
                <w:rFonts w:eastAsia="Calibri"/>
                <w:i/>
                <w:iCs/>
                <w:color w:val="000000"/>
                <w:spacing w:val="-13"/>
                <w:sz w:val="22"/>
                <w:szCs w:val="22"/>
                <w:lang w:eastAsia="en-US"/>
              </w:rPr>
              <w:t xml:space="preserve">«Кто работает на машинах?» </w:t>
            </w:r>
          </w:p>
          <w:p w14:paraId="06D4EA99" w14:textId="77777777" w:rsidR="00A8179C" w:rsidRPr="00BF1652" w:rsidRDefault="00A8179C" w:rsidP="00A8179C">
            <w:pPr>
              <w:suppressAutoHyphens w:val="0"/>
              <w:spacing w:before="100" w:beforeAutospacing="1" w:line="240" w:lineRule="auto"/>
              <w:ind w:firstLine="0"/>
              <w:jc w:val="left"/>
              <w:textAlignment w:val="auto"/>
              <w:rPr>
                <w:rFonts w:eastAsia="Times New Roman"/>
                <w:iCs/>
                <w:color w:val="000000"/>
                <w:spacing w:val="-9"/>
                <w:sz w:val="22"/>
                <w:szCs w:val="22"/>
                <w:lang w:eastAsia="ru-RU"/>
              </w:rPr>
            </w:pPr>
          </w:p>
          <w:p w14:paraId="3138AEBF" w14:textId="77777777" w:rsidR="00A8179C" w:rsidRPr="00BF1652" w:rsidRDefault="00A8179C" w:rsidP="00A8179C">
            <w:pPr>
              <w:shd w:val="clear" w:color="auto" w:fill="FFFFFF"/>
              <w:suppressAutoHyphens w:val="0"/>
              <w:spacing w:before="5" w:line="254" w:lineRule="exact"/>
              <w:ind w:firstLine="0"/>
              <w:jc w:val="left"/>
              <w:textAlignment w:val="auto"/>
              <w:rPr>
                <w:rFonts w:eastAsia="Calibri"/>
                <w:color w:val="auto"/>
                <w:sz w:val="22"/>
                <w:szCs w:val="22"/>
                <w:lang w:eastAsia="en-US"/>
              </w:rPr>
            </w:pPr>
            <w:r w:rsidRPr="00BF1652">
              <w:rPr>
                <w:rFonts w:eastAsia="Calibri"/>
                <w:iCs/>
                <w:color w:val="000000"/>
                <w:spacing w:val="-9"/>
                <w:sz w:val="22"/>
                <w:szCs w:val="22"/>
                <w:lang w:eastAsia="en-US"/>
              </w:rPr>
              <w:t xml:space="preserve">Упражнение </w:t>
            </w:r>
            <w:r w:rsidRPr="00BF1652">
              <w:rPr>
                <w:rFonts w:eastAsia="Calibri"/>
                <w:i/>
                <w:iCs/>
                <w:color w:val="000000"/>
                <w:spacing w:val="-9"/>
                <w:sz w:val="22"/>
                <w:szCs w:val="22"/>
                <w:lang w:eastAsia="en-US"/>
              </w:rPr>
              <w:t xml:space="preserve">«Разгадай слово» </w:t>
            </w:r>
          </w:p>
          <w:p w14:paraId="6694B3F2" w14:textId="77777777" w:rsidR="00A8179C" w:rsidRPr="00BF1652" w:rsidRDefault="00A8179C" w:rsidP="00A8179C">
            <w:pPr>
              <w:shd w:val="clear" w:color="auto" w:fill="FFFFFF"/>
              <w:suppressAutoHyphens w:val="0"/>
              <w:spacing w:before="10" w:line="259" w:lineRule="exact"/>
              <w:ind w:right="5" w:firstLine="0"/>
              <w:textAlignment w:val="auto"/>
              <w:rPr>
                <w:rFonts w:eastAsia="Calibri"/>
                <w:color w:val="auto"/>
                <w:sz w:val="22"/>
                <w:szCs w:val="22"/>
                <w:lang w:eastAsia="en-US"/>
              </w:rPr>
            </w:pPr>
            <w:r w:rsidRPr="00BF1652">
              <w:rPr>
                <w:rFonts w:eastAsia="Calibri"/>
                <w:color w:val="000000"/>
                <w:spacing w:val="-8"/>
                <w:sz w:val="22"/>
                <w:szCs w:val="22"/>
                <w:lang w:eastAsia="en-US"/>
              </w:rPr>
              <w:t xml:space="preserve"> </w:t>
            </w:r>
          </w:p>
        </w:tc>
        <w:tc>
          <w:tcPr>
            <w:tcW w:w="3159"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14:paraId="71C82D98" w14:textId="77777777" w:rsidR="00A8179C" w:rsidRPr="00BF1652" w:rsidRDefault="00A8179C" w:rsidP="00A8179C">
            <w:pPr>
              <w:shd w:val="clear" w:color="auto" w:fill="FFFFFF"/>
              <w:suppressAutoHyphens w:val="0"/>
              <w:spacing w:line="288" w:lineRule="exact"/>
              <w:ind w:right="67" w:firstLine="0"/>
              <w:textAlignment w:val="auto"/>
              <w:rPr>
                <w:rFonts w:eastAsia="Calibri"/>
                <w:color w:val="000000"/>
                <w:spacing w:val="-15"/>
                <w:sz w:val="22"/>
                <w:szCs w:val="22"/>
                <w:lang w:eastAsia="en-US"/>
              </w:rPr>
            </w:pPr>
            <w:r w:rsidRPr="00BF1652">
              <w:rPr>
                <w:rFonts w:eastAsia="Calibri"/>
                <w:color w:val="000000"/>
                <w:spacing w:val="-13"/>
                <w:sz w:val="22"/>
                <w:szCs w:val="22"/>
                <w:lang w:eastAsia="en-US"/>
              </w:rPr>
              <w:t>Образование существительных от гла</w:t>
            </w:r>
            <w:r w:rsidRPr="00BF1652">
              <w:rPr>
                <w:rFonts w:eastAsia="Calibri"/>
                <w:color w:val="000000"/>
                <w:spacing w:val="-13"/>
                <w:sz w:val="22"/>
                <w:szCs w:val="22"/>
                <w:lang w:eastAsia="en-US"/>
              </w:rPr>
              <w:softHyphen/>
            </w:r>
            <w:r w:rsidRPr="00BF1652">
              <w:rPr>
                <w:rFonts w:eastAsia="Calibri"/>
                <w:color w:val="000000"/>
                <w:spacing w:val="-15"/>
                <w:sz w:val="22"/>
                <w:szCs w:val="22"/>
                <w:lang w:eastAsia="en-US"/>
              </w:rPr>
              <w:t>голов.</w:t>
            </w:r>
          </w:p>
          <w:p w14:paraId="278A0287" w14:textId="77777777" w:rsidR="00A8179C" w:rsidRPr="00BF1652" w:rsidRDefault="00A8179C" w:rsidP="00A8179C">
            <w:pPr>
              <w:shd w:val="clear" w:color="auto" w:fill="FFFFFF"/>
              <w:suppressAutoHyphens w:val="0"/>
              <w:spacing w:line="288" w:lineRule="exact"/>
              <w:ind w:right="67" w:firstLine="0"/>
              <w:textAlignment w:val="auto"/>
              <w:rPr>
                <w:rFonts w:eastAsia="Calibri"/>
                <w:color w:val="000000"/>
                <w:spacing w:val="-10"/>
                <w:sz w:val="22"/>
                <w:szCs w:val="22"/>
                <w:lang w:eastAsia="en-US"/>
              </w:rPr>
            </w:pPr>
            <w:proofErr w:type="gramStart"/>
            <w:r w:rsidRPr="00BF1652">
              <w:rPr>
                <w:rFonts w:eastAsia="Calibri"/>
                <w:color w:val="000000"/>
                <w:spacing w:val="-10"/>
                <w:sz w:val="22"/>
                <w:szCs w:val="22"/>
                <w:lang w:eastAsia="en-US"/>
              </w:rPr>
              <w:t>Подбор</w:t>
            </w:r>
            <w:proofErr w:type="gramEnd"/>
            <w:r w:rsidRPr="00BF1652">
              <w:rPr>
                <w:rFonts w:eastAsia="Calibri"/>
                <w:color w:val="000000"/>
                <w:spacing w:val="-10"/>
                <w:sz w:val="22"/>
                <w:szCs w:val="22"/>
                <w:lang w:eastAsia="en-US"/>
              </w:rPr>
              <w:t xml:space="preserve"> подходящих по смыслу опреде</w:t>
            </w:r>
            <w:r w:rsidRPr="00BF1652">
              <w:rPr>
                <w:rFonts w:eastAsia="Calibri"/>
                <w:color w:val="000000"/>
                <w:spacing w:val="-10"/>
                <w:sz w:val="22"/>
                <w:szCs w:val="22"/>
                <w:lang w:eastAsia="en-US"/>
              </w:rPr>
              <w:softHyphen/>
              <w:t>лений.</w:t>
            </w:r>
          </w:p>
          <w:p w14:paraId="748FB481" w14:textId="77777777" w:rsidR="00A8179C" w:rsidRPr="00BF1652" w:rsidRDefault="00A8179C" w:rsidP="00A8179C">
            <w:pPr>
              <w:shd w:val="clear" w:color="auto" w:fill="FFFFFF"/>
              <w:suppressAutoHyphens w:val="0"/>
              <w:spacing w:line="259" w:lineRule="exact"/>
              <w:ind w:right="19" w:firstLine="0"/>
              <w:textAlignment w:val="auto"/>
              <w:rPr>
                <w:rFonts w:eastAsia="Calibri"/>
                <w:color w:val="auto"/>
                <w:sz w:val="22"/>
                <w:szCs w:val="22"/>
                <w:lang w:eastAsia="en-US"/>
              </w:rPr>
            </w:pPr>
            <w:r w:rsidRPr="00BF1652">
              <w:rPr>
                <w:rFonts w:eastAsia="Calibri"/>
                <w:color w:val="000000"/>
                <w:spacing w:val="-13"/>
                <w:sz w:val="22"/>
                <w:szCs w:val="22"/>
                <w:lang w:eastAsia="en-US"/>
              </w:rPr>
              <w:t>Формирование навыка сло</w:t>
            </w:r>
            <w:r w:rsidRPr="00BF1652">
              <w:rPr>
                <w:rFonts w:eastAsia="Calibri"/>
                <w:color w:val="000000"/>
                <w:spacing w:val="-13"/>
                <w:sz w:val="22"/>
                <w:szCs w:val="22"/>
                <w:lang w:eastAsia="en-US"/>
              </w:rPr>
              <w:softHyphen/>
            </w:r>
            <w:r w:rsidRPr="00BF1652">
              <w:rPr>
                <w:rFonts w:eastAsia="Calibri"/>
                <w:color w:val="000000"/>
                <w:spacing w:val="-6"/>
                <w:sz w:val="22"/>
                <w:szCs w:val="22"/>
                <w:lang w:eastAsia="en-US"/>
              </w:rPr>
              <w:t>вообразования. Закрепление названий профессий.</w:t>
            </w:r>
          </w:p>
          <w:p w14:paraId="480CB34C" w14:textId="77777777" w:rsidR="00A8179C" w:rsidRPr="00BF1652" w:rsidRDefault="00A8179C" w:rsidP="00A8179C">
            <w:pPr>
              <w:shd w:val="clear" w:color="auto" w:fill="FFFFFF"/>
              <w:suppressAutoHyphens w:val="0"/>
              <w:spacing w:line="288" w:lineRule="exact"/>
              <w:ind w:right="67" w:firstLine="0"/>
              <w:textAlignment w:val="auto"/>
              <w:rPr>
                <w:rFonts w:eastAsia="Calibri"/>
                <w:color w:val="auto"/>
                <w:sz w:val="22"/>
                <w:szCs w:val="22"/>
                <w:lang w:eastAsia="en-US"/>
              </w:rPr>
            </w:pPr>
          </w:p>
          <w:p w14:paraId="2A473CF5" w14:textId="77777777" w:rsidR="00A8179C" w:rsidRPr="00BF1652" w:rsidRDefault="00A8179C" w:rsidP="00A8179C">
            <w:pPr>
              <w:shd w:val="clear" w:color="auto" w:fill="FFFFFF"/>
              <w:suppressAutoHyphens w:val="0"/>
              <w:spacing w:before="5" w:line="254" w:lineRule="exact"/>
              <w:ind w:firstLine="0"/>
              <w:jc w:val="left"/>
              <w:textAlignment w:val="auto"/>
              <w:rPr>
                <w:rFonts w:eastAsia="Calibri"/>
                <w:color w:val="auto"/>
                <w:sz w:val="22"/>
                <w:szCs w:val="22"/>
                <w:lang w:eastAsia="en-US"/>
              </w:rPr>
            </w:pPr>
            <w:r w:rsidRPr="00BF1652">
              <w:rPr>
                <w:rFonts w:eastAsia="Calibri"/>
                <w:color w:val="000000"/>
                <w:spacing w:val="-9"/>
                <w:sz w:val="22"/>
                <w:szCs w:val="22"/>
                <w:lang w:eastAsia="en-US"/>
              </w:rPr>
              <w:t xml:space="preserve">хлебороб, рыболов, лесоруб, пчеловод, </w:t>
            </w:r>
            <w:r w:rsidRPr="00BF1652">
              <w:rPr>
                <w:rFonts w:eastAsia="Calibri"/>
                <w:color w:val="000000"/>
                <w:spacing w:val="-11"/>
                <w:sz w:val="22"/>
                <w:szCs w:val="22"/>
                <w:lang w:eastAsia="en-US"/>
              </w:rPr>
              <w:t xml:space="preserve">трубочист, садовод. </w:t>
            </w:r>
          </w:p>
          <w:p w14:paraId="09FA4E63" w14:textId="77777777" w:rsidR="00A8179C" w:rsidRPr="00BF1652" w:rsidRDefault="00A8179C" w:rsidP="00A8179C">
            <w:pPr>
              <w:suppressAutoHyphens w:val="0"/>
              <w:spacing w:before="100" w:beforeAutospacing="1" w:line="240" w:lineRule="auto"/>
              <w:ind w:firstLine="0"/>
              <w:jc w:val="left"/>
              <w:textAlignment w:val="auto"/>
              <w:rPr>
                <w:rFonts w:eastAsia="Times New Roman"/>
                <w:iCs/>
                <w:color w:val="000000"/>
                <w:spacing w:val="-9"/>
                <w:sz w:val="22"/>
                <w:szCs w:val="22"/>
                <w:lang w:eastAsia="ru-RU"/>
              </w:rPr>
            </w:pPr>
          </w:p>
          <w:p w14:paraId="629DD519" w14:textId="77777777" w:rsidR="00A8179C" w:rsidRPr="00BF1652" w:rsidRDefault="00A8179C" w:rsidP="00A8179C">
            <w:pPr>
              <w:suppressAutoHyphens w:val="0"/>
              <w:spacing w:before="100" w:beforeAutospacing="1" w:line="240" w:lineRule="auto"/>
              <w:ind w:firstLine="0"/>
              <w:jc w:val="left"/>
              <w:textAlignment w:val="auto"/>
              <w:rPr>
                <w:rFonts w:eastAsia="Times New Roman"/>
                <w:color w:val="auto"/>
                <w:sz w:val="22"/>
                <w:szCs w:val="22"/>
                <w:lang w:eastAsia="ru-RU"/>
              </w:rPr>
            </w:pPr>
          </w:p>
        </w:tc>
        <w:tc>
          <w:tcPr>
            <w:tcW w:w="2522"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14:paraId="5C051591" w14:textId="77777777" w:rsidR="00A8179C" w:rsidRPr="00BF1652" w:rsidRDefault="00A8179C" w:rsidP="00A8179C">
            <w:pPr>
              <w:shd w:val="clear" w:color="auto" w:fill="FFFFFF"/>
              <w:suppressAutoHyphens w:val="0"/>
              <w:spacing w:before="10" w:line="259" w:lineRule="exact"/>
              <w:ind w:right="5" w:firstLine="0"/>
              <w:textAlignment w:val="auto"/>
              <w:rPr>
                <w:rFonts w:eastAsia="Calibri"/>
                <w:color w:val="auto"/>
                <w:sz w:val="22"/>
                <w:szCs w:val="22"/>
                <w:lang w:eastAsia="en-US"/>
              </w:rPr>
            </w:pPr>
            <w:r w:rsidRPr="00BF1652">
              <w:rPr>
                <w:rFonts w:eastAsia="Calibri"/>
                <w:color w:val="000000"/>
                <w:spacing w:val="-8"/>
                <w:sz w:val="22"/>
                <w:szCs w:val="22"/>
                <w:lang w:eastAsia="en-US"/>
              </w:rPr>
              <w:lastRenderedPageBreak/>
              <w:t>Составление рассказа о профессиях родителей по вопро</w:t>
            </w:r>
            <w:r w:rsidRPr="00BF1652">
              <w:rPr>
                <w:rFonts w:eastAsia="Calibri"/>
                <w:color w:val="000000"/>
                <w:spacing w:val="-8"/>
                <w:sz w:val="22"/>
                <w:szCs w:val="22"/>
                <w:lang w:eastAsia="en-US"/>
              </w:rPr>
              <w:softHyphen/>
            </w:r>
            <w:r w:rsidRPr="00BF1652">
              <w:rPr>
                <w:rFonts w:eastAsia="Calibri"/>
                <w:color w:val="000000"/>
                <w:spacing w:val="-11"/>
                <w:sz w:val="22"/>
                <w:szCs w:val="22"/>
                <w:lang w:eastAsia="en-US"/>
              </w:rPr>
              <w:t>сам логопеда</w:t>
            </w:r>
          </w:p>
          <w:p w14:paraId="4A1954AF" w14:textId="77777777" w:rsidR="00A8179C" w:rsidRPr="00BF1652" w:rsidRDefault="00A8179C" w:rsidP="00A8179C">
            <w:pPr>
              <w:suppressAutoHyphens w:val="0"/>
              <w:spacing w:before="100" w:beforeAutospacing="1" w:line="240" w:lineRule="auto"/>
              <w:ind w:firstLine="0"/>
              <w:jc w:val="left"/>
              <w:textAlignment w:val="auto"/>
              <w:rPr>
                <w:rFonts w:eastAsia="Times New Roman"/>
                <w:color w:val="auto"/>
                <w:sz w:val="22"/>
                <w:szCs w:val="22"/>
                <w:lang w:eastAsia="ru-RU"/>
              </w:rPr>
            </w:pPr>
          </w:p>
        </w:tc>
      </w:tr>
      <w:tr w:rsidR="00A8179C" w:rsidRPr="00BF1652" w14:paraId="3E0D0AAF" w14:textId="77777777" w:rsidTr="00707E43">
        <w:tc>
          <w:tcPr>
            <w:tcW w:w="1141" w:type="dxa"/>
            <w:tcBorders>
              <w:top w:val="single" w:sz="6" w:space="0" w:color="000000"/>
              <w:left w:val="single" w:sz="6" w:space="0" w:color="000000"/>
              <w:bottom w:val="single" w:sz="6" w:space="0" w:color="000000"/>
              <w:right w:val="single" w:sz="6" w:space="0" w:color="000000"/>
            </w:tcBorders>
            <w:vAlign w:val="center"/>
          </w:tcPr>
          <w:p w14:paraId="540A1808" w14:textId="77777777" w:rsidR="00A8179C" w:rsidRPr="00BF1652" w:rsidRDefault="00A8179C" w:rsidP="00A8179C">
            <w:pPr>
              <w:suppressAutoHyphens w:val="0"/>
              <w:spacing w:before="100" w:beforeAutospacing="1" w:line="240" w:lineRule="auto"/>
              <w:ind w:firstLine="0"/>
              <w:jc w:val="left"/>
              <w:textAlignment w:val="auto"/>
              <w:rPr>
                <w:rFonts w:eastAsia="Times New Roman"/>
                <w:color w:val="auto"/>
                <w:sz w:val="22"/>
                <w:szCs w:val="22"/>
                <w:lang w:eastAsia="ru-RU"/>
              </w:rPr>
            </w:pPr>
            <w:r w:rsidRPr="00BF1652">
              <w:rPr>
                <w:rFonts w:eastAsia="Times New Roman"/>
                <w:color w:val="auto"/>
                <w:sz w:val="22"/>
                <w:szCs w:val="22"/>
                <w:lang w:eastAsia="ru-RU"/>
              </w:rPr>
              <w:t>Февраль. Третья неделя</w:t>
            </w:r>
          </w:p>
        </w:tc>
        <w:tc>
          <w:tcPr>
            <w:tcW w:w="933" w:type="dxa"/>
            <w:tcBorders>
              <w:top w:val="single" w:sz="6" w:space="0" w:color="000000"/>
              <w:left w:val="single" w:sz="6" w:space="0" w:color="000000"/>
              <w:bottom w:val="single" w:sz="6" w:space="0" w:color="000000"/>
              <w:right w:val="single" w:sz="6" w:space="0" w:color="000000"/>
            </w:tcBorders>
            <w:vAlign w:val="center"/>
          </w:tcPr>
          <w:p w14:paraId="2248BB88" w14:textId="77777777" w:rsidR="00A8179C" w:rsidRPr="00BF1652" w:rsidRDefault="00A8179C" w:rsidP="00A8179C">
            <w:pPr>
              <w:suppressAutoHyphens w:val="0"/>
              <w:spacing w:line="276" w:lineRule="auto"/>
              <w:ind w:right="-72" w:firstLine="0"/>
              <w:jc w:val="left"/>
              <w:textAlignment w:val="auto"/>
              <w:rPr>
                <w:rFonts w:eastAsia="Calibri"/>
                <w:color w:val="auto"/>
                <w:sz w:val="22"/>
                <w:szCs w:val="22"/>
                <w:lang w:eastAsia="en-US"/>
              </w:rPr>
            </w:pPr>
            <w:proofErr w:type="gramStart"/>
            <w:r w:rsidRPr="00BF1652">
              <w:rPr>
                <w:rFonts w:eastAsia="Calibri"/>
                <w:color w:val="auto"/>
                <w:sz w:val="22"/>
                <w:szCs w:val="22"/>
                <w:lang w:eastAsia="en-US"/>
              </w:rPr>
              <w:t>Профес-сии</w:t>
            </w:r>
            <w:proofErr w:type="gramEnd"/>
            <w:r w:rsidRPr="00BF1652">
              <w:rPr>
                <w:rFonts w:eastAsia="Calibri"/>
                <w:color w:val="auto"/>
                <w:sz w:val="22"/>
                <w:szCs w:val="22"/>
                <w:lang w:eastAsia="en-US"/>
              </w:rPr>
              <w:t>. Инструменты.</w:t>
            </w:r>
          </w:p>
        </w:tc>
        <w:tc>
          <w:tcPr>
            <w:tcW w:w="3260" w:type="dxa"/>
            <w:tcBorders>
              <w:top w:val="single" w:sz="6" w:space="0" w:color="000000"/>
              <w:left w:val="single" w:sz="6" w:space="0" w:color="000000"/>
              <w:bottom w:val="single" w:sz="6" w:space="0" w:color="000000"/>
              <w:right w:val="single" w:sz="6" w:space="0" w:color="000000"/>
            </w:tcBorders>
            <w:vAlign w:val="center"/>
          </w:tcPr>
          <w:p w14:paraId="5B4F14F7" w14:textId="77777777" w:rsidR="00A8179C" w:rsidRPr="00BF1652" w:rsidRDefault="00A8179C" w:rsidP="00A8179C">
            <w:pPr>
              <w:suppressAutoHyphens w:val="0"/>
              <w:spacing w:before="100" w:beforeAutospacing="1" w:line="240" w:lineRule="auto"/>
              <w:ind w:firstLine="0"/>
              <w:jc w:val="left"/>
              <w:textAlignment w:val="auto"/>
              <w:rPr>
                <w:rFonts w:eastAsia="Times New Roman"/>
                <w:color w:val="auto"/>
                <w:sz w:val="22"/>
                <w:szCs w:val="22"/>
                <w:lang w:eastAsia="ru-RU"/>
              </w:rPr>
            </w:pPr>
            <w:r w:rsidRPr="00BF1652">
              <w:rPr>
                <w:rFonts w:eastAsia="Times New Roman"/>
                <w:b/>
                <w:color w:val="auto"/>
                <w:sz w:val="22"/>
                <w:szCs w:val="22"/>
                <w:lang w:eastAsia="ru-RU"/>
              </w:rPr>
              <w:t>КО.</w:t>
            </w:r>
            <w:r w:rsidRPr="00BF1652">
              <w:rPr>
                <w:rFonts w:eastAsia="Times New Roman"/>
                <w:color w:val="auto"/>
                <w:sz w:val="22"/>
                <w:szCs w:val="22"/>
                <w:lang w:eastAsia="ru-RU"/>
              </w:rPr>
              <w:t xml:space="preserve"> Расширение и закрепление представлений о профессиях людей, рабочих инструментах. </w:t>
            </w:r>
            <w:proofErr w:type="gramStart"/>
            <w:r w:rsidRPr="00BF1652">
              <w:rPr>
                <w:rFonts w:eastAsia="Times New Roman"/>
                <w:color w:val="auto"/>
                <w:sz w:val="22"/>
                <w:szCs w:val="22"/>
                <w:lang w:eastAsia="ru-RU"/>
              </w:rPr>
              <w:t>Уточнение,  расширение</w:t>
            </w:r>
            <w:proofErr w:type="gramEnd"/>
            <w:r w:rsidRPr="00BF1652">
              <w:rPr>
                <w:rFonts w:eastAsia="Times New Roman"/>
                <w:color w:val="auto"/>
                <w:sz w:val="22"/>
                <w:szCs w:val="22"/>
                <w:lang w:eastAsia="ru-RU"/>
              </w:rPr>
              <w:t xml:space="preserve"> и активизация словаря по теме. Совершенствование грамматич. строя речи.</w:t>
            </w:r>
          </w:p>
          <w:p w14:paraId="03E4294B" w14:textId="77777777" w:rsidR="00A8179C" w:rsidRPr="00BF1652" w:rsidRDefault="00A8179C" w:rsidP="00A8179C">
            <w:pPr>
              <w:suppressAutoHyphens w:val="0"/>
              <w:spacing w:line="240" w:lineRule="auto"/>
              <w:ind w:firstLine="0"/>
              <w:jc w:val="left"/>
              <w:textAlignment w:val="auto"/>
              <w:rPr>
                <w:rFonts w:eastAsia="Times New Roman"/>
                <w:color w:val="auto"/>
                <w:sz w:val="22"/>
                <w:szCs w:val="22"/>
                <w:lang w:eastAsia="ru-RU"/>
              </w:rPr>
            </w:pPr>
            <w:r w:rsidRPr="00BF1652">
              <w:rPr>
                <w:rFonts w:eastAsia="Times New Roman"/>
                <w:b/>
                <w:color w:val="auto"/>
                <w:sz w:val="22"/>
                <w:szCs w:val="22"/>
                <w:lang w:eastAsia="ru-RU"/>
              </w:rPr>
              <w:t xml:space="preserve">КР. </w:t>
            </w:r>
            <w:r w:rsidRPr="00BF1652">
              <w:rPr>
                <w:rFonts w:eastAsia="Times New Roman"/>
                <w:color w:val="auto"/>
                <w:sz w:val="22"/>
                <w:szCs w:val="22"/>
                <w:lang w:eastAsia="ru-RU"/>
              </w:rPr>
              <w:t>Развитие зрительного внимания и восприятия, речевого слуха и фонематического восприятия, артикуляционной, тонкой и общей моторики, координации речи с движением.</w:t>
            </w:r>
          </w:p>
        </w:tc>
        <w:tc>
          <w:tcPr>
            <w:tcW w:w="2073"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14:paraId="7AE63855" w14:textId="7E15AB9C" w:rsidR="00A8179C" w:rsidRPr="00BF1652" w:rsidRDefault="00A8179C" w:rsidP="00A8179C">
            <w:pPr>
              <w:suppressAutoHyphens w:val="0"/>
              <w:spacing w:before="100" w:beforeAutospacing="1" w:line="240" w:lineRule="auto"/>
              <w:ind w:firstLine="0"/>
              <w:jc w:val="left"/>
              <w:textAlignment w:val="auto"/>
              <w:rPr>
                <w:rFonts w:eastAsia="Times New Roman"/>
                <w:color w:val="auto"/>
                <w:sz w:val="22"/>
                <w:szCs w:val="22"/>
                <w:lang w:eastAsia="ru-RU"/>
              </w:rPr>
            </w:pPr>
            <w:r w:rsidRPr="00BF1652">
              <w:rPr>
                <w:rFonts w:eastAsia="Times New Roman"/>
                <w:color w:val="auto"/>
                <w:sz w:val="22"/>
                <w:szCs w:val="22"/>
                <w:lang w:eastAsia="ru-RU"/>
              </w:rPr>
              <w:t>1. Согласные звуки.</w:t>
            </w:r>
            <w:r w:rsidR="00707E43">
              <w:rPr>
                <w:rFonts w:eastAsia="Times New Roman"/>
                <w:color w:val="auto"/>
                <w:sz w:val="22"/>
                <w:szCs w:val="22"/>
                <w:lang w:eastAsia="ru-RU"/>
              </w:rPr>
              <w:t xml:space="preserve"> </w:t>
            </w:r>
            <w:r w:rsidRPr="00BF1652">
              <w:rPr>
                <w:rFonts w:eastAsia="Times New Roman"/>
                <w:color w:val="auto"/>
                <w:sz w:val="22"/>
                <w:szCs w:val="22"/>
                <w:lang w:eastAsia="ru-RU"/>
              </w:rPr>
              <w:t>Звук Ж и буква Ж.</w:t>
            </w:r>
            <w:r w:rsidR="00707E43">
              <w:rPr>
                <w:rFonts w:eastAsia="Times New Roman"/>
                <w:color w:val="auto"/>
                <w:sz w:val="22"/>
                <w:szCs w:val="22"/>
                <w:lang w:eastAsia="ru-RU"/>
              </w:rPr>
              <w:t xml:space="preserve"> </w:t>
            </w:r>
            <w:r w:rsidRPr="00BF1652">
              <w:rPr>
                <w:rFonts w:eastAsia="Times New Roman"/>
                <w:color w:val="auto"/>
                <w:sz w:val="22"/>
                <w:szCs w:val="22"/>
                <w:lang w:eastAsia="ru-RU"/>
              </w:rPr>
              <w:t>Дифференциация звуков З—Ж.</w:t>
            </w:r>
          </w:p>
          <w:p w14:paraId="78D890B7" w14:textId="1BE6221D" w:rsidR="00A8179C" w:rsidRPr="00BF1652" w:rsidRDefault="00A8179C" w:rsidP="00A8179C">
            <w:pPr>
              <w:suppressAutoHyphens w:val="0"/>
              <w:spacing w:before="100" w:beforeAutospacing="1" w:line="240" w:lineRule="auto"/>
              <w:ind w:firstLine="0"/>
              <w:jc w:val="left"/>
              <w:textAlignment w:val="auto"/>
              <w:rPr>
                <w:rFonts w:eastAsia="Times New Roman"/>
                <w:color w:val="auto"/>
                <w:sz w:val="22"/>
                <w:szCs w:val="22"/>
                <w:lang w:eastAsia="ru-RU"/>
              </w:rPr>
            </w:pPr>
            <w:r w:rsidRPr="00BF1652">
              <w:rPr>
                <w:rFonts w:eastAsia="Times New Roman"/>
                <w:color w:val="auto"/>
                <w:sz w:val="22"/>
                <w:szCs w:val="22"/>
                <w:lang w:eastAsia="ru-RU"/>
              </w:rPr>
              <w:t>2. Выделение согласных и гласных звуков в слове.</w:t>
            </w:r>
            <w:r w:rsidR="00707E43">
              <w:rPr>
                <w:rFonts w:eastAsia="Times New Roman"/>
                <w:color w:val="auto"/>
                <w:sz w:val="22"/>
                <w:szCs w:val="22"/>
                <w:lang w:eastAsia="ru-RU"/>
              </w:rPr>
              <w:t xml:space="preserve"> </w:t>
            </w:r>
            <w:r w:rsidRPr="00BF1652">
              <w:rPr>
                <w:rFonts w:eastAsia="Times New Roman"/>
                <w:color w:val="auto"/>
                <w:sz w:val="22"/>
                <w:szCs w:val="22"/>
                <w:lang w:eastAsia="ru-RU"/>
              </w:rPr>
              <w:t>Звуковой анализ слов.</w:t>
            </w:r>
            <w:r w:rsidR="00707E43">
              <w:rPr>
                <w:rFonts w:eastAsia="Times New Roman"/>
                <w:color w:val="auto"/>
                <w:sz w:val="22"/>
                <w:szCs w:val="22"/>
                <w:lang w:eastAsia="ru-RU"/>
              </w:rPr>
              <w:t xml:space="preserve"> </w:t>
            </w:r>
            <w:r w:rsidRPr="00BF1652">
              <w:rPr>
                <w:rFonts w:eastAsia="Times New Roman"/>
                <w:color w:val="auto"/>
                <w:sz w:val="22"/>
                <w:szCs w:val="22"/>
                <w:lang w:eastAsia="ru-RU"/>
              </w:rPr>
              <w:t>Составление схем звукового состава.</w:t>
            </w:r>
            <w:r w:rsidR="00707E43">
              <w:rPr>
                <w:rFonts w:eastAsia="Times New Roman"/>
                <w:color w:val="auto"/>
                <w:sz w:val="22"/>
                <w:szCs w:val="22"/>
                <w:lang w:eastAsia="ru-RU"/>
              </w:rPr>
              <w:t xml:space="preserve"> </w:t>
            </w:r>
            <w:r w:rsidRPr="00BF1652">
              <w:rPr>
                <w:rFonts w:eastAsia="Times New Roman"/>
                <w:color w:val="auto"/>
                <w:sz w:val="22"/>
                <w:szCs w:val="22"/>
                <w:lang w:eastAsia="ru-RU"/>
              </w:rPr>
              <w:t>Слог ЖИ.</w:t>
            </w:r>
            <w:r w:rsidR="00707E43">
              <w:rPr>
                <w:rFonts w:eastAsia="Times New Roman"/>
                <w:color w:val="auto"/>
                <w:sz w:val="22"/>
                <w:szCs w:val="22"/>
                <w:lang w:eastAsia="ru-RU"/>
              </w:rPr>
              <w:t xml:space="preserve"> </w:t>
            </w:r>
            <w:r w:rsidRPr="00BF1652">
              <w:rPr>
                <w:rFonts w:eastAsia="Times New Roman"/>
                <w:color w:val="auto"/>
                <w:sz w:val="22"/>
                <w:szCs w:val="22"/>
                <w:lang w:eastAsia="ru-RU"/>
              </w:rPr>
              <w:t>Игра «Найди звук в имени товарища!»</w:t>
            </w:r>
          </w:p>
        </w:tc>
        <w:tc>
          <w:tcPr>
            <w:tcW w:w="2848"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14:paraId="2734ACE0" w14:textId="77777777" w:rsidR="00A8179C" w:rsidRPr="00BF1652" w:rsidRDefault="00A8179C" w:rsidP="00A8179C">
            <w:pPr>
              <w:shd w:val="clear" w:color="auto" w:fill="FFFFFF"/>
              <w:suppressAutoHyphens w:val="0"/>
              <w:spacing w:line="288" w:lineRule="exact"/>
              <w:ind w:right="67" w:firstLine="0"/>
              <w:textAlignment w:val="auto"/>
              <w:rPr>
                <w:rFonts w:eastAsia="Calibri"/>
                <w:iCs/>
                <w:color w:val="000000"/>
                <w:spacing w:val="-9"/>
                <w:sz w:val="22"/>
                <w:szCs w:val="22"/>
                <w:lang w:eastAsia="en-US"/>
              </w:rPr>
            </w:pPr>
            <w:r w:rsidRPr="00BF1652">
              <w:rPr>
                <w:rFonts w:eastAsia="Calibri"/>
                <w:iCs/>
                <w:color w:val="000000"/>
                <w:spacing w:val="-9"/>
                <w:sz w:val="22"/>
                <w:szCs w:val="22"/>
                <w:lang w:eastAsia="en-US"/>
              </w:rPr>
              <w:t xml:space="preserve">Упражнение </w:t>
            </w:r>
            <w:r w:rsidRPr="00BF1652">
              <w:rPr>
                <w:rFonts w:eastAsia="Calibri"/>
                <w:color w:val="000000"/>
                <w:spacing w:val="-13"/>
                <w:sz w:val="22"/>
                <w:szCs w:val="22"/>
                <w:lang w:eastAsia="en-US"/>
              </w:rPr>
              <w:t>«</w:t>
            </w:r>
            <w:r w:rsidRPr="00BF1652">
              <w:rPr>
                <w:rFonts w:eastAsia="Calibri"/>
                <w:iCs/>
                <w:color w:val="000000"/>
                <w:spacing w:val="-13"/>
                <w:sz w:val="22"/>
                <w:szCs w:val="22"/>
                <w:lang w:eastAsia="en-US"/>
              </w:rPr>
              <w:t xml:space="preserve">Кто что </w:t>
            </w:r>
            <w:proofErr w:type="gramStart"/>
            <w:r w:rsidRPr="00BF1652">
              <w:rPr>
                <w:rFonts w:eastAsia="Calibri"/>
                <w:iCs/>
                <w:color w:val="000000"/>
                <w:spacing w:val="-13"/>
                <w:sz w:val="22"/>
                <w:szCs w:val="22"/>
                <w:lang w:eastAsia="en-US"/>
              </w:rPr>
              <w:t>делает ?</w:t>
            </w:r>
            <w:proofErr w:type="gramEnd"/>
            <w:r w:rsidRPr="00BF1652">
              <w:rPr>
                <w:rFonts w:eastAsia="Calibri"/>
                <w:iCs/>
                <w:color w:val="000000"/>
                <w:spacing w:val="-13"/>
                <w:sz w:val="22"/>
                <w:szCs w:val="22"/>
                <w:lang w:eastAsia="en-US"/>
              </w:rPr>
              <w:t xml:space="preserve">» </w:t>
            </w:r>
          </w:p>
          <w:p w14:paraId="2AD8D289" w14:textId="77777777" w:rsidR="00A8179C" w:rsidRPr="00BF1652" w:rsidRDefault="00A8179C" w:rsidP="00A8179C">
            <w:pPr>
              <w:shd w:val="clear" w:color="auto" w:fill="FFFFFF"/>
              <w:suppressAutoHyphens w:val="0"/>
              <w:spacing w:line="283" w:lineRule="exact"/>
              <w:ind w:right="53" w:firstLine="0"/>
              <w:textAlignment w:val="auto"/>
              <w:rPr>
                <w:rFonts w:eastAsia="Calibri"/>
                <w:color w:val="auto"/>
                <w:sz w:val="22"/>
                <w:szCs w:val="22"/>
                <w:lang w:eastAsia="en-US"/>
              </w:rPr>
            </w:pPr>
            <w:r w:rsidRPr="00BF1652">
              <w:rPr>
                <w:rFonts w:eastAsia="Calibri"/>
                <w:iCs/>
                <w:color w:val="000000"/>
                <w:spacing w:val="-9"/>
                <w:sz w:val="22"/>
                <w:szCs w:val="22"/>
                <w:lang w:eastAsia="en-US"/>
              </w:rPr>
              <w:t xml:space="preserve">Упражнение </w:t>
            </w:r>
            <w:r w:rsidRPr="00BF1652">
              <w:rPr>
                <w:rFonts w:eastAsia="Calibri"/>
                <w:i/>
                <w:iCs/>
                <w:color w:val="000000"/>
                <w:spacing w:val="-10"/>
                <w:sz w:val="22"/>
                <w:szCs w:val="22"/>
                <w:lang w:eastAsia="en-US"/>
              </w:rPr>
              <w:t xml:space="preserve">«Подбери слово». </w:t>
            </w:r>
          </w:p>
          <w:p w14:paraId="5B119E58" w14:textId="77777777" w:rsidR="00A8179C" w:rsidRPr="00BF1652" w:rsidRDefault="00A8179C" w:rsidP="00A8179C">
            <w:pPr>
              <w:suppressAutoHyphens w:val="0"/>
              <w:spacing w:before="100" w:beforeAutospacing="1" w:line="240" w:lineRule="auto"/>
              <w:ind w:firstLine="0"/>
              <w:jc w:val="left"/>
              <w:textAlignment w:val="auto"/>
              <w:rPr>
                <w:rFonts w:eastAsia="Times New Roman"/>
                <w:iCs/>
                <w:color w:val="000000"/>
                <w:spacing w:val="-9"/>
                <w:sz w:val="22"/>
                <w:szCs w:val="22"/>
                <w:lang w:eastAsia="ru-RU"/>
              </w:rPr>
            </w:pPr>
          </w:p>
          <w:p w14:paraId="4DF4883C" w14:textId="77777777" w:rsidR="00A8179C" w:rsidRPr="00BF1652" w:rsidRDefault="00A8179C" w:rsidP="00A8179C">
            <w:pPr>
              <w:shd w:val="clear" w:color="auto" w:fill="FFFFFF"/>
              <w:suppressAutoHyphens w:val="0"/>
              <w:spacing w:line="259" w:lineRule="exact"/>
              <w:ind w:right="19" w:firstLine="0"/>
              <w:textAlignment w:val="auto"/>
              <w:rPr>
                <w:rFonts w:eastAsia="Calibri"/>
                <w:color w:val="auto"/>
                <w:sz w:val="22"/>
                <w:szCs w:val="22"/>
                <w:lang w:eastAsia="en-US"/>
              </w:rPr>
            </w:pPr>
            <w:r w:rsidRPr="00BF1652">
              <w:rPr>
                <w:rFonts w:eastAsia="Calibri"/>
                <w:iCs/>
                <w:color w:val="000000"/>
                <w:spacing w:val="-9"/>
                <w:sz w:val="22"/>
                <w:szCs w:val="22"/>
                <w:lang w:eastAsia="en-US"/>
              </w:rPr>
              <w:t xml:space="preserve">Упражнение </w:t>
            </w:r>
            <w:r w:rsidRPr="00BF1652">
              <w:rPr>
                <w:rFonts w:eastAsia="Calibri"/>
                <w:i/>
                <w:iCs/>
                <w:color w:val="000000"/>
                <w:spacing w:val="-13"/>
                <w:sz w:val="22"/>
                <w:szCs w:val="22"/>
                <w:lang w:eastAsia="en-US"/>
              </w:rPr>
              <w:t xml:space="preserve">«Кто работает на машинах?» </w:t>
            </w:r>
          </w:p>
          <w:p w14:paraId="391B3FB6" w14:textId="77777777" w:rsidR="00A8179C" w:rsidRPr="00BF1652" w:rsidRDefault="00A8179C" w:rsidP="00A8179C">
            <w:pPr>
              <w:suppressAutoHyphens w:val="0"/>
              <w:spacing w:before="100" w:beforeAutospacing="1" w:line="240" w:lineRule="auto"/>
              <w:ind w:firstLine="0"/>
              <w:jc w:val="left"/>
              <w:textAlignment w:val="auto"/>
              <w:rPr>
                <w:rFonts w:eastAsia="Times New Roman"/>
                <w:iCs/>
                <w:color w:val="000000"/>
                <w:spacing w:val="-9"/>
                <w:sz w:val="22"/>
                <w:szCs w:val="22"/>
                <w:lang w:eastAsia="ru-RU"/>
              </w:rPr>
            </w:pPr>
          </w:p>
          <w:p w14:paraId="656801C1" w14:textId="77777777" w:rsidR="00A8179C" w:rsidRPr="00BF1652" w:rsidRDefault="00A8179C" w:rsidP="00A8179C">
            <w:pPr>
              <w:shd w:val="clear" w:color="auto" w:fill="FFFFFF"/>
              <w:suppressAutoHyphens w:val="0"/>
              <w:spacing w:before="5" w:line="254" w:lineRule="exact"/>
              <w:ind w:firstLine="0"/>
              <w:jc w:val="left"/>
              <w:textAlignment w:val="auto"/>
              <w:rPr>
                <w:rFonts w:eastAsia="Calibri"/>
                <w:color w:val="auto"/>
                <w:sz w:val="22"/>
                <w:szCs w:val="22"/>
                <w:lang w:eastAsia="en-US"/>
              </w:rPr>
            </w:pPr>
            <w:r w:rsidRPr="00BF1652">
              <w:rPr>
                <w:rFonts w:eastAsia="Calibri"/>
                <w:iCs/>
                <w:color w:val="000000"/>
                <w:spacing w:val="-9"/>
                <w:sz w:val="22"/>
                <w:szCs w:val="22"/>
                <w:lang w:eastAsia="en-US"/>
              </w:rPr>
              <w:t xml:space="preserve">Упражнение </w:t>
            </w:r>
            <w:r w:rsidRPr="00BF1652">
              <w:rPr>
                <w:rFonts w:eastAsia="Calibri"/>
                <w:i/>
                <w:iCs/>
                <w:color w:val="000000"/>
                <w:spacing w:val="-9"/>
                <w:sz w:val="22"/>
                <w:szCs w:val="22"/>
                <w:lang w:eastAsia="en-US"/>
              </w:rPr>
              <w:t xml:space="preserve">«Разгадай слово» </w:t>
            </w:r>
          </w:p>
          <w:p w14:paraId="621844BE" w14:textId="77777777" w:rsidR="00A8179C" w:rsidRPr="00BF1652" w:rsidRDefault="00A8179C" w:rsidP="00A8179C">
            <w:pPr>
              <w:shd w:val="clear" w:color="auto" w:fill="FFFFFF"/>
              <w:suppressAutoHyphens w:val="0"/>
              <w:spacing w:before="10" w:line="259" w:lineRule="exact"/>
              <w:ind w:right="5" w:firstLine="0"/>
              <w:textAlignment w:val="auto"/>
              <w:rPr>
                <w:rFonts w:eastAsia="Calibri"/>
                <w:color w:val="auto"/>
                <w:sz w:val="22"/>
                <w:szCs w:val="22"/>
                <w:lang w:eastAsia="en-US"/>
              </w:rPr>
            </w:pPr>
            <w:r w:rsidRPr="00BF1652">
              <w:rPr>
                <w:rFonts w:eastAsia="Calibri"/>
                <w:color w:val="000000"/>
                <w:spacing w:val="-8"/>
                <w:sz w:val="22"/>
                <w:szCs w:val="22"/>
                <w:lang w:eastAsia="en-US"/>
              </w:rPr>
              <w:t xml:space="preserve"> </w:t>
            </w:r>
          </w:p>
        </w:tc>
        <w:tc>
          <w:tcPr>
            <w:tcW w:w="3159"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14:paraId="581221FC" w14:textId="77777777" w:rsidR="00A8179C" w:rsidRPr="00BF1652" w:rsidRDefault="00A8179C" w:rsidP="00A8179C">
            <w:pPr>
              <w:shd w:val="clear" w:color="auto" w:fill="FFFFFF"/>
              <w:suppressAutoHyphens w:val="0"/>
              <w:spacing w:line="288" w:lineRule="exact"/>
              <w:ind w:right="67" w:firstLine="0"/>
              <w:textAlignment w:val="auto"/>
              <w:rPr>
                <w:rFonts w:eastAsia="Calibri"/>
                <w:color w:val="000000"/>
                <w:spacing w:val="-15"/>
                <w:sz w:val="22"/>
                <w:szCs w:val="22"/>
                <w:lang w:eastAsia="en-US"/>
              </w:rPr>
            </w:pPr>
            <w:r w:rsidRPr="00BF1652">
              <w:rPr>
                <w:rFonts w:eastAsia="Calibri"/>
                <w:color w:val="000000"/>
                <w:spacing w:val="-13"/>
                <w:sz w:val="22"/>
                <w:szCs w:val="22"/>
                <w:lang w:eastAsia="en-US"/>
              </w:rPr>
              <w:t>Образование существительных от гла</w:t>
            </w:r>
            <w:r w:rsidRPr="00BF1652">
              <w:rPr>
                <w:rFonts w:eastAsia="Calibri"/>
                <w:color w:val="000000"/>
                <w:spacing w:val="-13"/>
                <w:sz w:val="22"/>
                <w:szCs w:val="22"/>
                <w:lang w:eastAsia="en-US"/>
              </w:rPr>
              <w:softHyphen/>
            </w:r>
            <w:r w:rsidRPr="00BF1652">
              <w:rPr>
                <w:rFonts w:eastAsia="Calibri"/>
                <w:color w:val="000000"/>
                <w:spacing w:val="-15"/>
                <w:sz w:val="22"/>
                <w:szCs w:val="22"/>
                <w:lang w:eastAsia="en-US"/>
              </w:rPr>
              <w:t>голов.</w:t>
            </w:r>
          </w:p>
          <w:p w14:paraId="4AAEAF24" w14:textId="77777777" w:rsidR="00A8179C" w:rsidRPr="00BF1652" w:rsidRDefault="00A8179C" w:rsidP="00A8179C">
            <w:pPr>
              <w:shd w:val="clear" w:color="auto" w:fill="FFFFFF"/>
              <w:suppressAutoHyphens w:val="0"/>
              <w:spacing w:line="288" w:lineRule="exact"/>
              <w:ind w:right="67" w:firstLine="0"/>
              <w:textAlignment w:val="auto"/>
              <w:rPr>
                <w:rFonts w:eastAsia="Calibri"/>
                <w:color w:val="000000"/>
                <w:spacing w:val="-10"/>
                <w:sz w:val="22"/>
                <w:szCs w:val="22"/>
                <w:lang w:eastAsia="en-US"/>
              </w:rPr>
            </w:pPr>
            <w:proofErr w:type="gramStart"/>
            <w:r w:rsidRPr="00BF1652">
              <w:rPr>
                <w:rFonts w:eastAsia="Calibri"/>
                <w:color w:val="000000"/>
                <w:spacing w:val="-10"/>
                <w:sz w:val="22"/>
                <w:szCs w:val="22"/>
                <w:lang w:eastAsia="en-US"/>
              </w:rPr>
              <w:t>Подбор</w:t>
            </w:r>
            <w:proofErr w:type="gramEnd"/>
            <w:r w:rsidRPr="00BF1652">
              <w:rPr>
                <w:rFonts w:eastAsia="Calibri"/>
                <w:color w:val="000000"/>
                <w:spacing w:val="-10"/>
                <w:sz w:val="22"/>
                <w:szCs w:val="22"/>
                <w:lang w:eastAsia="en-US"/>
              </w:rPr>
              <w:t xml:space="preserve"> подходящих по смыслу опреде</w:t>
            </w:r>
            <w:r w:rsidRPr="00BF1652">
              <w:rPr>
                <w:rFonts w:eastAsia="Calibri"/>
                <w:color w:val="000000"/>
                <w:spacing w:val="-10"/>
                <w:sz w:val="22"/>
                <w:szCs w:val="22"/>
                <w:lang w:eastAsia="en-US"/>
              </w:rPr>
              <w:softHyphen/>
              <w:t>лений.</w:t>
            </w:r>
          </w:p>
          <w:p w14:paraId="2A81D5D1" w14:textId="77777777" w:rsidR="00A8179C" w:rsidRPr="00BF1652" w:rsidRDefault="00A8179C" w:rsidP="00A8179C">
            <w:pPr>
              <w:shd w:val="clear" w:color="auto" w:fill="FFFFFF"/>
              <w:suppressAutoHyphens w:val="0"/>
              <w:spacing w:line="259" w:lineRule="exact"/>
              <w:ind w:right="19" w:firstLine="0"/>
              <w:textAlignment w:val="auto"/>
              <w:rPr>
                <w:rFonts w:eastAsia="Calibri"/>
                <w:color w:val="auto"/>
                <w:sz w:val="22"/>
                <w:szCs w:val="22"/>
                <w:lang w:eastAsia="en-US"/>
              </w:rPr>
            </w:pPr>
            <w:r w:rsidRPr="00BF1652">
              <w:rPr>
                <w:rFonts w:eastAsia="Calibri"/>
                <w:color w:val="000000"/>
                <w:spacing w:val="-13"/>
                <w:sz w:val="22"/>
                <w:szCs w:val="22"/>
                <w:lang w:eastAsia="en-US"/>
              </w:rPr>
              <w:t>Формирование навыка сло</w:t>
            </w:r>
            <w:r w:rsidRPr="00BF1652">
              <w:rPr>
                <w:rFonts w:eastAsia="Calibri"/>
                <w:color w:val="000000"/>
                <w:spacing w:val="-13"/>
                <w:sz w:val="22"/>
                <w:szCs w:val="22"/>
                <w:lang w:eastAsia="en-US"/>
              </w:rPr>
              <w:softHyphen/>
            </w:r>
            <w:r w:rsidRPr="00BF1652">
              <w:rPr>
                <w:rFonts w:eastAsia="Calibri"/>
                <w:color w:val="000000"/>
                <w:spacing w:val="-6"/>
                <w:sz w:val="22"/>
                <w:szCs w:val="22"/>
                <w:lang w:eastAsia="en-US"/>
              </w:rPr>
              <w:t>вообразования. Закрепление названий профессий.</w:t>
            </w:r>
          </w:p>
          <w:p w14:paraId="51F46F51" w14:textId="77777777" w:rsidR="00A8179C" w:rsidRPr="00BF1652" w:rsidRDefault="00A8179C" w:rsidP="00A8179C">
            <w:pPr>
              <w:shd w:val="clear" w:color="auto" w:fill="FFFFFF"/>
              <w:suppressAutoHyphens w:val="0"/>
              <w:spacing w:line="288" w:lineRule="exact"/>
              <w:ind w:right="67" w:firstLine="0"/>
              <w:textAlignment w:val="auto"/>
              <w:rPr>
                <w:rFonts w:eastAsia="Calibri"/>
                <w:color w:val="auto"/>
                <w:sz w:val="22"/>
                <w:szCs w:val="22"/>
                <w:lang w:eastAsia="en-US"/>
              </w:rPr>
            </w:pPr>
          </w:p>
          <w:p w14:paraId="295F5FB4" w14:textId="77777777" w:rsidR="00A8179C" w:rsidRPr="00BF1652" w:rsidRDefault="00A8179C" w:rsidP="00A8179C">
            <w:pPr>
              <w:shd w:val="clear" w:color="auto" w:fill="FFFFFF"/>
              <w:suppressAutoHyphens w:val="0"/>
              <w:spacing w:before="5" w:line="254" w:lineRule="exact"/>
              <w:ind w:firstLine="0"/>
              <w:jc w:val="left"/>
              <w:textAlignment w:val="auto"/>
              <w:rPr>
                <w:rFonts w:eastAsia="Calibri"/>
                <w:color w:val="auto"/>
                <w:sz w:val="22"/>
                <w:szCs w:val="22"/>
                <w:lang w:eastAsia="en-US"/>
              </w:rPr>
            </w:pPr>
            <w:r w:rsidRPr="00BF1652">
              <w:rPr>
                <w:rFonts w:eastAsia="Calibri"/>
                <w:color w:val="000000"/>
                <w:spacing w:val="-9"/>
                <w:sz w:val="22"/>
                <w:szCs w:val="22"/>
                <w:lang w:eastAsia="en-US"/>
              </w:rPr>
              <w:t xml:space="preserve">хлебороб, рыболов, лесоруб, пчеловод, </w:t>
            </w:r>
            <w:r w:rsidRPr="00BF1652">
              <w:rPr>
                <w:rFonts w:eastAsia="Calibri"/>
                <w:color w:val="000000"/>
                <w:spacing w:val="-11"/>
                <w:sz w:val="22"/>
                <w:szCs w:val="22"/>
                <w:lang w:eastAsia="en-US"/>
              </w:rPr>
              <w:t xml:space="preserve">трубочист, садовод. </w:t>
            </w:r>
          </w:p>
          <w:p w14:paraId="4AE737BC" w14:textId="77777777" w:rsidR="00A8179C" w:rsidRPr="00BF1652" w:rsidRDefault="00A8179C" w:rsidP="00A8179C">
            <w:pPr>
              <w:suppressAutoHyphens w:val="0"/>
              <w:spacing w:before="100" w:beforeAutospacing="1" w:line="240" w:lineRule="auto"/>
              <w:ind w:firstLine="0"/>
              <w:jc w:val="left"/>
              <w:textAlignment w:val="auto"/>
              <w:rPr>
                <w:rFonts w:eastAsia="Times New Roman"/>
                <w:iCs/>
                <w:color w:val="000000"/>
                <w:spacing w:val="-9"/>
                <w:sz w:val="22"/>
                <w:szCs w:val="22"/>
                <w:lang w:eastAsia="ru-RU"/>
              </w:rPr>
            </w:pPr>
          </w:p>
          <w:p w14:paraId="2351FBBE" w14:textId="77777777" w:rsidR="00A8179C" w:rsidRPr="00BF1652" w:rsidRDefault="00A8179C" w:rsidP="00A8179C">
            <w:pPr>
              <w:suppressAutoHyphens w:val="0"/>
              <w:spacing w:before="100" w:beforeAutospacing="1" w:line="240" w:lineRule="auto"/>
              <w:ind w:firstLine="0"/>
              <w:jc w:val="left"/>
              <w:textAlignment w:val="auto"/>
              <w:rPr>
                <w:rFonts w:eastAsia="Times New Roman"/>
                <w:color w:val="auto"/>
                <w:sz w:val="22"/>
                <w:szCs w:val="22"/>
                <w:lang w:eastAsia="ru-RU"/>
              </w:rPr>
            </w:pPr>
          </w:p>
        </w:tc>
        <w:tc>
          <w:tcPr>
            <w:tcW w:w="2522"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14:paraId="1B3376B3" w14:textId="77777777" w:rsidR="00A8179C" w:rsidRPr="00BF1652" w:rsidRDefault="00A8179C" w:rsidP="00A8179C">
            <w:pPr>
              <w:shd w:val="clear" w:color="auto" w:fill="FFFFFF"/>
              <w:suppressAutoHyphens w:val="0"/>
              <w:spacing w:before="10" w:line="259" w:lineRule="exact"/>
              <w:ind w:right="5" w:firstLine="0"/>
              <w:textAlignment w:val="auto"/>
              <w:rPr>
                <w:rFonts w:eastAsia="Calibri"/>
                <w:color w:val="auto"/>
                <w:sz w:val="22"/>
                <w:szCs w:val="22"/>
                <w:lang w:eastAsia="en-US"/>
              </w:rPr>
            </w:pPr>
            <w:r w:rsidRPr="00BF1652">
              <w:rPr>
                <w:rFonts w:eastAsia="Calibri"/>
                <w:color w:val="000000"/>
                <w:spacing w:val="-8"/>
                <w:sz w:val="22"/>
                <w:szCs w:val="22"/>
                <w:lang w:eastAsia="en-US"/>
              </w:rPr>
              <w:t>Составление рассказа о профессиях родителей по вопро</w:t>
            </w:r>
            <w:r w:rsidRPr="00BF1652">
              <w:rPr>
                <w:rFonts w:eastAsia="Calibri"/>
                <w:color w:val="000000"/>
                <w:spacing w:val="-8"/>
                <w:sz w:val="22"/>
                <w:szCs w:val="22"/>
                <w:lang w:eastAsia="en-US"/>
              </w:rPr>
              <w:softHyphen/>
            </w:r>
            <w:r w:rsidRPr="00BF1652">
              <w:rPr>
                <w:rFonts w:eastAsia="Calibri"/>
                <w:color w:val="000000"/>
                <w:spacing w:val="-11"/>
                <w:sz w:val="22"/>
                <w:szCs w:val="22"/>
                <w:lang w:eastAsia="en-US"/>
              </w:rPr>
              <w:t>сам логопеда</w:t>
            </w:r>
          </w:p>
          <w:p w14:paraId="205D803B" w14:textId="77777777" w:rsidR="00A8179C" w:rsidRPr="00BF1652" w:rsidRDefault="00A8179C" w:rsidP="00A8179C">
            <w:pPr>
              <w:suppressAutoHyphens w:val="0"/>
              <w:spacing w:before="100" w:beforeAutospacing="1" w:line="240" w:lineRule="auto"/>
              <w:ind w:firstLine="0"/>
              <w:jc w:val="left"/>
              <w:textAlignment w:val="auto"/>
              <w:rPr>
                <w:rFonts w:eastAsia="Times New Roman"/>
                <w:color w:val="auto"/>
                <w:sz w:val="22"/>
                <w:szCs w:val="22"/>
                <w:lang w:eastAsia="ru-RU"/>
              </w:rPr>
            </w:pPr>
          </w:p>
        </w:tc>
      </w:tr>
      <w:tr w:rsidR="00A8179C" w:rsidRPr="00BF1652" w14:paraId="0FA877DA" w14:textId="77777777" w:rsidTr="00707E43">
        <w:tc>
          <w:tcPr>
            <w:tcW w:w="1141" w:type="dxa"/>
            <w:tcBorders>
              <w:top w:val="single" w:sz="6" w:space="0" w:color="000000"/>
              <w:left w:val="single" w:sz="6" w:space="0" w:color="000000"/>
              <w:bottom w:val="single" w:sz="6" w:space="0" w:color="000000"/>
              <w:right w:val="single" w:sz="6" w:space="0" w:color="000000"/>
            </w:tcBorders>
            <w:vAlign w:val="center"/>
          </w:tcPr>
          <w:p w14:paraId="155FBEB5" w14:textId="77777777" w:rsidR="00A8179C" w:rsidRPr="00BF1652" w:rsidRDefault="00A8179C" w:rsidP="00A8179C">
            <w:pPr>
              <w:suppressAutoHyphens w:val="0"/>
              <w:spacing w:before="100" w:beforeAutospacing="1" w:line="240" w:lineRule="auto"/>
              <w:ind w:firstLine="0"/>
              <w:jc w:val="left"/>
              <w:textAlignment w:val="auto"/>
              <w:rPr>
                <w:rFonts w:eastAsia="Times New Roman"/>
                <w:color w:val="auto"/>
                <w:sz w:val="22"/>
                <w:szCs w:val="22"/>
                <w:lang w:eastAsia="ru-RU"/>
              </w:rPr>
            </w:pPr>
            <w:r w:rsidRPr="00BF1652">
              <w:rPr>
                <w:rFonts w:eastAsia="Times New Roman"/>
                <w:color w:val="auto"/>
                <w:sz w:val="22"/>
                <w:szCs w:val="22"/>
                <w:lang w:eastAsia="ru-RU"/>
              </w:rPr>
              <w:t>Февраль. Четвертая неделя</w:t>
            </w:r>
          </w:p>
        </w:tc>
        <w:tc>
          <w:tcPr>
            <w:tcW w:w="933" w:type="dxa"/>
            <w:tcBorders>
              <w:top w:val="single" w:sz="6" w:space="0" w:color="000000"/>
              <w:left w:val="single" w:sz="6" w:space="0" w:color="000000"/>
              <w:bottom w:val="single" w:sz="6" w:space="0" w:color="000000"/>
              <w:right w:val="single" w:sz="6" w:space="0" w:color="000000"/>
            </w:tcBorders>
            <w:vAlign w:val="center"/>
          </w:tcPr>
          <w:p w14:paraId="1523E525" w14:textId="77777777" w:rsidR="00A8179C" w:rsidRPr="00BF1652" w:rsidRDefault="00A8179C" w:rsidP="00A8179C">
            <w:pPr>
              <w:suppressAutoHyphens w:val="0"/>
              <w:spacing w:line="276" w:lineRule="auto"/>
              <w:ind w:right="-72" w:firstLine="0"/>
              <w:jc w:val="left"/>
              <w:textAlignment w:val="auto"/>
              <w:rPr>
                <w:rFonts w:eastAsia="Calibri"/>
                <w:color w:val="auto"/>
                <w:sz w:val="22"/>
                <w:szCs w:val="22"/>
                <w:lang w:eastAsia="en-US"/>
              </w:rPr>
            </w:pPr>
            <w:r w:rsidRPr="00BF1652">
              <w:rPr>
                <w:rFonts w:eastAsia="Calibri"/>
                <w:color w:val="auto"/>
                <w:sz w:val="22"/>
                <w:szCs w:val="22"/>
                <w:lang w:eastAsia="en-US"/>
              </w:rPr>
              <w:t>Защитники Отечества.</w:t>
            </w:r>
          </w:p>
        </w:tc>
        <w:tc>
          <w:tcPr>
            <w:tcW w:w="3260" w:type="dxa"/>
            <w:tcBorders>
              <w:top w:val="single" w:sz="6" w:space="0" w:color="000000"/>
              <w:left w:val="single" w:sz="6" w:space="0" w:color="000000"/>
              <w:bottom w:val="single" w:sz="6" w:space="0" w:color="000000"/>
              <w:right w:val="single" w:sz="6" w:space="0" w:color="000000"/>
            </w:tcBorders>
            <w:vAlign w:val="center"/>
          </w:tcPr>
          <w:p w14:paraId="1D1A898C" w14:textId="77777777" w:rsidR="00A8179C" w:rsidRPr="00BF1652" w:rsidRDefault="00A8179C" w:rsidP="00A8179C">
            <w:pPr>
              <w:suppressAutoHyphens w:val="0"/>
              <w:spacing w:line="240" w:lineRule="auto"/>
              <w:ind w:firstLine="0"/>
              <w:jc w:val="left"/>
              <w:textAlignment w:val="auto"/>
              <w:rPr>
                <w:rFonts w:eastAsia="Calibri"/>
                <w:color w:val="auto"/>
                <w:sz w:val="22"/>
                <w:szCs w:val="22"/>
                <w:lang w:eastAsia="en-US"/>
              </w:rPr>
            </w:pPr>
            <w:r w:rsidRPr="00BF1652">
              <w:rPr>
                <w:rFonts w:eastAsia="Calibri"/>
                <w:b/>
                <w:color w:val="auto"/>
                <w:sz w:val="22"/>
                <w:szCs w:val="22"/>
                <w:lang w:eastAsia="en-US"/>
              </w:rPr>
              <w:t>КО.</w:t>
            </w:r>
            <w:r w:rsidRPr="00BF1652">
              <w:rPr>
                <w:rFonts w:eastAsia="Calibri"/>
                <w:color w:val="auto"/>
                <w:sz w:val="22"/>
                <w:szCs w:val="22"/>
                <w:lang w:eastAsia="en-US"/>
              </w:rPr>
              <w:t xml:space="preserve"> Формирование представления о российской армии и профессиях военных, о почетной обязанности защищать Родину. Расширение и активизация словаря по теме. Совершенствование синтаксической стороны речи (составление предложений по картинкам).</w:t>
            </w:r>
          </w:p>
          <w:p w14:paraId="1E1B6FD1" w14:textId="77777777" w:rsidR="00A8179C" w:rsidRPr="00BF1652" w:rsidRDefault="00A8179C" w:rsidP="00A8179C">
            <w:pPr>
              <w:suppressAutoHyphens w:val="0"/>
              <w:spacing w:line="240" w:lineRule="auto"/>
              <w:ind w:firstLine="0"/>
              <w:jc w:val="left"/>
              <w:textAlignment w:val="auto"/>
              <w:rPr>
                <w:rFonts w:eastAsia="Calibri"/>
                <w:color w:val="auto"/>
                <w:sz w:val="22"/>
                <w:szCs w:val="22"/>
                <w:lang w:eastAsia="en-US"/>
              </w:rPr>
            </w:pPr>
            <w:r w:rsidRPr="00BF1652">
              <w:rPr>
                <w:rFonts w:eastAsia="Calibri"/>
                <w:b/>
                <w:color w:val="auto"/>
                <w:sz w:val="22"/>
                <w:szCs w:val="22"/>
                <w:lang w:eastAsia="en-US"/>
              </w:rPr>
              <w:t xml:space="preserve">КР. </w:t>
            </w:r>
            <w:r w:rsidRPr="00BF1652">
              <w:rPr>
                <w:rFonts w:eastAsia="Calibri"/>
                <w:color w:val="auto"/>
                <w:sz w:val="22"/>
                <w:szCs w:val="22"/>
                <w:lang w:eastAsia="en-US"/>
              </w:rPr>
              <w:t xml:space="preserve">Развитие диалогической речи, речевого </w:t>
            </w:r>
            <w:proofErr w:type="gramStart"/>
            <w:r w:rsidRPr="00BF1652">
              <w:rPr>
                <w:rFonts w:eastAsia="Calibri"/>
                <w:color w:val="auto"/>
                <w:sz w:val="22"/>
                <w:szCs w:val="22"/>
                <w:lang w:eastAsia="en-US"/>
              </w:rPr>
              <w:t>слуха,  зрительного</w:t>
            </w:r>
            <w:proofErr w:type="gramEnd"/>
            <w:r w:rsidRPr="00BF1652">
              <w:rPr>
                <w:rFonts w:eastAsia="Calibri"/>
                <w:color w:val="auto"/>
                <w:sz w:val="22"/>
                <w:szCs w:val="22"/>
                <w:lang w:eastAsia="en-US"/>
              </w:rPr>
              <w:t xml:space="preserve"> восприятия и внимания, артикуляционной, </w:t>
            </w:r>
            <w:r w:rsidRPr="00BF1652">
              <w:rPr>
                <w:rFonts w:eastAsia="Calibri"/>
                <w:color w:val="auto"/>
                <w:sz w:val="22"/>
                <w:szCs w:val="22"/>
                <w:lang w:eastAsia="en-US"/>
              </w:rPr>
              <w:lastRenderedPageBreak/>
              <w:t>тонкой и общей моторики, координации речи с движением.</w:t>
            </w:r>
          </w:p>
        </w:tc>
        <w:tc>
          <w:tcPr>
            <w:tcW w:w="2073"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14:paraId="1D9D61FF" w14:textId="77777777" w:rsidR="00A8179C" w:rsidRPr="00BF1652" w:rsidRDefault="00A8179C" w:rsidP="00A8179C">
            <w:pPr>
              <w:suppressAutoHyphens w:val="0"/>
              <w:spacing w:before="100" w:beforeAutospacing="1" w:line="240" w:lineRule="auto"/>
              <w:ind w:firstLine="0"/>
              <w:jc w:val="left"/>
              <w:textAlignment w:val="auto"/>
              <w:rPr>
                <w:rFonts w:eastAsia="Times New Roman"/>
                <w:color w:val="auto"/>
                <w:sz w:val="22"/>
                <w:szCs w:val="22"/>
                <w:lang w:eastAsia="ru-RU"/>
              </w:rPr>
            </w:pPr>
            <w:r w:rsidRPr="00BF1652">
              <w:rPr>
                <w:rFonts w:eastAsia="Times New Roman"/>
                <w:color w:val="auto"/>
                <w:sz w:val="22"/>
                <w:szCs w:val="22"/>
                <w:lang w:eastAsia="ru-RU"/>
              </w:rPr>
              <w:lastRenderedPageBreak/>
              <w:t xml:space="preserve"> Выделение согласных и гласных звуков в слове.</w:t>
            </w:r>
          </w:p>
          <w:p w14:paraId="39C52889" w14:textId="77777777" w:rsidR="00A8179C" w:rsidRPr="00BF1652" w:rsidRDefault="00A8179C" w:rsidP="00A8179C">
            <w:pPr>
              <w:suppressAutoHyphens w:val="0"/>
              <w:spacing w:before="100" w:beforeAutospacing="1" w:line="240" w:lineRule="auto"/>
              <w:ind w:firstLine="0"/>
              <w:jc w:val="left"/>
              <w:textAlignment w:val="auto"/>
              <w:rPr>
                <w:rFonts w:eastAsia="Times New Roman"/>
                <w:color w:val="auto"/>
                <w:sz w:val="22"/>
                <w:szCs w:val="22"/>
                <w:lang w:eastAsia="ru-RU"/>
              </w:rPr>
            </w:pPr>
            <w:r w:rsidRPr="00BF1652">
              <w:rPr>
                <w:rFonts w:eastAsia="Times New Roman"/>
                <w:color w:val="auto"/>
                <w:sz w:val="22"/>
                <w:szCs w:val="22"/>
                <w:lang w:eastAsia="ru-RU"/>
              </w:rPr>
              <w:t>Звуковой анализ слов.</w:t>
            </w:r>
          </w:p>
          <w:p w14:paraId="5BB0F2C0" w14:textId="77777777" w:rsidR="00A8179C" w:rsidRPr="00BF1652" w:rsidRDefault="00A8179C" w:rsidP="00A8179C">
            <w:pPr>
              <w:suppressAutoHyphens w:val="0"/>
              <w:spacing w:before="100" w:beforeAutospacing="1" w:line="240" w:lineRule="auto"/>
              <w:ind w:firstLine="0"/>
              <w:jc w:val="left"/>
              <w:textAlignment w:val="auto"/>
              <w:rPr>
                <w:rFonts w:eastAsia="Times New Roman"/>
                <w:color w:val="auto"/>
                <w:sz w:val="22"/>
                <w:szCs w:val="22"/>
                <w:lang w:eastAsia="ru-RU"/>
              </w:rPr>
            </w:pPr>
            <w:r w:rsidRPr="00BF1652">
              <w:rPr>
                <w:rFonts w:eastAsia="Times New Roman"/>
                <w:color w:val="auto"/>
                <w:sz w:val="22"/>
                <w:szCs w:val="22"/>
                <w:lang w:eastAsia="ru-RU"/>
              </w:rPr>
              <w:t>Составление схем звукового состава.</w:t>
            </w:r>
          </w:p>
          <w:p w14:paraId="2E5D8791" w14:textId="77777777" w:rsidR="00A8179C" w:rsidRPr="00BF1652" w:rsidRDefault="00A8179C" w:rsidP="00A8179C">
            <w:pPr>
              <w:suppressAutoHyphens w:val="0"/>
              <w:spacing w:before="100" w:beforeAutospacing="1" w:line="240" w:lineRule="auto"/>
              <w:ind w:firstLine="0"/>
              <w:jc w:val="left"/>
              <w:textAlignment w:val="auto"/>
              <w:rPr>
                <w:rFonts w:eastAsia="Times New Roman"/>
                <w:color w:val="auto"/>
                <w:sz w:val="22"/>
                <w:szCs w:val="22"/>
                <w:lang w:eastAsia="ru-RU"/>
              </w:rPr>
            </w:pPr>
            <w:r w:rsidRPr="00BF1652">
              <w:rPr>
                <w:rFonts w:eastAsia="Times New Roman"/>
                <w:color w:val="auto"/>
                <w:sz w:val="22"/>
                <w:szCs w:val="22"/>
                <w:lang w:eastAsia="ru-RU"/>
              </w:rPr>
              <w:t>Игра «Найди звук в имени товарища!»</w:t>
            </w:r>
          </w:p>
        </w:tc>
        <w:tc>
          <w:tcPr>
            <w:tcW w:w="2848"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14:paraId="55269B05" w14:textId="77777777" w:rsidR="00A8179C" w:rsidRPr="00BF1652" w:rsidRDefault="00A8179C" w:rsidP="00A8179C">
            <w:pPr>
              <w:suppressAutoHyphens w:val="0"/>
              <w:spacing w:before="100" w:beforeAutospacing="1" w:line="240" w:lineRule="auto"/>
              <w:ind w:firstLine="0"/>
              <w:jc w:val="left"/>
              <w:textAlignment w:val="auto"/>
              <w:rPr>
                <w:rFonts w:eastAsia="Times New Roman"/>
                <w:color w:val="auto"/>
                <w:sz w:val="22"/>
                <w:szCs w:val="22"/>
                <w:lang w:eastAsia="ru-RU"/>
              </w:rPr>
            </w:pPr>
            <w:r w:rsidRPr="00BF1652">
              <w:rPr>
                <w:rFonts w:eastAsia="Times New Roman"/>
                <w:color w:val="auto"/>
                <w:sz w:val="22"/>
                <w:szCs w:val="22"/>
                <w:lang w:eastAsia="ru-RU"/>
              </w:rPr>
              <w:t>Работа в программе «Говорящие картинки», «Шаг за шагом».</w:t>
            </w:r>
          </w:p>
          <w:p w14:paraId="4515E462" w14:textId="77777777" w:rsidR="00A8179C" w:rsidRPr="00BF1652" w:rsidRDefault="00A8179C" w:rsidP="00A8179C">
            <w:pPr>
              <w:suppressAutoHyphens w:val="0"/>
              <w:spacing w:before="100" w:beforeAutospacing="1" w:line="240" w:lineRule="auto"/>
              <w:ind w:firstLine="0"/>
              <w:jc w:val="left"/>
              <w:textAlignment w:val="auto"/>
              <w:rPr>
                <w:rFonts w:eastAsia="Times New Roman"/>
                <w:b/>
                <w:bCs/>
                <w:color w:val="auto"/>
                <w:sz w:val="22"/>
                <w:szCs w:val="22"/>
                <w:lang w:eastAsia="ru-RU"/>
              </w:rPr>
            </w:pPr>
          </w:p>
        </w:tc>
        <w:tc>
          <w:tcPr>
            <w:tcW w:w="3159"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14:paraId="73E76E12" w14:textId="77777777" w:rsidR="00A8179C" w:rsidRPr="00BF1652" w:rsidRDefault="00A8179C" w:rsidP="00A8179C">
            <w:pPr>
              <w:shd w:val="clear" w:color="auto" w:fill="FFFFFF"/>
              <w:suppressAutoHyphens w:val="0"/>
              <w:spacing w:line="259" w:lineRule="exact"/>
              <w:ind w:right="19" w:firstLine="0"/>
              <w:textAlignment w:val="auto"/>
              <w:rPr>
                <w:rFonts w:eastAsia="Calibri"/>
                <w:color w:val="auto"/>
                <w:sz w:val="22"/>
                <w:szCs w:val="22"/>
                <w:lang w:eastAsia="en-US"/>
              </w:rPr>
            </w:pPr>
            <w:r w:rsidRPr="00BF1652">
              <w:rPr>
                <w:rFonts w:eastAsia="Calibri"/>
                <w:color w:val="000000"/>
                <w:spacing w:val="-13"/>
                <w:sz w:val="22"/>
                <w:szCs w:val="22"/>
                <w:lang w:eastAsia="en-US"/>
              </w:rPr>
              <w:t>Формирование навыка сло</w:t>
            </w:r>
            <w:r w:rsidRPr="00BF1652">
              <w:rPr>
                <w:rFonts w:eastAsia="Calibri"/>
                <w:color w:val="000000"/>
                <w:spacing w:val="-13"/>
                <w:sz w:val="22"/>
                <w:szCs w:val="22"/>
                <w:lang w:eastAsia="en-US"/>
              </w:rPr>
              <w:softHyphen/>
            </w:r>
            <w:r w:rsidRPr="00BF1652">
              <w:rPr>
                <w:rFonts w:eastAsia="Calibri"/>
                <w:color w:val="000000"/>
                <w:spacing w:val="-6"/>
                <w:sz w:val="22"/>
                <w:szCs w:val="22"/>
                <w:lang w:eastAsia="en-US"/>
              </w:rPr>
              <w:t>вообразования. Закрепление названий военных профессий.</w:t>
            </w:r>
          </w:p>
          <w:p w14:paraId="1076AD04" w14:textId="77777777" w:rsidR="00A8179C" w:rsidRPr="00BF1652" w:rsidRDefault="00A8179C" w:rsidP="00A8179C">
            <w:pPr>
              <w:suppressAutoHyphens w:val="0"/>
              <w:spacing w:before="100" w:beforeAutospacing="1" w:line="240" w:lineRule="auto"/>
              <w:ind w:firstLine="0"/>
              <w:jc w:val="left"/>
              <w:textAlignment w:val="auto"/>
              <w:rPr>
                <w:rFonts w:eastAsia="Times New Roman"/>
                <w:b/>
                <w:bCs/>
                <w:color w:val="auto"/>
                <w:sz w:val="22"/>
                <w:szCs w:val="22"/>
                <w:lang w:eastAsia="ru-RU"/>
              </w:rPr>
            </w:pPr>
          </w:p>
        </w:tc>
        <w:tc>
          <w:tcPr>
            <w:tcW w:w="2522"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14:paraId="33D82B53" w14:textId="77777777" w:rsidR="00A8179C" w:rsidRPr="00BF1652" w:rsidRDefault="00A8179C" w:rsidP="00A8179C">
            <w:pPr>
              <w:shd w:val="clear" w:color="auto" w:fill="FFFFFF"/>
              <w:suppressAutoHyphens w:val="0"/>
              <w:spacing w:before="10" w:line="259" w:lineRule="exact"/>
              <w:ind w:right="5" w:firstLine="0"/>
              <w:textAlignment w:val="auto"/>
              <w:rPr>
                <w:rFonts w:eastAsia="Calibri"/>
                <w:color w:val="000000"/>
                <w:spacing w:val="-8"/>
                <w:sz w:val="22"/>
                <w:szCs w:val="22"/>
                <w:lang w:eastAsia="en-US"/>
              </w:rPr>
            </w:pPr>
            <w:r w:rsidRPr="00BF1652">
              <w:rPr>
                <w:rFonts w:eastAsia="Calibri"/>
                <w:bCs/>
                <w:color w:val="auto"/>
                <w:sz w:val="22"/>
                <w:szCs w:val="22"/>
                <w:lang w:eastAsia="en-US"/>
              </w:rPr>
              <w:t>Чтение и заучивание стихов.</w:t>
            </w:r>
            <w:r w:rsidRPr="00BF1652">
              <w:rPr>
                <w:rFonts w:eastAsia="Calibri"/>
                <w:color w:val="000000"/>
                <w:spacing w:val="-8"/>
                <w:sz w:val="22"/>
                <w:szCs w:val="22"/>
                <w:lang w:eastAsia="en-US"/>
              </w:rPr>
              <w:t xml:space="preserve"> </w:t>
            </w:r>
          </w:p>
          <w:p w14:paraId="0702E3D3" w14:textId="77777777" w:rsidR="00A8179C" w:rsidRPr="00BF1652" w:rsidRDefault="00A8179C" w:rsidP="00A8179C">
            <w:pPr>
              <w:shd w:val="clear" w:color="auto" w:fill="FFFFFF"/>
              <w:suppressAutoHyphens w:val="0"/>
              <w:spacing w:before="10" w:line="259" w:lineRule="exact"/>
              <w:ind w:right="5" w:firstLine="0"/>
              <w:textAlignment w:val="auto"/>
              <w:rPr>
                <w:rFonts w:eastAsia="Calibri"/>
                <w:color w:val="auto"/>
                <w:sz w:val="22"/>
                <w:szCs w:val="22"/>
                <w:lang w:eastAsia="en-US"/>
              </w:rPr>
            </w:pPr>
            <w:r w:rsidRPr="00BF1652">
              <w:rPr>
                <w:rFonts w:eastAsia="Calibri"/>
                <w:color w:val="000000"/>
                <w:spacing w:val="-8"/>
                <w:sz w:val="22"/>
                <w:szCs w:val="22"/>
                <w:lang w:eastAsia="en-US"/>
              </w:rPr>
              <w:t xml:space="preserve">Составление рассказа о военных </w:t>
            </w:r>
            <w:proofErr w:type="gramStart"/>
            <w:r w:rsidRPr="00BF1652">
              <w:rPr>
                <w:rFonts w:eastAsia="Calibri"/>
                <w:color w:val="000000"/>
                <w:spacing w:val="-8"/>
                <w:sz w:val="22"/>
                <w:szCs w:val="22"/>
                <w:lang w:eastAsia="en-US"/>
              </w:rPr>
              <w:t>профессиях  по</w:t>
            </w:r>
            <w:proofErr w:type="gramEnd"/>
            <w:r w:rsidRPr="00BF1652">
              <w:rPr>
                <w:rFonts w:eastAsia="Calibri"/>
                <w:color w:val="000000"/>
                <w:spacing w:val="-8"/>
                <w:sz w:val="22"/>
                <w:szCs w:val="22"/>
                <w:lang w:eastAsia="en-US"/>
              </w:rPr>
              <w:t xml:space="preserve"> опорным картинкам.</w:t>
            </w:r>
          </w:p>
          <w:p w14:paraId="14EAD2DF" w14:textId="77777777" w:rsidR="00A8179C" w:rsidRPr="00BF1652" w:rsidRDefault="00A8179C" w:rsidP="00A8179C">
            <w:pPr>
              <w:suppressAutoHyphens w:val="0"/>
              <w:spacing w:before="100" w:beforeAutospacing="1" w:line="240" w:lineRule="auto"/>
              <w:ind w:firstLine="0"/>
              <w:jc w:val="center"/>
              <w:textAlignment w:val="auto"/>
              <w:rPr>
                <w:rFonts w:eastAsia="Times New Roman"/>
                <w:bCs/>
                <w:color w:val="auto"/>
                <w:sz w:val="22"/>
                <w:szCs w:val="22"/>
                <w:lang w:eastAsia="ru-RU"/>
              </w:rPr>
            </w:pPr>
          </w:p>
        </w:tc>
      </w:tr>
      <w:tr w:rsidR="00A8179C" w:rsidRPr="00BF1652" w14:paraId="33D6E7FF" w14:textId="77777777" w:rsidTr="00707E43">
        <w:tc>
          <w:tcPr>
            <w:tcW w:w="1141" w:type="dxa"/>
            <w:tcBorders>
              <w:top w:val="single" w:sz="6" w:space="0" w:color="000000"/>
              <w:left w:val="single" w:sz="6" w:space="0" w:color="000000"/>
              <w:bottom w:val="single" w:sz="6" w:space="0" w:color="000000"/>
              <w:right w:val="single" w:sz="6" w:space="0" w:color="000000"/>
            </w:tcBorders>
            <w:vAlign w:val="center"/>
          </w:tcPr>
          <w:p w14:paraId="4D0A9A92" w14:textId="77777777" w:rsidR="00A8179C" w:rsidRPr="00BF1652" w:rsidRDefault="00A8179C" w:rsidP="00A8179C">
            <w:pPr>
              <w:suppressAutoHyphens w:val="0"/>
              <w:spacing w:before="100" w:beforeAutospacing="1" w:line="240" w:lineRule="auto"/>
              <w:ind w:firstLine="0"/>
              <w:jc w:val="left"/>
              <w:textAlignment w:val="auto"/>
              <w:rPr>
                <w:rFonts w:eastAsia="Times New Roman"/>
                <w:color w:val="auto"/>
                <w:sz w:val="22"/>
                <w:szCs w:val="22"/>
                <w:lang w:eastAsia="ru-RU"/>
              </w:rPr>
            </w:pPr>
            <w:r w:rsidRPr="00BF1652">
              <w:rPr>
                <w:rFonts w:eastAsia="Times New Roman"/>
                <w:color w:val="auto"/>
                <w:sz w:val="22"/>
                <w:szCs w:val="22"/>
                <w:lang w:eastAsia="ru-RU"/>
              </w:rPr>
              <w:t>Март. Первая неделя</w:t>
            </w:r>
          </w:p>
        </w:tc>
        <w:tc>
          <w:tcPr>
            <w:tcW w:w="933" w:type="dxa"/>
            <w:tcBorders>
              <w:top w:val="single" w:sz="6" w:space="0" w:color="000000"/>
              <w:left w:val="single" w:sz="6" w:space="0" w:color="000000"/>
              <w:bottom w:val="single" w:sz="6" w:space="0" w:color="000000"/>
              <w:right w:val="single" w:sz="6" w:space="0" w:color="000000"/>
            </w:tcBorders>
            <w:vAlign w:val="center"/>
          </w:tcPr>
          <w:p w14:paraId="2AD8AB9B" w14:textId="77777777" w:rsidR="00A8179C" w:rsidRPr="00BF1652" w:rsidRDefault="00A8179C" w:rsidP="00A8179C">
            <w:pPr>
              <w:suppressAutoHyphens w:val="0"/>
              <w:spacing w:line="276" w:lineRule="auto"/>
              <w:ind w:right="-72" w:firstLine="0"/>
              <w:jc w:val="left"/>
              <w:textAlignment w:val="auto"/>
              <w:rPr>
                <w:rFonts w:eastAsia="Calibri"/>
                <w:color w:val="auto"/>
                <w:sz w:val="22"/>
                <w:szCs w:val="22"/>
                <w:lang w:eastAsia="en-US"/>
              </w:rPr>
            </w:pPr>
            <w:r w:rsidRPr="00BF1652">
              <w:rPr>
                <w:rFonts w:eastAsia="Calibri"/>
                <w:color w:val="auto"/>
                <w:sz w:val="22"/>
                <w:szCs w:val="22"/>
                <w:lang w:eastAsia="en-US"/>
              </w:rPr>
              <w:t>Мамин праздник.</w:t>
            </w:r>
          </w:p>
        </w:tc>
        <w:tc>
          <w:tcPr>
            <w:tcW w:w="3260" w:type="dxa"/>
            <w:tcBorders>
              <w:top w:val="single" w:sz="6" w:space="0" w:color="000000"/>
              <w:left w:val="single" w:sz="6" w:space="0" w:color="000000"/>
              <w:bottom w:val="single" w:sz="6" w:space="0" w:color="000000"/>
              <w:right w:val="single" w:sz="6" w:space="0" w:color="000000"/>
            </w:tcBorders>
            <w:vAlign w:val="center"/>
          </w:tcPr>
          <w:p w14:paraId="553C279C" w14:textId="77777777" w:rsidR="00A8179C" w:rsidRPr="00BF1652" w:rsidRDefault="00A8179C" w:rsidP="00A8179C">
            <w:pPr>
              <w:suppressAutoHyphens w:val="0"/>
              <w:spacing w:before="100" w:beforeAutospacing="1" w:line="240" w:lineRule="auto"/>
              <w:ind w:firstLine="0"/>
              <w:jc w:val="left"/>
              <w:textAlignment w:val="auto"/>
              <w:rPr>
                <w:rFonts w:eastAsia="Times New Roman"/>
                <w:color w:val="auto"/>
                <w:sz w:val="22"/>
                <w:szCs w:val="22"/>
                <w:lang w:eastAsia="ru-RU"/>
              </w:rPr>
            </w:pPr>
            <w:r w:rsidRPr="00BF1652">
              <w:rPr>
                <w:rFonts w:eastAsia="Times New Roman"/>
                <w:b/>
                <w:color w:val="auto"/>
                <w:sz w:val="22"/>
                <w:szCs w:val="22"/>
                <w:lang w:eastAsia="ru-RU"/>
              </w:rPr>
              <w:t xml:space="preserve">КО. </w:t>
            </w:r>
            <w:r w:rsidRPr="00BF1652">
              <w:rPr>
                <w:rFonts w:eastAsia="Times New Roman"/>
                <w:color w:val="auto"/>
                <w:sz w:val="22"/>
                <w:szCs w:val="22"/>
                <w:lang w:eastAsia="ru-RU"/>
              </w:rPr>
              <w:t>Уточнение и расширение представлений о празднике. Уточнение, расширение и активизация словаря по теме.  Совершенствование грамматич. строя речи.</w:t>
            </w:r>
          </w:p>
          <w:p w14:paraId="7FC85E64" w14:textId="77777777" w:rsidR="00A8179C" w:rsidRPr="00BF1652" w:rsidRDefault="00A8179C" w:rsidP="00A8179C">
            <w:pPr>
              <w:suppressAutoHyphens w:val="0"/>
              <w:spacing w:line="240" w:lineRule="auto"/>
              <w:ind w:firstLine="0"/>
              <w:jc w:val="left"/>
              <w:textAlignment w:val="auto"/>
              <w:rPr>
                <w:rFonts w:eastAsia="Calibri"/>
                <w:color w:val="auto"/>
                <w:sz w:val="22"/>
                <w:szCs w:val="22"/>
                <w:lang w:eastAsia="en-US"/>
              </w:rPr>
            </w:pPr>
            <w:r w:rsidRPr="00BF1652">
              <w:rPr>
                <w:rFonts w:eastAsia="Calibri"/>
                <w:b/>
                <w:color w:val="auto"/>
                <w:sz w:val="22"/>
                <w:szCs w:val="22"/>
                <w:lang w:eastAsia="en-US"/>
              </w:rPr>
              <w:t xml:space="preserve">КР. </w:t>
            </w:r>
            <w:r w:rsidRPr="00BF1652">
              <w:rPr>
                <w:rFonts w:eastAsia="Calibri"/>
                <w:color w:val="auto"/>
                <w:sz w:val="22"/>
                <w:szCs w:val="22"/>
                <w:lang w:eastAsia="en-US"/>
              </w:rPr>
              <w:t>Развитие фонематических представлений, диалогической речи, зрительного внимания, мышления, артикуляционной, тонкой и общей моторики, координации речи с движением.</w:t>
            </w:r>
          </w:p>
        </w:tc>
        <w:tc>
          <w:tcPr>
            <w:tcW w:w="2073"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14:paraId="44DA108C" w14:textId="77777777" w:rsidR="00A8179C" w:rsidRPr="00BF1652" w:rsidRDefault="00A8179C" w:rsidP="00A8179C">
            <w:pPr>
              <w:suppressAutoHyphens w:val="0"/>
              <w:spacing w:before="100" w:beforeAutospacing="1" w:line="240" w:lineRule="auto"/>
              <w:ind w:firstLine="0"/>
              <w:jc w:val="left"/>
              <w:textAlignment w:val="auto"/>
              <w:rPr>
                <w:rFonts w:eastAsia="Times New Roman"/>
                <w:color w:val="auto"/>
                <w:sz w:val="22"/>
                <w:szCs w:val="22"/>
                <w:lang w:eastAsia="ru-RU"/>
              </w:rPr>
            </w:pPr>
            <w:r w:rsidRPr="00BF1652">
              <w:rPr>
                <w:rFonts w:eastAsia="Times New Roman"/>
                <w:color w:val="auto"/>
                <w:sz w:val="22"/>
                <w:szCs w:val="22"/>
                <w:lang w:eastAsia="ru-RU"/>
              </w:rPr>
              <w:t xml:space="preserve"> Выделение согласных и гласных звуков в слове.</w:t>
            </w:r>
          </w:p>
          <w:p w14:paraId="7CB9AC30" w14:textId="77777777" w:rsidR="00A8179C" w:rsidRPr="00BF1652" w:rsidRDefault="00A8179C" w:rsidP="00A8179C">
            <w:pPr>
              <w:suppressAutoHyphens w:val="0"/>
              <w:spacing w:before="100" w:beforeAutospacing="1" w:line="240" w:lineRule="auto"/>
              <w:ind w:firstLine="0"/>
              <w:jc w:val="left"/>
              <w:textAlignment w:val="auto"/>
              <w:rPr>
                <w:rFonts w:eastAsia="Times New Roman"/>
                <w:color w:val="auto"/>
                <w:sz w:val="22"/>
                <w:szCs w:val="22"/>
                <w:lang w:eastAsia="ru-RU"/>
              </w:rPr>
            </w:pPr>
            <w:r w:rsidRPr="00BF1652">
              <w:rPr>
                <w:rFonts w:eastAsia="Times New Roman"/>
                <w:color w:val="auto"/>
                <w:sz w:val="22"/>
                <w:szCs w:val="22"/>
                <w:lang w:eastAsia="ru-RU"/>
              </w:rPr>
              <w:t>Чтение, печатание слогов и слов.</w:t>
            </w:r>
          </w:p>
          <w:p w14:paraId="7A0FABC3" w14:textId="77777777" w:rsidR="00A8179C" w:rsidRPr="00BF1652" w:rsidRDefault="00A8179C" w:rsidP="00A8179C">
            <w:pPr>
              <w:suppressAutoHyphens w:val="0"/>
              <w:spacing w:before="100" w:beforeAutospacing="1" w:line="240" w:lineRule="auto"/>
              <w:ind w:firstLine="0"/>
              <w:jc w:val="left"/>
              <w:textAlignment w:val="auto"/>
              <w:rPr>
                <w:rFonts w:eastAsia="Times New Roman"/>
                <w:b/>
                <w:bCs/>
                <w:color w:val="auto"/>
                <w:sz w:val="22"/>
                <w:szCs w:val="22"/>
                <w:lang w:eastAsia="ru-RU"/>
              </w:rPr>
            </w:pPr>
            <w:r w:rsidRPr="00BF1652">
              <w:rPr>
                <w:rFonts w:eastAsia="Times New Roman"/>
                <w:color w:val="auto"/>
                <w:sz w:val="22"/>
                <w:szCs w:val="22"/>
                <w:lang w:eastAsia="ru-RU"/>
              </w:rPr>
              <w:t>Игра «Найди звук в имени товарища!»</w:t>
            </w:r>
          </w:p>
        </w:tc>
        <w:tc>
          <w:tcPr>
            <w:tcW w:w="2848"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14:paraId="463D61A2" w14:textId="77777777" w:rsidR="00A8179C" w:rsidRPr="00BF1652" w:rsidRDefault="00A8179C" w:rsidP="00A8179C">
            <w:pPr>
              <w:suppressAutoHyphens w:val="0"/>
              <w:spacing w:before="100" w:beforeAutospacing="1" w:line="240" w:lineRule="auto"/>
              <w:ind w:firstLine="0"/>
              <w:jc w:val="left"/>
              <w:textAlignment w:val="auto"/>
              <w:rPr>
                <w:rFonts w:eastAsia="Times New Roman"/>
                <w:color w:val="auto"/>
                <w:sz w:val="22"/>
                <w:szCs w:val="22"/>
                <w:lang w:eastAsia="ru-RU"/>
              </w:rPr>
            </w:pPr>
            <w:r w:rsidRPr="00BF1652">
              <w:rPr>
                <w:rFonts w:eastAsia="Times New Roman"/>
                <w:color w:val="auto"/>
                <w:sz w:val="22"/>
                <w:szCs w:val="22"/>
                <w:lang w:eastAsia="ru-RU"/>
              </w:rPr>
              <w:t>Работа в программе «Говорящие картинки», «Шаг за шагом».</w:t>
            </w:r>
          </w:p>
          <w:p w14:paraId="3BD75F31" w14:textId="77777777" w:rsidR="00A8179C" w:rsidRPr="00BF1652" w:rsidRDefault="00A8179C" w:rsidP="00A8179C">
            <w:pPr>
              <w:suppressAutoHyphens w:val="0"/>
              <w:spacing w:before="100" w:beforeAutospacing="1" w:line="240" w:lineRule="auto"/>
              <w:ind w:firstLine="0"/>
              <w:jc w:val="left"/>
              <w:textAlignment w:val="auto"/>
              <w:rPr>
                <w:rFonts w:eastAsia="Times New Roman"/>
                <w:b/>
                <w:bCs/>
                <w:color w:val="auto"/>
                <w:sz w:val="22"/>
                <w:szCs w:val="22"/>
                <w:lang w:eastAsia="ru-RU"/>
              </w:rPr>
            </w:pPr>
          </w:p>
        </w:tc>
        <w:tc>
          <w:tcPr>
            <w:tcW w:w="3159"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14:paraId="506B9E63" w14:textId="77777777" w:rsidR="00A8179C" w:rsidRPr="00BF1652" w:rsidRDefault="00A8179C" w:rsidP="00A8179C">
            <w:pPr>
              <w:shd w:val="clear" w:color="auto" w:fill="FFFFFF"/>
              <w:suppressAutoHyphens w:val="0"/>
              <w:spacing w:line="288" w:lineRule="exact"/>
              <w:ind w:right="67" w:firstLine="0"/>
              <w:textAlignment w:val="auto"/>
              <w:rPr>
                <w:rFonts w:eastAsia="Calibri"/>
                <w:color w:val="000000"/>
                <w:spacing w:val="-15"/>
                <w:sz w:val="22"/>
                <w:szCs w:val="22"/>
                <w:lang w:eastAsia="en-US"/>
              </w:rPr>
            </w:pPr>
            <w:r w:rsidRPr="00BF1652">
              <w:rPr>
                <w:rFonts w:eastAsia="Calibri"/>
                <w:color w:val="000000"/>
                <w:spacing w:val="-13"/>
                <w:sz w:val="22"/>
                <w:szCs w:val="22"/>
                <w:lang w:eastAsia="en-US"/>
              </w:rPr>
              <w:t>Образование существительных от гла</w:t>
            </w:r>
            <w:r w:rsidRPr="00BF1652">
              <w:rPr>
                <w:rFonts w:eastAsia="Calibri"/>
                <w:color w:val="000000"/>
                <w:spacing w:val="-13"/>
                <w:sz w:val="22"/>
                <w:szCs w:val="22"/>
                <w:lang w:eastAsia="en-US"/>
              </w:rPr>
              <w:softHyphen/>
            </w:r>
            <w:r w:rsidRPr="00BF1652">
              <w:rPr>
                <w:rFonts w:eastAsia="Calibri"/>
                <w:color w:val="000000"/>
                <w:spacing w:val="-15"/>
                <w:sz w:val="22"/>
                <w:szCs w:val="22"/>
                <w:lang w:eastAsia="en-US"/>
              </w:rPr>
              <w:t>голов.</w:t>
            </w:r>
          </w:p>
          <w:p w14:paraId="4BA80FA9" w14:textId="77777777" w:rsidR="00A8179C" w:rsidRPr="00BF1652" w:rsidRDefault="00A8179C" w:rsidP="00A8179C">
            <w:pPr>
              <w:shd w:val="clear" w:color="auto" w:fill="FFFFFF"/>
              <w:suppressAutoHyphens w:val="0"/>
              <w:spacing w:line="288" w:lineRule="exact"/>
              <w:ind w:right="67" w:firstLine="0"/>
              <w:textAlignment w:val="auto"/>
              <w:rPr>
                <w:rFonts w:eastAsia="Calibri"/>
                <w:color w:val="000000"/>
                <w:spacing w:val="-10"/>
                <w:sz w:val="22"/>
                <w:szCs w:val="22"/>
                <w:lang w:eastAsia="en-US"/>
              </w:rPr>
            </w:pPr>
            <w:proofErr w:type="gramStart"/>
            <w:r w:rsidRPr="00BF1652">
              <w:rPr>
                <w:rFonts w:eastAsia="Calibri"/>
                <w:color w:val="000000"/>
                <w:spacing w:val="-10"/>
                <w:sz w:val="22"/>
                <w:szCs w:val="22"/>
                <w:lang w:eastAsia="en-US"/>
              </w:rPr>
              <w:t>Подбор</w:t>
            </w:r>
            <w:proofErr w:type="gramEnd"/>
            <w:r w:rsidRPr="00BF1652">
              <w:rPr>
                <w:rFonts w:eastAsia="Calibri"/>
                <w:color w:val="000000"/>
                <w:spacing w:val="-10"/>
                <w:sz w:val="22"/>
                <w:szCs w:val="22"/>
                <w:lang w:eastAsia="en-US"/>
              </w:rPr>
              <w:t xml:space="preserve"> подходящих по смыслу опреде</w:t>
            </w:r>
            <w:r w:rsidRPr="00BF1652">
              <w:rPr>
                <w:rFonts w:eastAsia="Calibri"/>
                <w:color w:val="000000"/>
                <w:spacing w:val="-10"/>
                <w:sz w:val="22"/>
                <w:szCs w:val="22"/>
                <w:lang w:eastAsia="en-US"/>
              </w:rPr>
              <w:softHyphen/>
              <w:t>лений.</w:t>
            </w:r>
          </w:p>
        </w:tc>
        <w:tc>
          <w:tcPr>
            <w:tcW w:w="2522"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14:paraId="096D9C1E" w14:textId="77777777" w:rsidR="00A8179C" w:rsidRPr="00BF1652" w:rsidRDefault="00A8179C" w:rsidP="00A8179C">
            <w:pPr>
              <w:shd w:val="clear" w:color="auto" w:fill="FFFFFF"/>
              <w:suppressAutoHyphens w:val="0"/>
              <w:spacing w:before="10" w:line="259" w:lineRule="exact"/>
              <w:ind w:right="5" w:firstLine="0"/>
              <w:textAlignment w:val="auto"/>
              <w:rPr>
                <w:rFonts w:eastAsia="Calibri"/>
                <w:color w:val="000000"/>
                <w:spacing w:val="-8"/>
                <w:sz w:val="22"/>
                <w:szCs w:val="22"/>
                <w:lang w:eastAsia="en-US"/>
              </w:rPr>
            </w:pPr>
            <w:r w:rsidRPr="00BF1652">
              <w:rPr>
                <w:rFonts w:eastAsia="Calibri"/>
                <w:bCs/>
                <w:color w:val="auto"/>
                <w:sz w:val="22"/>
                <w:szCs w:val="22"/>
                <w:lang w:eastAsia="en-US"/>
              </w:rPr>
              <w:t>Чтение и заучивание стихов.</w:t>
            </w:r>
            <w:r w:rsidRPr="00BF1652">
              <w:rPr>
                <w:rFonts w:eastAsia="Calibri"/>
                <w:color w:val="000000"/>
                <w:spacing w:val="-8"/>
                <w:sz w:val="22"/>
                <w:szCs w:val="22"/>
                <w:lang w:eastAsia="en-US"/>
              </w:rPr>
              <w:t xml:space="preserve"> </w:t>
            </w:r>
          </w:p>
          <w:p w14:paraId="4D0AD695" w14:textId="77777777" w:rsidR="00A8179C" w:rsidRPr="00BF1652" w:rsidRDefault="00A8179C" w:rsidP="00A8179C">
            <w:pPr>
              <w:suppressAutoHyphens w:val="0"/>
              <w:spacing w:before="100" w:beforeAutospacing="1" w:line="240" w:lineRule="auto"/>
              <w:ind w:firstLine="0"/>
              <w:jc w:val="center"/>
              <w:textAlignment w:val="auto"/>
              <w:rPr>
                <w:rFonts w:eastAsia="Times New Roman"/>
                <w:b/>
                <w:bCs/>
                <w:color w:val="auto"/>
                <w:sz w:val="22"/>
                <w:szCs w:val="22"/>
                <w:lang w:eastAsia="ru-RU"/>
              </w:rPr>
            </w:pPr>
            <w:r w:rsidRPr="00BF1652">
              <w:rPr>
                <w:rFonts w:eastAsia="Times New Roman"/>
                <w:color w:val="auto"/>
                <w:sz w:val="22"/>
                <w:szCs w:val="22"/>
                <w:lang w:eastAsia="ru-RU"/>
              </w:rPr>
              <w:t xml:space="preserve">Составление рассказа по серии картинок </w:t>
            </w:r>
          </w:p>
        </w:tc>
      </w:tr>
      <w:tr w:rsidR="00A8179C" w:rsidRPr="00BF1652" w14:paraId="6AA04A0D" w14:textId="77777777" w:rsidTr="00707E43">
        <w:tc>
          <w:tcPr>
            <w:tcW w:w="1141" w:type="dxa"/>
            <w:tcBorders>
              <w:top w:val="single" w:sz="6" w:space="0" w:color="000000"/>
              <w:left w:val="single" w:sz="6" w:space="0" w:color="000000"/>
              <w:bottom w:val="single" w:sz="6" w:space="0" w:color="000000"/>
              <w:right w:val="single" w:sz="6" w:space="0" w:color="000000"/>
            </w:tcBorders>
            <w:vAlign w:val="center"/>
          </w:tcPr>
          <w:p w14:paraId="568F019E" w14:textId="77777777" w:rsidR="00A8179C" w:rsidRPr="00BF1652" w:rsidRDefault="00A8179C" w:rsidP="00A8179C">
            <w:pPr>
              <w:suppressAutoHyphens w:val="0"/>
              <w:spacing w:before="100" w:beforeAutospacing="1" w:line="240" w:lineRule="auto"/>
              <w:ind w:firstLine="0"/>
              <w:jc w:val="left"/>
              <w:textAlignment w:val="auto"/>
              <w:rPr>
                <w:rFonts w:eastAsia="Times New Roman"/>
                <w:color w:val="auto"/>
                <w:sz w:val="22"/>
                <w:szCs w:val="22"/>
                <w:lang w:eastAsia="ru-RU"/>
              </w:rPr>
            </w:pPr>
            <w:r w:rsidRPr="00BF1652">
              <w:rPr>
                <w:rFonts w:eastAsia="Times New Roman"/>
                <w:color w:val="auto"/>
                <w:sz w:val="22"/>
                <w:szCs w:val="22"/>
                <w:lang w:eastAsia="ru-RU"/>
              </w:rPr>
              <w:t>Март. Вторая неделя</w:t>
            </w:r>
          </w:p>
        </w:tc>
        <w:tc>
          <w:tcPr>
            <w:tcW w:w="933" w:type="dxa"/>
            <w:tcBorders>
              <w:top w:val="single" w:sz="6" w:space="0" w:color="000000"/>
              <w:left w:val="single" w:sz="6" w:space="0" w:color="000000"/>
              <w:bottom w:val="single" w:sz="6" w:space="0" w:color="000000"/>
              <w:right w:val="single" w:sz="6" w:space="0" w:color="000000"/>
            </w:tcBorders>
            <w:vAlign w:val="center"/>
          </w:tcPr>
          <w:p w14:paraId="473DFE63" w14:textId="77777777" w:rsidR="00A8179C" w:rsidRPr="00BF1652" w:rsidRDefault="00A8179C" w:rsidP="00A8179C">
            <w:pPr>
              <w:suppressAutoHyphens w:val="0"/>
              <w:spacing w:line="276" w:lineRule="auto"/>
              <w:ind w:right="-72" w:firstLine="0"/>
              <w:jc w:val="left"/>
              <w:textAlignment w:val="auto"/>
              <w:rPr>
                <w:rFonts w:eastAsia="Calibri"/>
                <w:color w:val="auto"/>
                <w:sz w:val="22"/>
                <w:szCs w:val="22"/>
                <w:lang w:eastAsia="en-US"/>
              </w:rPr>
            </w:pPr>
            <w:r w:rsidRPr="00BF1652">
              <w:rPr>
                <w:rFonts w:eastAsia="Calibri"/>
                <w:color w:val="auto"/>
                <w:sz w:val="22"/>
                <w:szCs w:val="22"/>
                <w:lang w:eastAsia="en-US"/>
              </w:rPr>
              <w:t>Весна.</w:t>
            </w:r>
          </w:p>
        </w:tc>
        <w:tc>
          <w:tcPr>
            <w:tcW w:w="3260" w:type="dxa"/>
            <w:tcBorders>
              <w:top w:val="single" w:sz="6" w:space="0" w:color="000000"/>
              <w:left w:val="single" w:sz="6" w:space="0" w:color="000000"/>
              <w:bottom w:val="single" w:sz="6" w:space="0" w:color="000000"/>
              <w:right w:val="single" w:sz="6" w:space="0" w:color="000000"/>
            </w:tcBorders>
            <w:vAlign w:val="center"/>
          </w:tcPr>
          <w:p w14:paraId="3054FCB3" w14:textId="77777777" w:rsidR="00A8179C" w:rsidRPr="00BF1652" w:rsidRDefault="00A8179C" w:rsidP="00A8179C">
            <w:pPr>
              <w:suppressAutoHyphens w:val="0"/>
              <w:spacing w:before="100" w:beforeAutospacing="1" w:line="240" w:lineRule="auto"/>
              <w:ind w:firstLine="0"/>
              <w:jc w:val="left"/>
              <w:textAlignment w:val="auto"/>
              <w:rPr>
                <w:rFonts w:eastAsia="Times New Roman"/>
                <w:color w:val="auto"/>
                <w:sz w:val="22"/>
                <w:szCs w:val="22"/>
                <w:lang w:eastAsia="ru-RU"/>
              </w:rPr>
            </w:pPr>
            <w:r w:rsidRPr="00BF1652">
              <w:rPr>
                <w:rFonts w:eastAsia="Times New Roman"/>
                <w:b/>
                <w:color w:val="auto"/>
                <w:sz w:val="22"/>
                <w:szCs w:val="22"/>
                <w:lang w:eastAsia="ru-RU"/>
              </w:rPr>
              <w:t xml:space="preserve">КО. </w:t>
            </w:r>
            <w:r w:rsidRPr="00BF1652">
              <w:rPr>
                <w:rFonts w:eastAsia="Times New Roman"/>
                <w:color w:val="auto"/>
                <w:sz w:val="22"/>
                <w:szCs w:val="22"/>
                <w:lang w:eastAsia="ru-RU"/>
              </w:rPr>
              <w:t>Закрепление представлений о весне и ее приметах. Уточнение, расширение и активизация словаря по теме. Совершенствование грамматич. строя речи.</w:t>
            </w:r>
          </w:p>
          <w:p w14:paraId="476F259C" w14:textId="77777777" w:rsidR="00A8179C" w:rsidRPr="00BF1652" w:rsidRDefault="00A8179C" w:rsidP="00A8179C">
            <w:pPr>
              <w:suppressAutoHyphens w:val="0"/>
              <w:spacing w:line="240" w:lineRule="auto"/>
              <w:ind w:firstLine="0"/>
              <w:jc w:val="left"/>
              <w:textAlignment w:val="auto"/>
              <w:rPr>
                <w:rFonts w:eastAsia="Calibri"/>
                <w:color w:val="auto"/>
                <w:sz w:val="22"/>
                <w:szCs w:val="22"/>
                <w:lang w:eastAsia="en-US"/>
              </w:rPr>
            </w:pPr>
            <w:r w:rsidRPr="00BF1652">
              <w:rPr>
                <w:rFonts w:eastAsia="Calibri"/>
                <w:b/>
                <w:color w:val="auto"/>
                <w:sz w:val="22"/>
                <w:szCs w:val="22"/>
                <w:lang w:eastAsia="en-US"/>
              </w:rPr>
              <w:t xml:space="preserve">КР. </w:t>
            </w:r>
            <w:r w:rsidRPr="00BF1652">
              <w:rPr>
                <w:rFonts w:eastAsia="Calibri"/>
                <w:color w:val="auto"/>
                <w:sz w:val="22"/>
                <w:szCs w:val="22"/>
                <w:lang w:eastAsia="en-US"/>
              </w:rPr>
              <w:t>Развитие диалогической речи, зрительного внимания, мышления, артикуляционной, тонкой и общей моторики, координации речи с движением.</w:t>
            </w:r>
          </w:p>
        </w:tc>
        <w:tc>
          <w:tcPr>
            <w:tcW w:w="2073"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14:paraId="0E02AF8F" w14:textId="77777777" w:rsidR="00A8179C" w:rsidRPr="00BF1652" w:rsidRDefault="00A8179C" w:rsidP="00A8179C">
            <w:pPr>
              <w:suppressAutoHyphens w:val="0"/>
              <w:spacing w:before="100" w:beforeAutospacing="1" w:line="240" w:lineRule="auto"/>
              <w:ind w:firstLine="0"/>
              <w:jc w:val="left"/>
              <w:textAlignment w:val="auto"/>
              <w:rPr>
                <w:rFonts w:eastAsia="Times New Roman"/>
                <w:color w:val="auto"/>
                <w:sz w:val="22"/>
                <w:szCs w:val="22"/>
                <w:lang w:eastAsia="ru-RU"/>
              </w:rPr>
            </w:pPr>
            <w:r w:rsidRPr="00BF1652">
              <w:rPr>
                <w:rFonts w:eastAsia="Times New Roman"/>
                <w:color w:val="auto"/>
                <w:sz w:val="22"/>
                <w:szCs w:val="22"/>
                <w:lang w:eastAsia="ru-RU"/>
              </w:rPr>
              <w:t>1. Согласные звуки.</w:t>
            </w:r>
          </w:p>
          <w:p w14:paraId="1815CB48" w14:textId="77777777" w:rsidR="00A8179C" w:rsidRPr="00BF1652" w:rsidRDefault="00A8179C" w:rsidP="00A8179C">
            <w:pPr>
              <w:suppressAutoHyphens w:val="0"/>
              <w:spacing w:before="100" w:beforeAutospacing="1" w:line="240" w:lineRule="auto"/>
              <w:ind w:firstLine="0"/>
              <w:jc w:val="left"/>
              <w:textAlignment w:val="auto"/>
              <w:rPr>
                <w:rFonts w:eastAsia="Times New Roman"/>
                <w:color w:val="auto"/>
                <w:sz w:val="22"/>
                <w:szCs w:val="22"/>
                <w:lang w:eastAsia="ru-RU"/>
              </w:rPr>
            </w:pPr>
            <w:r w:rsidRPr="00BF1652">
              <w:rPr>
                <w:rFonts w:eastAsia="Times New Roman"/>
                <w:color w:val="auto"/>
                <w:sz w:val="22"/>
                <w:szCs w:val="22"/>
                <w:lang w:eastAsia="ru-RU"/>
              </w:rPr>
              <w:t>Звук Ц и буква Ц. Дифференциация звуков С—Ц.</w:t>
            </w:r>
          </w:p>
          <w:p w14:paraId="172443D4" w14:textId="77777777" w:rsidR="00A8179C" w:rsidRPr="00BF1652" w:rsidRDefault="00A8179C" w:rsidP="00A8179C">
            <w:pPr>
              <w:suppressAutoHyphens w:val="0"/>
              <w:spacing w:before="100" w:beforeAutospacing="1" w:line="240" w:lineRule="auto"/>
              <w:ind w:firstLine="0"/>
              <w:jc w:val="left"/>
              <w:textAlignment w:val="auto"/>
              <w:rPr>
                <w:rFonts w:eastAsia="Times New Roman"/>
                <w:color w:val="auto"/>
                <w:sz w:val="22"/>
                <w:szCs w:val="22"/>
                <w:lang w:eastAsia="ru-RU"/>
              </w:rPr>
            </w:pPr>
            <w:r w:rsidRPr="00BF1652">
              <w:rPr>
                <w:rFonts w:eastAsia="Times New Roman"/>
                <w:color w:val="auto"/>
                <w:sz w:val="22"/>
                <w:szCs w:val="22"/>
                <w:lang w:eastAsia="ru-RU"/>
              </w:rPr>
              <w:t>2. Выделение согласных и гласных звуков в слове.</w:t>
            </w:r>
          </w:p>
          <w:p w14:paraId="654AD81B" w14:textId="77777777" w:rsidR="00A8179C" w:rsidRPr="00BF1652" w:rsidRDefault="00A8179C" w:rsidP="00A8179C">
            <w:pPr>
              <w:suppressAutoHyphens w:val="0"/>
              <w:spacing w:before="100" w:beforeAutospacing="1" w:line="240" w:lineRule="auto"/>
              <w:ind w:firstLine="0"/>
              <w:jc w:val="left"/>
              <w:textAlignment w:val="auto"/>
              <w:rPr>
                <w:rFonts w:eastAsia="Times New Roman"/>
                <w:b/>
                <w:bCs/>
                <w:color w:val="auto"/>
                <w:sz w:val="22"/>
                <w:szCs w:val="22"/>
                <w:lang w:eastAsia="ru-RU"/>
              </w:rPr>
            </w:pPr>
            <w:r w:rsidRPr="00BF1652">
              <w:rPr>
                <w:rFonts w:eastAsia="Times New Roman"/>
                <w:color w:val="auto"/>
                <w:sz w:val="22"/>
                <w:szCs w:val="22"/>
                <w:lang w:eastAsia="ru-RU"/>
              </w:rPr>
              <w:t>Чтение, печатание слогов и слов</w:t>
            </w:r>
          </w:p>
        </w:tc>
        <w:tc>
          <w:tcPr>
            <w:tcW w:w="2848"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14:paraId="03517794" w14:textId="77777777" w:rsidR="00A8179C" w:rsidRPr="00BF1652" w:rsidRDefault="00A8179C" w:rsidP="00A8179C">
            <w:pPr>
              <w:suppressAutoHyphens w:val="0"/>
              <w:spacing w:before="100" w:beforeAutospacing="1" w:line="240" w:lineRule="auto"/>
              <w:ind w:firstLine="0"/>
              <w:jc w:val="left"/>
              <w:textAlignment w:val="auto"/>
              <w:rPr>
                <w:rFonts w:eastAsia="Times New Roman"/>
                <w:i/>
                <w:iCs/>
                <w:color w:val="000000"/>
                <w:spacing w:val="-8"/>
                <w:sz w:val="22"/>
                <w:szCs w:val="22"/>
                <w:lang w:eastAsia="ru-RU"/>
              </w:rPr>
            </w:pPr>
            <w:r w:rsidRPr="00BF1652">
              <w:rPr>
                <w:rFonts w:eastAsia="Times New Roman"/>
                <w:iCs/>
                <w:color w:val="000000"/>
                <w:spacing w:val="-9"/>
                <w:sz w:val="22"/>
                <w:szCs w:val="22"/>
                <w:lang w:eastAsia="ru-RU"/>
              </w:rPr>
              <w:t>Упражнение</w:t>
            </w:r>
            <w:r w:rsidRPr="00BF1652">
              <w:rPr>
                <w:rFonts w:eastAsia="Times New Roman"/>
                <w:i/>
                <w:iCs/>
                <w:color w:val="000000"/>
                <w:spacing w:val="-8"/>
                <w:sz w:val="22"/>
                <w:szCs w:val="22"/>
                <w:lang w:eastAsia="ru-RU"/>
              </w:rPr>
              <w:t xml:space="preserve"> «Подбери слово».</w:t>
            </w:r>
          </w:p>
          <w:p w14:paraId="67650E3A" w14:textId="77777777" w:rsidR="00A8179C" w:rsidRPr="00BF1652" w:rsidRDefault="00A8179C" w:rsidP="00A8179C">
            <w:pPr>
              <w:suppressAutoHyphens w:val="0"/>
              <w:spacing w:before="100" w:beforeAutospacing="1" w:line="240" w:lineRule="auto"/>
              <w:ind w:firstLine="0"/>
              <w:jc w:val="left"/>
              <w:textAlignment w:val="auto"/>
              <w:rPr>
                <w:rFonts w:eastAsia="Times New Roman"/>
                <w:iCs/>
                <w:color w:val="000000"/>
                <w:spacing w:val="-9"/>
                <w:sz w:val="22"/>
                <w:szCs w:val="22"/>
                <w:lang w:eastAsia="ru-RU"/>
              </w:rPr>
            </w:pPr>
            <w:r w:rsidRPr="00BF1652">
              <w:rPr>
                <w:rFonts w:eastAsia="Times New Roman"/>
                <w:iCs/>
                <w:color w:val="000000"/>
                <w:spacing w:val="-9"/>
                <w:sz w:val="22"/>
                <w:szCs w:val="22"/>
                <w:lang w:eastAsia="ru-RU"/>
              </w:rPr>
              <w:t xml:space="preserve">Упражнение </w:t>
            </w:r>
            <w:r w:rsidRPr="00BF1652">
              <w:rPr>
                <w:rFonts w:eastAsia="Times New Roman"/>
                <w:i/>
                <w:iCs/>
                <w:color w:val="000000"/>
                <w:spacing w:val="-12"/>
                <w:sz w:val="22"/>
                <w:szCs w:val="22"/>
                <w:lang w:eastAsia="ru-RU"/>
              </w:rPr>
              <w:t>«Первые приметы весны».</w:t>
            </w:r>
          </w:p>
          <w:p w14:paraId="2ADFC062" w14:textId="77777777" w:rsidR="00A8179C" w:rsidRPr="00BF1652" w:rsidRDefault="00A8179C" w:rsidP="00A8179C">
            <w:pPr>
              <w:shd w:val="clear" w:color="auto" w:fill="FFFFFF"/>
              <w:suppressAutoHyphens w:val="0"/>
              <w:spacing w:before="58" w:line="221" w:lineRule="exact"/>
              <w:ind w:firstLine="0"/>
              <w:jc w:val="left"/>
              <w:textAlignment w:val="auto"/>
              <w:rPr>
                <w:rFonts w:eastAsia="Calibri"/>
                <w:color w:val="auto"/>
                <w:sz w:val="22"/>
                <w:szCs w:val="22"/>
                <w:lang w:eastAsia="en-US"/>
              </w:rPr>
            </w:pPr>
            <w:r w:rsidRPr="00BF1652">
              <w:rPr>
                <w:rFonts w:eastAsia="Calibri"/>
                <w:iCs/>
                <w:color w:val="000000"/>
                <w:spacing w:val="-9"/>
                <w:sz w:val="22"/>
                <w:szCs w:val="22"/>
                <w:lang w:eastAsia="en-US"/>
              </w:rPr>
              <w:t xml:space="preserve">Упражнение </w:t>
            </w:r>
            <w:r w:rsidRPr="00BF1652">
              <w:rPr>
                <w:rFonts w:eastAsia="Calibri"/>
                <w:i/>
                <w:iCs/>
                <w:color w:val="000000"/>
                <w:spacing w:val="-13"/>
                <w:sz w:val="22"/>
                <w:szCs w:val="22"/>
                <w:lang w:eastAsia="en-US"/>
              </w:rPr>
              <w:t xml:space="preserve">«Почемучка». </w:t>
            </w:r>
          </w:p>
          <w:p w14:paraId="64E43D00" w14:textId="77777777" w:rsidR="00A8179C" w:rsidRPr="00BF1652" w:rsidRDefault="00A8179C" w:rsidP="00A8179C">
            <w:pPr>
              <w:suppressAutoHyphens w:val="0"/>
              <w:spacing w:before="100" w:beforeAutospacing="1" w:line="240" w:lineRule="auto"/>
              <w:ind w:firstLine="0"/>
              <w:jc w:val="left"/>
              <w:textAlignment w:val="auto"/>
              <w:rPr>
                <w:rFonts w:eastAsia="Times New Roman"/>
                <w:iCs/>
                <w:color w:val="000000"/>
                <w:spacing w:val="-9"/>
                <w:sz w:val="22"/>
                <w:szCs w:val="22"/>
                <w:lang w:eastAsia="ru-RU"/>
              </w:rPr>
            </w:pPr>
          </w:p>
          <w:p w14:paraId="23051B31" w14:textId="77777777" w:rsidR="00A8179C" w:rsidRPr="00BF1652" w:rsidRDefault="00A8179C" w:rsidP="00A8179C">
            <w:pPr>
              <w:shd w:val="clear" w:color="auto" w:fill="FFFFFF"/>
              <w:suppressAutoHyphens w:val="0"/>
              <w:spacing w:before="48" w:line="221" w:lineRule="exact"/>
              <w:ind w:right="72" w:firstLine="0"/>
              <w:textAlignment w:val="auto"/>
              <w:rPr>
                <w:rFonts w:eastAsia="Calibri"/>
                <w:color w:val="auto"/>
                <w:sz w:val="22"/>
                <w:szCs w:val="22"/>
                <w:lang w:eastAsia="en-US"/>
              </w:rPr>
            </w:pPr>
            <w:r w:rsidRPr="00BF1652">
              <w:rPr>
                <w:rFonts w:eastAsia="Calibri"/>
                <w:iCs/>
                <w:color w:val="000000"/>
                <w:spacing w:val="-9"/>
                <w:sz w:val="22"/>
                <w:szCs w:val="22"/>
                <w:lang w:eastAsia="en-US"/>
              </w:rPr>
              <w:t>Упражнение</w:t>
            </w:r>
            <w:r w:rsidRPr="00BF1652">
              <w:rPr>
                <w:rFonts w:eastAsia="Calibri"/>
                <w:i/>
                <w:iCs/>
                <w:color w:val="000000"/>
                <w:spacing w:val="-8"/>
                <w:sz w:val="22"/>
                <w:szCs w:val="22"/>
                <w:lang w:eastAsia="en-US"/>
              </w:rPr>
              <w:t xml:space="preserve"> </w:t>
            </w:r>
            <w:r w:rsidRPr="00BF1652">
              <w:rPr>
                <w:rFonts w:eastAsia="Calibri"/>
                <w:i/>
                <w:iCs/>
                <w:color w:val="000000"/>
                <w:spacing w:val="-9"/>
                <w:sz w:val="22"/>
                <w:szCs w:val="22"/>
                <w:lang w:eastAsia="en-US"/>
              </w:rPr>
              <w:t xml:space="preserve">«Исправь ошибку». </w:t>
            </w:r>
          </w:p>
        </w:tc>
        <w:tc>
          <w:tcPr>
            <w:tcW w:w="3159"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14:paraId="15F0F9C0" w14:textId="77777777" w:rsidR="00A8179C" w:rsidRPr="00BF1652" w:rsidRDefault="00A8179C" w:rsidP="00A8179C">
            <w:pPr>
              <w:suppressAutoHyphens w:val="0"/>
              <w:spacing w:before="100" w:beforeAutospacing="1" w:line="240" w:lineRule="auto"/>
              <w:ind w:firstLine="0"/>
              <w:jc w:val="left"/>
              <w:textAlignment w:val="auto"/>
              <w:rPr>
                <w:rFonts w:eastAsia="Times New Roman"/>
                <w:color w:val="auto"/>
                <w:sz w:val="22"/>
                <w:szCs w:val="22"/>
                <w:lang w:eastAsia="ru-RU"/>
              </w:rPr>
            </w:pPr>
            <w:r w:rsidRPr="00BF1652">
              <w:rPr>
                <w:rFonts w:eastAsia="Times New Roman"/>
                <w:color w:val="000000"/>
                <w:spacing w:val="-8"/>
                <w:sz w:val="22"/>
                <w:szCs w:val="22"/>
                <w:lang w:eastAsia="ru-RU"/>
              </w:rPr>
              <w:t xml:space="preserve">Подбор </w:t>
            </w:r>
            <w:proofErr w:type="gramStart"/>
            <w:r w:rsidRPr="00BF1652">
              <w:rPr>
                <w:rFonts w:eastAsia="Times New Roman"/>
                <w:color w:val="000000"/>
                <w:spacing w:val="-8"/>
                <w:sz w:val="22"/>
                <w:szCs w:val="22"/>
                <w:lang w:eastAsia="ru-RU"/>
              </w:rPr>
              <w:t>прилагательных к слову</w:t>
            </w:r>
            <w:proofErr w:type="gramEnd"/>
            <w:r w:rsidRPr="00BF1652">
              <w:rPr>
                <w:rFonts w:eastAsia="Times New Roman"/>
                <w:color w:val="000000"/>
                <w:spacing w:val="-8"/>
                <w:sz w:val="22"/>
                <w:szCs w:val="22"/>
                <w:lang w:eastAsia="ru-RU"/>
              </w:rPr>
              <w:t xml:space="preserve"> </w:t>
            </w:r>
            <w:r w:rsidRPr="00BF1652">
              <w:rPr>
                <w:rFonts w:eastAsia="Times New Roman"/>
                <w:i/>
                <w:iCs/>
                <w:color w:val="000000"/>
                <w:spacing w:val="-8"/>
                <w:sz w:val="22"/>
                <w:szCs w:val="22"/>
                <w:lang w:eastAsia="ru-RU"/>
              </w:rPr>
              <w:t>весна.</w:t>
            </w:r>
          </w:p>
          <w:p w14:paraId="58A9F126" w14:textId="77777777" w:rsidR="00A8179C" w:rsidRPr="00BF1652" w:rsidRDefault="00A8179C" w:rsidP="00A8179C">
            <w:pPr>
              <w:shd w:val="clear" w:color="auto" w:fill="FFFFFF"/>
              <w:suppressAutoHyphens w:val="0"/>
              <w:spacing w:before="58" w:line="221" w:lineRule="exact"/>
              <w:ind w:firstLine="0"/>
              <w:jc w:val="left"/>
              <w:textAlignment w:val="auto"/>
              <w:rPr>
                <w:rFonts w:eastAsia="Calibri"/>
                <w:color w:val="auto"/>
                <w:sz w:val="22"/>
                <w:szCs w:val="22"/>
                <w:lang w:eastAsia="en-US"/>
              </w:rPr>
            </w:pPr>
            <w:r w:rsidRPr="00BF1652">
              <w:rPr>
                <w:rFonts w:eastAsia="Calibri"/>
                <w:color w:val="000000"/>
                <w:spacing w:val="-13"/>
                <w:sz w:val="22"/>
                <w:szCs w:val="22"/>
                <w:lang w:eastAsia="en-US"/>
              </w:rPr>
              <w:t>Установление элементарных причинно-след</w:t>
            </w:r>
            <w:r w:rsidRPr="00BF1652">
              <w:rPr>
                <w:rFonts w:eastAsia="Calibri"/>
                <w:color w:val="000000"/>
                <w:spacing w:val="-13"/>
                <w:sz w:val="22"/>
                <w:szCs w:val="22"/>
                <w:lang w:eastAsia="en-US"/>
              </w:rPr>
              <w:softHyphen/>
            </w:r>
            <w:r w:rsidRPr="00BF1652">
              <w:rPr>
                <w:rFonts w:eastAsia="Calibri"/>
                <w:color w:val="000000"/>
                <w:spacing w:val="-9"/>
                <w:sz w:val="22"/>
                <w:szCs w:val="22"/>
                <w:lang w:eastAsia="en-US"/>
              </w:rPr>
              <w:t>ственных связей.</w:t>
            </w:r>
          </w:p>
          <w:p w14:paraId="0A9513B4" w14:textId="77777777" w:rsidR="00A8179C" w:rsidRPr="00BF1652" w:rsidRDefault="00A8179C" w:rsidP="00A8179C">
            <w:pPr>
              <w:shd w:val="clear" w:color="auto" w:fill="FFFFFF"/>
              <w:suppressAutoHyphens w:val="0"/>
              <w:spacing w:before="48" w:line="221" w:lineRule="exact"/>
              <w:ind w:right="72" w:firstLine="0"/>
              <w:textAlignment w:val="auto"/>
              <w:rPr>
                <w:rFonts w:eastAsia="Calibri"/>
                <w:color w:val="auto"/>
                <w:sz w:val="22"/>
                <w:szCs w:val="22"/>
                <w:lang w:eastAsia="en-US"/>
              </w:rPr>
            </w:pPr>
            <w:r w:rsidRPr="00BF1652">
              <w:rPr>
                <w:rFonts w:eastAsia="Calibri"/>
                <w:color w:val="000000"/>
                <w:spacing w:val="-9"/>
                <w:sz w:val="22"/>
                <w:szCs w:val="22"/>
                <w:lang w:eastAsia="en-US"/>
              </w:rPr>
              <w:t xml:space="preserve">Употребление сложных предложений </w:t>
            </w:r>
            <w:r w:rsidRPr="00BF1652">
              <w:rPr>
                <w:rFonts w:eastAsia="Calibri"/>
                <w:color w:val="000000"/>
                <w:spacing w:val="-10"/>
                <w:sz w:val="22"/>
                <w:szCs w:val="22"/>
                <w:lang w:eastAsia="en-US"/>
              </w:rPr>
              <w:t xml:space="preserve">с </w:t>
            </w:r>
            <w:proofErr w:type="gramStart"/>
            <w:r w:rsidRPr="00BF1652">
              <w:rPr>
                <w:rFonts w:eastAsia="Calibri"/>
                <w:color w:val="000000"/>
                <w:spacing w:val="-10"/>
                <w:sz w:val="22"/>
                <w:szCs w:val="22"/>
                <w:lang w:eastAsia="en-US"/>
              </w:rPr>
              <w:t xml:space="preserve">союзом </w:t>
            </w:r>
            <w:r w:rsidRPr="00BF1652">
              <w:rPr>
                <w:rFonts w:eastAsia="Calibri"/>
                <w:i/>
                <w:iCs/>
                <w:color w:val="000000"/>
                <w:spacing w:val="-10"/>
                <w:sz w:val="22"/>
                <w:szCs w:val="22"/>
                <w:lang w:eastAsia="en-US"/>
              </w:rPr>
              <w:t>потому что</w:t>
            </w:r>
            <w:proofErr w:type="gramEnd"/>
            <w:r w:rsidRPr="00BF1652">
              <w:rPr>
                <w:rFonts w:eastAsia="Calibri"/>
                <w:i/>
                <w:iCs/>
                <w:color w:val="000000"/>
                <w:spacing w:val="-10"/>
                <w:sz w:val="22"/>
                <w:szCs w:val="22"/>
                <w:lang w:eastAsia="en-US"/>
              </w:rPr>
              <w:t>.</w:t>
            </w:r>
          </w:p>
          <w:p w14:paraId="14218C27" w14:textId="77777777" w:rsidR="00A8179C" w:rsidRPr="00BF1652" w:rsidRDefault="00A8179C" w:rsidP="00A8179C">
            <w:pPr>
              <w:suppressAutoHyphens w:val="0"/>
              <w:spacing w:before="100" w:beforeAutospacing="1" w:line="240" w:lineRule="auto"/>
              <w:ind w:firstLine="0"/>
              <w:jc w:val="left"/>
              <w:textAlignment w:val="auto"/>
              <w:rPr>
                <w:rFonts w:eastAsia="Times New Roman"/>
                <w:color w:val="auto"/>
                <w:sz w:val="22"/>
                <w:szCs w:val="22"/>
                <w:lang w:eastAsia="ru-RU"/>
              </w:rPr>
            </w:pPr>
          </w:p>
        </w:tc>
        <w:tc>
          <w:tcPr>
            <w:tcW w:w="2522"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14:paraId="660A6AA4" w14:textId="77777777" w:rsidR="00A8179C" w:rsidRPr="00BF1652" w:rsidRDefault="00A8179C" w:rsidP="00A8179C">
            <w:pPr>
              <w:shd w:val="clear" w:color="auto" w:fill="FFFFFF"/>
              <w:suppressAutoHyphens w:val="0"/>
              <w:spacing w:before="48" w:line="240" w:lineRule="exact"/>
              <w:ind w:right="110" w:firstLine="0"/>
              <w:textAlignment w:val="auto"/>
              <w:rPr>
                <w:rFonts w:eastAsia="Calibri"/>
                <w:color w:val="auto"/>
                <w:sz w:val="22"/>
                <w:szCs w:val="22"/>
                <w:lang w:eastAsia="en-US"/>
              </w:rPr>
            </w:pPr>
            <w:r w:rsidRPr="00BF1652">
              <w:rPr>
                <w:rFonts w:eastAsia="Calibri"/>
                <w:color w:val="000000"/>
                <w:spacing w:val="-6"/>
                <w:sz w:val="22"/>
                <w:szCs w:val="22"/>
                <w:lang w:eastAsia="en-US"/>
              </w:rPr>
              <w:t xml:space="preserve">Составление рассказа </w:t>
            </w:r>
            <w:r w:rsidRPr="00BF1652">
              <w:rPr>
                <w:rFonts w:eastAsia="Calibri"/>
                <w:i/>
                <w:iCs/>
                <w:color w:val="000000"/>
                <w:spacing w:val="-6"/>
                <w:sz w:val="22"/>
                <w:szCs w:val="22"/>
                <w:lang w:eastAsia="en-US"/>
              </w:rPr>
              <w:t xml:space="preserve">«Пришла весна» </w:t>
            </w:r>
            <w:r w:rsidRPr="00BF1652">
              <w:rPr>
                <w:rFonts w:eastAsia="Calibri"/>
                <w:color w:val="000000"/>
                <w:spacing w:val="-6"/>
                <w:sz w:val="22"/>
                <w:szCs w:val="22"/>
                <w:lang w:eastAsia="en-US"/>
              </w:rPr>
              <w:t>с опорой на кар</w:t>
            </w:r>
            <w:r w:rsidRPr="00BF1652">
              <w:rPr>
                <w:rFonts w:eastAsia="Calibri"/>
                <w:color w:val="000000"/>
                <w:spacing w:val="-6"/>
                <w:sz w:val="22"/>
                <w:szCs w:val="22"/>
                <w:lang w:eastAsia="en-US"/>
              </w:rPr>
              <w:softHyphen/>
            </w:r>
            <w:r w:rsidRPr="00BF1652">
              <w:rPr>
                <w:rFonts w:eastAsia="Calibri"/>
                <w:color w:val="000000"/>
                <w:spacing w:val="-1"/>
                <w:sz w:val="22"/>
                <w:szCs w:val="22"/>
                <w:lang w:eastAsia="en-US"/>
              </w:rPr>
              <w:t xml:space="preserve">тинки-символы: часы, солнце, снег, ручьи; крыша, ветка, </w:t>
            </w:r>
            <w:r w:rsidRPr="00BF1652">
              <w:rPr>
                <w:rFonts w:eastAsia="Calibri"/>
                <w:color w:val="000000"/>
                <w:spacing w:val="-9"/>
                <w:sz w:val="22"/>
                <w:szCs w:val="22"/>
                <w:lang w:eastAsia="en-US"/>
              </w:rPr>
              <w:t>жук, гнездо.</w:t>
            </w:r>
          </w:p>
          <w:p w14:paraId="38A9F171" w14:textId="77777777" w:rsidR="00A8179C" w:rsidRPr="00BF1652" w:rsidRDefault="00A8179C" w:rsidP="00A8179C">
            <w:pPr>
              <w:suppressAutoHyphens w:val="0"/>
              <w:spacing w:before="100" w:beforeAutospacing="1" w:line="240" w:lineRule="auto"/>
              <w:ind w:firstLine="0"/>
              <w:jc w:val="left"/>
              <w:textAlignment w:val="auto"/>
              <w:rPr>
                <w:rFonts w:eastAsia="Times New Roman"/>
                <w:color w:val="auto"/>
                <w:sz w:val="22"/>
                <w:szCs w:val="22"/>
                <w:lang w:eastAsia="ru-RU"/>
              </w:rPr>
            </w:pPr>
          </w:p>
        </w:tc>
      </w:tr>
      <w:tr w:rsidR="00A8179C" w:rsidRPr="00BF1652" w14:paraId="5648991E" w14:textId="77777777" w:rsidTr="00707E43">
        <w:tc>
          <w:tcPr>
            <w:tcW w:w="1141" w:type="dxa"/>
            <w:tcBorders>
              <w:top w:val="single" w:sz="6" w:space="0" w:color="000000"/>
              <w:left w:val="single" w:sz="6" w:space="0" w:color="000000"/>
              <w:bottom w:val="single" w:sz="6" w:space="0" w:color="000000"/>
              <w:right w:val="single" w:sz="6" w:space="0" w:color="000000"/>
            </w:tcBorders>
            <w:vAlign w:val="center"/>
          </w:tcPr>
          <w:p w14:paraId="2245B1F0" w14:textId="77777777" w:rsidR="00A8179C" w:rsidRPr="00BF1652" w:rsidRDefault="00A8179C" w:rsidP="00A8179C">
            <w:pPr>
              <w:suppressAutoHyphens w:val="0"/>
              <w:spacing w:line="276" w:lineRule="auto"/>
              <w:ind w:firstLine="0"/>
              <w:jc w:val="left"/>
              <w:textAlignment w:val="auto"/>
              <w:rPr>
                <w:rFonts w:eastAsia="Calibri"/>
                <w:color w:val="auto"/>
                <w:sz w:val="22"/>
                <w:szCs w:val="22"/>
                <w:lang w:eastAsia="en-US"/>
              </w:rPr>
            </w:pPr>
            <w:r w:rsidRPr="00BF1652">
              <w:rPr>
                <w:rFonts w:eastAsia="Calibri"/>
                <w:color w:val="auto"/>
                <w:sz w:val="22"/>
                <w:szCs w:val="22"/>
                <w:lang w:eastAsia="en-US"/>
              </w:rPr>
              <w:t>Март. Третья неделя</w:t>
            </w:r>
          </w:p>
        </w:tc>
        <w:tc>
          <w:tcPr>
            <w:tcW w:w="933" w:type="dxa"/>
            <w:tcBorders>
              <w:top w:val="single" w:sz="6" w:space="0" w:color="000000"/>
              <w:left w:val="single" w:sz="6" w:space="0" w:color="000000"/>
              <w:bottom w:val="single" w:sz="6" w:space="0" w:color="000000"/>
              <w:right w:val="single" w:sz="6" w:space="0" w:color="000000"/>
            </w:tcBorders>
            <w:vAlign w:val="center"/>
          </w:tcPr>
          <w:p w14:paraId="66C7F62A" w14:textId="77777777" w:rsidR="00A8179C" w:rsidRPr="00BF1652" w:rsidRDefault="00A8179C" w:rsidP="00A8179C">
            <w:pPr>
              <w:suppressAutoHyphens w:val="0"/>
              <w:spacing w:line="276" w:lineRule="auto"/>
              <w:ind w:right="-72" w:firstLine="0"/>
              <w:jc w:val="left"/>
              <w:textAlignment w:val="auto"/>
              <w:rPr>
                <w:rFonts w:eastAsia="Calibri"/>
                <w:color w:val="auto"/>
                <w:sz w:val="22"/>
                <w:szCs w:val="22"/>
                <w:lang w:eastAsia="en-US"/>
              </w:rPr>
            </w:pPr>
            <w:r w:rsidRPr="00BF1652">
              <w:rPr>
                <w:rFonts w:eastAsia="Calibri"/>
                <w:color w:val="auto"/>
                <w:sz w:val="22"/>
                <w:szCs w:val="22"/>
                <w:lang w:eastAsia="en-US"/>
              </w:rPr>
              <w:t>Наш посёлок.</w:t>
            </w:r>
          </w:p>
        </w:tc>
        <w:tc>
          <w:tcPr>
            <w:tcW w:w="3260" w:type="dxa"/>
            <w:tcBorders>
              <w:top w:val="single" w:sz="6" w:space="0" w:color="000000"/>
              <w:left w:val="single" w:sz="6" w:space="0" w:color="000000"/>
              <w:bottom w:val="single" w:sz="6" w:space="0" w:color="000000"/>
              <w:right w:val="single" w:sz="6" w:space="0" w:color="000000"/>
            </w:tcBorders>
            <w:vAlign w:val="center"/>
          </w:tcPr>
          <w:p w14:paraId="203B8905" w14:textId="77777777" w:rsidR="00A8179C" w:rsidRPr="00BF1652" w:rsidRDefault="00A8179C" w:rsidP="00A8179C">
            <w:pPr>
              <w:suppressAutoHyphens w:val="0"/>
              <w:spacing w:before="100" w:beforeAutospacing="1" w:line="240" w:lineRule="auto"/>
              <w:ind w:firstLine="0"/>
              <w:jc w:val="left"/>
              <w:textAlignment w:val="auto"/>
              <w:rPr>
                <w:rFonts w:eastAsia="Times New Roman"/>
                <w:color w:val="auto"/>
                <w:sz w:val="22"/>
                <w:szCs w:val="22"/>
                <w:lang w:eastAsia="ru-RU"/>
              </w:rPr>
            </w:pPr>
            <w:r w:rsidRPr="00BF1652">
              <w:rPr>
                <w:rFonts w:eastAsia="Times New Roman"/>
                <w:b/>
                <w:color w:val="auto"/>
                <w:sz w:val="22"/>
                <w:szCs w:val="22"/>
                <w:lang w:eastAsia="ru-RU"/>
              </w:rPr>
              <w:t>КО.</w:t>
            </w:r>
            <w:r w:rsidRPr="00BF1652">
              <w:rPr>
                <w:rFonts w:eastAsia="Times New Roman"/>
                <w:color w:val="auto"/>
                <w:sz w:val="22"/>
                <w:szCs w:val="22"/>
                <w:lang w:eastAsia="ru-RU"/>
              </w:rPr>
              <w:t xml:space="preserve"> Расширение представлений о посёлке и его достопримечательностях. </w:t>
            </w:r>
            <w:proofErr w:type="gramStart"/>
            <w:r w:rsidRPr="00BF1652">
              <w:rPr>
                <w:rFonts w:eastAsia="Times New Roman"/>
                <w:color w:val="auto"/>
                <w:sz w:val="22"/>
                <w:szCs w:val="22"/>
                <w:lang w:eastAsia="ru-RU"/>
              </w:rPr>
              <w:t>Уточнение,  расширение</w:t>
            </w:r>
            <w:proofErr w:type="gramEnd"/>
            <w:r w:rsidRPr="00BF1652">
              <w:rPr>
                <w:rFonts w:eastAsia="Times New Roman"/>
                <w:color w:val="auto"/>
                <w:sz w:val="22"/>
                <w:szCs w:val="22"/>
                <w:lang w:eastAsia="ru-RU"/>
              </w:rPr>
              <w:t xml:space="preserve"> и активизация словаря по теме. </w:t>
            </w:r>
            <w:r w:rsidRPr="00BF1652">
              <w:rPr>
                <w:rFonts w:eastAsia="Times New Roman"/>
                <w:color w:val="auto"/>
                <w:sz w:val="22"/>
                <w:szCs w:val="22"/>
                <w:lang w:eastAsia="ru-RU"/>
              </w:rPr>
              <w:lastRenderedPageBreak/>
              <w:t>Совершенствование грамматич. строя речи.</w:t>
            </w:r>
          </w:p>
          <w:p w14:paraId="27043D8A" w14:textId="77777777" w:rsidR="00A8179C" w:rsidRPr="00BF1652" w:rsidRDefault="00A8179C" w:rsidP="00A8179C">
            <w:pPr>
              <w:suppressAutoHyphens w:val="0"/>
              <w:spacing w:line="240" w:lineRule="auto"/>
              <w:ind w:firstLine="0"/>
              <w:jc w:val="left"/>
              <w:textAlignment w:val="auto"/>
              <w:rPr>
                <w:rFonts w:eastAsia="Times New Roman"/>
                <w:color w:val="auto"/>
                <w:sz w:val="22"/>
                <w:szCs w:val="22"/>
                <w:lang w:eastAsia="ru-RU"/>
              </w:rPr>
            </w:pPr>
            <w:r w:rsidRPr="00BF1652">
              <w:rPr>
                <w:rFonts w:eastAsia="Times New Roman"/>
                <w:b/>
                <w:color w:val="auto"/>
                <w:sz w:val="22"/>
                <w:szCs w:val="22"/>
                <w:lang w:eastAsia="ru-RU"/>
              </w:rPr>
              <w:t xml:space="preserve">КР. </w:t>
            </w:r>
            <w:r w:rsidRPr="00BF1652">
              <w:rPr>
                <w:rFonts w:eastAsia="Times New Roman"/>
                <w:color w:val="auto"/>
                <w:sz w:val="22"/>
                <w:szCs w:val="22"/>
                <w:lang w:eastAsia="ru-RU"/>
              </w:rPr>
              <w:t xml:space="preserve">Развитие связной речи, речевого слуха, зрительного внимания и </w:t>
            </w:r>
            <w:proofErr w:type="gramStart"/>
            <w:r w:rsidRPr="00BF1652">
              <w:rPr>
                <w:rFonts w:eastAsia="Times New Roman"/>
                <w:color w:val="auto"/>
                <w:sz w:val="22"/>
                <w:szCs w:val="22"/>
                <w:lang w:eastAsia="ru-RU"/>
              </w:rPr>
              <w:t>восприятия,  артикуляционной</w:t>
            </w:r>
            <w:proofErr w:type="gramEnd"/>
            <w:r w:rsidRPr="00BF1652">
              <w:rPr>
                <w:rFonts w:eastAsia="Times New Roman"/>
                <w:color w:val="auto"/>
                <w:sz w:val="22"/>
                <w:szCs w:val="22"/>
                <w:lang w:eastAsia="ru-RU"/>
              </w:rPr>
              <w:t>, тонкой и общей моторики, координации речи с движением.</w:t>
            </w:r>
          </w:p>
        </w:tc>
        <w:tc>
          <w:tcPr>
            <w:tcW w:w="2073"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14:paraId="68B99DDD" w14:textId="77777777" w:rsidR="00A8179C" w:rsidRPr="00BF1652" w:rsidRDefault="00A8179C" w:rsidP="00A8179C">
            <w:pPr>
              <w:suppressAutoHyphens w:val="0"/>
              <w:spacing w:before="100" w:beforeAutospacing="1" w:line="240" w:lineRule="auto"/>
              <w:ind w:firstLine="0"/>
              <w:jc w:val="left"/>
              <w:textAlignment w:val="auto"/>
              <w:rPr>
                <w:rFonts w:eastAsia="Times New Roman"/>
                <w:color w:val="auto"/>
                <w:sz w:val="22"/>
                <w:szCs w:val="22"/>
                <w:lang w:eastAsia="ru-RU"/>
              </w:rPr>
            </w:pPr>
            <w:r w:rsidRPr="00BF1652">
              <w:rPr>
                <w:rFonts w:eastAsia="Times New Roman"/>
                <w:color w:val="auto"/>
                <w:sz w:val="22"/>
                <w:szCs w:val="22"/>
                <w:lang w:eastAsia="ru-RU"/>
              </w:rPr>
              <w:lastRenderedPageBreak/>
              <w:t>1. Согласные звуки.</w:t>
            </w:r>
          </w:p>
          <w:p w14:paraId="33EA131C" w14:textId="77777777" w:rsidR="00A8179C" w:rsidRPr="00BF1652" w:rsidRDefault="00A8179C" w:rsidP="00A8179C">
            <w:pPr>
              <w:suppressAutoHyphens w:val="0"/>
              <w:spacing w:before="100" w:beforeAutospacing="1" w:line="240" w:lineRule="auto"/>
              <w:ind w:firstLine="0"/>
              <w:jc w:val="left"/>
              <w:textAlignment w:val="auto"/>
              <w:rPr>
                <w:rFonts w:eastAsia="Times New Roman"/>
                <w:color w:val="auto"/>
                <w:sz w:val="22"/>
                <w:szCs w:val="22"/>
                <w:lang w:eastAsia="ru-RU"/>
              </w:rPr>
            </w:pPr>
            <w:r w:rsidRPr="00BF1652">
              <w:rPr>
                <w:rFonts w:eastAsia="Times New Roman"/>
                <w:color w:val="auto"/>
                <w:sz w:val="22"/>
                <w:szCs w:val="22"/>
                <w:lang w:eastAsia="ru-RU"/>
              </w:rPr>
              <w:t>Звук Ч и буква Ч.</w:t>
            </w:r>
          </w:p>
          <w:p w14:paraId="35EBDB42" w14:textId="77777777" w:rsidR="00A8179C" w:rsidRPr="00BF1652" w:rsidRDefault="00A8179C" w:rsidP="00A8179C">
            <w:pPr>
              <w:suppressAutoHyphens w:val="0"/>
              <w:spacing w:before="100" w:beforeAutospacing="1" w:line="240" w:lineRule="auto"/>
              <w:ind w:firstLine="0"/>
              <w:jc w:val="left"/>
              <w:textAlignment w:val="auto"/>
              <w:rPr>
                <w:rFonts w:eastAsia="Times New Roman"/>
                <w:color w:val="auto"/>
                <w:sz w:val="22"/>
                <w:szCs w:val="22"/>
                <w:lang w:eastAsia="ru-RU"/>
              </w:rPr>
            </w:pPr>
            <w:r w:rsidRPr="00BF1652">
              <w:rPr>
                <w:rFonts w:eastAsia="Times New Roman"/>
                <w:color w:val="auto"/>
                <w:sz w:val="22"/>
                <w:szCs w:val="22"/>
                <w:lang w:eastAsia="ru-RU"/>
              </w:rPr>
              <w:t>Дифференциация звуков Ч – ТЬ.</w:t>
            </w:r>
          </w:p>
          <w:p w14:paraId="344754C2" w14:textId="77777777" w:rsidR="00A8179C" w:rsidRPr="00BF1652" w:rsidRDefault="00A8179C" w:rsidP="00A8179C">
            <w:pPr>
              <w:suppressAutoHyphens w:val="0"/>
              <w:spacing w:before="100" w:beforeAutospacing="1" w:line="240" w:lineRule="auto"/>
              <w:ind w:firstLine="0"/>
              <w:jc w:val="left"/>
              <w:textAlignment w:val="auto"/>
              <w:rPr>
                <w:rFonts w:eastAsia="Times New Roman"/>
                <w:color w:val="auto"/>
                <w:sz w:val="22"/>
                <w:szCs w:val="22"/>
                <w:lang w:eastAsia="ru-RU"/>
              </w:rPr>
            </w:pPr>
            <w:r w:rsidRPr="00BF1652">
              <w:rPr>
                <w:rFonts w:eastAsia="Times New Roman"/>
                <w:color w:val="auto"/>
                <w:sz w:val="22"/>
                <w:szCs w:val="22"/>
                <w:lang w:eastAsia="ru-RU"/>
              </w:rPr>
              <w:lastRenderedPageBreak/>
              <w:t>Слоги ЧА, ЧУ.</w:t>
            </w:r>
          </w:p>
          <w:p w14:paraId="2F8B71E4" w14:textId="77777777" w:rsidR="00A8179C" w:rsidRPr="00BF1652" w:rsidRDefault="00A8179C" w:rsidP="00A8179C">
            <w:pPr>
              <w:suppressAutoHyphens w:val="0"/>
              <w:spacing w:before="100" w:beforeAutospacing="1" w:line="240" w:lineRule="auto"/>
              <w:ind w:firstLine="0"/>
              <w:jc w:val="left"/>
              <w:textAlignment w:val="auto"/>
              <w:rPr>
                <w:rFonts w:eastAsia="Times New Roman"/>
                <w:color w:val="auto"/>
                <w:sz w:val="22"/>
                <w:szCs w:val="22"/>
                <w:lang w:eastAsia="ru-RU"/>
              </w:rPr>
            </w:pPr>
            <w:r w:rsidRPr="00BF1652">
              <w:rPr>
                <w:rFonts w:eastAsia="Times New Roman"/>
                <w:color w:val="auto"/>
                <w:sz w:val="22"/>
                <w:szCs w:val="22"/>
                <w:lang w:eastAsia="ru-RU"/>
              </w:rPr>
              <w:t>2. Выделение согласных и гласных звуков в слове.</w:t>
            </w:r>
          </w:p>
          <w:p w14:paraId="139D0263" w14:textId="77777777" w:rsidR="00A8179C" w:rsidRPr="00BF1652" w:rsidRDefault="00A8179C" w:rsidP="00A8179C">
            <w:pPr>
              <w:suppressAutoHyphens w:val="0"/>
              <w:spacing w:before="100" w:beforeAutospacing="1" w:line="240" w:lineRule="auto"/>
              <w:ind w:firstLine="0"/>
              <w:jc w:val="left"/>
              <w:textAlignment w:val="auto"/>
              <w:rPr>
                <w:rFonts w:eastAsia="Times New Roman"/>
                <w:b/>
                <w:bCs/>
                <w:color w:val="auto"/>
                <w:sz w:val="22"/>
                <w:szCs w:val="22"/>
                <w:lang w:eastAsia="ru-RU"/>
              </w:rPr>
            </w:pPr>
            <w:r w:rsidRPr="00BF1652">
              <w:rPr>
                <w:rFonts w:eastAsia="Times New Roman"/>
                <w:color w:val="auto"/>
                <w:sz w:val="22"/>
                <w:szCs w:val="22"/>
                <w:lang w:eastAsia="ru-RU"/>
              </w:rPr>
              <w:t>Чтение, печатание слогов и слов</w:t>
            </w:r>
          </w:p>
        </w:tc>
        <w:tc>
          <w:tcPr>
            <w:tcW w:w="2848"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14:paraId="0971392E" w14:textId="77777777" w:rsidR="00A8179C" w:rsidRPr="00BF1652" w:rsidRDefault="00A8179C" w:rsidP="00A8179C">
            <w:pPr>
              <w:shd w:val="clear" w:color="auto" w:fill="FFFFFF"/>
              <w:suppressAutoHyphens w:val="0"/>
              <w:spacing w:before="48" w:line="240" w:lineRule="exact"/>
              <w:ind w:right="24" w:firstLine="0"/>
              <w:textAlignment w:val="auto"/>
              <w:rPr>
                <w:rFonts w:eastAsia="Calibri"/>
                <w:iCs/>
                <w:color w:val="000000"/>
                <w:spacing w:val="-13"/>
                <w:sz w:val="22"/>
                <w:szCs w:val="22"/>
                <w:lang w:eastAsia="en-US"/>
              </w:rPr>
            </w:pPr>
            <w:r w:rsidRPr="00BF1652">
              <w:rPr>
                <w:rFonts w:eastAsia="Calibri"/>
                <w:iCs/>
                <w:color w:val="000000"/>
                <w:spacing w:val="-13"/>
                <w:sz w:val="22"/>
                <w:szCs w:val="22"/>
                <w:lang w:eastAsia="en-US"/>
              </w:rPr>
              <w:lastRenderedPageBreak/>
              <w:t xml:space="preserve">Упражнение «Составь предложение». </w:t>
            </w:r>
          </w:p>
          <w:p w14:paraId="57AB4970" w14:textId="77777777" w:rsidR="00A8179C" w:rsidRPr="00BF1652" w:rsidRDefault="00A8179C" w:rsidP="00A8179C">
            <w:pPr>
              <w:suppressAutoHyphens w:val="0"/>
              <w:spacing w:before="100" w:beforeAutospacing="1" w:line="240" w:lineRule="auto"/>
              <w:ind w:firstLine="0"/>
              <w:jc w:val="left"/>
              <w:textAlignment w:val="auto"/>
              <w:rPr>
                <w:rFonts w:eastAsia="Times New Roman"/>
                <w:i/>
                <w:iCs/>
                <w:color w:val="000000"/>
                <w:spacing w:val="-8"/>
                <w:sz w:val="22"/>
                <w:szCs w:val="22"/>
                <w:lang w:eastAsia="ru-RU"/>
              </w:rPr>
            </w:pPr>
            <w:r w:rsidRPr="00BF1652">
              <w:rPr>
                <w:rFonts w:eastAsia="Times New Roman"/>
                <w:iCs/>
                <w:color w:val="000000"/>
                <w:spacing w:val="-9"/>
                <w:sz w:val="22"/>
                <w:szCs w:val="22"/>
                <w:lang w:eastAsia="ru-RU"/>
              </w:rPr>
              <w:t>Упражнение</w:t>
            </w:r>
            <w:r w:rsidRPr="00BF1652">
              <w:rPr>
                <w:rFonts w:eastAsia="Times New Roman"/>
                <w:i/>
                <w:iCs/>
                <w:color w:val="000000"/>
                <w:spacing w:val="-8"/>
                <w:sz w:val="22"/>
                <w:szCs w:val="22"/>
                <w:lang w:eastAsia="ru-RU"/>
              </w:rPr>
              <w:t xml:space="preserve"> «Подбери слово».</w:t>
            </w:r>
          </w:p>
          <w:p w14:paraId="612D4293" w14:textId="77777777" w:rsidR="00A8179C" w:rsidRPr="00BF1652" w:rsidRDefault="00A8179C" w:rsidP="00A8179C">
            <w:pPr>
              <w:suppressAutoHyphens w:val="0"/>
              <w:spacing w:before="100" w:beforeAutospacing="1" w:line="240" w:lineRule="auto"/>
              <w:ind w:firstLine="0"/>
              <w:jc w:val="left"/>
              <w:textAlignment w:val="auto"/>
              <w:rPr>
                <w:rFonts w:eastAsia="Times New Roman"/>
                <w:b/>
                <w:bCs/>
                <w:color w:val="auto"/>
                <w:sz w:val="22"/>
                <w:szCs w:val="22"/>
                <w:lang w:eastAsia="ru-RU"/>
              </w:rPr>
            </w:pPr>
          </w:p>
        </w:tc>
        <w:tc>
          <w:tcPr>
            <w:tcW w:w="3159"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14:paraId="205FE908" w14:textId="77777777" w:rsidR="00A8179C" w:rsidRPr="00BF1652" w:rsidRDefault="00A8179C" w:rsidP="00A8179C">
            <w:pPr>
              <w:suppressAutoHyphens w:val="0"/>
              <w:spacing w:before="100" w:beforeAutospacing="1" w:line="240" w:lineRule="auto"/>
              <w:ind w:firstLine="0"/>
              <w:jc w:val="left"/>
              <w:textAlignment w:val="auto"/>
              <w:rPr>
                <w:rFonts w:eastAsia="Times New Roman"/>
                <w:color w:val="auto"/>
                <w:sz w:val="22"/>
                <w:szCs w:val="22"/>
                <w:lang w:eastAsia="ru-RU"/>
              </w:rPr>
            </w:pPr>
            <w:r w:rsidRPr="00BF1652">
              <w:rPr>
                <w:rFonts w:eastAsia="Times New Roman"/>
                <w:color w:val="000000"/>
                <w:spacing w:val="-8"/>
                <w:sz w:val="22"/>
                <w:szCs w:val="22"/>
                <w:lang w:eastAsia="ru-RU"/>
              </w:rPr>
              <w:t>Подбор прилагательных к словам наш посёлок</w:t>
            </w:r>
            <w:r w:rsidRPr="00BF1652">
              <w:rPr>
                <w:rFonts w:eastAsia="Times New Roman"/>
                <w:i/>
                <w:iCs/>
                <w:color w:val="000000"/>
                <w:spacing w:val="-8"/>
                <w:sz w:val="22"/>
                <w:szCs w:val="22"/>
                <w:lang w:eastAsia="ru-RU"/>
              </w:rPr>
              <w:t>.</w:t>
            </w:r>
          </w:p>
          <w:p w14:paraId="1A7B9367" w14:textId="77777777" w:rsidR="00A8179C" w:rsidRPr="00BF1652" w:rsidRDefault="00A8179C" w:rsidP="00A8179C">
            <w:pPr>
              <w:suppressAutoHyphens w:val="0"/>
              <w:spacing w:before="100" w:beforeAutospacing="1" w:line="240" w:lineRule="auto"/>
              <w:ind w:firstLine="0"/>
              <w:jc w:val="left"/>
              <w:textAlignment w:val="auto"/>
              <w:rPr>
                <w:rFonts w:eastAsia="Times New Roman"/>
                <w:b/>
                <w:bCs/>
                <w:color w:val="auto"/>
                <w:sz w:val="22"/>
                <w:szCs w:val="22"/>
                <w:lang w:eastAsia="ru-RU"/>
              </w:rPr>
            </w:pPr>
            <w:r w:rsidRPr="00BF1652">
              <w:rPr>
                <w:rFonts w:eastAsia="Times New Roman"/>
                <w:color w:val="auto"/>
                <w:sz w:val="22"/>
                <w:szCs w:val="22"/>
                <w:lang w:eastAsia="ru-RU"/>
              </w:rPr>
              <w:t>Образование притяжательных прилагательных.</w:t>
            </w:r>
          </w:p>
        </w:tc>
        <w:tc>
          <w:tcPr>
            <w:tcW w:w="2522"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14:paraId="11D29270" w14:textId="77777777" w:rsidR="00A8179C" w:rsidRPr="00BF1652" w:rsidRDefault="00A8179C" w:rsidP="00A8179C">
            <w:pPr>
              <w:suppressAutoHyphens w:val="0"/>
              <w:spacing w:before="100" w:beforeAutospacing="1" w:line="240" w:lineRule="auto"/>
              <w:ind w:firstLine="0"/>
              <w:jc w:val="left"/>
              <w:textAlignment w:val="auto"/>
              <w:rPr>
                <w:rFonts w:eastAsia="Times New Roman"/>
                <w:bCs/>
                <w:color w:val="auto"/>
                <w:sz w:val="22"/>
                <w:szCs w:val="22"/>
                <w:lang w:eastAsia="ru-RU"/>
              </w:rPr>
            </w:pPr>
            <w:r w:rsidRPr="00BF1652">
              <w:rPr>
                <w:rFonts w:eastAsia="Times New Roman"/>
                <w:bCs/>
                <w:color w:val="auto"/>
                <w:sz w:val="22"/>
                <w:szCs w:val="22"/>
                <w:lang w:eastAsia="ru-RU"/>
              </w:rPr>
              <w:t>Составление рассказа с опорой на фотографии нашего посёлка.</w:t>
            </w:r>
          </w:p>
        </w:tc>
      </w:tr>
      <w:tr w:rsidR="00A8179C" w:rsidRPr="00BF1652" w14:paraId="4378C30A" w14:textId="77777777" w:rsidTr="00707E43">
        <w:tc>
          <w:tcPr>
            <w:tcW w:w="1141" w:type="dxa"/>
            <w:tcBorders>
              <w:top w:val="single" w:sz="6" w:space="0" w:color="000000"/>
              <w:left w:val="single" w:sz="6" w:space="0" w:color="000000"/>
              <w:bottom w:val="single" w:sz="6" w:space="0" w:color="000000"/>
              <w:right w:val="single" w:sz="6" w:space="0" w:color="000000"/>
            </w:tcBorders>
            <w:vAlign w:val="center"/>
          </w:tcPr>
          <w:p w14:paraId="3A270A36" w14:textId="77777777" w:rsidR="00A8179C" w:rsidRPr="00BF1652" w:rsidRDefault="00A8179C" w:rsidP="00A8179C">
            <w:pPr>
              <w:suppressAutoHyphens w:val="0"/>
              <w:spacing w:before="100" w:beforeAutospacing="1" w:line="240" w:lineRule="auto"/>
              <w:ind w:firstLine="0"/>
              <w:jc w:val="left"/>
              <w:textAlignment w:val="auto"/>
              <w:rPr>
                <w:rFonts w:eastAsia="Times New Roman"/>
                <w:color w:val="auto"/>
                <w:sz w:val="22"/>
                <w:szCs w:val="22"/>
                <w:lang w:eastAsia="ru-RU"/>
              </w:rPr>
            </w:pPr>
            <w:r w:rsidRPr="00BF1652">
              <w:rPr>
                <w:rFonts w:eastAsia="Times New Roman"/>
                <w:color w:val="auto"/>
                <w:sz w:val="22"/>
                <w:szCs w:val="22"/>
                <w:lang w:eastAsia="ru-RU"/>
              </w:rPr>
              <w:t>Март. Четвертая неделя</w:t>
            </w:r>
          </w:p>
        </w:tc>
        <w:tc>
          <w:tcPr>
            <w:tcW w:w="933" w:type="dxa"/>
            <w:tcBorders>
              <w:top w:val="single" w:sz="6" w:space="0" w:color="000000"/>
              <w:left w:val="single" w:sz="6" w:space="0" w:color="000000"/>
              <w:bottom w:val="single" w:sz="6" w:space="0" w:color="000000"/>
              <w:right w:val="single" w:sz="6" w:space="0" w:color="000000"/>
            </w:tcBorders>
            <w:vAlign w:val="center"/>
          </w:tcPr>
          <w:p w14:paraId="06BF8C31" w14:textId="77777777" w:rsidR="00A8179C" w:rsidRPr="00BF1652" w:rsidRDefault="00A8179C" w:rsidP="00A8179C">
            <w:pPr>
              <w:suppressAutoHyphens w:val="0"/>
              <w:spacing w:line="276" w:lineRule="auto"/>
              <w:ind w:right="-72" w:firstLine="0"/>
              <w:jc w:val="left"/>
              <w:textAlignment w:val="auto"/>
              <w:rPr>
                <w:rFonts w:eastAsia="Calibri"/>
                <w:color w:val="auto"/>
                <w:sz w:val="22"/>
                <w:szCs w:val="22"/>
                <w:lang w:eastAsia="en-US"/>
              </w:rPr>
            </w:pPr>
            <w:proofErr w:type="gramStart"/>
            <w:r w:rsidRPr="00BF1652">
              <w:rPr>
                <w:rFonts w:eastAsia="Calibri"/>
                <w:color w:val="auto"/>
                <w:sz w:val="22"/>
                <w:szCs w:val="22"/>
                <w:lang w:eastAsia="en-US"/>
              </w:rPr>
              <w:t>Перелёт-ные</w:t>
            </w:r>
            <w:proofErr w:type="gramEnd"/>
            <w:r w:rsidRPr="00BF1652">
              <w:rPr>
                <w:rFonts w:eastAsia="Calibri"/>
                <w:color w:val="auto"/>
                <w:sz w:val="22"/>
                <w:szCs w:val="22"/>
                <w:lang w:eastAsia="en-US"/>
              </w:rPr>
              <w:t xml:space="preserve"> птицы.</w:t>
            </w:r>
          </w:p>
        </w:tc>
        <w:tc>
          <w:tcPr>
            <w:tcW w:w="3260" w:type="dxa"/>
            <w:tcBorders>
              <w:top w:val="single" w:sz="6" w:space="0" w:color="000000"/>
              <w:left w:val="single" w:sz="6" w:space="0" w:color="000000"/>
              <w:bottom w:val="single" w:sz="6" w:space="0" w:color="000000"/>
              <w:right w:val="single" w:sz="6" w:space="0" w:color="000000"/>
            </w:tcBorders>
            <w:vAlign w:val="center"/>
          </w:tcPr>
          <w:p w14:paraId="7D71EDB8" w14:textId="77777777" w:rsidR="00A8179C" w:rsidRPr="00BF1652" w:rsidRDefault="00A8179C" w:rsidP="00A8179C">
            <w:pPr>
              <w:shd w:val="clear" w:color="auto" w:fill="FFFFFF"/>
              <w:suppressAutoHyphens w:val="0"/>
              <w:spacing w:line="240" w:lineRule="auto"/>
              <w:ind w:firstLine="0"/>
              <w:textAlignment w:val="auto"/>
              <w:rPr>
                <w:rFonts w:eastAsia="Calibri"/>
                <w:color w:val="auto"/>
                <w:sz w:val="22"/>
                <w:szCs w:val="22"/>
                <w:lang w:eastAsia="en-US"/>
              </w:rPr>
            </w:pPr>
            <w:r w:rsidRPr="00BF1652">
              <w:rPr>
                <w:rFonts w:eastAsia="Calibri"/>
                <w:b/>
                <w:color w:val="auto"/>
                <w:sz w:val="22"/>
                <w:szCs w:val="22"/>
                <w:lang w:eastAsia="en-US"/>
              </w:rPr>
              <w:t>КО.</w:t>
            </w:r>
            <w:r w:rsidRPr="00BF1652">
              <w:rPr>
                <w:rFonts w:eastAsia="Calibri"/>
                <w:color w:val="auto"/>
                <w:sz w:val="22"/>
                <w:szCs w:val="22"/>
                <w:lang w:eastAsia="en-US"/>
              </w:rPr>
              <w:t xml:space="preserve"> Закрепление представлений о перелётных </w:t>
            </w:r>
            <w:proofErr w:type="gramStart"/>
            <w:r w:rsidRPr="00BF1652">
              <w:rPr>
                <w:rFonts w:eastAsia="Calibri"/>
                <w:color w:val="auto"/>
                <w:sz w:val="22"/>
                <w:szCs w:val="22"/>
                <w:lang w:eastAsia="en-US"/>
              </w:rPr>
              <w:t xml:space="preserve">птицах,  </w:t>
            </w:r>
            <w:r w:rsidRPr="00BF1652">
              <w:rPr>
                <w:rFonts w:eastAsia="Calibri"/>
                <w:color w:val="000000"/>
                <w:sz w:val="22"/>
                <w:szCs w:val="22"/>
                <w:lang w:eastAsia="en-US"/>
              </w:rPr>
              <w:t>основные</w:t>
            </w:r>
            <w:proofErr w:type="gramEnd"/>
            <w:r w:rsidRPr="00BF1652">
              <w:rPr>
                <w:rFonts w:eastAsia="Calibri"/>
                <w:color w:val="000000"/>
                <w:sz w:val="22"/>
                <w:szCs w:val="22"/>
                <w:lang w:eastAsia="en-US"/>
              </w:rPr>
              <w:t xml:space="preserve"> названия птиц, из каких ча</w:t>
            </w:r>
            <w:r w:rsidRPr="00BF1652">
              <w:rPr>
                <w:rFonts w:eastAsia="Calibri"/>
                <w:color w:val="000000"/>
                <w:sz w:val="22"/>
                <w:szCs w:val="22"/>
                <w:lang w:eastAsia="en-US"/>
              </w:rPr>
              <w:softHyphen/>
              <w:t>стей состоит их тело, чем оно покрыто, как птицы передвига</w:t>
            </w:r>
            <w:r w:rsidRPr="00BF1652">
              <w:rPr>
                <w:rFonts w:eastAsia="Calibri"/>
                <w:color w:val="000000"/>
                <w:sz w:val="22"/>
                <w:szCs w:val="22"/>
                <w:lang w:eastAsia="en-US"/>
              </w:rPr>
              <w:softHyphen/>
              <w:t>ются, чем питаются, где живут, почему осенью они улетают.</w:t>
            </w:r>
          </w:p>
          <w:p w14:paraId="16B99558" w14:textId="77777777" w:rsidR="00A8179C" w:rsidRPr="00BF1652" w:rsidRDefault="00A8179C" w:rsidP="00A8179C">
            <w:pPr>
              <w:suppressAutoHyphens w:val="0"/>
              <w:spacing w:before="100" w:beforeAutospacing="1" w:line="240" w:lineRule="auto"/>
              <w:ind w:firstLine="0"/>
              <w:jc w:val="left"/>
              <w:textAlignment w:val="auto"/>
              <w:rPr>
                <w:rFonts w:eastAsia="Times New Roman"/>
                <w:color w:val="auto"/>
                <w:sz w:val="22"/>
                <w:szCs w:val="22"/>
                <w:lang w:eastAsia="ru-RU"/>
              </w:rPr>
            </w:pPr>
            <w:proofErr w:type="gramStart"/>
            <w:r w:rsidRPr="00BF1652">
              <w:rPr>
                <w:rFonts w:eastAsia="Times New Roman"/>
                <w:color w:val="auto"/>
                <w:sz w:val="22"/>
                <w:szCs w:val="22"/>
                <w:lang w:eastAsia="ru-RU"/>
              </w:rPr>
              <w:t>Уточнение,  расширение</w:t>
            </w:r>
            <w:proofErr w:type="gramEnd"/>
            <w:r w:rsidRPr="00BF1652">
              <w:rPr>
                <w:rFonts w:eastAsia="Times New Roman"/>
                <w:color w:val="auto"/>
                <w:sz w:val="22"/>
                <w:szCs w:val="22"/>
                <w:lang w:eastAsia="ru-RU"/>
              </w:rPr>
              <w:t xml:space="preserve"> и активизация словаря по теме. Совершенствование грамматич. строя речи.</w:t>
            </w:r>
          </w:p>
          <w:p w14:paraId="68A32137" w14:textId="77777777" w:rsidR="00A8179C" w:rsidRPr="00BF1652" w:rsidRDefault="00A8179C" w:rsidP="00A8179C">
            <w:pPr>
              <w:suppressAutoHyphens w:val="0"/>
              <w:spacing w:line="240" w:lineRule="auto"/>
              <w:ind w:firstLine="0"/>
              <w:jc w:val="left"/>
              <w:textAlignment w:val="auto"/>
              <w:rPr>
                <w:rFonts w:eastAsia="Calibri"/>
                <w:color w:val="auto"/>
                <w:sz w:val="22"/>
                <w:szCs w:val="22"/>
                <w:lang w:eastAsia="en-US"/>
              </w:rPr>
            </w:pPr>
            <w:r w:rsidRPr="00BF1652">
              <w:rPr>
                <w:rFonts w:eastAsia="Calibri"/>
                <w:b/>
                <w:color w:val="auto"/>
                <w:sz w:val="22"/>
                <w:szCs w:val="22"/>
                <w:lang w:eastAsia="en-US"/>
              </w:rPr>
              <w:t xml:space="preserve">КР. </w:t>
            </w:r>
            <w:r w:rsidRPr="00BF1652">
              <w:rPr>
                <w:rFonts w:eastAsia="Calibri"/>
                <w:color w:val="auto"/>
                <w:sz w:val="22"/>
                <w:szCs w:val="22"/>
                <w:lang w:eastAsia="en-US"/>
              </w:rPr>
              <w:t xml:space="preserve">Развитие связной речи, чувства </w:t>
            </w:r>
            <w:proofErr w:type="gramStart"/>
            <w:r w:rsidRPr="00BF1652">
              <w:rPr>
                <w:rFonts w:eastAsia="Calibri"/>
                <w:color w:val="auto"/>
                <w:sz w:val="22"/>
                <w:szCs w:val="22"/>
                <w:lang w:eastAsia="en-US"/>
              </w:rPr>
              <w:t>рифмы,  зрительного</w:t>
            </w:r>
            <w:proofErr w:type="gramEnd"/>
            <w:r w:rsidRPr="00BF1652">
              <w:rPr>
                <w:rFonts w:eastAsia="Calibri"/>
                <w:color w:val="auto"/>
                <w:sz w:val="22"/>
                <w:szCs w:val="22"/>
                <w:lang w:eastAsia="en-US"/>
              </w:rPr>
              <w:t xml:space="preserve"> восприятия и внимания, артикуляционной, тонкой и общей моторики, координации речи с движением.</w:t>
            </w:r>
          </w:p>
        </w:tc>
        <w:tc>
          <w:tcPr>
            <w:tcW w:w="2073"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14:paraId="553E296C" w14:textId="77777777" w:rsidR="00A8179C" w:rsidRPr="00BF1652" w:rsidRDefault="00A8179C" w:rsidP="00A8179C">
            <w:pPr>
              <w:suppressAutoHyphens w:val="0"/>
              <w:spacing w:before="100" w:beforeAutospacing="1" w:line="240" w:lineRule="auto"/>
              <w:ind w:firstLine="0"/>
              <w:jc w:val="left"/>
              <w:textAlignment w:val="auto"/>
              <w:rPr>
                <w:rFonts w:eastAsia="Times New Roman"/>
                <w:color w:val="auto"/>
                <w:sz w:val="22"/>
                <w:szCs w:val="22"/>
                <w:lang w:eastAsia="ru-RU"/>
              </w:rPr>
            </w:pPr>
            <w:r w:rsidRPr="00BF1652">
              <w:rPr>
                <w:rFonts w:eastAsia="Times New Roman"/>
                <w:color w:val="auto"/>
                <w:sz w:val="22"/>
                <w:szCs w:val="22"/>
                <w:lang w:eastAsia="ru-RU"/>
              </w:rPr>
              <w:t>1. Согласные звуки.</w:t>
            </w:r>
          </w:p>
          <w:p w14:paraId="4CC80A65" w14:textId="77777777" w:rsidR="00A8179C" w:rsidRPr="00BF1652" w:rsidRDefault="00A8179C" w:rsidP="00A8179C">
            <w:pPr>
              <w:suppressAutoHyphens w:val="0"/>
              <w:spacing w:before="100" w:beforeAutospacing="1" w:line="240" w:lineRule="auto"/>
              <w:ind w:firstLine="0"/>
              <w:jc w:val="left"/>
              <w:textAlignment w:val="auto"/>
              <w:rPr>
                <w:rFonts w:eastAsia="Times New Roman"/>
                <w:color w:val="auto"/>
                <w:sz w:val="22"/>
                <w:szCs w:val="22"/>
                <w:lang w:eastAsia="ru-RU"/>
              </w:rPr>
            </w:pPr>
            <w:r w:rsidRPr="00BF1652">
              <w:rPr>
                <w:rFonts w:eastAsia="Times New Roman"/>
                <w:color w:val="auto"/>
                <w:sz w:val="22"/>
                <w:szCs w:val="22"/>
                <w:lang w:eastAsia="ru-RU"/>
              </w:rPr>
              <w:t>Звук Щ и буква Щ.</w:t>
            </w:r>
          </w:p>
          <w:p w14:paraId="3143AFB1" w14:textId="77777777" w:rsidR="00A8179C" w:rsidRPr="00BF1652" w:rsidRDefault="00A8179C" w:rsidP="00A8179C">
            <w:pPr>
              <w:suppressAutoHyphens w:val="0"/>
              <w:spacing w:before="100" w:beforeAutospacing="1" w:line="240" w:lineRule="auto"/>
              <w:ind w:firstLine="0"/>
              <w:jc w:val="left"/>
              <w:textAlignment w:val="auto"/>
              <w:rPr>
                <w:rFonts w:eastAsia="Times New Roman"/>
                <w:color w:val="auto"/>
                <w:sz w:val="22"/>
                <w:szCs w:val="22"/>
                <w:lang w:eastAsia="ru-RU"/>
              </w:rPr>
            </w:pPr>
            <w:r w:rsidRPr="00BF1652">
              <w:rPr>
                <w:rFonts w:eastAsia="Times New Roman"/>
                <w:color w:val="auto"/>
                <w:sz w:val="22"/>
                <w:szCs w:val="22"/>
                <w:lang w:eastAsia="ru-RU"/>
              </w:rPr>
              <w:t>Слоги ЩА, ЩУ.</w:t>
            </w:r>
          </w:p>
          <w:p w14:paraId="0CB7DB77" w14:textId="77777777" w:rsidR="00A8179C" w:rsidRPr="00BF1652" w:rsidRDefault="00A8179C" w:rsidP="00A8179C">
            <w:pPr>
              <w:suppressAutoHyphens w:val="0"/>
              <w:spacing w:before="100" w:beforeAutospacing="1" w:line="240" w:lineRule="auto"/>
              <w:ind w:firstLine="0"/>
              <w:jc w:val="left"/>
              <w:textAlignment w:val="auto"/>
              <w:rPr>
                <w:rFonts w:eastAsia="Times New Roman"/>
                <w:color w:val="auto"/>
                <w:sz w:val="22"/>
                <w:szCs w:val="22"/>
                <w:lang w:eastAsia="ru-RU"/>
              </w:rPr>
            </w:pPr>
            <w:r w:rsidRPr="00BF1652">
              <w:rPr>
                <w:rFonts w:eastAsia="Times New Roman"/>
                <w:color w:val="auto"/>
                <w:sz w:val="22"/>
                <w:szCs w:val="22"/>
                <w:lang w:eastAsia="ru-RU"/>
              </w:rPr>
              <w:t>2. Выделение согласных и гласных звуков в слове.</w:t>
            </w:r>
          </w:p>
          <w:p w14:paraId="046B269F" w14:textId="77777777" w:rsidR="00A8179C" w:rsidRPr="00BF1652" w:rsidRDefault="00A8179C" w:rsidP="00A8179C">
            <w:pPr>
              <w:suppressAutoHyphens w:val="0"/>
              <w:spacing w:before="100" w:beforeAutospacing="1" w:line="240" w:lineRule="auto"/>
              <w:ind w:firstLine="0"/>
              <w:jc w:val="left"/>
              <w:textAlignment w:val="auto"/>
              <w:rPr>
                <w:rFonts w:eastAsia="Times New Roman"/>
                <w:b/>
                <w:bCs/>
                <w:color w:val="auto"/>
                <w:sz w:val="22"/>
                <w:szCs w:val="22"/>
                <w:lang w:eastAsia="ru-RU"/>
              </w:rPr>
            </w:pPr>
            <w:r w:rsidRPr="00BF1652">
              <w:rPr>
                <w:rFonts w:eastAsia="Times New Roman"/>
                <w:color w:val="auto"/>
                <w:sz w:val="22"/>
                <w:szCs w:val="22"/>
                <w:lang w:eastAsia="ru-RU"/>
              </w:rPr>
              <w:t>Чтение, печатание слогов и слов</w:t>
            </w:r>
          </w:p>
        </w:tc>
        <w:tc>
          <w:tcPr>
            <w:tcW w:w="2848"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14:paraId="1DB552B1" w14:textId="77777777" w:rsidR="00A8179C" w:rsidRPr="00BF1652" w:rsidRDefault="00A8179C" w:rsidP="00A8179C">
            <w:pPr>
              <w:suppressAutoHyphens w:val="0"/>
              <w:spacing w:line="240" w:lineRule="auto"/>
              <w:ind w:firstLine="0"/>
              <w:textAlignment w:val="auto"/>
              <w:rPr>
                <w:rFonts w:eastAsia="Calibri"/>
                <w:color w:val="auto"/>
                <w:sz w:val="22"/>
                <w:szCs w:val="22"/>
                <w:lang w:eastAsia="en-US"/>
              </w:rPr>
            </w:pPr>
            <w:r w:rsidRPr="00BF1652">
              <w:rPr>
                <w:rFonts w:eastAsia="Calibri"/>
                <w:color w:val="auto"/>
                <w:sz w:val="22"/>
                <w:szCs w:val="22"/>
                <w:lang w:eastAsia="en-US"/>
              </w:rPr>
              <w:t xml:space="preserve">Дидактическая игра: «Кто лишний?», </w:t>
            </w:r>
          </w:p>
          <w:p w14:paraId="50321B3A" w14:textId="77777777" w:rsidR="00A8179C" w:rsidRPr="00BF1652" w:rsidRDefault="00A8179C" w:rsidP="00A8179C">
            <w:pPr>
              <w:suppressAutoHyphens w:val="0"/>
              <w:spacing w:line="240" w:lineRule="auto"/>
              <w:ind w:firstLine="0"/>
              <w:textAlignment w:val="auto"/>
              <w:rPr>
                <w:rFonts w:eastAsia="Calibri"/>
                <w:bCs/>
                <w:color w:val="auto"/>
                <w:sz w:val="22"/>
                <w:szCs w:val="22"/>
                <w:lang w:eastAsia="en-US"/>
              </w:rPr>
            </w:pPr>
            <w:r w:rsidRPr="00BF1652">
              <w:rPr>
                <w:rFonts w:eastAsia="Calibri"/>
                <w:color w:val="auto"/>
                <w:sz w:val="22"/>
                <w:szCs w:val="22"/>
                <w:lang w:eastAsia="en-US"/>
              </w:rPr>
              <w:t>«Кто как голос подает?»</w:t>
            </w:r>
            <w:r w:rsidRPr="00BF1652">
              <w:rPr>
                <w:rFonts w:eastAsia="Calibri"/>
                <w:bCs/>
                <w:color w:val="auto"/>
                <w:sz w:val="22"/>
                <w:szCs w:val="22"/>
                <w:lang w:eastAsia="en-US"/>
              </w:rPr>
              <w:t xml:space="preserve"> </w:t>
            </w:r>
          </w:p>
          <w:p w14:paraId="2D4B727D" w14:textId="77777777" w:rsidR="00A8179C" w:rsidRPr="00BF1652" w:rsidRDefault="00A8179C" w:rsidP="00A8179C">
            <w:pPr>
              <w:suppressAutoHyphens w:val="0"/>
              <w:spacing w:line="240" w:lineRule="auto"/>
              <w:ind w:firstLine="0"/>
              <w:textAlignment w:val="auto"/>
              <w:rPr>
                <w:rFonts w:eastAsia="Calibri"/>
                <w:bCs/>
                <w:color w:val="auto"/>
                <w:sz w:val="22"/>
                <w:szCs w:val="22"/>
                <w:lang w:eastAsia="en-US"/>
              </w:rPr>
            </w:pPr>
            <w:r w:rsidRPr="00BF1652">
              <w:rPr>
                <w:rFonts w:eastAsia="Calibri"/>
                <w:bCs/>
                <w:color w:val="auto"/>
                <w:sz w:val="22"/>
                <w:szCs w:val="22"/>
                <w:lang w:eastAsia="en-US"/>
              </w:rPr>
              <w:t>Д/и «Кого выводят птицы?» или «У кого кто?»</w:t>
            </w:r>
          </w:p>
          <w:p w14:paraId="4273E6E6" w14:textId="77777777" w:rsidR="00A8179C" w:rsidRPr="00BF1652" w:rsidRDefault="00A8179C" w:rsidP="00A8179C">
            <w:pPr>
              <w:suppressAutoHyphens w:val="0"/>
              <w:spacing w:line="240" w:lineRule="auto"/>
              <w:ind w:firstLine="0"/>
              <w:contextualSpacing/>
              <w:jc w:val="left"/>
              <w:textAlignment w:val="auto"/>
              <w:rPr>
                <w:rFonts w:eastAsia="Calibri"/>
                <w:bCs/>
                <w:color w:val="auto"/>
                <w:sz w:val="22"/>
                <w:szCs w:val="22"/>
                <w:lang w:eastAsia="en-US"/>
              </w:rPr>
            </w:pPr>
            <w:r w:rsidRPr="00BF1652">
              <w:rPr>
                <w:rFonts w:eastAsia="Calibri"/>
                <w:bCs/>
                <w:color w:val="auto"/>
                <w:sz w:val="22"/>
                <w:szCs w:val="22"/>
                <w:lang w:eastAsia="en-US"/>
              </w:rPr>
              <w:t xml:space="preserve">Д/и «Нелепицы» </w:t>
            </w:r>
          </w:p>
          <w:p w14:paraId="736DD5F3" w14:textId="77777777" w:rsidR="00A8179C" w:rsidRPr="00BF1652" w:rsidRDefault="00A8179C" w:rsidP="00A8179C">
            <w:pPr>
              <w:suppressAutoHyphens w:val="0"/>
              <w:spacing w:before="100" w:beforeAutospacing="1" w:line="240" w:lineRule="auto"/>
              <w:ind w:firstLine="0"/>
              <w:jc w:val="left"/>
              <w:textAlignment w:val="auto"/>
              <w:rPr>
                <w:rFonts w:eastAsia="Times New Roman"/>
                <w:color w:val="auto"/>
                <w:sz w:val="22"/>
                <w:szCs w:val="22"/>
                <w:lang w:eastAsia="ru-RU"/>
              </w:rPr>
            </w:pPr>
          </w:p>
        </w:tc>
        <w:tc>
          <w:tcPr>
            <w:tcW w:w="3159"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14:paraId="57B5C7A8" w14:textId="77777777" w:rsidR="00A8179C" w:rsidRPr="00BF1652" w:rsidRDefault="00A8179C" w:rsidP="00A8179C">
            <w:pPr>
              <w:suppressAutoHyphens w:val="0"/>
              <w:spacing w:before="100" w:beforeAutospacing="1" w:line="240" w:lineRule="auto"/>
              <w:ind w:firstLine="0"/>
              <w:jc w:val="left"/>
              <w:textAlignment w:val="auto"/>
              <w:rPr>
                <w:rFonts w:eastAsia="Times New Roman"/>
                <w:color w:val="auto"/>
                <w:sz w:val="22"/>
                <w:szCs w:val="22"/>
                <w:lang w:eastAsia="ru-RU"/>
              </w:rPr>
            </w:pPr>
            <w:r w:rsidRPr="00BF1652">
              <w:rPr>
                <w:rFonts w:eastAsia="Times New Roman"/>
                <w:color w:val="auto"/>
                <w:sz w:val="22"/>
                <w:szCs w:val="22"/>
                <w:lang w:eastAsia="ru-RU"/>
              </w:rPr>
              <w:t>Родительный падеж существительного во множественном числе.</w:t>
            </w:r>
          </w:p>
          <w:p w14:paraId="73B965F3" w14:textId="77777777" w:rsidR="00A8179C" w:rsidRPr="00BF1652" w:rsidRDefault="00A8179C" w:rsidP="00A8179C">
            <w:pPr>
              <w:suppressAutoHyphens w:val="0"/>
              <w:spacing w:before="100" w:beforeAutospacing="1" w:line="240" w:lineRule="auto"/>
              <w:ind w:firstLine="0"/>
              <w:jc w:val="left"/>
              <w:textAlignment w:val="auto"/>
              <w:rPr>
                <w:rFonts w:eastAsia="Times New Roman"/>
                <w:color w:val="auto"/>
                <w:sz w:val="22"/>
                <w:szCs w:val="22"/>
                <w:lang w:eastAsia="ru-RU"/>
              </w:rPr>
            </w:pPr>
            <w:r w:rsidRPr="00BF1652">
              <w:rPr>
                <w:rFonts w:eastAsia="Times New Roman"/>
                <w:color w:val="auto"/>
                <w:sz w:val="22"/>
                <w:szCs w:val="22"/>
                <w:lang w:eastAsia="ru-RU"/>
              </w:rPr>
              <w:t>Согласование числительных с существительными.</w:t>
            </w:r>
          </w:p>
          <w:p w14:paraId="2A890707" w14:textId="77777777" w:rsidR="00A8179C" w:rsidRPr="00BF1652" w:rsidRDefault="00A8179C" w:rsidP="00A8179C">
            <w:pPr>
              <w:suppressAutoHyphens w:val="0"/>
              <w:spacing w:before="100" w:beforeAutospacing="1" w:line="240" w:lineRule="auto"/>
              <w:ind w:firstLine="0"/>
              <w:jc w:val="left"/>
              <w:textAlignment w:val="auto"/>
              <w:rPr>
                <w:rFonts w:eastAsia="Times New Roman"/>
                <w:color w:val="auto"/>
                <w:sz w:val="22"/>
                <w:szCs w:val="22"/>
                <w:lang w:eastAsia="ru-RU"/>
              </w:rPr>
            </w:pPr>
            <w:r w:rsidRPr="00BF1652">
              <w:rPr>
                <w:rFonts w:eastAsia="Times New Roman"/>
                <w:color w:val="auto"/>
                <w:sz w:val="22"/>
                <w:szCs w:val="22"/>
                <w:lang w:eastAsia="ru-RU"/>
              </w:rPr>
              <w:t>Образование притяжательных прилагательных.</w:t>
            </w:r>
          </w:p>
        </w:tc>
        <w:tc>
          <w:tcPr>
            <w:tcW w:w="2522"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14:paraId="65DF52CF" w14:textId="77777777" w:rsidR="00A8179C" w:rsidRPr="00BF1652" w:rsidRDefault="00A8179C" w:rsidP="00A8179C">
            <w:pPr>
              <w:suppressAutoHyphens w:val="0"/>
              <w:spacing w:before="100" w:beforeAutospacing="1" w:line="240" w:lineRule="auto"/>
              <w:ind w:firstLine="0"/>
              <w:jc w:val="left"/>
              <w:textAlignment w:val="auto"/>
              <w:rPr>
                <w:rFonts w:eastAsia="Times New Roman"/>
                <w:color w:val="auto"/>
                <w:sz w:val="22"/>
                <w:szCs w:val="22"/>
                <w:lang w:eastAsia="ru-RU"/>
              </w:rPr>
            </w:pPr>
            <w:r w:rsidRPr="00BF1652">
              <w:rPr>
                <w:rFonts w:eastAsia="Times New Roman"/>
                <w:color w:val="auto"/>
                <w:sz w:val="22"/>
                <w:szCs w:val="22"/>
                <w:lang w:eastAsia="ru-RU"/>
              </w:rPr>
              <w:t>Составление трех-четырехсловных предложений (прямое дополнение с признаком)</w:t>
            </w:r>
          </w:p>
        </w:tc>
      </w:tr>
      <w:tr w:rsidR="00A8179C" w:rsidRPr="00BF1652" w14:paraId="1D3B8607" w14:textId="77777777" w:rsidTr="00707E43">
        <w:tc>
          <w:tcPr>
            <w:tcW w:w="1141" w:type="dxa"/>
            <w:tcBorders>
              <w:top w:val="single" w:sz="6" w:space="0" w:color="000000"/>
              <w:left w:val="single" w:sz="6" w:space="0" w:color="000000"/>
              <w:bottom w:val="single" w:sz="6" w:space="0" w:color="000000"/>
              <w:right w:val="single" w:sz="6" w:space="0" w:color="000000"/>
            </w:tcBorders>
            <w:vAlign w:val="center"/>
          </w:tcPr>
          <w:p w14:paraId="0ADF296F" w14:textId="77777777" w:rsidR="00A8179C" w:rsidRPr="00BF1652" w:rsidRDefault="00A8179C" w:rsidP="00A8179C">
            <w:pPr>
              <w:suppressAutoHyphens w:val="0"/>
              <w:spacing w:before="100" w:beforeAutospacing="1" w:line="240" w:lineRule="auto"/>
              <w:ind w:firstLine="0"/>
              <w:jc w:val="left"/>
              <w:textAlignment w:val="auto"/>
              <w:rPr>
                <w:rFonts w:eastAsia="Times New Roman"/>
                <w:color w:val="auto"/>
                <w:sz w:val="22"/>
                <w:szCs w:val="22"/>
                <w:lang w:eastAsia="ru-RU"/>
              </w:rPr>
            </w:pPr>
            <w:r w:rsidRPr="00BF1652">
              <w:rPr>
                <w:rFonts w:eastAsia="Times New Roman"/>
                <w:color w:val="auto"/>
                <w:sz w:val="22"/>
                <w:szCs w:val="22"/>
                <w:lang w:eastAsia="ru-RU"/>
              </w:rPr>
              <w:t>Март. Пятая неделя</w:t>
            </w:r>
          </w:p>
        </w:tc>
        <w:tc>
          <w:tcPr>
            <w:tcW w:w="933" w:type="dxa"/>
            <w:tcBorders>
              <w:top w:val="single" w:sz="6" w:space="0" w:color="000000"/>
              <w:left w:val="single" w:sz="6" w:space="0" w:color="000000"/>
              <w:bottom w:val="single" w:sz="6" w:space="0" w:color="000000"/>
              <w:right w:val="single" w:sz="6" w:space="0" w:color="000000"/>
            </w:tcBorders>
            <w:vAlign w:val="center"/>
          </w:tcPr>
          <w:p w14:paraId="2E452FC9" w14:textId="77777777" w:rsidR="00A8179C" w:rsidRPr="00BF1652" w:rsidRDefault="00A8179C" w:rsidP="00A8179C">
            <w:pPr>
              <w:suppressAutoHyphens w:val="0"/>
              <w:spacing w:line="276" w:lineRule="auto"/>
              <w:ind w:right="-72" w:firstLine="0"/>
              <w:jc w:val="left"/>
              <w:textAlignment w:val="auto"/>
              <w:rPr>
                <w:rFonts w:eastAsia="Calibri"/>
                <w:color w:val="auto"/>
                <w:sz w:val="22"/>
                <w:szCs w:val="22"/>
                <w:lang w:eastAsia="en-US"/>
              </w:rPr>
            </w:pPr>
            <w:r w:rsidRPr="00BF1652">
              <w:rPr>
                <w:rFonts w:eastAsia="Calibri"/>
                <w:color w:val="auto"/>
                <w:sz w:val="22"/>
                <w:szCs w:val="22"/>
                <w:lang w:eastAsia="en-US"/>
              </w:rPr>
              <w:t>Мебель.</w:t>
            </w:r>
          </w:p>
        </w:tc>
        <w:tc>
          <w:tcPr>
            <w:tcW w:w="3260" w:type="dxa"/>
            <w:tcBorders>
              <w:top w:val="single" w:sz="6" w:space="0" w:color="000000"/>
              <w:left w:val="single" w:sz="6" w:space="0" w:color="000000"/>
              <w:bottom w:val="single" w:sz="6" w:space="0" w:color="000000"/>
              <w:right w:val="single" w:sz="6" w:space="0" w:color="000000"/>
            </w:tcBorders>
            <w:vAlign w:val="center"/>
          </w:tcPr>
          <w:p w14:paraId="2F470F28" w14:textId="77777777" w:rsidR="00A8179C" w:rsidRPr="00BF1652" w:rsidRDefault="00A8179C" w:rsidP="00A8179C">
            <w:pPr>
              <w:suppressAutoHyphens w:val="0"/>
              <w:spacing w:before="100" w:beforeAutospacing="1" w:line="240" w:lineRule="auto"/>
              <w:ind w:firstLine="0"/>
              <w:jc w:val="left"/>
              <w:textAlignment w:val="auto"/>
              <w:rPr>
                <w:rFonts w:eastAsia="Times New Roman"/>
                <w:color w:val="auto"/>
                <w:sz w:val="22"/>
                <w:szCs w:val="22"/>
                <w:lang w:eastAsia="ru-RU"/>
              </w:rPr>
            </w:pPr>
            <w:r w:rsidRPr="00BF1652">
              <w:rPr>
                <w:rFonts w:eastAsia="Times New Roman"/>
                <w:b/>
                <w:color w:val="auto"/>
                <w:sz w:val="22"/>
                <w:szCs w:val="22"/>
                <w:lang w:eastAsia="ru-RU"/>
              </w:rPr>
              <w:t xml:space="preserve">КО. </w:t>
            </w:r>
            <w:r w:rsidRPr="00BF1652">
              <w:rPr>
                <w:rFonts w:eastAsia="Times New Roman"/>
                <w:color w:val="auto"/>
                <w:sz w:val="22"/>
                <w:szCs w:val="22"/>
                <w:lang w:eastAsia="ru-RU"/>
              </w:rPr>
              <w:t xml:space="preserve"> Расширение и углубление представлений о мебели, её назначении, деталях и частях; материалах, из которых она сделана. Расширение,</w:t>
            </w:r>
            <w:r w:rsidRPr="00BF1652">
              <w:rPr>
                <w:rFonts w:eastAsia="Times New Roman"/>
                <w:b/>
                <w:color w:val="auto"/>
                <w:sz w:val="22"/>
                <w:szCs w:val="22"/>
                <w:lang w:eastAsia="ru-RU"/>
              </w:rPr>
              <w:t xml:space="preserve"> </w:t>
            </w:r>
            <w:r w:rsidRPr="00BF1652">
              <w:rPr>
                <w:rFonts w:eastAsia="Times New Roman"/>
                <w:color w:val="auto"/>
                <w:sz w:val="22"/>
                <w:szCs w:val="22"/>
                <w:lang w:eastAsia="ru-RU"/>
              </w:rPr>
              <w:t xml:space="preserve">уточнение и активизация словаря по теме. </w:t>
            </w:r>
            <w:r w:rsidRPr="00BF1652">
              <w:rPr>
                <w:rFonts w:eastAsia="Times New Roman"/>
                <w:color w:val="auto"/>
                <w:sz w:val="22"/>
                <w:szCs w:val="22"/>
                <w:lang w:eastAsia="ru-RU"/>
              </w:rPr>
              <w:lastRenderedPageBreak/>
              <w:t>Совершенствование грамматич. строя речи.</w:t>
            </w:r>
          </w:p>
          <w:p w14:paraId="541D42E7" w14:textId="77777777" w:rsidR="00A8179C" w:rsidRPr="00BF1652" w:rsidRDefault="00A8179C" w:rsidP="00A8179C">
            <w:pPr>
              <w:suppressAutoHyphens w:val="0"/>
              <w:spacing w:line="240" w:lineRule="auto"/>
              <w:ind w:firstLine="0"/>
              <w:jc w:val="left"/>
              <w:textAlignment w:val="auto"/>
              <w:rPr>
                <w:rFonts w:eastAsia="Calibri"/>
                <w:color w:val="auto"/>
                <w:sz w:val="22"/>
                <w:szCs w:val="22"/>
                <w:lang w:eastAsia="en-US"/>
              </w:rPr>
            </w:pPr>
            <w:r w:rsidRPr="00BF1652">
              <w:rPr>
                <w:rFonts w:eastAsia="Calibri"/>
                <w:b/>
                <w:color w:val="auto"/>
                <w:sz w:val="22"/>
                <w:szCs w:val="22"/>
                <w:lang w:eastAsia="en-US"/>
              </w:rPr>
              <w:t>КР.</w:t>
            </w:r>
            <w:r w:rsidRPr="00BF1652">
              <w:rPr>
                <w:rFonts w:eastAsia="Calibri"/>
                <w:color w:val="auto"/>
                <w:sz w:val="22"/>
                <w:szCs w:val="22"/>
                <w:lang w:eastAsia="en-US"/>
              </w:rPr>
              <w:t xml:space="preserve">  Развитие длительного плавного выдоха, диалогической речи, фонематического восприятия, зрительного внимания, мышления, артикуляционной, тонкой и общей моторики, координации речи с движением, ловкости.</w:t>
            </w:r>
          </w:p>
        </w:tc>
        <w:tc>
          <w:tcPr>
            <w:tcW w:w="2073"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14:paraId="019C7BCD" w14:textId="77777777" w:rsidR="00A8179C" w:rsidRPr="00BF1652" w:rsidRDefault="00A8179C" w:rsidP="00A8179C">
            <w:pPr>
              <w:suppressAutoHyphens w:val="0"/>
              <w:spacing w:before="100" w:beforeAutospacing="1" w:line="240" w:lineRule="auto"/>
              <w:ind w:firstLine="0"/>
              <w:jc w:val="left"/>
              <w:textAlignment w:val="auto"/>
              <w:rPr>
                <w:rFonts w:eastAsia="Times New Roman"/>
                <w:color w:val="auto"/>
                <w:sz w:val="22"/>
                <w:szCs w:val="22"/>
                <w:lang w:eastAsia="ru-RU"/>
              </w:rPr>
            </w:pPr>
            <w:r w:rsidRPr="00BF1652">
              <w:rPr>
                <w:rFonts w:eastAsia="Times New Roman"/>
                <w:color w:val="auto"/>
                <w:sz w:val="22"/>
                <w:szCs w:val="22"/>
                <w:lang w:eastAsia="ru-RU"/>
              </w:rPr>
              <w:lastRenderedPageBreak/>
              <w:t>1. Буквы Й, Я.</w:t>
            </w:r>
          </w:p>
          <w:p w14:paraId="6B461FD1" w14:textId="77777777" w:rsidR="00A8179C" w:rsidRPr="00BF1652" w:rsidRDefault="00A8179C" w:rsidP="00A8179C">
            <w:pPr>
              <w:suppressAutoHyphens w:val="0"/>
              <w:spacing w:before="100" w:beforeAutospacing="1" w:line="240" w:lineRule="auto"/>
              <w:ind w:firstLine="0"/>
              <w:jc w:val="left"/>
              <w:textAlignment w:val="auto"/>
              <w:rPr>
                <w:rFonts w:eastAsia="Times New Roman"/>
                <w:color w:val="auto"/>
                <w:sz w:val="22"/>
                <w:szCs w:val="22"/>
                <w:lang w:eastAsia="ru-RU"/>
              </w:rPr>
            </w:pPr>
            <w:r w:rsidRPr="00BF1652">
              <w:rPr>
                <w:rFonts w:eastAsia="Times New Roman"/>
                <w:color w:val="auto"/>
                <w:sz w:val="22"/>
                <w:szCs w:val="22"/>
                <w:lang w:eastAsia="ru-RU"/>
              </w:rPr>
              <w:t xml:space="preserve">2. Чтение, печатание слогов и слов, </w:t>
            </w:r>
            <w:r w:rsidRPr="00BF1652">
              <w:rPr>
                <w:rFonts w:eastAsia="Times New Roman"/>
                <w:color w:val="auto"/>
                <w:sz w:val="22"/>
                <w:szCs w:val="22"/>
                <w:lang w:eastAsia="ru-RU"/>
              </w:rPr>
              <w:lastRenderedPageBreak/>
              <w:t>звуковой анализ слов «яма», «пояс».</w:t>
            </w:r>
          </w:p>
          <w:p w14:paraId="7C3F858A" w14:textId="77777777" w:rsidR="00A8179C" w:rsidRPr="00BF1652" w:rsidRDefault="00A8179C" w:rsidP="00A8179C">
            <w:pPr>
              <w:suppressAutoHyphens w:val="0"/>
              <w:spacing w:before="100" w:beforeAutospacing="1" w:line="240" w:lineRule="auto"/>
              <w:ind w:firstLine="0"/>
              <w:jc w:val="left"/>
              <w:textAlignment w:val="auto"/>
              <w:rPr>
                <w:rFonts w:eastAsia="Times New Roman"/>
                <w:b/>
                <w:bCs/>
                <w:color w:val="auto"/>
                <w:sz w:val="22"/>
                <w:szCs w:val="22"/>
                <w:lang w:eastAsia="ru-RU"/>
              </w:rPr>
            </w:pPr>
            <w:r w:rsidRPr="00BF1652">
              <w:rPr>
                <w:rFonts w:eastAsia="Times New Roman"/>
                <w:color w:val="auto"/>
                <w:sz w:val="22"/>
                <w:szCs w:val="22"/>
                <w:lang w:eastAsia="ru-RU"/>
              </w:rPr>
              <w:t>Разгадывание ребусов</w:t>
            </w:r>
          </w:p>
        </w:tc>
        <w:tc>
          <w:tcPr>
            <w:tcW w:w="2848"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14:paraId="2BF30B2D" w14:textId="77777777" w:rsidR="00A8179C" w:rsidRPr="00BF1652" w:rsidRDefault="00A8179C" w:rsidP="00A8179C">
            <w:pPr>
              <w:suppressAutoHyphens w:val="0"/>
              <w:spacing w:line="240" w:lineRule="auto"/>
              <w:ind w:firstLine="0"/>
              <w:jc w:val="left"/>
              <w:textAlignment w:val="auto"/>
              <w:rPr>
                <w:rFonts w:eastAsia="Times New Roman"/>
                <w:color w:val="auto"/>
                <w:sz w:val="22"/>
                <w:szCs w:val="22"/>
                <w:lang w:eastAsia="ru-RU"/>
              </w:rPr>
            </w:pPr>
            <w:r w:rsidRPr="00BF1652">
              <w:rPr>
                <w:rFonts w:eastAsia="Times New Roman"/>
                <w:color w:val="auto"/>
                <w:sz w:val="22"/>
                <w:szCs w:val="22"/>
                <w:lang w:eastAsia="ru-RU"/>
              </w:rPr>
              <w:lastRenderedPageBreak/>
              <w:t>Упражнение «Квартира и ее части».</w:t>
            </w:r>
          </w:p>
          <w:p w14:paraId="2600838F" w14:textId="77777777" w:rsidR="00A8179C" w:rsidRPr="00BF1652" w:rsidRDefault="00A8179C" w:rsidP="00A8179C">
            <w:pPr>
              <w:suppressAutoHyphens w:val="0"/>
              <w:spacing w:line="240" w:lineRule="auto"/>
              <w:ind w:firstLine="0"/>
              <w:jc w:val="left"/>
              <w:textAlignment w:val="auto"/>
              <w:rPr>
                <w:rFonts w:eastAsia="Times New Roman"/>
                <w:color w:val="auto"/>
                <w:sz w:val="22"/>
                <w:szCs w:val="22"/>
                <w:lang w:eastAsia="ru-RU"/>
              </w:rPr>
            </w:pPr>
            <w:r w:rsidRPr="00BF1652">
              <w:rPr>
                <w:rFonts w:eastAsia="Times New Roman"/>
                <w:color w:val="auto"/>
                <w:sz w:val="22"/>
                <w:szCs w:val="22"/>
                <w:lang w:eastAsia="ru-RU"/>
              </w:rPr>
              <w:t>Упражнение «Рассмотри и назови».</w:t>
            </w:r>
          </w:p>
          <w:p w14:paraId="7CC3BFFD" w14:textId="77777777" w:rsidR="00A8179C" w:rsidRPr="00BF1652" w:rsidRDefault="00A8179C" w:rsidP="00A8179C">
            <w:pPr>
              <w:suppressAutoHyphens w:val="0"/>
              <w:spacing w:line="240" w:lineRule="auto"/>
              <w:ind w:firstLine="0"/>
              <w:jc w:val="left"/>
              <w:textAlignment w:val="auto"/>
              <w:rPr>
                <w:rFonts w:eastAsia="Times New Roman"/>
                <w:color w:val="auto"/>
                <w:sz w:val="22"/>
                <w:szCs w:val="22"/>
                <w:lang w:eastAsia="ru-RU"/>
              </w:rPr>
            </w:pPr>
            <w:r w:rsidRPr="00BF1652">
              <w:rPr>
                <w:rFonts w:eastAsia="Times New Roman"/>
                <w:color w:val="auto"/>
                <w:sz w:val="22"/>
                <w:szCs w:val="22"/>
                <w:lang w:eastAsia="ru-RU"/>
              </w:rPr>
              <w:t>Упражнение «Что без чего?».</w:t>
            </w:r>
          </w:p>
          <w:p w14:paraId="7CA95234" w14:textId="77777777" w:rsidR="00A8179C" w:rsidRPr="00BF1652" w:rsidRDefault="00A8179C" w:rsidP="00A8179C">
            <w:pPr>
              <w:suppressAutoHyphens w:val="0"/>
              <w:spacing w:line="240" w:lineRule="auto"/>
              <w:ind w:firstLine="0"/>
              <w:jc w:val="left"/>
              <w:textAlignment w:val="auto"/>
              <w:rPr>
                <w:rFonts w:eastAsia="Times New Roman"/>
                <w:color w:val="auto"/>
                <w:sz w:val="22"/>
                <w:szCs w:val="22"/>
                <w:lang w:eastAsia="ru-RU"/>
              </w:rPr>
            </w:pPr>
            <w:r w:rsidRPr="00BF1652">
              <w:rPr>
                <w:rFonts w:eastAsia="Times New Roman"/>
                <w:color w:val="auto"/>
                <w:sz w:val="22"/>
                <w:szCs w:val="22"/>
                <w:lang w:eastAsia="ru-RU"/>
              </w:rPr>
              <w:lastRenderedPageBreak/>
              <w:t xml:space="preserve">Упражнение </w:t>
            </w:r>
            <w:proofErr w:type="gramStart"/>
            <w:r w:rsidRPr="00BF1652">
              <w:rPr>
                <w:rFonts w:eastAsia="Times New Roman"/>
                <w:color w:val="auto"/>
                <w:sz w:val="22"/>
                <w:szCs w:val="22"/>
                <w:lang w:eastAsia="ru-RU"/>
              </w:rPr>
              <w:t>« Из</w:t>
            </w:r>
            <w:proofErr w:type="gramEnd"/>
            <w:r w:rsidRPr="00BF1652">
              <w:rPr>
                <w:rFonts w:eastAsia="Times New Roman"/>
                <w:color w:val="auto"/>
                <w:sz w:val="22"/>
                <w:szCs w:val="22"/>
                <w:lang w:eastAsia="ru-RU"/>
              </w:rPr>
              <w:t xml:space="preserve"> чего, какой».</w:t>
            </w:r>
          </w:p>
          <w:p w14:paraId="06C39A7E" w14:textId="77777777" w:rsidR="00A8179C" w:rsidRPr="00BF1652" w:rsidRDefault="00A8179C" w:rsidP="00A8179C">
            <w:pPr>
              <w:suppressAutoHyphens w:val="0"/>
              <w:spacing w:line="240" w:lineRule="auto"/>
              <w:ind w:firstLine="0"/>
              <w:jc w:val="left"/>
              <w:textAlignment w:val="auto"/>
              <w:rPr>
                <w:rFonts w:eastAsia="Times New Roman"/>
                <w:color w:val="auto"/>
                <w:sz w:val="22"/>
                <w:szCs w:val="22"/>
                <w:lang w:eastAsia="ru-RU"/>
              </w:rPr>
            </w:pPr>
            <w:r w:rsidRPr="00BF1652">
              <w:rPr>
                <w:rFonts w:eastAsia="Times New Roman"/>
                <w:color w:val="auto"/>
                <w:sz w:val="22"/>
                <w:szCs w:val="22"/>
                <w:lang w:eastAsia="ru-RU"/>
              </w:rPr>
              <w:t>Упражнение «Назови ласково».</w:t>
            </w:r>
          </w:p>
          <w:p w14:paraId="190A8228" w14:textId="77777777" w:rsidR="00A8179C" w:rsidRPr="00BF1652" w:rsidRDefault="00A8179C" w:rsidP="00A8179C">
            <w:pPr>
              <w:suppressAutoHyphens w:val="0"/>
              <w:spacing w:line="240" w:lineRule="auto"/>
              <w:ind w:firstLine="0"/>
              <w:jc w:val="left"/>
              <w:textAlignment w:val="auto"/>
              <w:rPr>
                <w:rFonts w:eastAsia="Times New Roman"/>
                <w:color w:val="auto"/>
                <w:sz w:val="22"/>
                <w:szCs w:val="22"/>
                <w:lang w:eastAsia="ru-RU"/>
              </w:rPr>
            </w:pPr>
            <w:r w:rsidRPr="00BF1652">
              <w:rPr>
                <w:rFonts w:eastAsia="Times New Roman"/>
                <w:color w:val="auto"/>
                <w:sz w:val="22"/>
                <w:szCs w:val="22"/>
                <w:lang w:eastAsia="ru-RU"/>
              </w:rPr>
              <w:t>Упражнение «Скажи одним словом».</w:t>
            </w:r>
          </w:p>
          <w:p w14:paraId="432FFCB7" w14:textId="77777777" w:rsidR="00A8179C" w:rsidRPr="00BF1652" w:rsidRDefault="00A8179C" w:rsidP="00A8179C">
            <w:pPr>
              <w:suppressAutoHyphens w:val="0"/>
              <w:spacing w:line="240" w:lineRule="auto"/>
              <w:ind w:firstLine="0"/>
              <w:jc w:val="left"/>
              <w:textAlignment w:val="auto"/>
              <w:rPr>
                <w:rFonts w:eastAsia="Times New Roman"/>
                <w:color w:val="auto"/>
                <w:sz w:val="22"/>
                <w:szCs w:val="22"/>
                <w:lang w:eastAsia="ru-RU"/>
              </w:rPr>
            </w:pPr>
            <w:r w:rsidRPr="00BF1652">
              <w:rPr>
                <w:rFonts w:eastAsia="Times New Roman"/>
                <w:color w:val="auto"/>
                <w:sz w:val="22"/>
                <w:szCs w:val="22"/>
                <w:lang w:eastAsia="ru-RU"/>
              </w:rPr>
              <w:t xml:space="preserve">Упражнение «Скажи наоборот». </w:t>
            </w:r>
          </w:p>
          <w:p w14:paraId="22FEDD90" w14:textId="77777777" w:rsidR="00A8179C" w:rsidRPr="00BF1652" w:rsidRDefault="00A8179C" w:rsidP="00A8179C">
            <w:pPr>
              <w:suppressAutoHyphens w:val="0"/>
              <w:spacing w:line="240" w:lineRule="auto"/>
              <w:ind w:firstLine="0"/>
              <w:jc w:val="left"/>
              <w:textAlignment w:val="auto"/>
              <w:rPr>
                <w:rFonts w:eastAsia="Times New Roman"/>
                <w:color w:val="auto"/>
                <w:sz w:val="22"/>
                <w:szCs w:val="22"/>
                <w:lang w:eastAsia="ru-RU"/>
              </w:rPr>
            </w:pPr>
            <w:r w:rsidRPr="00BF1652">
              <w:rPr>
                <w:rFonts w:eastAsia="Times New Roman"/>
                <w:color w:val="auto"/>
                <w:sz w:val="22"/>
                <w:szCs w:val="22"/>
                <w:lang w:eastAsia="ru-RU"/>
              </w:rPr>
              <w:t>Упражнение «Считай и называй».</w:t>
            </w:r>
          </w:p>
          <w:p w14:paraId="26869210" w14:textId="77777777" w:rsidR="00A8179C" w:rsidRPr="00BF1652" w:rsidRDefault="00A8179C" w:rsidP="00A8179C">
            <w:pPr>
              <w:suppressAutoHyphens w:val="0"/>
              <w:spacing w:line="240" w:lineRule="auto"/>
              <w:ind w:firstLine="0"/>
              <w:jc w:val="left"/>
              <w:textAlignment w:val="auto"/>
              <w:rPr>
                <w:rFonts w:eastAsia="Times New Roman"/>
                <w:color w:val="auto"/>
                <w:sz w:val="22"/>
                <w:szCs w:val="22"/>
                <w:lang w:eastAsia="ru-RU"/>
              </w:rPr>
            </w:pPr>
            <w:r w:rsidRPr="00BF1652">
              <w:rPr>
                <w:rFonts w:eastAsia="Times New Roman"/>
                <w:color w:val="auto"/>
                <w:sz w:val="22"/>
                <w:szCs w:val="22"/>
                <w:lang w:eastAsia="ru-RU"/>
              </w:rPr>
              <w:t>Упражнение «Расскажи-ка!»</w:t>
            </w:r>
          </w:p>
        </w:tc>
        <w:tc>
          <w:tcPr>
            <w:tcW w:w="3159"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14:paraId="139E44DC" w14:textId="77777777" w:rsidR="00A8179C" w:rsidRPr="00BF1652" w:rsidRDefault="00A8179C" w:rsidP="00A8179C">
            <w:pPr>
              <w:suppressAutoHyphens w:val="0"/>
              <w:spacing w:before="100" w:beforeAutospacing="1" w:line="240" w:lineRule="auto"/>
              <w:ind w:firstLine="0"/>
              <w:jc w:val="left"/>
              <w:textAlignment w:val="auto"/>
              <w:rPr>
                <w:rFonts w:eastAsia="Times New Roman"/>
                <w:color w:val="auto"/>
                <w:sz w:val="22"/>
                <w:szCs w:val="22"/>
                <w:lang w:eastAsia="ru-RU"/>
              </w:rPr>
            </w:pPr>
            <w:r w:rsidRPr="00BF1652">
              <w:rPr>
                <w:rFonts w:eastAsia="Times New Roman"/>
                <w:color w:val="auto"/>
                <w:sz w:val="22"/>
                <w:szCs w:val="22"/>
                <w:lang w:eastAsia="ru-RU"/>
              </w:rPr>
              <w:lastRenderedPageBreak/>
              <w:t>Образование сложных слов.</w:t>
            </w:r>
          </w:p>
          <w:p w14:paraId="39C4659E" w14:textId="77777777" w:rsidR="00A8179C" w:rsidRPr="00BF1652" w:rsidRDefault="00A8179C" w:rsidP="00A8179C">
            <w:pPr>
              <w:suppressAutoHyphens w:val="0"/>
              <w:spacing w:before="100" w:beforeAutospacing="1" w:line="240" w:lineRule="auto"/>
              <w:ind w:firstLine="0"/>
              <w:jc w:val="left"/>
              <w:textAlignment w:val="auto"/>
              <w:rPr>
                <w:rFonts w:eastAsia="Times New Roman"/>
                <w:color w:val="auto"/>
                <w:sz w:val="22"/>
                <w:szCs w:val="22"/>
                <w:lang w:eastAsia="ru-RU"/>
              </w:rPr>
            </w:pPr>
            <w:r w:rsidRPr="00BF1652">
              <w:rPr>
                <w:rFonts w:eastAsia="Times New Roman"/>
                <w:color w:val="auto"/>
                <w:sz w:val="22"/>
                <w:szCs w:val="22"/>
                <w:lang w:eastAsia="ru-RU"/>
              </w:rPr>
              <w:t>Дифференциация предлогов «НАД» и «ПОД»</w:t>
            </w:r>
          </w:p>
          <w:p w14:paraId="3E7B32FE" w14:textId="77777777" w:rsidR="00A8179C" w:rsidRPr="00BF1652" w:rsidRDefault="00A8179C" w:rsidP="00A8179C">
            <w:pPr>
              <w:suppressAutoHyphens w:val="0"/>
              <w:spacing w:before="100" w:beforeAutospacing="1" w:line="240" w:lineRule="auto"/>
              <w:ind w:firstLine="0"/>
              <w:jc w:val="left"/>
              <w:textAlignment w:val="auto"/>
              <w:rPr>
                <w:rFonts w:eastAsia="Times New Roman"/>
                <w:color w:val="auto"/>
                <w:sz w:val="22"/>
                <w:szCs w:val="22"/>
                <w:lang w:eastAsia="ru-RU"/>
              </w:rPr>
            </w:pPr>
            <w:r w:rsidRPr="00BF1652">
              <w:rPr>
                <w:rFonts w:eastAsia="Times New Roman"/>
                <w:color w:val="auto"/>
                <w:sz w:val="22"/>
                <w:szCs w:val="22"/>
                <w:lang w:eastAsia="ru-RU"/>
              </w:rPr>
              <w:lastRenderedPageBreak/>
              <w:t>Образование относительных прилагательных.</w:t>
            </w:r>
          </w:p>
          <w:p w14:paraId="176016E3" w14:textId="77777777" w:rsidR="00A8179C" w:rsidRPr="00BF1652" w:rsidRDefault="00A8179C" w:rsidP="00A8179C">
            <w:pPr>
              <w:suppressAutoHyphens w:val="0"/>
              <w:spacing w:before="100" w:beforeAutospacing="1" w:line="240" w:lineRule="auto"/>
              <w:ind w:firstLine="0"/>
              <w:jc w:val="left"/>
              <w:textAlignment w:val="auto"/>
              <w:rPr>
                <w:rFonts w:eastAsia="Times New Roman"/>
                <w:color w:val="auto"/>
                <w:sz w:val="22"/>
                <w:szCs w:val="22"/>
                <w:lang w:eastAsia="ru-RU"/>
              </w:rPr>
            </w:pPr>
            <w:r w:rsidRPr="00BF1652">
              <w:rPr>
                <w:rFonts w:eastAsia="Times New Roman"/>
                <w:color w:val="auto"/>
                <w:sz w:val="22"/>
                <w:szCs w:val="22"/>
                <w:lang w:eastAsia="ru-RU"/>
              </w:rPr>
              <w:t>Образование уменьшительно-ласкательных форм существительных.</w:t>
            </w:r>
          </w:p>
          <w:p w14:paraId="5C5AC96C" w14:textId="77777777" w:rsidR="00A8179C" w:rsidRPr="00BF1652" w:rsidRDefault="00A8179C" w:rsidP="00A8179C">
            <w:pPr>
              <w:suppressAutoHyphens w:val="0"/>
              <w:spacing w:before="100" w:beforeAutospacing="1" w:line="240" w:lineRule="auto"/>
              <w:ind w:firstLine="0"/>
              <w:jc w:val="left"/>
              <w:textAlignment w:val="auto"/>
              <w:rPr>
                <w:rFonts w:eastAsia="Times New Roman"/>
                <w:color w:val="auto"/>
                <w:sz w:val="22"/>
                <w:szCs w:val="22"/>
                <w:lang w:eastAsia="ru-RU"/>
              </w:rPr>
            </w:pPr>
            <w:r w:rsidRPr="00BF1652">
              <w:rPr>
                <w:rFonts w:eastAsia="Times New Roman"/>
                <w:color w:val="auto"/>
                <w:sz w:val="22"/>
                <w:szCs w:val="22"/>
                <w:lang w:eastAsia="ru-RU"/>
              </w:rPr>
              <w:t>Образование антонимов.</w:t>
            </w:r>
          </w:p>
          <w:p w14:paraId="21EE0E9A" w14:textId="77777777" w:rsidR="00A8179C" w:rsidRPr="00BF1652" w:rsidRDefault="00A8179C" w:rsidP="00A8179C">
            <w:pPr>
              <w:suppressAutoHyphens w:val="0"/>
              <w:spacing w:before="100" w:beforeAutospacing="1" w:line="240" w:lineRule="auto"/>
              <w:ind w:firstLine="0"/>
              <w:jc w:val="left"/>
              <w:textAlignment w:val="auto"/>
              <w:rPr>
                <w:rFonts w:eastAsia="Times New Roman"/>
                <w:color w:val="auto"/>
                <w:sz w:val="22"/>
                <w:szCs w:val="22"/>
                <w:lang w:eastAsia="ru-RU"/>
              </w:rPr>
            </w:pPr>
            <w:r w:rsidRPr="00BF1652">
              <w:rPr>
                <w:rFonts w:eastAsia="Times New Roman"/>
                <w:color w:val="auto"/>
                <w:sz w:val="22"/>
                <w:szCs w:val="22"/>
                <w:lang w:eastAsia="ru-RU"/>
              </w:rPr>
              <w:t>Согласование числительных с существительными.</w:t>
            </w:r>
          </w:p>
        </w:tc>
        <w:tc>
          <w:tcPr>
            <w:tcW w:w="2522"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14:paraId="44B2DFAB" w14:textId="77777777" w:rsidR="00A8179C" w:rsidRPr="00BF1652" w:rsidRDefault="00A8179C" w:rsidP="00A8179C">
            <w:pPr>
              <w:suppressAutoHyphens w:val="0"/>
              <w:spacing w:before="100" w:beforeAutospacing="1" w:line="240" w:lineRule="auto"/>
              <w:ind w:firstLine="0"/>
              <w:jc w:val="left"/>
              <w:textAlignment w:val="auto"/>
              <w:rPr>
                <w:rFonts w:eastAsia="Times New Roman"/>
                <w:color w:val="auto"/>
                <w:sz w:val="22"/>
                <w:szCs w:val="22"/>
                <w:lang w:eastAsia="ru-RU"/>
              </w:rPr>
            </w:pPr>
            <w:r w:rsidRPr="00BF1652">
              <w:rPr>
                <w:rFonts w:eastAsia="Times New Roman"/>
                <w:color w:val="auto"/>
                <w:sz w:val="22"/>
                <w:szCs w:val="22"/>
                <w:lang w:eastAsia="ru-RU"/>
              </w:rPr>
              <w:lastRenderedPageBreak/>
              <w:t>Пересказ с опорой на серию сюжетных картинок «В магазине»</w:t>
            </w:r>
          </w:p>
        </w:tc>
      </w:tr>
      <w:tr w:rsidR="00A8179C" w:rsidRPr="00BF1652" w14:paraId="3458C1C9" w14:textId="77777777" w:rsidTr="00707E43">
        <w:tc>
          <w:tcPr>
            <w:tcW w:w="1141" w:type="dxa"/>
            <w:tcBorders>
              <w:top w:val="single" w:sz="6" w:space="0" w:color="000000"/>
              <w:left w:val="single" w:sz="6" w:space="0" w:color="000000"/>
              <w:bottom w:val="single" w:sz="6" w:space="0" w:color="000000"/>
              <w:right w:val="single" w:sz="6" w:space="0" w:color="000000"/>
            </w:tcBorders>
            <w:vAlign w:val="center"/>
          </w:tcPr>
          <w:p w14:paraId="0F918B65" w14:textId="77777777" w:rsidR="00A8179C" w:rsidRPr="00BF1652" w:rsidRDefault="00A8179C" w:rsidP="00A8179C">
            <w:pPr>
              <w:suppressAutoHyphens w:val="0"/>
              <w:spacing w:line="276" w:lineRule="auto"/>
              <w:ind w:firstLine="0"/>
              <w:jc w:val="left"/>
              <w:textAlignment w:val="auto"/>
              <w:rPr>
                <w:rFonts w:eastAsia="Calibri"/>
                <w:color w:val="auto"/>
                <w:sz w:val="22"/>
                <w:szCs w:val="22"/>
                <w:lang w:eastAsia="en-US"/>
              </w:rPr>
            </w:pPr>
            <w:r w:rsidRPr="00BF1652">
              <w:rPr>
                <w:rFonts w:eastAsia="Calibri"/>
                <w:color w:val="auto"/>
                <w:sz w:val="22"/>
                <w:szCs w:val="22"/>
                <w:lang w:eastAsia="en-US"/>
              </w:rPr>
              <w:t>Апрель. Первая неделя</w:t>
            </w:r>
          </w:p>
        </w:tc>
        <w:tc>
          <w:tcPr>
            <w:tcW w:w="933" w:type="dxa"/>
            <w:tcBorders>
              <w:top w:val="single" w:sz="6" w:space="0" w:color="000000"/>
              <w:left w:val="single" w:sz="6" w:space="0" w:color="000000"/>
              <w:bottom w:val="single" w:sz="6" w:space="0" w:color="000000"/>
              <w:right w:val="single" w:sz="6" w:space="0" w:color="000000"/>
            </w:tcBorders>
            <w:vAlign w:val="center"/>
          </w:tcPr>
          <w:p w14:paraId="5D9D54CB" w14:textId="77777777" w:rsidR="00A8179C" w:rsidRPr="00BF1652" w:rsidRDefault="00A8179C" w:rsidP="00A8179C">
            <w:pPr>
              <w:suppressAutoHyphens w:val="0"/>
              <w:spacing w:line="276" w:lineRule="auto"/>
              <w:ind w:right="-72" w:firstLine="0"/>
              <w:jc w:val="left"/>
              <w:textAlignment w:val="auto"/>
              <w:rPr>
                <w:rFonts w:eastAsia="Calibri"/>
                <w:color w:val="auto"/>
                <w:sz w:val="22"/>
                <w:szCs w:val="22"/>
                <w:lang w:eastAsia="en-US"/>
              </w:rPr>
            </w:pPr>
            <w:r w:rsidRPr="00BF1652">
              <w:rPr>
                <w:rFonts w:eastAsia="Calibri"/>
                <w:color w:val="auto"/>
                <w:sz w:val="22"/>
                <w:szCs w:val="22"/>
                <w:lang w:eastAsia="en-US"/>
              </w:rPr>
              <w:t>Рыбы.</w:t>
            </w:r>
          </w:p>
        </w:tc>
        <w:tc>
          <w:tcPr>
            <w:tcW w:w="3260" w:type="dxa"/>
            <w:tcBorders>
              <w:top w:val="single" w:sz="6" w:space="0" w:color="000000"/>
              <w:left w:val="single" w:sz="6" w:space="0" w:color="000000"/>
              <w:bottom w:val="single" w:sz="6" w:space="0" w:color="000000"/>
              <w:right w:val="single" w:sz="6" w:space="0" w:color="000000"/>
            </w:tcBorders>
            <w:vAlign w:val="center"/>
          </w:tcPr>
          <w:p w14:paraId="77CAC4F0" w14:textId="77777777" w:rsidR="00A8179C" w:rsidRPr="00BF1652" w:rsidRDefault="00A8179C" w:rsidP="00A8179C">
            <w:pPr>
              <w:suppressAutoHyphens w:val="0"/>
              <w:spacing w:line="240" w:lineRule="auto"/>
              <w:ind w:firstLine="0"/>
              <w:jc w:val="left"/>
              <w:textAlignment w:val="auto"/>
              <w:rPr>
                <w:rFonts w:eastAsia="Calibri"/>
                <w:color w:val="auto"/>
                <w:sz w:val="22"/>
                <w:szCs w:val="22"/>
                <w:lang w:eastAsia="en-US"/>
              </w:rPr>
            </w:pPr>
            <w:r w:rsidRPr="00BF1652">
              <w:rPr>
                <w:rFonts w:eastAsia="Calibri"/>
                <w:b/>
                <w:color w:val="auto"/>
                <w:sz w:val="22"/>
                <w:szCs w:val="22"/>
                <w:lang w:eastAsia="en-US"/>
              </w:rPr>
              <w:t xml:space="preserve">КО. </w:t>
            </w:r>
            <w:r w:rsidRPr="00BF1652">
              <w:rPr>
                <w:rFonts w:eastAsia="Calibri"/>
                <w:color w:val="auto"/>
                <w:sz w:val="22"/>
                <w:szCs w:val="22"/>
                <w:lang w:eastAsia="en-US"/>
              </w:rPr>
              <w:t xml:space="preserve">Расширение представлений об аквариумных рыбах, формирование представлений о пресноводных рыбах, их внешнем виде, образе жизни, повадках. Уточнение, расширение и активизация словаря по теме. Совершенствование </w:t>
            </w:r>
            <w:proofErr w:type="gramStart"/>
            <w:r w:rsidRPr="00BF1652">
              <w:rPr>
                <w:rFonts w:eastAsia="Calibri"/>
                <w:color w:val="auto"/>
                <w:sz w:val="22"/>
                <w:szCs w:val="22"/>
                <w:lang w:eastAsia="en-US"/>
              </w:rPr>
              <w:t>грамматич.строя</w:t>
            </w:r>
            <w:proofErr w:type="gramEnd"/>
            <w:r w:rsidRPr="00BF1652">
              <w:rPr>
                <w:rFonts w:eastAsia="Calibri"/>
                <w:color w:val="auto"/>
                <w:sz w:val="22"/>
                <w:szCs w:val="22"/>
                <w:lang w:eastAsia="en-US"/>
              </w:rPr>
              <w:t xml:space="preserve"> речи.</w:t>
            </w:r>
          </w:p>
          <w:p w14:paraId="38F2192F" w14:textId="77777777" w:rsidR="00A8179C" w:rsidRPr="00BF1652" w:rsidRDefault="00A8179C" w:rsidP="00A8179C">
            <w:pPr>
              <w:suppressAutoHyphens w:val="0"/>
              <w:spacing w:line="240" w:lineRule="auto"/>
              <w:ind w:firstLine="0"/>
              <w:jc w:val="left"/>
              <w:textAlignment w:val="auto"/>
              <w:rPr>
                <w:rFonts w:eastAsia="Times New Roman"/>
                <w:color w:val="auto"/>
                <w:sz w:val="22"/>
                <w:szCs w:val="22"/>
                <w:lang w:eastAsia="ru-RU"/>
              </w:rPr>
            </w:pPr>
            <w:r w:rsidRPr="00BF1652">
              <w:rPr>
                <w:rFonts w:eastAsia="Times New Roman"/>
                <w:b/>
                <w:color w:val="auto"/>
                <w:sz w:val="22"/>
                <w:szCs w:val="22"/>
                <w:lang w:eastAsia="ru-RU"/>
              </w:rPr>
              <w:t xml:space="preserve">КР. </w:t>
            </w:r>
            <w:r w:rsidRPr="00BF1652">
              <w:rPr>
                <w:rFonts w:eastAsia="Times New Roman"/>
                <w:color w:val="auto"/>
                <w:sz w:val="22"/>
                <w:szCs w:val="22"/>
                <w:lang w:eastAsia="ru-RU"/>
              </w:rPr>
              <w:t xml:space="preserve">Развитие связной речи, общих речевых навыков, зрительного восприятия </w:t>
            </w:r>
            <w:proofErr w:type="gramStart"/>
            <w:r w:rsidRPr="00BF1652">
              <w:rPr>
                <w:rFonts w:eastAsia="Times New Roman"/>
                <w:color w:val="auto"/>
                <w:sz w:val="22"/>
                <w:szCs w:val="22"/>
                <w:lang w:eastAsia="ru-RU"/>
              </w:rPr>
              <w:t>и  внимания</w:t>
            </w:r>
            <w:proofErr w:type="gramEnd"/>
            <w:r w:rsidRPr="00BF1652">
              <w:rPr>
                <w:rFonts w:eastAsia="Times New Roman"/>
                <w:color w:val="auto"/>
                <w:sz w:val="22"/>
                <w:szCs w:val="22"/>
                <w:lang w:eastAsia="ru-RU"/>
              </w:rPr>
              <w:t>, артикуляционной, тонкой и общей моторики, координации речи с движением.</w:t>
            </w:r>
          </w:p>
        </w:tc>
        <w:tc>
          <w:tcPr>
            <w:tcW w:w="2073"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14:paraId="3ABCEC6D" w14:textId="77777777" w:rsidR="00A8179C" w:rsidRPr="00BF1652" w:rsidRDefault="00A8179C" w:rsidP="00A8179C">
            <w:pPr>
              <w:suppressAutoHyphens w:val="0"/>
              <w:spacing w:before="100" w:beforeAutospacing="1" w:line="240" w:lineRule="auto"/>
              <w:ind w:firstLine="0"/>
              <w:jc w:val="left"/>
              <w:textAlignment w:val="auto"/>
              <w:rPr>
                <w:rFonts w:eastAsia="Times New Roman"/>
                <w:color w:val="auto"/>
                <w:sz w:val="22"/>
                <w:szCs w:val="22"/>
                <w:lang w:eastAsia="ru-RU"/>
              </w:rPr>
            </w:pPr>
            <w:r w:rsidRPr="00BF1652">
              <w:rPr>
                <w:rFonts w:eastAsia="Times New Roman"/>
                <w:color w:val="auto"/>
                <w:sz w:val="22"/>
                <w:szCs w:val="22"/>
                <w:lang w:eastAsia="ru-RU"/>
              </w:rPr>
              <w:t>1. Буквы Й, Я.</w:t>
            </w:r>
          </w:p>
          <w:p w14:paraId="7CC6EEF4" w14:textId="77777777" w:rsidR="00A8179C" w:rsidRPr="00BF1652" w:rsidRDefault="00A8179C" w:rsidP="00A8179C">
            <w:pPr>
              <w:suppressAutoHyphens w:val="0"/>
              <w:spacing w:before="100" w:beforeAutospacing="1" w:line="240" w:lineRule="auto"/>
              <w:ind w:firstLine="0"/>
              <w:jc w:val="left"/>
              <w:textAlignment w:val="auto"/>
              <w:rPr>
                <w:rFonts w:eastAsia="Times New Roman"/>
                <w:color w:val="auto"/>
                <w:sz w:val="22"/>
                <w:szCs w:val="22"/>
                <w:lang w:eastAsia="ru-RU"/>
              </w:rPr>
            </w:pPr>
            <w:r w:rsidRPr="00BF1652">
              <w:rPr>
                <w:rFonts w:eastAsia="Times New Roman"/>
                <w:color w:val="auto"/>
                <w:sz w:val="22"/>
                <w:szCs w:val="22"/>
                <w:lang w:eastAsia="ru-RU"/>
              </w:rPr>
              <w:t>2. Чтение, печатание слогов и слов, звуковой анализ слов «яма», «пояс».</w:t>
            </w:r>
          </w:p>
          <w:p w14:paraId="76CA1347" w14:textId="77777777" w:rsidR="00A8179C" w:rsidRPr="00BF1652" w:rsidRDefault="00A8179C" w:rsidP="00A8179C">
            <w:pPr>
              <w:suppressAutoHyphens w:val="0"/>
              <w:spacing w:before="100" w:beforeAutospacing="1" w:line="240" w:lineRule="auto"/>
              <w:ind w:firstLine="0"/>
              <w:jc w:val="left"/>
              <w:textAlignment w:val="auto"/>
              <w:rPr>
                <w:rFonts w:eastAsia="Times New Roman"/>
                <w:b/>
                <w:bCs/>
                <w:color w:val="auto"/>
                <w:sz w:val="22"/>
                <w:szCs w:val="22"/>
                <w:lang w:eastAsia="ru-RU"/>
              </w:rPr>
            </w:pPr>
            <w:r w:rsidRPr="00BF1652">
              <w:rPr>
                <w:rFonts w:eastAsia="Times New Roman"/>
                <w:color w:val="auto"/>
                <w:sz w:val="22"/>
                <w:szCs w:val="22"/>
                <w:lang w:eastAsia="ru-RU"/>
              </w:rPr>
              <w:t>Разгадывание ребусов</w:t>
            </w:r>
          </w:p>
        </w:tc>
        <w:tc>
          <w:tcPr>
            <w:tcW w:w="2848"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14:paraId="415288BF" w14:textId="77777777" w:rsidR="00A8179C" w:rsidRPr="00BF1652" w:rsidRDefault="00A8179C" w:rsidP="00A8179C">
            <w:pPr>
              <w:suppressAutoHyphens w:val="0"/>
              <w:spacing w:before="100" w:beforeAutospacing="1" w:line="240" w:lineRule="auto"/>
              <w:ind w:firstLine="0"/>
              <w:jc w:val="left"/>
              <w:textAlignment w:val="auto"/>
              <w:rPr>
                <w:rFonts w:eastAsia="Times New Roman"/>
                <w:color w:val="auto"/>
                <w:sz w:val="22"/>
                <w:szCs w:val="22"/>
                <w:lang w:eastAsia="ru-RU"/>
              </w:rPr>
            </w:pPr>
            <w:r w:rsidRPr="00BF1652">
              <w:rPr>
                <w:rFonts w:eastAsia="Times New Roman"/>
                <w:color w:val="auto"/>
                <w:sz w:val="22"/>
                <w:szCs w:val="22"/>
                <w:lang w:eastAsia="ru-RU"/>
              </w:rPr>
              <w:t>Работа в программе «Говорящие картинки», «Шаг за шагом».</w:t>
            </w:r>
          </w:p>
          <w:p w14:paraId="1654EE44" w14:textId="77777777" w:rsidR="00A8179C" w:rsidRPr="00BF1652" w:rsidRDefault="00A8179C" w:rsidP="00A8179C">
            <w:pPr>
              <w:suppressAutoHyphens w:val="0"/>
              <w:spacing w:before="100" w:beforeAutospacing="1" w:line="240" w:lineRule="auto"/>
              <w:ind w:firstLine="0"/>
              <w:jc w:val="left"/>
              <w:textAlignment w:val="auto"/>
              <w:rPr>
                <w:rFonts w:eastAsia="Times New Roman"/>
                <w:b/>
                <w:bCs/>
                <w:color w:val="auto"/>
                <w:sz w:val="22"/>
                <w:szCs w:val="22"/>
                <w:lang w:eastAsia="ru-RU"/>
              </w:rPr>
            </w:pPr>
          </w:p>
        </w:tc>
        <w:tc>
          <w:tcPr>
            <w:tcW w:w="3159"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14:paraId="5345693D" w14:textId="77777777" w:rsidR="00A8179C" w:rsidRPr="00BF1652" w:rsidRDefault="00A8179C" w:rsidP="00A8179C">
            <w:pPr>
              <w:suppressAutoHyphens w:val="0"/>
              <w:spacing w:before="100" w:beforeAutospacing="1" w:line="240" w:lineRule="auto"/>
              <w:ind w:firstLine="0"/>
              <w:jc w:val="left"/>
              <w:textAlignment w:val="auto"/>
              <w:rPr>
                <w:rFonts w:eastAsia="Times New Roman"/>
                <w:color w:val="auto"/>
                <w:sz w:val="22"/>
                <w:szCs w:val="22"/>
                <w:lang w:eastAsia="ru-RU"/>
              </w:rPr>
            </w:pPr>
            <w:r w:rsidRPr="00BF1652">
              <w:rPr>
                <w:rFonts w:eastAsia="Times New Roman"/>
                <w:color w:val="auto"/>
                <w:sz w:val="22"/>
                <w:szCs w:val="22"/>
                <w:lang w:eastAsia="ru-RU"/>
              </w:rPr>
              <w:t>Образование относительных прилагательных.</w:t>
            </w:r>
          </w:p>
          <w:p w14:paraId="28E32E64" w14:textId="77777777" w:rsidR="00A8179C" w:rsidRPr="00BF1652" w:rsidRDefault="00A8179C" w:rsidP="00A8179C">
            <w:pPr>
              <w:suppressAutoHyphens w:val="0"/>
              <w:spacing w:before="100" w:beforeAutospacing="1" w:line="240" w:lineRule="auto"/>
              <w:ind w:firstLine="0"/>
              <w:jc w:val="left"/>
              <w:textAlignment w:val="auto"/>
              <w:rPr>
                <w:rFonts w:eastAsia="Times New Roman"/>
                <w:color w:val="auto"/>
                <w:sz w:val="22"/>
                <w:szCs w:val="22"/>
                <w:lang w:eastAsia="ru-RU"/>
              </w:rPr>
            </w:pPr>
            <w:r w:rsidRPr="00BF1652">
              <w:rPr>
                <w:rFonts w:eastAsia="Times New Roman"/>
                <w:color w:val="auto"/>
                <w:sz w:val="22"/>
                <w:szCs w:val="22"/>
                <w:lang w:eastAsia="ru-RU"/>
              </w:rPr>
              <w:t>Образование уменьшительно-ласкательных форм существительных.</w:t>
            </w:r>
          </w:p>
          <w:p w14:paraId="2E777504" w14:textId="77777777" w:rsidR="00A8179C" w:rsidRPr="00BF1652" w:rsidRDefault="00A8179C" w:rsidP="00A8179C">
            <w:pPr>
              <w:suppressAutoHyphens w:val="0"/>
              <w:spacing w:before="100" w:beforeAutospacing="1" w:line="240" w:lineRule="auto"/>
              <w:ind w:firstLine="0"/>
              <w:jc w:val="left"/>
              <w:textAlignment w:val="auto"/>
              <w:rPr>
                <w:rFonts w:eastAsia="Times New Roman"/>
                <w:color w:val="auto"/>
                <w:sz w:val="22"/>
                <w:szCs w:val="22"/>
                <w:lang w:eastAsia="ru-RU"/>
              </w:rPr>
            </w:pPr>
            <w:r w:rsidRPr="00BF1652">
              <w:rPr>
                <w:rFonts w:eastAsia="Times New Roman"/>
                <w:color w:val="auto"/>
                <w:sz w:val="22"/>
                <w:szCs w:val="22"/>
                <w:lang w:eastAsia="ru-RU"/>
              </w:rPr>
              <w:t>Образование антонимов.</w:t>
            </w:r>
          </w:p>
          <w:p w14:paraId="37D0E741" w14:textId="77777777" w:rsidR="00A8179C" w:rsidRPr="00BF1652" w:rsidRDefault="00A8179C" w:rsidP="00A8179C">
            <w:pPr>
              <w:suppressAutoHyphens w:val="0"/>
              <w:spacing w:before="100" w:beforeAutospacing="1" w:line="240" w:lineRule="auto"/>
              <w:ind w:firstLine="0"/>
              <w:jc w:val="left"/>
              <w:textAlignment w:val="auto"/>
              <w:rPr>
                <w:rFonts w:eastAsia="Times New Roman"/>
                <w:b/>
                <w:bCs/>
                <w:color w:val="auto"/>
                <w:sz w:val="22"/>
                <w:szCs w:val="22"/>
                <w:lang w:eastAsia="ru-RU"/>
              </w:rPr>
            </w:pPr>
            <w:r w:rsidRPr="00BF1652">
              <w:rPr>
                <w:rFonts w:eastAsia="Times New Roman"/>
                <w:color w:val="auto"/>
                <w:sz w:val="22"/>
                <w:szCs w:val="22"/>
                <w:lang w:eastAsia="ru-RU"/>
              </w:rPr>
              <w:t>Согласование числительных с существительными.</w:t>
            </w:r>
          </w:p>
        </w:tc>
        <w:tc>
          <w:tcPr>
            <w:tcW w:w="2522"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14:paraId="6444896B" w14:textId="77777777" w:rsidR="00A8179C" w:rsidRPr="00BF1652" w:rsidRDefault="00A8179C" w:rsidP="00A8179C">
            <w:pPr>
              <w:suppressAutoHyphens w:val="0"/>
              <w:spacing w:before="100" w:beforeAutospacing="1" w:line="240" w:lineRule="auto"/>
              <w:ind w:firstLine="0"/>
              <w:jc w:val="left"/>
              <w:textAlignment w:val="auto"/>
              <w:rPr>
                <w:rFonts w:eastAsia="Times New Roman"/>
                <w:bCs/>
                <w:color w:val="auto"/>
                <w:sz w:val="22"/>
                <w:szCs w:val="22"/>
                <w:lang w:eastAsia="ru-RU"/>
              </w:rPr>
            </w:pPr>
            <w:r w:rsidRPr="00BF1652">
              <w:rPr>
                <w:rFonts w:eastAsia="Times New Roman"/>
                <w:bCs/>
                <w:color w:val="auto"/>
                <w:sz w:val="22"/>
                <w:szCs w:val="22"/>
                <w:lang w:eastAsia="ru-RU"/>
              </w:rPr>
              <w:t>Составление описательного рассказа с опорой на картинки.</w:t>
            </w:r>
          </w:p>
        </w:tc>
      </w:tr>
      <w:tr w:rsidR="00A8179C" w:rsidRPr="00BF1652" w14:paraId="45DA1216" w14:textId="77777777" w:rsidTr="00707E43">
        <w:tc>
          <w:tcPr>
            <w:tcW w:w="1141" w:type="dxa"/>
            <w:tcBorders>
              <w:top w:val="single" w:sz="6" w:space="0" w:color="000000"/>
              <w:left w:val="single" w:sz="6" w:space="0" w:color="000000"/>
              <w:bottom w:val="single" w:sz="6" w:space="0" w:color="000000"/>
              <w:right w:val="single" w:sz="6" w:space="0" w:color="000000"/>
            </w:tcBorders>
            <w:vAlign w:val="center"/>
          </w:tcPr>
          <w:p w14:paraId="4C0F15C9" w14:textId="77777777" w:rsidR="00A8179C" w:rsidRPr="00BF1652" w:rsidRDefault="00A8179C" w:rsidP="00A8179C">
            <w:pPr>
              <w:suppressAutoHyphens w:val="0"/>
              <w:spacing w:line="276" w:lineRule="auto"/>
              <w:ind w:firstLine="0"/>
              <w:jc w:val="left"/>
              <w:textAlignment w:val="auto"/>
              <w:rPr>
                <w:rFonts w:eastAsia="Calibri"/>
                <w:color w:val="auto"/>
                <w:sz w:val="22"/>
                <w:szCs w:val="22"/>
                <w:lang w:eastAsia="en-US"/>
              </w:rPr>
            </w:pPr>
            <w:r w:rsidRPr="00BF1652">
              <w:rPr>
                <w:rFonts w:eastAsia="Calibri"/>
                <w:color w:val="auto"/>
                <w:sz w:val="22"/>
                <w:szCs w:val="22"/>
                <w:lang w:eastAsia="en-US"/>
              </w:rPr>
              <w:t>Апрель. Вторая неделя</w:t>
            </w:r>
          </w:p>
        </w:tc>
        <w:tc>
          <w:tcPr>
            <w:tcW w:w="933" w:type="dxa"/>
            <w:tcBorders>
              <w:top w:val="single" w:sz="6" w:space="0" w:color="000000"/>
              <w:left w:val="single" w:sz="6" w:space="0" w:color="000000"/>
              <w:bottom w:val="single" w:sz="6" w:space="0" w:color="000000"/>
              <w:right w:val="single" w:sz="6" w:space="0" w:color="000000"/>
            </w:tcBorders>
            <w:vAlign w:val="center"/>
          </w:tcPr>
          <w:p w14:paraId="79C38AB8" w14:textId="77777777" w:rsidR="00A8179C" w:rsidRPr="00BF1652" w:rsidRDefault="00A8179C" w:rsidP="00A8179C">
            <w:pPr>
              <w:suppressAutoHyphens w:val="0"/>
              <w:spacing w:line="276" w:lineRule="auto"/>
              <w:ind w:right="-72" w:firstLine="0"/>
              <w:jc w:val="left"/>
              <w:textAlignment w:val="auto"/>
              <w:rPr>
                <w:rFonts w:eastAsia="Calibri"/>
                <w:color w:val="auto"/>
                <w:sz w:val="22"/>
                <w:szCs w:val="22"/>
                <w:lang w:eastAsia="en-US"/>
              </w:rPr>
            </w:pPr>
            <w:r w:rsidRPr="00BF1652">
              <w:rPr>
                <w:rFonts w:eastAsia="Calibri"/>
                <w:color w:val="auto"/>
                <w:sz w:val="22"/>
                <w:szCs w:val="22"/>
                <w:lang w:eastAsia="en-US"/>
              </w:rPr>
              <w:t>Космос.</w:t>
            </w:r>
          </w:p>
        </w:tc>
        <w:tc>
          <w:tcPr>
            <w:tcW w:w="3260" w:type="dxa"/>
            <w:tcBorders>
              <w:top w:val="single" w:sz="6" w:space="0" w:color="000000"/>
              <w:left w:val="single" w:sz="6" w:space="0" w:color="000000"/>
              <w:bottom w:val="single" w:sz="6" w:space="0" w:color="000000"/>
              <w:right w:val="single" w:sz="6" w:space="0" w:color="000000"/>
            </w:tcBorders>
            <w:vAlign w:val="center"/>
          </w:tcPr>
          <w:p w14:paraId="5DADB8B7" w14:textId="77777777" w:rsidR="00A8179C" w:rsidRPr="00BF1652" w:rsidRDefault="00A8179C" w:rsidP="00A8179C">
            <w:pPr>
              <w:suppressAutoHyphens w:val="0"/>
              <w:spacing w:line="240" w:lineRule="auto"/>
              <w:ind w:firstLine="0"/>
              <w:jc w:val="left"/>
              <w:textAlignment w:val="auto"/>
              <w:rPr>
                <w:rFonts w:eastAsia="Calibri"/>
                <w:color w:val="auto"/>
                <w:sz w:val="22"/>
                <w:szCs w:val="22"/>
                <w:lang w:eastAsia="en-US"/>
              </w:rPr>
            </w:pPr>
            <w:r w:rsidRPr="00BF1652">
              <w:rPr>
                <w:rFonts w:eastAsia="Calibri"/>
                <w:b/>
                <w:color w:val="auto"/>
                <w:sz w:val="22"/>
                <w:szCs w:val="22"/>
                <w:lang w:eastAsia="en-US"/>
              </w:rPr>
              <w:t xml:space="preserve">КО. </w:t>
            </w:r>
            <w:r w:rsidRPr="00BF1652">
              <w:rPr>
                <w:rFonts w:eastAsia="Calibri"/>
                <w:color w:val="auto"/>
                <w:sz w:val="22"/>
                <w:szCs w:val="22"/>
                <w:lang w:eastAsia="en-US"/>
              </w:rPr>
              <w:t xml:space="preserve"> Формирование представлений о космосе. Уточнение, расширение и активизация словаря по теме. Совершенствование грамматич. строя речи.</w:t>
            </w:r>
          </w:p>
          <w:p w14:paraId="6C9438B1" w14:textId="77777777" w:rsidR="00A8179C" w:rsidRPr="00BF1652" w:rsidRDefault="00A8179C" w:rsidP="00A8179C">
            <w:pPr>
              <w:suppressAutoHyphens w:val="0"/>
              <w:spacing w:line="240" w:lineRule="auto"/>
              <w:ind w:firstLine="0"/>
              <w:jc w:val="left"/>
              <w:textAlignment w:val="auto"/>
              <w:rPr>
                <w:rFonts w:eastAsia="Calibri"/>
                <w:color w:val="auto"/>
                <w:sz w:val="22"/>
                <w:szCs w:val="22"/>
                <w:lang w:eastAsia="en-US"/>
              </w:rPr>
            </w:pPr>
            <w:r w:rsidRPr="00BF1652">
              <w:rPr>
                <w:rFonts w:eastAsia="Calibri"/>
                <w:b/>
                <w:color w:val="auto"/>
                <w:sz w:val="22"/>
                <w:szCs w:val="22"/>
                <w:lang w:eastAsia="en-US"/>
              </w:rPr>
              <w:lastRenderedPageBreak/>
              <w:t xml:space="preserve">КР. </w:t>
            </w:r>
            <w:r w:rsidRPr="00BF1652">
              <w:rPr>
                <w:rFonts w:eastAsia="Calibri"/>
                <w:color w:val="auto"/>
                <w:sz w:val="22"/>
                <w:szCs w:val="22"/>
                <w:lang w:eastAsia="en-US"/>
              </w:rPr>
              <w:t xml:space="preserve">Развитие навыков речевого общения, связной речи, зрительного восприятия </w:t>
            </w:r>
            <w:proofErr w:type="gramStart"/>
            <w:r w:rsidRPr="00BF1652">
              <w:rPr>
                <w:rFonts w:eastAsia="Calibri"/>
                <w:color w:val="auto"/>
                <w:sz w:val="22"/>
                <w:szCs w:val="22"/>
                <w:lang w:eastAsia="en-US"/>
              </w:rPr>
              <w:t>и  внимания</w:t>
            </w:r>
            <w:proofErr w:type="gramEnd"/>
            <w:r w:rsidRPr="00BF1652">
              <w:rPr>
                <w:rFonts w:eastAsia="Calibri"/>
                <w:color w:val="auto"/>
                <w:sz w:val="22"/>
                <w:szCs w:val="22"/>
                <w:lang w:eastAsia="en-US"/>
              </w:rPr>
              <w:t>, мышления, творческого воображения, артикуляционной, тонкой и общей моторики, координации речи с движением.</w:t>
            </w:r>
          </w:p>
        </w:tc>
        <w:tc>
          <w:tcPr>
            <w:tcW w:w="2073"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14:paraId="0D4FD3F1" w14:textId="77777777" w:rsidR="00A8179C" w:rsidRPr="00BF1652" w:rsidRDefault="00A8179C" w:rsidP="00A8179C">
            <w:pPr>
              <w:suppressAutoHyphens w:val="0"/>
              <w:spacing w:before="100" w:beforeAutospacing="1" w:line="240" w:lineRule="auto"/>
              <w:ind w:firstLine="0"/>
              <w:jc w:val="left"/>
              <w:textAlignment w:val="auto"/>
              <w:rPr>
                <w:rFonts w:eastAsia="Times New Roman"/>
                <w:color w:val="auto"/>
                <w:sz w:val="22"/>
                <w:szCs w:val="22"/>
                <w:lang w:eastAsia="ru-RU"/>
              </w:rPr>
            </w:pPr>
            <w:r w:rsidRPr="00BF1652">
              <w:rPr>
                <w:rFonts w:eastAsia="Times New Roman"/>
                <w:color w:val="auto"/>
                <w:sz w:val="22"/>
                <w:szCs w:val="22"/>
                <w:lang w:eastAsia="ru-RU"/>
              </w:rPr>
              <w:lastRenderedPageBreak/>
              <w:t>1. Буквы Й, Я.</w:t>
            </w:r>
          </w:p>
          <w:p w14:paraId="4A827EEB" w14:textId="77777777" w:rsidR="00A8179C" w:rsidRPr="00BF1652" w:rsidRDefault="00A8179C" w:rsidP="00A8179C">
            <w:pPr>
              <w:suppressAutoHyphens w:val="0"/>
              <w:spacing w:before="100" w:beforeAutospacing="1" w:line="240" w:lineRule="auto"/>
              <w:ind w:firstLine="0"/>
              <w:jc w:val="left"/>
              <w:textAlignment w:val="auto"/>
              <w:rPr>
                <w:rFonts w:eastAsia="Times New Roman"/>
                <w:color w:val="auto"/>
                <w:sz w:val="22"/>
                <w:szCs w:val="22"/>
                <w:lang w:eastAsia="ru-RU"/>
              </w:rPr>
            </w:pPr>
            <w:r w:rsidRPr="00BF1652">
              <w:rPr>
                <w:rFonts w:eastAsia="Times New Roman"/>
                <w:color w:val="auto"/>
                <w:sz w:val="22"/>
                <w:szCs w:val="22"/>
                <w:lang w:eastAsia="ru-RU"/>
              </w:rPr>
              <w:t xml:space="preserve">2. Чтение, печатание слогов и слов, </w:t>
            </w:r>
            <w:r w:rsidRPr="00BF1652">
              <w:rPr>
                <w:rFonts w:eastAsia="Times New Roman"/>
                <w:color w:val="auto"/>
                <w:sz w:val="22"/>
                <w:szCs w:val="22"/>
                <w:lang w:eastAsia="ru-RU"/>
              </w:rPr>
              <w:lastRenderedPageBreak/>
              <w:t>звуковой анализ слов «яма», «пояс».</w:t>
            </w:r>
          </w:p>
          <w:p w14:paraId="0B4BEA52" w14:textId="77777777" w:rsidR="00A8179C" w:rsidRPr="00BF1652" w:rsidRDefault="00A8179C" w:rsidP="00A8179C">
            <w:pPr>
              <w:suppressAutoHyphens w:val="0"/>
              <w:spacing w:before="100" w:beforeAutospacing="1" w:line="240" w:lineRule="auto"/>
              <w:ind w:firstLine="0"/>
              <w:jc w:val="left"/>
              <w:textAlignment w:val="auto"/>
              <w:rPr>
                <w:rFonts w:eastAsia="Times New Roman"/>
                <w:b/>
                <w:bCs/>
                <w:color w:val="auto"/>
                <w:sz w:val="22"/>
                <w:szCs w:val="22"/>
                <w:lang w:eastAsia="ru-RU"/>
              </w:rPr>
            </w:pPr>
            <w:r w:rsidRPr="00BF1652">
              <w:rPr>
                <w:rFonts w:eastAsia="Times New Roman"/>
                <w:color w:val="auto"/>
                <w:sz w:val="22"/>
                <w:szCs w:val="22"/>
                <w:lang w:eastAsia="ru-RU"/>
              </w:rPr>
              <w:t>Разгадывание ребусов</w:t>
            </w:r>
          </w:p>
        </w:tc>
        <w:tc>
          <w:tcPr>
            <w:tcW w:w="2848"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14:paraId="7A69034F" w14:textId="77777777" w:rsidR="00A8179C" w:rsidRPr="00BF1652" w:rsidRDefault="00A8179C" w:rsidP="00A8179C">
            <w:pPr>
              <w:suppressAutoHyphens w:val="0"/>
              <w:spacing w:before="100" w:beforeAutospacing="1" w:line="240" w:lineRule="auto"/>
              <w:ind w:firstLine="0"/>
              <w:jc w:val="left"/>
              <w:textAlignment w:val="auto"/>
              <w:rPr>
                <w:rFonts w:eastAsia="Times New Roman"/>
                <w:color w:val="auto"/>
                <w:sz w:val="22"/>
                <w:szCs w:val="22"/>
                <w:lang w:eastAsia="ru-RU"/>
              </w:rPr>
            </w:pPr>
            <w:r w:rsidRPr="00BF1652">
              <w:rPr>
                <w:rFonts w:eastAsia="Times New Roman"/>
                <w:color w:val="auto"/>
                <w:sz w:val="22"/>
                <w:szCs w:val="22"/>
                <w:lang w:eastAsia="ru-RU"/>
              </w:rPr>
              <w:lastRenderedPageBreak/>
              <w:t>Работа в программе «Говорящие картинки», «Шаг за шагом».</w:t>
            </w:r>
          </w:p>
          <w:p w14:paraId="29B0DE65" w14:textId="77777777" w:rsidR="00A8179C" w:rsidRPr="00BF1652" w:rsidRDefault="00A8179C" w:rsidP="00A8179C">
            <w:pPr>
              <w:suppressAutoHyphens w:val="0"/>
              <w:spacing w:before="100" w:beforeAutospacing="1" w:line="240" w:lineRule="auto"/>
              <w:ind w:firstLine="0"/>
              <w:jc w:val="left"/>
              <w:textAlignment w:val="auto"/>
              <w:rPr>
                <w:rFonts w:eastAsia="Times New Roman"/>
                <w:b/>
                <w:bCs/>
                <w:color w:val="auto"/>
                <w:sz w:val="22"/>
                <w:szCs w:val="22"/>
                <w:lang w:eastAsia="ru-RU"/>
              </w:rPr>
            </w:pPr>
          </w:p>
        </w:tc>
        <w:tc>
          <w:tcPr>
            <w:tcW w:w="3159"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14:paraId="0150835D" w14:textId="77777777" w:rsidR="00A8179C" w:rsidRPr="00BF1652" w:rsidRDefault="00A8179C" w:rsidP="00A8179C">
            <w:pPr>
              <w:suppressAutoHyphens w:val="0"/>
              <w:spacing w:before="100" w:beforeAutospacing="1" w:line="240" w:lineRule="auto"/>
              <w:ind w:firstLine="0"/>
              <w:jc w:val="left"/>
              <w:textAlignment w:val="auto"/>
              <w:rPr>
                <w:rFonts w:eastAsia="Times New Roman"/>
                <w:color w:val="auto"/>
                <w:sz w:val="22"/>
                <w:szCs w:val="22"/>
                <w:lang w:eastAsia="ru-RU"/>
              </w:rPr>
            </w:pPr>
            <w:r w:rsidRPr="00BF1652">
              <w:rPr>
                <w:rFonts w:eastAsia="Times New Roman"/>
                <w:color w:val="auto"/>
                <w:sz w:val="22"/>
                <w:szCs w:val="22"/>
                <w:lang w:eastAsia="ru-RU"/>
              </w:rPr>
              <w:t>Образование относительных прилагательных.</w:t>
            </w:r>
          </w:p>
          <w:p w14:paraId="08CC42E2" w14:textId="77777777" w:rsidR="00A8179C" w:rsidRPr="00BF1652" w:rsidRDefault="00A8179C" w:rsidP="00A8179C">
            <w:pPr>
              <w:suppressAutoHyphens w:val="0"/>
              <w:spacing w:before="100" w:beforeAutospacing="1" w:line="240" w:lineRule="auto"/>
              <w:ind w:firstLine="0"/>
              <w:jc w:val="left"/>
              <w:textAlignment w:val="auto"/>
              <w:rPr>
                <w:rFonts w:eastAsia="Times New Roman"/>
                <w:color w:val="auto"/>
                <w:sz w:val="22"/>
                <w:szCs w:val="22"/>
                <w:lang w:eastAsia="ru-RU"/>
              </w:rPr>
            </w:pPr>
            <w:r w:rsidRPr="00BF1652">
              <w:rPr>
                <w:rFonts w:eastAsia="Times New Roman"/>
                <w:color w:val="auto"/>
                <w:sz w:val="22"/>
                <w:szCs w:val="22"/>
                <w:lang w:eastAsia="ru-RU"/>
              </w:rPr>
              <w:lastRenderedPageBreak/>
              <w:t>Образование уменьшительно-ласкательных форм существительных.</w:t>
            </w:r>
          </w:p>
          <w:p w14:paraId="1F2E7F25" w14:textId="77777777" w:rsidR="00A8179C" w:rsidRPr="00BF1652" w:rsidRDefault="00A8179C" w:rsidP="00A8179C">
            <w:pPr>
              <w:suppressAutoHyphens w:val="0"/>
              <w:spacing w:before="100" w:beforeAutospacing="1" w:line="240" w:lineRule="auto"/>
              <w:ind w:firstLine="0"/>
              <w:jc w:val="left"/>
              <w:textAlignment w:val="auto"/>
              <w:rPr>
                <w:rFonts w:eastAsia="Times New Roman"/>
                <w:color w:val="auto"/>
                <w:sz w:val="22"/>
                <w:szCs w:val="22"/>
                <w:lang w:eastAsia="ru-RU"/>
              </w:rPr>
            </w:pPr>
            <w:r w:rsidRPr="00BF1652">
              <w:rPr>
                <w:rFonts w:eastAsia="Times New Roman"/>
                <w:color w:val="auto"/>
                <w:sz w:val="22"/>
                <w:szCs w:val="22"/>
                <w:lang w:eastAsia="ru-RU"/>
              </w:rPr>
              <w:t>Образование антонимов.</w:t>
            </w:r>
          </w:p>
          <w:p w14:paraId="55D05F68" w14:textId="77777777" w:rsidR="00A8179C" w:rsidRPr="00BF1652" w:rsidRDefault="00A8179C" w:rsidP="00A8179C">
            <w:pPr>
              <w:suppressAutoHyphens w:val="0"/>
              <w:spacing w:before="100" w:beforeAutospacing="1" w:line="240" w:lineRule="auto"/>
              <w:ind w:firstLine="0"/>
              <w:jc w:val="left"/>
              <w:textAlignment w:val="auto"/>
              <w:rPr>
                <w:rFonts w:eastAsia="Times New Roman"/>
                <w:b/>
                <w:bCs/>
                <w:color w:val="auto"/>
                <w:sz w:val="22"/>
                <w:szCs w:val="22"/>
                <w:lang w:eastAsia="ru-RU"/>
              </w:rPr>
            </w:pPr>
            <w:r w:rsidRPr="00BF1652">
              <w:rPr>
                <w:rFonts w:eastAsia="Times New Roman"/>
                <w:color w:val="auto"/>
                <w:sz w:val="22"/>
                <w:szCs w:val="22"/>
                <w:lang w:eastAsia="ru-RU"/>
              </w:rPr>
              <w:t>Согласование числительных с существительными.</w:t>
            </w:r>
          </w:p>
        </w:tc>
        <w:tc>
          <w:tcPr>
            <w:tcW w:w="2522"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14:paraId="35E8FA60" w14:textId="77777777" w:rsidR="00A8179C" w:rsidRPr="00BF1652" w:rsidRDefault="00A8179C" w:rsidP="00A8179C">
            <w:pPr>
              <w:suppressAutoHyphens w:val="0"/>
              <w:spacing w:before="100" w:beforeAutospacing="1" w:line="240" w:lineRule="auto"/>
              <w:ind w:firstLine="0"/>
              <w:textAlignment w:val="auto"/>
              <w:rPr>
                <w:rFonts w:eastAsia="Times New Roman"/>
                <w:bCs/>
                <w:color w:val="auto"/>
                <w:sz w:val="22"/>
                <w:szCs w:val="22"/>
                <w:lang w:eastAsia="ru-RU"/>
              </w:rPr>
            </w:pPr>
            <w:r w:rsidRPr="00BF1652">
              <w:rPr>
                <w:rFonts w:eastAsia="Times New Roman"/>
                <w:bCs/>
                <w:color w:val="auto"/>
                <w:sz w:val="22"/>
                <w:szCs w:val="22"/>
                <w:lang w:eastAsia="ru-RU"/>
              </w:rPr>
              <w:lastRenderedPageBreak/>
              <w:t>«</w:t>
            </w:r>
            <w:proofErr w:type="gramStart"/>
            <w:r w:rsidRPr="00BF1652">
              <w:rPr>
                <w:rFonts w:eastAsia="Times New Roman"/>
                <w:bCs/>
                <w:color w:val="auto"/>
                <w:sz w:val="22"/>
                <w:szCs w:val="22"/>
                <w:lang w:eastAsia="ru-RU"/>
              </w:rPr>
              <w:t>Путешествие  в</w:t>
            </w:r>
            <w:proofErr w:type="gramEnd"/>
            <w:r w:rsidRPr="00BF1652">
              <w:rPr>
                <w:rFonts w:eastAsia="Times New Roman"/>
                <w:bCs/>
                <w:color w:val="auto"/>
                <w:sz w:val="22"/>
                <w:szCs w:val="22"/>
                <w:lang w:eastAsia="ru-RU"/>
              </w:rPr>
              <w:t xml:space="preserve"> космос» чтение рассказа.</w:t>
            </w:r>
          </w:p>
        </w:tc>
      </w:tr>
      <w:tr w:rsidR="00A8179C" w:rsidRPr="00BF1652" w14:paraId="402FB2C3" w14:textId="77777777" w:rsidTr="00707E43">
        <w:tc>
          <w:tcPr>
            <w:tcW w:w="1141" w:type="dxa"/>
            <w:tcBorders>
              <w:top w:val="single" w:sz="6" w:space="0" w:color="000000"/>
              <w:left w:val="single" w:sz="6" w:space="0" w:color="000000"/>
              <w:bottom w:val="single" w:sz="6" w:space="0" w:color="000000"/>
              <w:right w:val="single" w:sz="6" w:space="0" w:color="000000"/>
            </w:tcBorders>
            <w:vAlign w:val="center"/>
          </w:tcPr>
          <w:p w14:paraId="59F4AE55" w14:textId="77777777" w:rsidR="00A8179C" w:rsidRPr="00BF1652" w:rsidRDefault="00A8179C" w:rsidP="00A8179C">
            <w:pPr>
              <w:suppressAutoHyphens w:val="0"/>
              <w:spacing w:line="276" w:lineRule="auto"/>
              <w:ind w:firstLine="0"/>
              <w:jc w:val="left"/>
              <w:textAlignment w:val="auto"/>
              <w:rPr>
                <w:rFonts w:eastAsia="Calibri"/>
                <w:color w:val="auto"/>
                <w:sz w:val="22"/>
                <w:szCs w:val="22"/>
                <w:lang w:eastAsia="en-US"/>
              </w:rPr>
            </w:pPr>
            <w:r w:rsidRPr="00BF1652">
              <w:rPr>
                <w:rFonts w:eastAsia="Calibri"/>
                <w:color w:val="auto"/>
                <w:sz w:val="22"/>
                <w:szCs w:val="22"/>
                <w:lang w:eastAsia="en-US"/>
              </w:rPr>
              <w:t>Апрель. Третья неделя</w:t>
            </w:r>
          </w:p>
        </w:tc>
        <w:tc>
          <w:tcPr>
            <w:tcW w:w="933" w:type="dxa"/>
            <w:tcBorders>
              <w:top w:val="single" w:sz="6" w:space="0" w:color="000000"/>
              <w:left w:val="single" w:sz="6" w:space="0" w:color="000000"/>
              <w:bottom w:val="single" w:sz="6" w:space="0" w:color="000000"/>
              <w:right w:val="single" w:sz="6" w:space="0" w:color="000000"/>
            </w:tcBorders>
            <w:vAlign w:val="center"/>
          </w:tcPr>
          <w:p w14:paraId="1AD0D2A4" w14:textId="77777777" w:rsidR="00A8179C" w:rsidRPr="00BF1652" w:rsidRDefault="00A8179C" w:rsidP="00A8179C">
            <w:pPr>
              <w:suppressAutoHyphens w:val="0"/>
              <w:spacing w:line="276" w:lineRule="auto"/>
              <w:ind w:right="-72" w:firstLine="0"/>
              <w:jc w:val="left"/>
              <w:textAlignment w:val="auto"/>
              <w:rPr>
                <w:rFonts w:eastAsia="Calibri"/>
                <w:color w:val="auto"/>
                <w:sz w:val="22"/>
                <w:szCs w:val="22"/>
                <w:lang w:eastAsia="en-US"/>
              </w:rPr>
            </w:pPr>
            <w:r w:rsidRPr="00BF1652">
              <w:rPr>
                <w:rFonts w:eastAsia="Calibri"/>
                <w:color w:val="auto"/>
                <w:sz w:val="22"/>
                <w:szCs w:val="22"/>
                <w:lang w:eastAsia="en-US"/>
              </w:rPr>
              <w:t>Растения. Цветы.</w:t>
            </w:r>
          </w:p>
        </w:tc>
        <w:tc>
          <w:tcPr>
            <w:tcW w:w="3260" w:type="dxa"/>
            <w:tcBorders>
              <w:top w:val="single" w:sz="6" w:space="0" w:color="000000"/>
              <w:left w:val="single" w:sz="6" w:space="0" w:color="000000"/>
              <w:bottom w:val="single" w:sz="6" w:space="0" w:color="000000"/>
              <w:right w:val="single" w:sz="6" w:space="0" w:color="000000"/>
            </w:tcBorders>
            <w:vAlign w:val="center"/>
          </w:tcPr>
          <w:p w14:paraId="582D964C" w14:textId="77777777" w:rsidR="00A8179C" w:rsidRPr="00BF1652" w:rsidRDefault="00A8179C" w:rsidP="00A8179C">
            <w:pPr>
              <w:suppressAutoHyphens w:val="0"/>
              <w:spacing w:before="100" w:beforeAutospacing="1" w:line="240" w:lineRule="auto"/>
              <w:ind w:firstLine="0"/>
              <w:jc w:val="left"/>
              <w:textAlignment w:val="auto"/>
              <w:rPr>
                <w:rFonts w:eastAsia="Times New Roman"/>
                <w:color w:val="auto"/>
                <w:sz w:val="22"/>
                <w:szCs w:val="22"/>
                <w:lang w:eastAsia="ru-RU"/>
              </w:rPr>
            </w:pPr>
            <w:r w:rsidRPr="00BF1652">
              <w:rPr>
                <w:rFonts w:eastAsia="Times New Roman"/>
                <w:b/>
                <w:color w:val="auto"/>
                <w:sz w:val="22"/>
                <w:szCs w:val="22"/>
                <w:lang w:eastAsia="ru-RU"/>
              </w:rPr>
              <w:t xml:space="preserve">КО. </w:t>
            </w:r>
            <w:r w:rsidRPr="00BF1652">
              <w:rPr>
                <w:rFonts w:eastAsia="Times New Roman"/>
                <w:color w:val="auto"/>
                <w:sz w:val="22"/>
                <w:szCs w:val="22"/>
                <w:lang w:eastAsia="ru-RU"/>
              </w:rPr>
              <w:t>Уточнение и расширение представлений о комнатных растениях и уходе за ними. Уточнение, расширение и активизация словаря по теме. Совершенствование грамматич. строя речи.</w:t>
            </w:r>
          </w:p>
          <w:p w14:paraId="67EBCEB4" w14:textId="77777777" w:rsidR="00A8179C" w:rsidRPr="00BF1652" w:rsidRDefault="00A8179C" w:rsidP="00A8179C">
            <w:pPr>
              <w:suppressAutoHyphens w:val="0"/>
              <w:spacing w:line="240" w:lineRule="auto"/>
              <w:ind w:firstLine="0"/>
              <w:jc w:val="left"/>
              <w:textAlignment w:val="auto"/>
              <w:rPr>
                <w:rFonts w:eastAsia="Times New Roman"/>
                <w:color w:val="auto"/>
                <w:sz w:val="22"/>
                <w:szCs w:val="22"/>
                <w:lang w:eastAsia="ru-RU"/>
              </w:rPr>
            </w:pPr>
            <w:r w:rsidRPr="00BF1652">
              <w:rPr>
                <w:rFonts w:eastAsia="Times New Roman"/>
                <w:b/>
                <w:color w:val="auto"/>
                <w:sz w:val="22"/>
                <w:szCs w:val="22"/>
                <w:lang w:eastAsia="ru-RU"/>
              </w:rPr>
              <w:t xml:space="preserve">КР. </w:t>
            </w:r>
            <w:r w:rsidRPr="00BF1652">
              <w:rPr>
                <w:rFonts w:eastAsia="Times New Roman"/>
                <w:color w:val="auto"/>
                <w:sz w:val="22"/>
                <w:szCs w:val="22"/>
                <w:lang w:eastAsia="ru-RU"/>
              </w:rPr>
              <w:t>Развитие фонематических представлений, диалогической речи, зрительного внимания, мышления, артикуляционной, тонкой и общей моторики, координации речи с движением.</w:t>
            </w:r>
          </w:p>
        </w:tc>
        <w:tc>
          <w:tcPr>
            <w:tcW w:w="2073"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14:paraId="5C65BB36" w14:textId="77777777" w:rsidR="00A8179C" w:rsidRPr="00BF1652" w:rsidRDefault="00A8179C" w:rsidP="00A8179C">
            <w:pPr>
              <w:suppressAutoHyphens w:val="0"/>
              <w:spacing w:before="100" w:beforeAutospacing="1" w:line="240" w:lineRule="auto"/>
              <w:ind w:firstLine="0"/>
              <w:jc w:val="left"/>
              <w:textAlignment w:val="auto"/>
              <w:rPr>
                <w:rFonts w:eastAsia="Times New Roman"/>
                <w:color w:val="auto"/>
                <w:sz w:val="22"/>
                <w:szCs w:val="22"/>
                <w:lang w:eastAsia="ru-RU"/>
              </w:rPr>
            </w:pPr>
            <w:r w:rsidRPr="00BF1652">
              <w:rPr>
                <w:rFonts w:eastAsia="Times New Roman"/>
                <w:color w:val="auto"/>
                <w:sz w:val="22"/>
                <w:szCs w:val="22"/>
                <w:lang w:eastAsia="ru-RU"/>
              </w:rPr>
              <w:t>1. Согласные звуки.</w:t>
            </w:r>
          </w:p>
          <w:p w14:paraId="45CBEF11" w14:textId="77777777" w:rsidR="00A8179C" w:rsidRPr="00BF1652" w:rsidRDefault="00A8179C" w:rsidP="00A8179C">
            <w:pPr>
              <w:suppressAutoHyphens w:val="0"/>
              <w:spacing w:before="100" w:beforeAutospacing="1" w:line="240" w:lineRule="auto"/>
              <w:ind w:firstLine="0"/>
              <w:jc w:val="left"/>
              <w:textAlignment w:val="auto"/>
              <w:rPr>
                <w:rFonts w:eastAsia="Times New Roman"/>
                <w:color w:val="auto"/>
                <w:sz w:val="22"/>
                <w:szCs w:val="22"/>
                <w:lang w:eastAsia="ru-RU"/>
              </w:rPr>
            </w:pPr>
            <w:r w:rsidRPr="00BF1652">
              <w:rPr>
                <w:rFonts w:eastAsia="Times New Roman"/>
                <w:color w:val="auto"/>
                <w:sz w:val="22"/>
                <w:szCs w:val="22"/>
                <w:lang w:eastAsia="ru-RU"/>
              </w:rPr>
              <w:t>Звук Щ и буква Щ.</w:t>
            </w:r>
          </w:p>
          <w:p w14:paraId="3B9F40F5" w14:textId="77777777" w:rsidR="00A8179C" w:rsidRPr="00BF1652" w:rsidRDefault="00A8179C" w:rsidP="00A8179C">
            <w:pPr>
              <w:suppressAutoHyphens w:val="0"/>
              <w:spacing w:before="100" w:beforeAutospacing="1" w:line="240" w:lineRule="auto"/>
              <w:ind w:firstLine="0"/>
              <w:jc w:val="left"/>
              <w:textAlignment w:val="auto"/>
              <w:rPr>
                <w:rFonts w:eastAsia="Times New Roman"/>
                <w:color w:val="auto"/>
                <w:sz w:val="22"/>
                <w:szCs w:val="22"/>
                <w:lang w:eastAsia="ru-RU"/>
              </w:rPr>
            </w:pPr>
            <w:r w:rsidRPr="00BF1652">
              <w:rPr>
                <w:rFonts w:eastAsia="Times New Roman"/>
                <w:color w:val="auto"/>
                <w:sz w:val="22"/>
                <w:szCs w:val="22"/>
                <w:lang w:eastAsia="ru-RU"/>
              </w:rPr>
              <w:t>Слоги ЩА, ЩУ.</w:t>
            </w:r>
          </w:p>
          <w:p w14:paraId="678BD26A" w14:textId="77777777" w:rsidR="00A8179C" w:rsidRPr="00BF1652" w:rsidRDefault="00A8179C" w:rsidP="00A8179C">
            <w:pPr>
              <w:suppressAutoHyphens w:val="0"/>
              <w:spacing w:before="100" w:beforeAutospacing="1" w:line="240" w:lineRule="auto"/>
              <w:ind w:firstLine="0"/>
              <w:jc w:val="left"/>
              <w:textAlignment w:val="auto"/>
              <w:rPr>
                <w:rFonts w:eastAsia="Times New Roman"/>
                <w:color w:val="auto"/>
                <w:sz w:val="22"/>
                <w:szCs w:val="22"/>
                <w:lang w:eastAsia="ru-RU"/>
              </w:rPr>
            </w:pPr>
            <w:r w:rsidRPr="00BF1652">
              <w:rPr>
                <w:rFonts w:eastAsia="Times New Roman"/>
                <w:color w:val="auto"/>
                <w:sz w:val="22"/>
                <w:szCs w:val="22"/>
                <w:lang w:eastAsia="ru-RU"/>
              </w:rPr>
              <w:t>2. Выделение согласных и гласных звуков в слове.</w:t>
            </w:r>
          </w:p>
          <w:p w14:paraId="7A141D6C" w14:textId="77777777" w:rsidR="00A8179C" w:rsidRPr="00BF1652" w:rsidRDefault="00A8179C" w:rsidP="00A8179C">
            <w:pPr>
              <w:suppressAutoHyphens w:val="0"/>
              <w:spacing w:before="100" w:beforeAutospacing="1" w:line="240" w:lineRule="auto"/>
              <w:ind w:firstLine="0"/>
              <w:jc w:val="left"/>
              <w:textAlignment w:val="auto"/>
              <w:rPr>
                <w:rFonts w:eastAsia="Times New Roman"/>
                <w:b/>
                <w:bCs/>
                <w:color w:val="auto"/>
                <w:sz w:val="22"/>
                <w:szCs w:val="22"/>
                <w:lang w:eastAsia="ru-RU"/>
              </w:rPr>
            </w:pPr>
            <w:r w:rsidRPr="00BF1652">
              <w:rPr>
                <w:rFonts w:eastAsia="Times New Roman"/>
                <w:color w:val="auto"/>
                <w:sz w:val="22"/>
                <w:szCs w:val="22"/>
                <w:lang w:eastAsia="ru-RU"/>
              </w:rPr>
              <w:t>Чтение, печатание слогов и слов</w:t>
            </w:r>
          </w:p>
        </w:tc>
        <w:tc>
          <w:tcPr>
            <w:tcW w:w="2848"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14:paraId="70B9AE2B" w14:textId="77777777" w:rsidR="00A8179C" w:rsidRPr="00BF1652" w:rsidRDefault="00A8179C" w:rsidP="00A8179C">
            <w:pPr>
              <w:suppressAutoHyphens w:val="0"/>
              <w:spacing w:before="100" w:beforeAutospacing="1" w:line="240" w:lineRule="auto"/>
              <w:ind w:firstLine="0"/>
              <w:jc w:val="left"/>
              <w:textAlignment w:val="auto"/>
              <w:rPr>
                <w:rFonts w:eastAsia="Times New Roman"/>
                <w:iCs/>
                <w:color w:val="000000"/>
                <w:spacing w:val="-9"/>
                <w:sz w:val="22"/>
                <w:szCs w:val="22"/>
                <w:lang w:eastAsia="ru-RU"/>
              </w:rPr>
            </w:pPr>
            <w:r w:rsidRPr="00BF1652">
              <w:rPr>
                <w:rFonts w:eastAsia="Times New Roman"/>
                <w:iCs/>
                <w:color w:val="000000"/>
                <w:spacing w:val="-9"/>
                <w:sz w:val="22"/>
                <w:szCs w:val="22"/>
                <w:lang w:eastAsia="ru-RU"/>
              </w:rPr>
              <w:t>Упражнение «Что лишнее?»</w:t>
            </w:r>
          </w:p>
          <w:p w14:paraId="1E5BA43B" w14:textId="77777777" w:rsidR="00A8179C" w:rsidRPr="00BF1652" w:rsidRDefault="00A8179C" w:rsidP="00A8179C">
            <w:pPr>
              <w:suppressAutoHyphens w:val="0"/>
              <w:spacing w:before="100" w:beforeAutospacing="1" w:line="240" w:lineRule="auto"/>
              <w:ind w:firstLine="0"/>
              <w:jc w:val="left"/>
              <w:textAlignment w:val="auto"/>
              <w:rPr>
                <w:rFonts w:eastAsia="Times New Roman"/>
                <w:iCs/>
                <w:color w:val="000000"/>
                <w:spacing w:val="-9"/>
                <w:sz w:val="22"/>
                <w:szCs w:val="22"/>
                <w:lang w:eastAsia="ru-RU"/>
              </w:rPr>
            </w:pPr>
            <w:r w:rsidRPr="00BF1652">
              <w:rPr>
                <w:rFonts w:eastAsia="Times New Roman"/>
                <w:iCs/>
                <w:color w:val="000000"/>
                <w:spacing w:val="-9"/>
                <w:sz w:val="22"/>
                <w:szCs w:val="22"/>
                <w:lang w:eastAsia="ru-RU"/>
              </w:rPr>
              <w:t>Упражнение «Божья коровка».</w:t>
            </w:r>
          </w:p>
          <w:p w14:paraId="3CB8219B" w14:textId="77777777" w:rsidR="00A8179C" w:rsidRPr="00BF1652" w:rsidRDefault="00A8179C" w:rsidP="00A8179C">
            <w:pPr>
              <w:suppressAutoHyphens w:val="0"/>
              <w:spacing w:before="100" w:beforeAutospacing="1" w:line="240" w:lineRule="auto"/>
              <w:ind w:firstLine="0"/>
              <w:jc w:val="left"/>
              <w:textAlignment w:val="auto"/>
              <w:rPr>
                <w:rFonts w:eastAsia="Times New Roman"/>
                <w:iCs/>
                <w:color w:val="000000"/>
                <w:spacing w:val="-9"/>
                <w:sz w:val="22"/>
                <w:szCs w:val="22"/>
                <w:lang w:eastAsia="ru-RU"/>
              </w:rPr>
            </w:pPr>
            <w:r w:rsidRPr="00BF1652">
              <w:rPr>
                <w:rFonts w:eastAsia="Times New Roman"/>
                <w:iCs/>
                <w:color w:val="000000"/>
                <w:spacing w:val="-9"/>
                <w:sz w:val="22"/>
                <w:szCs w:val="22"/>
                <w:lang w:eastAsia="ru-RU"/>
              </w:rPr>
              <w:t>Упражнение «Закончи предложение».</w:t>
            </w:r>
          </w:p>
          <w:p w14:paraId="7EEE1DA8" w14:textId="77777777" w:rsidR="00A8179C" w:rsidRPr="00BF1652" w:rsidRDefault="00A8179C" w:rsidP="00A8179C">
            <w:pPr>
              <w:suppressAutoHyphens w:val="0"/>
              <w:spacing w:before="100" w:beforeAutospacing="1" w:line="240" w:lineRule="auto"/>
              <w:ind w:firstLine="0"/>
              <w:jc w:val="left"/>
              <w:textAlignment w:val="auto"/>
              <w:rPr>
                <w:rFonts w:eastAsia="Times New Roman"/>
                <w:color w:val="auto"/>
                <w:sz w:val="22"/>
                <w:szCs w:val="22"/>
                <w:lang w:eastAsia="ru-RU"/>
              </w:rPr>
            </w:pPr>
          </w:p>
        </w:tc>
        <w:tc>
          <w:tcPr>
            <w:tcW w:w="3159"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14:paraId="0FF4BAE2" w14:textId="77777777" w:rsidR="00A8179C" w:rsidRPr="00BF1652" w:rsidRDefault="00A8179C" w:rsidP="00A8179C">
            <w:pPr>
              <w:suppressAutoHyphens w:val="0"/>
              <w:spacing w:before="100" w:beforeAutospacing="1" w:line="240" w:lineRule="auto"/>
              <w:ind w:firstLine="0"/>
              <w:jc w:val="left"/>
              <w:textAlignment w:val="auto"/>
              <w:rPr>
                <w:rFonts w:eastAsia="Times New Roman"/>
                <w:color w:val="auto"/>
                <w:sz w:val="22"/>
                <w:szCs w:val="22"/>
                <w:lang w:eastAsia="ru-RU"/>
              </w:rPr>
            </w:pPr>
            <w:r w:rsidRPr="00BF1652">
              <w:rPr>
                <w:rFonts w:eastAsia="Times New Roman"/>
                <w:color w:val="auto"/>
                <w:sz w:val="22"/>
                <w:szCs w:val="22"/>
                <w:lang w:eastAsia="ru-RU"/>
              </w:rPr>
              <w:t>Развитие зрительного внимания, восприятия, мышления, связной речи.</w:t>
            </w:r>
          </w:p>
          <w:p w14:paraId="3AB22587" w14:textId="77777777" w:rsidR="00A8179C" w:rsidRPr="00BF1652" w:rsidRDefault="00A8179C" w:rsidP="00A8179C">
            <w:pPr>
              <w:suppressAutoHyphens w:val="0"/>
              <w:spacing w:before="100" w:beforeAutospacing="1" w:line="240" w:lineRule="auto"/>
              <w:ind w:firstLine="0"/>
              <w:jc w:val="left"/>
              <w:textAlignment w:val="auto"/>
              <w:rPr>
                <w:rFonts w:eastAsia="Times New Roman"/>
                <w:color w:val="auto"/>
                <w:sz w:val="22"/>
                <w:szCs w:val="22"/>
                <w:lang w:eastAsia="ru-RU"/>
              </w:rPr>
            </w:pPr>
            <w:r w:rsidRPr="00BF1652">
              <w:rPr>
                <w:rFonts w:eastAsia="Times New Roman"/>
                <w:color w:val="auto"/>
                <w:sz w:val="22"/>
                <w:szCs w:val="22"/>
                <w:lang w:eastAsia="ru-RU"/>
              </w:rPr>
              <w:t>Совершенствование грамматического строя речи.</w:t>
            </w:r>
          </w:p>
          <w:p w14:paraId="5F567313" w14:textId="77777777" w:rsidR="00A8179C" w:rsidRPr="00BF1652" w:rsidRDefault="00A8179C" w:rsidP="00A8179C">
            <w:pPr>
              <w:suppressAutoHyphens w:val="0"/>
              <w:spacing w:before="100" w:beforeAutospacing="1" w:line="240" w:lineRule="auto"/>
              <w:ind w:firstLine="0"/>
              <w:jc w:val="left"/>
              <w:textAlignment w:val="auto"/>
              <w:rPr>
                <w:rFonts w:eastAsia="Times New Roman"/>
                <w:color w:val="auto"/>
                <w:sz w:val="22"/>
                <w:szCs w:val="22"/>
                <w:lang w:eastAsia="ru-RU"/>
              </w:rPr>
            </w:pPr>
            <w:r w:rsidRPr="00BF1652">
              <w:rPr>
                <w:rFonts w:eastAsia="Times New Roman"/>
                <w:color w:val="auto"/>
                <w:sz w:val="22"/>
                <w:szCs w:val="22"/>
                <w:lang w:eastAsia="ru-RU"/>
              </w:rPr>
              <w:t xml:space="preserve">Совершенствование синтаксической стороны речи, составление сложноподчиненных предложений со </w:t>
            </w:r>
            <w:proofErr w:type="gramStart"/>
            <w:r w:rsidRPr="00BF1652">
              <w:rPr>
                <w:rFonts w:eastAsia="Times New Roman"/>
                <w:color w:val="auto"/>
                <w:sz w:val="22"/>
                <w:szCs w:val="22"/>
                <w:lang w:eastAsia="ru-RU"/>
              </w:rPr>
              <w:t xml:space="preserve">словами </w:t>
            </w:r>
            <w:r w:rsidRPr="00BF1652">
              <w:rPr>
                <w:rFonts w:eastAsia="Times New Roman"/>
                <w:i/>
                <w:color w:val="auto"/>
                <w:sz w:val="22"/>
                <w:szCs w:val="22"/>
                <w:lang w:eastAsia="ru-RU"/>
              </w:rPr>
              <w:t>для того чтобы</w:t>
            </w:r>
            <w:proofErr w:type="gramEnd"/>
            <w:r w:rsidRPr="00BF1652">
              <w:rPr>
                <w:rFonts w:eastAsia="Times New Roman"/>
                <w:i/>
                <w:color w:val="auto"/>
                <w:sz w:val="22"/>
                <w:szCs w:val="22"/>
                <w:lang w:eastAsia="ru-RU"/>
              </w:rPr>
              <w:t>.</w:t>
            </w:r>
            <w:r w:rsidRPr="00BF1652">
              <w:rPr>
                <w:rFonts w:eastAsia="Times New Roman"/>
                <w:color w:val="auto"/>
                <w:sz w:val="22"/>
                <w:szCs w:val="22"/>
                <w:lang w:eastAsia="ru-RU"/>
              </w:rPr>
              <w:t xml:space="preserve"> </w:t>
            </w:r>
          </w:p>
        </w:tc>
        <w:tc>
          <w:tcPr>
            <w:tcW w:w="2522"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14:paraId="1289813D" w14:textId="77777777" w:rsidR="00A8179C" w:rsidRPr="00BF1652" w:rsidRDefault="00A8179C" w:rsidP="00A8179C">
            <w:pPr>
              <w:suppressAutoHyphens w:val="0"/>
              <w:spacing w:before="100" w:beforeAutospacing="1" w:line="240" w:lineRule="auto"/>
              <w:ind w:firstLine="0"/>
              <w:jc w:val="left"/>
              <w:textAlignment w:val="auto"/>
              <w:rPr>
                <w:rFonts w:eastAsia="Times New Roman"/>
                <w:color w:val="auto"/>
                <w:sz w:val="22"/>
                <w:szCs w:val="22"/>
                <w:lang w:eastAsia="ru-RU"/>
              </w:rPr>
            </w:pPr>
            <w:r w:rsidRPr="00BF1652">
              <w:rPr>
                <w:rFonts w:eastAsia="Times New Roman"/>
                <w:color w:val="auto"/>
                <w:sz w:val="22"/>
                <w:szCs w:val="22"/>
                <w:lang w:eastAsia="ru-RU"/>
              </w:rPr>
              <w:t>Рассматривание серии картинок «Аленький цветочек» и беседа по ней. Развитие диалогической речи.</w:t>
            </w:r>
          </w:p>
        </w:tc>
      </w:tr>
      <w:tr w:rsidR="00A8179C" w:rsidRPr="00BF1652" w14:paraId="051BE395" w14:textId="77777777" w:rsidTr="00707E43">
        <w:tc>
          <w:tcPr>
            <w:tcW w:w="1141" w:type="dxa"/>
            <w:tcBorders>
              <w:top w:val="single" w:sz="6" w:space="0" w:color="000000"/>
              <w:left w:val="single" w:sz="6" w:space="0" w:color="000000"/>
              <w:bottom w:val="single" w:sz="6" w:space="0" w:color="000000"/>
              <w:right w:val="single" w:sz="6" w:space="0" w:color="000000"/>
            </w:tcBorders>
            <w:vAlign w:val="center"/>
          </w:tcPr>
          <w:p w14:paraId="00E9C620" w14:textId="77777777" w:rsidR="00A8179C" w:rsidRPr="00BF1652" w:rsidRDefault="00A8179C" w:rsidP="00A8179C">
            <w:pPr>
              <w:suppressAutoHyphens w:val="0"/>
              <w:spacing w:line="276" w:lineRule="auto"/>
              <w:ind w:firstLine="0"/>
              <w:jc w:val="left"/>
              <w:textAlignment w:val="auto"/>
              <w:rPr>
                <w:rFonts w:eastAsia="Calibri"/>
                <w:color w:val="auto"/>
                <w:sz w:val="22"/>
                <w:szCs w:val="22"/>
                <w:lang w:eastAsia="en-US"/>
              </w:rPr>
            </w:pPr>
            <w:r w:rsidRPr="00BF1652">
              <w:rPr>
                <w:rFonts w:eastAsia="Calibri"/>
                <w:color w:val="auto"/>
                <w:sz w:val="22"/>
                <w:szCs w:val="22"/>
                <w:lang w:eastAsia="en-US"/>
              </w:rPr>
              <w:t>Апрель. Четвёртая неделя</w:t>
            </w:r>
          </w:p>
        </w:tc>
        <w:tc>
          <w:tcPr>
            <w:tcW w:w="933" w:type="dxa"/>
            <w:tcBorders>
              <w:top w:val="single" w:sz="6" w:space="0" w:color="000000"/>
              <w:left w:val="single" w:sz="6" w:space="0" w:color="000000"/>
              <w:bottom w:val="single" w:sz="6" w:space="0" w:color="000000"/>
              <w:right w:val="single" w:sz="6" w:space="0" w:color="000000"/>
            </w:tcBorders>
            <w:vAlign w:val="center"/>
          </w:tcPr>
          <w:p w14:paraId="23626097" w14:textId="77777777" w:rsidR="00A8179C" w:rsidRPr="00BF1652" w:rsidRDefault="00A8179C" w:rsidP="00A8179C">
            <w:pPr>
              <w:suppressAutoHyphens w:val="0"/>
              <w:spacing w:line="276" w:lineRule="auto"/>
              <w:ind w:right="-72" w:firstLine="0"/>
              <w:jc w:val="left"/>
              <w:textAlignment w:val="auto"/>
              <w:rPr>
                <w:rFonts w:eastAsia="Calibri"/>
                <w:color w:val="auto"/>
                <w:sz w:val="22"/>
                <w:szCs w:val="22"/>
                <w:lang w:eastAsia="en-US"/>
              </w:rPr>
            </w:pPr>
            <w:r w:rsidRPr="00BF1652">
              <w:rPr>
                <w:rFonts w:eastAsia="Calibri"/>
                <w:color w:val="auto"/>
                <w:sz w:val="22"/>
                <w:szCs w:val="22"/>
                <w:lang w:eastAsia="en-US"/>
              </w:rPr>
              <w:t>Насе-комые.</w:t>
            </w:r>
          </w:p>
        </w:tc>
        <w:tc>
          <w:tcPr>
            <w:tcW w:w="3260" w:type="dxa"/>
            <w:tcBorders>
              <w:top w:val="single" w:sz="6" w:space="0" w:color="000000"/>
              <w:left w:val="single" w:sz="6" w:space="0" w:color="000000"/>
              <w:bottom w:val="single" w:sz="6" w:space="0" w:color="000000"/>
              <w:right w:val="single" w:sz="6" w:space="0" w:color="000000"/>
            </w:tcBorders>
            <w:vAlign w:val="center"/>
          </w:tcPr>
          <w:p w14:paraId="102045B8" w14:textId="77777777" w:rsidR="00A8179C" w:rsidRPr="00BF1652" w:rsidRDefault="00A8179C" w:rsidP="00A8179C">
            <w:pPr>
              <w:suppressAutoHyphens w:val="0"/>
              <w:spacing w:before="100" w:beforeAutospacing="1" w:line="240" w:lineRule="auto"/>
              <w:ind w:firstLine="0"/>
              <w:jc w:val="left"/>
              <w:textAlignment w:val="auto"/>
              <w:rPr>
                <w:rFonts w:eastAsia="Times New Roman"/>
                <w:color w:val="auto"/>
                <w:sz w:val="22"/>
                <w:szCs w:val="22"/>
                <w:lang w:eastAsia="ru-RU"/>
              </w:rPr>
            </w:pPr>
            <w:r w:rsidRPr="00BF1652">
              <w:rPr>
                <w:rFonts w:eastAsia="Times New Roman"/>
                <w:b/>
                <w:color w:val="auto"/>
                <w:sz w:val="22"/>
                <w:szCs w:val="22"/>
                <w:lang w:eastAsia="ru-RU"/>
              </w:rPr>
              <w:t xml:space="preserve">КО. </w:t>
            </w:r>
            <w:r w:rsidRPr="00BF1652">
              <w:rPr>
                <w:rFonts w:eastAsia="Times New Roman"/>
                <w:color w:val="auto"/>
                <w:sz w:val="22"/>
                <w:szCs w:val="22"/>
                <w:lang w:eastAsia="ru-RU"/>
              </w:rPr>
              <w:t xml:space="preserve"> Расширение и углубление представлений о насекомых, особенностях их внешего вида и образе жизни. Уточнение, расширение и активизация словаря по теме. Совершенствование грамматич. строя речи.</w:t>
            </w:r>
          </w:p>
          <w:p w14:paraId="411F600D" w14:textId="77777777" w:rsidR="00A8179C" w:rsidRPr="00BF1652" w:rsidRDefault="00A8179C" w:rsidP="00A8179C">
            <w:pPr>
              <w:suppressAutoHyphens w:val="0"/>
              <w:spacing w:line="240" w:lineRule="auto"/>
              <w:ind w:firstLine="0"/>
              <w:jc w:val="left"/>
              <w:textAlignment w:val="auto"/>
              <w:rPr>
                <w:rFonts w:eastAsia="Calibri"/>
                <w:color w:val="auto"/>
                <w:sz w:val="22"/>
                <w:szCs w:val="22"/>
                <w:lang w:eastAsia="en-US"/>
              </w:rPr>
            </w:pPr>
            <w:r w:rsidRPr="00BF1652">
              <w:rPr>
                <w:rFonts w:eastAsia="Calibri"/>
                <w:b/>
                <w:color w:val="auto"/>
                <w:sz w:val="22"/>
                <w:szCs w:val="22"/>
                <w:lang w:eastAsia="en-US"/>
              </w:rPr>
              <w:t xml:space="preserve">КР. </w:t>
            </w:r>
            <w:r w:rsidRPr="00BF1652">
              <w:rPr>
                <w:rFonts w:eastAsia="Calibri"/>
                <w:color w:val="auto"/>
                <w:sz w:val="22"/>
                <w:szCs w:val="22"/>
                <w:lang w:eastAsia="en-US"/>
              </w:rPr>
              <w:t xml:space="preserve">Развитие длительного плавного выдоха, связной речи, </w:t>
            </w:r>
            <w:r w:rsidRPr="00BF1652">
              <w:rPr>
                <w:rFonts w:eastAsia="Calibri"/>
                <w:color w:val="auto"/>
                <w:sz w:val="22"/>
                <w:szCs w:val="22"/>
                <w:lang w:eastAsia="en-US"/>
              </w:rPr>
              <w:lastRenderedPageBreak/>
              <w:t>зрительного внимания, мышления, артикуляционной, тонкой и общей моторики, координации речи с движением.</w:t>
            </w:r>
          </w:p>
        </w:tc>
        <w:tc>
          <w:tcPr>
            <w:tcW w:w="2073"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14:paraId="6BB49764" w14:textId="77777777" w:rsidR="00A8179C" w:rsidRPr="00BF1652" w:rsidRDefault="00A8179C" w:rsidP="00A8179C">
            <w:pPr>
              <w:suppressAutoHyphens w:val="0"/>
              <w:spacing w:before="100" w:beforeAutospacing="1" w:line="240" w:lineRule="auto"/>
              <w:ind w:firstLine="0"/>
              <w:jc w:val="left"/>
              <w:textAlignment w:val="auto"/>
              <w:rPr>
                <w:rFonts w:eastAsia="Times New Roman"/>
                <w:color w:val="auto"/>
                <w:sz w:val="22"/>
                <w:szCs w:val="22"/>
                <w:lang w:eastAsia="ru-RU"/>
              </w:rPr>
            </w:pPr>
            <w:r w:rsidRPr="00BF1652">
              <w:rPr>
                <w:rFonts w:eastAsia="Times New Roman"/>
                <w:color w:val="auto"/>
                <w:sz w:val="22"/>
                <w:szCs w:val="22"/>
                <w:lang w:eastAsia="ru-RU"/>
              </w:rPr>
              <w:lastRenderedPageBreak/>
              <w:t>1. Согласные звуки.</w:t>
            </w:r>
          </w:p>
          <w:p w14:paraId="0A20D68F" w14:textId="77777777" w:rsidR="00A8179C" w:rsidRPr="00BF1652" w:rsidRDefault="00A8179C" w:rsidP="00A8179C">
            <w:pPr>
              <w:suppressAutoHyphens w:val="0"/>
              <w:spacing w:before="100" w:beforeAutospacing="1" w:line="240" w:lineRule="auto"/>
              <w:ind w:firstLine="0"/>
              <w:jc w:val="left"/>
              <w:textAlignment w:val="auto"/>
              <w:rPr>
                <w:rFonts w:eastAsia="Times New Roman"/>
                <w:color w:val="auto"/>
                <w:sz w:val="22"/>
                <w:szCs w:val="22"/>
                <w:lang w:eastAsia="ru-RU"/>
              </w:rPr>
            </w:pPr>
            <w:r w:rsidRPr="00BF1652">
              <w:rPr>
                <w:rFonts w:eastAsia="Times New Roman"/>
                <w:color w:val="auto"/>
                <w:sz w:val="22"/>
                <w:szCs w:val="22"/>
                <w:lang w:eastAsia="ru-RU"/>
              </w:rPr>
              <w:t>Звук Щ и буква Щ.</w:t>
            </w:r>
          </w:p>
          <w:p w14:paraId="28D3EFE9" w14:textId="77777777" w:rsidR="00A8179C" w:rsidRPr="00BF1652" w:rsidRDefault="00A8179C" w:rsidP="00A8179C">
            <w:pPr>
              <w:suppressAutoHyphens w:val="0"/>
              <w:spacing w:before="100" w:beforeAutospacing="1" w:line="240" w:lineRule="auto"/>
              <w:ind w:firstLine="0"/>
              <w:jc w:val="left"/>
              <w:textAlignment w:val="auto"/>
              <w:rPr>
                <w:rFonts w:eastAsia="Times New Roman"/>
                <w:color w:val="auto"/>
                <w:sz w:val="22"/>
                <w:szCs w:val="22"/>
                <w:lang w:eastAsia="ru-RU"/>
              </w:rPr>
            </w:pPr>
            <w:r w:rsidRPr="00BF1652">
              <w:rPr>
                <w:rFonts w:eastAsia="Times New Roman"/>
                <w:color w:val="auto"/>
                <w:sz w:val="22"/>
                <w:szCs w:val="22"/>
                <w:lang w:eastAsia="ru-RU"/>
              </w:rPr>
              <w:t>Слоги ЩА, ЩУ.</w:t>
            </w:r>
          </w:p>
          <w:p w14:paraId="65A78DD1" w14:textId="77777777" w:rsidR="00A8179C" w:rsidRPr="00BF1652" w:rsidRDefault="00A8179C" w:rsidP="00A8179C">
            <w:pPr>
              <w:suppressAutoHyphens w:val="0"/>
              <w:spacing w:before="100" w:beforeAutospacing="1" w:line="240" w:lineRule="auto"/>
              <w:ind w:firstLine="0"/>
              <w:jc w:val="left"/>
              <w:textAlignment w:val="auto"/>
              <w:rPr>
                <w:rFonts w:eastAsia="Times New Roman"/>
                <w:color w:val="auto"/>
                <w:sz w:val="22"/>
                <w:szCs w:val="22"/>
                <w:lang w:eastAsia="ru-RU"/>
              </w:rPr>
            </w:pPr>
            <w:r w:rsidRPr="00BF1652">
              <w:rPr>
                <w:rFonts w:eastAsia="Times New Roman"/>
                <w:color w:val="auto"/>
                <w:sz w:val="22"/>
                <w:szCs w:val="22"/>
                <w:lang w:eastAsia="ru-RU"/>
              </w:rPr>
              <w:t>2. Выделение согласных и гласных звуков в слове.</w:t>
            </w:r>
          </w:p>
          <w:p w14:paraId="67F87266" w14:textId="77777777" w:rsidR="00A8179C" w:rsidRPr="00BF1652" w:rsidRDefault="00A8179C" w:rsidP="00A8179C">
            <w:pPr>
              <w:suppressAutoHyphens w:val="0"/>
              <w:spacing w:before="100" w:beforeAutospacing="1" w:line="240" w:lineRule="auto"/>
              <w:ind w:firstLine="0"/>
              <w:jc w:val="left"/>
              <w:textAlignment w:val="auto"/>
              <w:rPr>
                <w:rFonts w:eastAsia="Times New Roman"/>
                <w:b/>
                <w:bCs/>
                <w:color w:val="auto"/>
                <w:sz w:val="22"/>
                <w:szCs w:val="22"/>
                <w:lang w:eastAsia="ru-RU"/>
              </w:rPr>
            </w:pPr>
            <w:r w:rsidRPr="00BF1652">
              <w:rPr>
                <w:rFonts w:eastAsia="Times New Roman"/>
                <w:color w:val="auto"/>
                <w:sz w:val="22"/>
                <w:szCs w:val="22"/>
                <w:lang w:eastAsia="ru-RU"/>
              </w:rPr>
              <w:lastRenderedPageBreak/>
              <w:t>Чтение, печатание слогов и слов</w:t>
            </w:r>
          </w:p>
        </w:tc>
        <w:tc>
          <w:tcPr>
            <w:tcW w:w="2848"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14:paraId="4149AD57" w14:textId="77777777" w:rsidR="00A8179C" w:rsidRPr="00BF1652" w:rsidRDefault="00A8179C" w:rsidP="00A8179C">
            <w:pPr>
              <w:shd w:val="clear" w:color="auto" w:fill="FFFFFF"/>
              <w:suppressAutoHyphens w:val="0"/>
              <w:spacing w:before="14" w:line="259" w:lineRule="exact"/>
              <w:ind w:right="10" w:firstLine="0"/>
              <w:textAlignment w:val="auto"/>
              <w:rPr>
                <w:rFonts w:eastAsia="Calibri"/>
                <w:i/>
                <w:iCs/>
                <w:color w:val="000000"/>
                <w:spacing w:val="-11"/>
                <w:sz w:val="22"/>
                <w:szCs w:val="22"/>
                <w:lang w:eastAsia="en-US"/>
              </w:rPr>
            </w:pPr>
            <w:r w:rsidRPr="00BF1652">
              <w:rPr>
                <w:rFonts w:eastAsia="Calibri"/>
                <w:iCs/>
                <w:color w:val="000000"/>
                <w:spacing w:val="-9"/>
                <w:sz w:val="22"/>
                <w:szCs w:val="22"/>
                <w:lang w:eastAsia="en-US"/>
              </w:rPr>
              <w:lastRenderedPageBreak/>
              <w:t xml:space="preserve">Упражнение </w:t>
            </w:r>
            <w:r w:rsidRPr="00BF1652">
              <w:rPr>
                <w:rFonts w:eastAsia="Calibri"/>
                <w:i/>
                <w:iCs/>
                <w:color w:val="000000"/>
                <w:spacing w:val="-11"/>
                <w:sz w:val="22"/>
                <w:szCs w:val="22"/>
                <w:lang w:eastAsia="en-US"/>
              </w:rPr>
              <w:t>«Подбери слово».</w:t>
            </w:r>
          </w:p>
          <w:p w14:paraId="428BA6DE" w14:textId="77777777" w:rsidR="00A8179C" w:rsidRPr="00BF1652" w:rsidRDefault="00A8179C" w:rsidP="00A8179C">
            <w:pPr>
              <w:shd w:val="clear" w:color="auto" w:fill="FFFFFF"/>
              <w:suppressAutoHyphens w:val="0"/>
              <w:spacing w:before="14" w:line="259" w:lineRule="exact"/>
              <w:ind w:right="10" w:firstLine="0"/>
              <w:textAlignment w:val="auto"/>
              <w:rPr>
                <w:rFonts w:eastAsia="Calibri"/>
                <w:color w:val="auto"/>
                <w:sz w:val="22"/>
                <w:szCs w:val="22"/>
                <w:lang w:eastAsia="en-US"/>
              </w:rPr>
            </w:pPr>
            <w:r w:rsidRPr="00BF1652">
              <w:rPr>
                <w:rFonts w:eastAsia="Calibri"/>
                <w:i/>
                <w:iCs/>
                <w:color w:val="000000"/>
                <w:spacing w:val="-11"/>
                <w:sz w:val="22"/>
                <w:szCs w:val="22"/>
                <w:lang w:eastAsia="en-US"/>
              </w:rPr>
              <w:t xml:space="preserve"> </w:t>
            </w:r>
            <w:proofErr w:type="gramStart"/>
            <w:r w:rsidRPr="00BF1652">
              <w:rPr>
                <w:rFonts w:eastAsia="Calibri"/>
                <w:iCs/>
                <w:color w:val="000000"/>
                <w:spacing w:val="-9"/>
                <w:sz w:val="22"/>
                <w:szCs w:val="22"/>
                <w:lang w:eastAsia="en-US"/>
              </w:rPr>
              <w:t xml:space="preserve">Упражнение  </w:t>
            </w:r>
            <w:r w:rsidRPr="00BF1652">
              <w:rPr>
                <w:rFonts w:eastAsia="Calibri"/>
                <w:i/>
                <w:iCs/>
                <w:color w:val="000000"/>
                <w:spacing w:val="-11"/>
                <w:sz w:val="22"/>
                <w:szCs w:val="22"/>
                <w:lang w:eastAsia="en-US"/>
              </w:rPr>
              <w:t>«</w:t>
            </w:r>
            <w:proofErr w:type="gramEnd"/>
            <w:r w:rsidRPr="00BF1652">
              <w:rPr>
                <w:rFonts w:eastAsia="Calibri"/>
                <w:i/>
                <w:iCs/>
                <w:color w:val="000000"/>
                <w:spacing w:val="-11"/>
                <w:sz w:val="22"/>
                <w:szCs w:val="22"/>
                <w:lang w:eastAsia="en-US"/>
              </w:rPr>
              <w:t xml:space="preserve">Кто как передвигается?» </w:t>
            </w:r>
          </w:p>
          <w:p w14:paraId="028D5856" w14:textId="77777777" w:rsidR="00A8179C" w:rsidRPr="00BF1652" w:rsidRDefault="00A8179C" w:rsidP="00A8179C">
            <w:pPr>
              <w:suppressAutoHyphens w:val="0"/>
              <w:spacing w:before="100" w:beforeAutospacing="1" w:line="240" w:lineRule="auto"/>
              <w:ind w:firstLine="0"/>
              <w:jc w:val="left"/>
              <w:textAlignment w:val="auto"/>
              <w:rPr>
                <w:rFonts w:eastAsia="Times New Roman"/>
                <w:iCs/>
                <w:color w:val="000000"/>
                <w:spacing w:val="-9"/>
                <w:sz w:val="22"/>
                <w:szCs w:val="22"/>
                <w:lang w:eastAsia="ru-RU"/>
              </w:rPr>
            </w:pPr>
          </w:p>
          <w:p w14:paraId="03828BE0" w14:textId="77777777" w:rsidR="00A8179C" w:rsidRPr="00BF1652" w:rsidRDefault="00A8179C" w:rsidP="00A8179C">
            <w:pPr>
              <w:shd w:val="clear" w:color="auto" w:fill="FFFFFF"/>
              <w:suppressAutoHyphens w:val="0"/>
              <w:spacing w:line="259" w:lineRule="exact"/>
              <w:ind w:right="19" w:firstLine="0"/>
              <w:textAlignment w:val="auto"/>
              <w:rPr>
                <w:rFonts w:eastAsia="Calibri"/>
                <w:color w:val="auto"/>
                <w:sz w:val="22"/>
                <w:szCs w:val="22"/>
                <w:lang w:eastAsia="en-US"/>
              </w:rPr>
            </w:pPr>
            <w:r w:rsidRPr="00BF1652">
              <w:rPr>
                <w:rFonts w:eastAsia="Calibri"/>
                <w:iCs/>
                <w:color w:val="000000"/>
                <w:spacing w:val="-9"/>
                <w:sz w:val="22"/>
                <w:szCs w:val="22"/>
                <w:lang w:eastAsia="en-US"/>
              </w:rPr>
              <w:t xml:space="preserve">Упражнение </w:t>
            </w:r>
            <w:r w:rsidRPr="00BF1652">
              <w:rPr>
                <w:rFonts w:eastAsia="Calibri"/>
                <w:color w:val="000000"/>
                <w:spacing w:val="-13"/>
                <w:sz w:val="22"/>
                <w:szCs w:val="22"/>
                <w:lang w:eastAsia="en-US"/>
              </w:rPr>
              <w:t>«</w:t>
            </w:r>
            <w:r w:rsidRPr="00BF1652">
              <w:rPr>
                <w:rFonts w:eastAsia="Calibri"/>
                <w:i/>
                <w:iCs/>
                <w:color w:val="000000"/>
                <w:spacing w:val="-13"/>
                <w:sz w:val="22"/>
                <w:szCs w:val="22"/>
                <w:lang w:eastAsia="en-US"/>
              </w:rPr>
              <w:t xml:space="preserve">Четвертый лишний». </w:t>
            </w:r>
          </w:p>
          <w:p w14:paraId="423CBF6F" w14:textId="77777777" w:rsidR="00A8179C" w:rsidRPr="00BF1652" w:rsidRDefault="00A8179C" w:rsidP="00A8179C">
            <w:pPr>
              <w:suppressAutoHyphens w:val="0"/>
              <w:spacing w:before="100" w:beforeAutospacing="1" w:line="240" w:lineRule="auto"/>
              <w:ind w:firstLine="0"/>
              <w:jc w:val="left"/>
              <w:textAlignment w:val="auto"/>
              <w:rPr>
                <w:rFonts w:eastAsia="Times New Roman"/>
                <w:iCs/>
                <w:color w:val="000000"/>
                <w:spacing w:val="-9"/>
                <w:sz w:val="22"/>
                <w:szCs w:val="22"/>
                <w:lang w:eastAsia="ru-RU"/>
              </w:rPr>
            </w:pPr>
          </w:p>
          <w:p w14:paraId="2F88D27E" w14:textId="77777777" w:rsidR="00A8179C" w:rsidRPr="00BF1652" w:rsidRDefault="00A8179C" w:rsidP="00A8179C">
            <w:pPr>
              <w:shd w:val="clear" w:color="auto" w:fill="FFFFFF"/>
              <w:suppressAutoHyphens w:val="0"/>
              <w:spacing w:before="10" w:line="259" w:lineRule="exact"/>
              <w:ind w:right="24" w:firstLine="0"/>
              <w:textAlignment w:val="auto"/>
              <w:rPr>
                <w:rFonts w:eastAsia="Calibri"/>
                <w:color w:val="auto"/>
                <w:sz w:val="22"/>
                <w:szCs w:val="22"/>
                <w:lang w:eastAsia="en-US"/>
              </w:rPr>
            </w:pPr>
            <w:r w:rsidRPr="00BF1652">
              <w:rPr>
                <w:rFonts w:eastAsia="Calibri"/>
                <w:iCs/>
                <w:color w:val="000000"/>
                <w:spacing w:val="-9"/>
                <w:sz w:val="22"/>
                <w:szCs w:val="22"/>
                <w:lang w:eastAsia="en-US"/>
              </w:rPr>
              <w:lastRenderedPageBreak/>
              <w:t xml:space="preserve">Упражнение </w:t>
            </w:r>
            <w:r w:rsidRPr="00BF1652">
              <w:rPr>
                <w:rFonts w:eastAsia="Calibri"/>
                <w:i/>
                <w:iCs/>
                <w:color w:val="000000"/>
                <w:spacing w:val="-13"/>
                <w:sz w:val="22"/>
                <w:szCs w:val="22"/>
                <w:lang w:eastAsia="en-US"/>
              </w:rPr>
              <w:t xml:space="preserve">«Насекомые-великаны». </w:t>
            </w:r>
          </w:p>
          <w:p w14:paraId="2EFFF9C6" w14:textId="77777777" w:rsidR="00A8179C" w:rsidRPr="00BF1652" w:rsidRDefault="00A8179C" w:rsidP="00A8179C">
            <w:pPr>
              <w:suppressAutoHyphens w:val="0"/>
              <w:spacing w:before="100" w:beforeAutospacing="1" w:line="240" w:lineRule="auto"/>
              <w:ind w:firstLine="0"/>
              <w:jc w:val="left"/>
              <w:textAlignment w:val="auto"/>
              <w:rPr>
                <w:rFonts w:eastAsia="Times New Roman"/>
                <w:iCs/>
                <w:color w:val="000000"/>
                <w:spacing w:val="-9"/>
                <w:sz w:val="22"/>
                <w:szCs w:val="22"/>
                <w:lang w:eastAsia="ru-RU"/>
              </w:rPr>
            </w:pPr>
          </w:p>
          <w:p w14:paraId="2D1DFE24" w14:textId="77777777" w:rsidR="00A8179C" w:rsidRPr="00BF1652" w:rsidRDefault="00A8179C" w:rsidP="00A8179C">
            <w:pPr>
              <w:suppressAutoHyphens w:val="0"/>
              <w:spacing w:before="100" w:beforeAutospacing="1" w:line="240" w:lineRule="auto"/>
              <w:ind w:firstLine="0"/>
              <w:jc w:val="left"/>
              <w:textAlignment w:val="auto"/>
              <w:rPr>
                <w:rFonts w:eastAsia="Times New Roman"/>
                <w:color w:val="auto"/>
                <w:sz w:val="22"/>
                <w:szCs w:val="22"/>
                <w:lang w:eastAsia="ru-RU"/>
              </w:rPr>
            </w:pPr>
          </w:p>
        </w:tc>
        <w:tc>
          <w:tcPr>
            <w:tcW w:w="3159"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14:paraId="72AB836A" w14:textId="77777777" w:rsidR="00A8179C" w:rsidRPr="00BF1652" w:rsidRDefault="00A8179C" w:rsidP="00A8179C">
            <w:pPr>
              <w:suppressAutoHyphens w:val="0"/>
              <w:spacing w:before="100" w:beforeAutospacing="1" w:line="240" w:lineRule="auto"/>
              <w:ind w:firstLine="0"/>
              <w:jc w:val="left"/>
              <w:textAlignment w:val="auto"/>
              <w:rPr>
                <w:rFonts w:eastAsia="Times New Roman"/>
                <w:i/>
                <w:iCs/>
                <w:color w:val="000000"/>
                <w:spacing w:val="-11"/>
                <w:sz w:val="22"/>
                <w:szCs w:val="22"/>
                <w:lang w:eastAsia="ru-RU"/>
              </w:rPr>
            </w:pPr>
            <w:r w:rsidRPr="00BF1652">
              <w:rPr>
                <w:rFonts w:eastAsia="Times New Roman"/>
                <w:color w:val="000000"/>
                <w:spacing w:val="-11"/>
                <w:sz w:val="22"/>
                <w:szCs w:val="22"/>
                <w:lang w:eastAsia="ru-RU"/>
              </w:rPr>
              <w:lastRenderedPageBreak/>
              <w:t xml:space="preserve">Подбор </w:t>
            </w:r>
            <w:proofErr w:type="gramStart"/>
            <w:r w:rsidRPr="00BF1652">
              <w:rPr>
                <w:rFonts w:eastAsia="Times New Roman"/>
                <w:color w:val="000000"/>
                <w:spacing w:val="-11"/>
                <w:sz w:val="22"/>
                <w:szCs w:val="22"/>
                <w:lang w:eastAsia="ru-RU"/>
              </w:rPr>
              <w:t>глаголов к слову</w:t>
            </w:r>
            <w:proofErr w:type="gramEnd"/>
            <w:r w:rsidRPr="00BF1652">
              <w:rPr>
                <w:rFonts w:eastAsia="Times New Roman"/>
                <w:color w:val="000000"/>
                <w:spacing w:val="-11"/>
                <w:sz w:val="22"/>
                <w:szCs w:val="22"/>
                <w:lang w:eastAsia="ru-RU"/>
              </w:rPr>
              <w:t xml:space="preserve"> </w:t>
            </w:r>
            <w:r w:rsidRPr="00BF1652">
              <w:rPr>
                <w:rFonts w:eastAsia="Times New Roman"/>
                <w:i/>
                <w:iCs/>
                <w:color w:val="000000"/>
                <w:spacing w:val="-11"/>
                <w:sz w:val="22"/>
                <w:szCs w:val="22"/>
                <w:lang w:eastAsia="ru-RU"/>
              </w:rPr>
              <w:t>насекомые.</w:t>
            </w:r>
          </w:p>
          <w:p w14:paraId="38DD7FA1" w14:textId="77777777" w:rsidR="00A8179C" w:rsidRPr="00BF1652" w:rsidRDefault="00A8179C" w:rsidP="00A8179C">
            <w:pPr>
              <w:suppressAutoHyphens w:val="0"/>
              <w:spacing w:before="100" w:beforeAutospacing="1" w:line="240" w:lineRule="auto"/>
              <w:ind w:firstLine="0"/>
              <w:jc w:val="left"/>
              <w:textAlignment w:val="auto"/>
              <w:rPr>
                <w:rFonts w:eastAsia="Times New Roman"/>
                <w:color w:val="000000"/>
                <w:spacing w:val="-7"/>
                <w:sz w:val="22"/>
                <w:szCs w:val="22"/>
                <w:lang w:eastAsia="ru-RU"/>
              </w:rPr>
            </w:pPr>
            <w:r w:rsidRPr="00BF1652">
              <w:rPr>
                <w:rFonts w:eastAsia="Times New Roman"/>
                <w:color w:val="000000"/>
                <w:spacing w:val="-11"/>
                <w:sz w:val="22"/>
                <w:szCs w:val="22"/>
                <w:lang w:eastAsia="ru-RU"/>
              </w:rPr>
              <w:t>Составление сложных предло</w:t>
            </w:r>
            <w:r w:rsidRPr="00BF1652">
              <w:rPr>
                <w:rFonts w:eastAsia="Times New Roman"/>
                <w:color w:val="000000"/>
                <w:spacing w:val="-11"/>
                <w:sz w:val="22"/>
                <w:szCs w:val="22"/>
                <w:lang w:eastAsia="ru-RU"/>
              </w:rPr>
              <w:softHyphen/>
            </w:r>
            <w:r w:rsidRPr="00BF1652">
              <w:rPr>
                <w:rFonts w:eastAsia="Times New Roman"/>
                <w:color w:val="000000"/>
                <w:spacing w:val="-7"/>
                <w:sz w:val="22"/>
                <w:szCs w:val="22"/>
                <w:lang w:eastAsia="ru-RU"/>
              </w:rPr>
              <w:t>жений со значением противопоставления.</w:t>
            </w:r>
          </w:p>
          <w:p w14:paraId="247622B9" w14:textId="77777777" w:rsidR="00A8179C" w:rsidRPr="00BF1652" w:rsidRDefault="00A8179C" w:rsidP="00A8179C">
            <w:pPr>
              <w:shd w:val="clear" w:color="auto" w:fill="FFFFFF"/>
              <w:suppressAutoHyphens w:val="0"/>
              <w:spacing w:line="259" w:lineRule="exact"/>
              <w:ind w:right="19" w:firstLine="0"/>
              <w:textAlignment w:val="auto"/>
              <w:rPr>
                <w:rFonts w:eastAsia="Calibri"/>
                <w:i/>
                <w:iCs/>
                <w:color w:val="000000"/>
                <w:spacing w:val="-8"/>
                <w:sz w:val="22"/>
                <w:szCs w:val="22"/>
                <w:lang w:eastAsia="en-US"/>
              </w:rPr>
            </w:pPr>
            <w:r w:rsidRPr="00BF1652">
              <w:rPr>
                <w:rFonts w:eastAsia="Calibri"/>
                <w:color w:val="000000"/>
                <w:spacing w:val="-13"/>
                <w:sz w:val="22"/>
                <w:szCs w:val="22"/>
                <w:lang w:eastAsia="en-US"/>
              </w:rPr>
              <w:t>Употребление сложных предложе</w:t>
            </w:r>
            <w:r w:rsidRPr="00BF1652">
              <w:rPr>
                <w:rFonts w:eastAsia="Calibri"/>
                <w:color w:val="000000"/>
                <w:spacing w:val="-13"/>
                <w:sz w:val="22"/>
                <w:szCs w:val="22"/>
                <w:lang w:eastAsia="en-US"/>
              </w:rPr>
              <w:softHyphen/>
            </w:r>
            <w:r w:rsidRPr="00BF1652">
              <w:rPr>
                <w:rFonts w:eastAsia="Calibri"/>
                <w:color w:val="000000"/>
                <w:spacing w:val="-8"/>
                <w:sz w:val="22"/>
                <w:szCs w:val="22"/>
                <w:lang w:eastAsia="en-US"/>
              </w:rPr>
              <w:t xml:space="preserve">ний с </w:t>
            </w:r>
            <w:proofErr w:type="gramStart"/>
            <w:r w:rsidRPr="00BF1652">
              <w:rPr>
                <w:rFonts w:eastAsia="Calibri"/>
                <w:color w:val="000000"/>
                <w:spacing w:val="-8"/>
                <w:sz w:val="22"/>
                <w:szCs w:val="22"/>
                <w:lang w:eastAsia="en-US"/>
              </w:rPr>
              <w:t xml:space="preserve">союзом </w:t>
            </w:r>
            <w:r w:rsidRPr="00BF1652">
              <w:rPr>
                <w:rFonts w:eastAsia="Calibri"/>
                <w:i/>
                <w:iCs/>
                <w:color w:val="000000"/>
                <w:spacing w:val="-8"/>
                <w:sz w:val="22"/>
                <w:szCs w:val="22"/>
                <w:lang w:eastAsia="en-US"/>
              </w:rPr>
              <w:t>потому что</w:t>
            </w:r>
            <w:proofErr w:type="gramEnd"/>
            <w:r w:rsidRPr="00BF1652">
              <w:rPr>
                <w:rFonts w:eastAsia="Calibri"/>
                <w:i/>
                <w:iCs/>
                <w:color w:val="000000"/>
                <w:spacing w:val="-8"/>
                <w:sz w:val="22"/>
                <w:szCs w:val="22"/>
                <w:lang w:eastAsia="en-US"/>
              </w:rPr>
              <w:t>.</w:t>
            </w:r>
          </w:p>
          <w:p w14:paraId="631EE7E0" w14:textId="77777777" w:rsidR="00A8179C" w:rsidRPr="00BF1652" w:rsidRDefault="00A8179C" w:rsidP="00A8179C">
            <w:pPr>
              <w:shd w:val="clear" w:color="auto" w:fill="FFFFFF"/>
              <w:suppressAutoHyphens w:val="0"/>
              <w:spacing w:before="10" w:line="259" w:lineRule="exact"/>
              <w:ind w:right="24" w:firstLine="0"/>
              <w:textAlignment w:val="auto"/>
              <w:rPr>
                <w:rFonts w:eastAsia="Calibri"/>
                <w:color w:val="auto"/>
                <w:sz w:val="22"/>
                <w:szCs w:val="22"/>
                <w:lang w:eastAsia="en-US"/>
              </w:rPr>
            </w:pPr>
            <w:r w:rsidRPr="00BF1652">
              <w:rPr>
                <w:rFonts w:eastAsia="Calibri"/>
                <w:color w:val="000000"/>
                <w:spacing w:val="-13"/>
                <w:sz w:val="22"/>
                <w:szCs w:val="22"/>
                <w:lang w:eastAsia="en-US"/>
              </w:rPr>
              <w:lastRenderedPageBreak/>
              <w:t>Употребление слов с увеличитель</w:t>
            </w:r>
            <w:r w:rsidRPr="00BF1652">
              <w:rPr>
                <w:rFonts w:eastAsia="Calibri"/>
                <w:color w:val="000000"/>
                <w:spacing w:val="-13"/>
                <w:sz w:val="22"/>
                <w:szCs w:val="22"/>
                <w:lang w:eastAsia="en-US"/>
              </w:rPr>
              <w:softHyphen/>
            </w:r>
            <w:r w:rsidRPr="00BF1652">
              <w:rPr>
                <w:rFonts w:eastAsia="Calibri"/>
                <w:color w:val="000000"/>
                <w:spacing w:val="-8"/>
                <w:sz w:val="22"/>
                <w:szCs w:val="22"/>
                <w:lang w:eastAsia="en-US"/>
              </w:rPr>
              <w:t>ными оттенками. Составление предложений по образцу.</w:t>
            </w:r>
          </w:p>
          <w:p w14:paraId="33B25FF5" w14:textId="77777777" w:rsidR="00A8179C" w:rsidRPr="00BF1652" w:rsidRDefault="00A8179C" w:rsidP="00A8179C">
            <w:pPr>
              <w:shd w:val="clear" w:color="auto" w:fill="FFFFFF"/>
              <w:suppressAutoHyphens w:val="0"/>
              <w:spacing w:line="259" w:lineRule="exact"/>
              <w:ind w:right="19" w:firstLine="0"/>
              <w:textAlignment w:val="auto"/>
              <w:rPr>
                <w:rFonts w:eastAsia="Calibri"/>
                <w:color w:val="auto"/>
                <w:sz w:val="22"/>
                <w:szCs w:val="22"/>
                <w:lang w:eastAsia="en-US"/>
              </w:rPr>
            </w:pPr>
          </w:p>
          <w:p w14:paraId="5D17FCD7" w14:textId="77777777" w:rsidR="00A8179C" w:rsidRPr="00BF1652" w:rsidRDefault="00A8179C" w:rsidP="00A8179C">
            <w:pPr>
              <w:suppressAutoHyphens w:val="0"/>
              <w:spacing w:before="100" w:beforeAutospacing="1" w:line="240" w:lineRule="auto"/>
              <w:ind w:firstLine="0"/>
              <w:jc w:val="left"/>
              <w:textAlignment w:val="auto"/>
              <w:rPr>
                <w:rFonts w:eastAsia="Times New Roman"/>
                <w:iCs/>
                <w:color w:val="000000"/>
                <w:spacing w:val="-9"/>
                <w:sz w:val="22"/>
                <w:szCs w:val="22"/>
                <w:lang w:eastAsia="ru-RU"/>
              </w:rPr>
            </w:pPr>
          </w:p>
          <w:p w14:paraId="7C4B9ED7" w14:textId="77777777" w:rsidR="00A8179C" w:rsidRPr="00BF1652" w:rsidRDefault="00A8179C" w:rsidP="00A8179C">
            <w:pPr>
              <w:suppressAutoHyphens w:val="0"/>
              <w:spacing w:before="100" w:beforeAutospacing="1" w:line="240" w:lineRule="auto"/>
              <w:ind w:firstLine="0"/>
              <w:jc w:val="left"/>
              <w:textAlignment w:val="auto"/>
              <w:rPr>
                <w:rFonts w:eastAsia="Times New Roman"/>
                <w:color w:val="auto"/>
                <w:sz w:val="22"/>
                <w:szCs w:val="22"/>
                <w:lang w:eastAsia="ru-RU"/>
              </w:rPr>
            </w:pPr>
          </w:p>
        </w:tc>
        <w:tc>
          <w:tcPr>
            <w:tcW w:w="2522"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14:paraId="7C199D08" w14:textId="77777777" w:rsidR="00A8179C" w:rsidRPr="00BF1652" w:rsidRDefault="00A8179C" w:rsidP="00A8179C">
            <w:pPr>
              <w:shd w:val="clear" w:color="auto" w:fill="FFFFFF"/>
              <w:suppressAutoHyphens w:val="0"/>
              <w:spacing w:line="259" w:lineRule="exact"/>
              <w:ind w:right="43" w:firstLine="0"/>
              <w:textAlignment w:val="auto"/>
              <w:rPr>
                <w:rFonts w:eastAsia="Calibri"/>
                <w:color w:val="auto"/>
                <w:sz w:val="22"/>
                <w:szCs w:val="22"/>
                <w:lang w:eastAsia="en-US"/>
              </w:rPr>
            </w:pPr>
            <w:r w:rsidRPr="00BF1652">
              <w:rPr>
                <w:rFonts w:eastAsia="Calibri"/>
                <w:color w:val="000000"/>
                <w:spacing w:val="-7"/>
                <w:sz w:val="22"/>
                <w:szCs w:val="22"/>
                <w:lang w:eastAsia="en-US"/>
              </w:rPr>
              <w:lastRenderedPageBreak/>
              <w:t xml:space="preserve"> Рассказ </w:t>
            </w:r>
            <w:r w:rsidRPr="00BF1652">
              <w:rPr>
                <w:rFonts w:eastAsia="Calibri"/>
                <w:i/>
                <w:iCs/>
                <w:color w:val="000000"/>
                <w:spacing w:val="-7"/>
                <w:sz w:val="22"/>
                <w:szCs w:val="22"/>
                <w:lang w:eastAsia="en-US"/>
              </w:rPr>
              <w:t xml:space="preserve">«Как бабочка летала». </w:t>
            </w:r>
            <w:r w:rsidRPr="00BF1652">
              <w:rPr>
                <w:rFonts w:eastAsia="Calibri"/>
                <w:color w:val="000000"/>
                <w:spacing w:val="-7"/>
                <w:sz w:val="22"/>
                <w:szCs w:val="22"/>
                <w:lang w:eastAsia="en-US"/>
              </w:rPr>
              <w:t xml:space="preserve">Усвоение предлогов </w:t>
            </w:r>
            <w:r w:rsidRPr="00BF1652">
              <w:rPr>
                <w:rFonts w:eastAsia="Calibri"/>
                <w:i/>
                <w:iCs/>
                <w:color w:val="000000"/>
                <w:spacing w:val="-7"/>
                <w:sz w:val="22"/>
                <w:szCs w:val="22"/>
                <w:lang w:eastAsia="en-US"/>
              </w:rPr>
              <w:t xml:space="preserve">под, </w:t>
            </w:r>
            <w:r w:rsidRPr="00BF1652">
              <w:rPr>
                <w:rFonts w:eastAsia="Calibri"/>
                <w:i/>
                <w:iCs/>
                <w:color w:val="000000"/>
                <w:spacing w:val="-17"/>
                <w:sz w:val="22"/>
                <w:szCs w:val="22"/>
                <w:lang w:eastAsia="en-US"/>
              </w:rPr>
              <w:t>из-под.</w:t>
            </w:r>
          </w:p>
          <w:p w14:paraId="7DAA30B7" w14:textId="77777777" w:rsidR="00A8179C" w:rsidRPr="00BF1652" w:rsidRDefault="00A8179C" w:rsidP="00A8179C">
            <w:pPr>
              <w:suppressAutoHyphens w:val="0"/>
              <w:spacing w:before="100" w:beforeAutospacing="1" w:line="240" w:lineRule="auto"/>
              <w:ind w:firstLine="0"/>
              <w:jc w:val="left"/>
              <w:textAlignment w:val="auto"/>
              <w:rPr>
                <w:rFonts w:eastAsia="Times New Roman"/>
                <w:color w:val="auto"/>
                <w:sz w:val="22"/>
                <w:szCs w:val="22"/>
                <w:lang w:eastAsia="ru-RU"/>
              </w:rPr>
            </w:pPr>
          </w:p>
        </w:tc>
      </w:tr>
      <w:tr w:rsidR="00A8179C" w:rsidRPr="00BF1652" w14:paraId="5A1A4BA4" w14:textId="77777777" w:rsidTr="00707E43">
        <w:tc>
          <w:tcPr>
            <w:tcW w:w="1141" w:type="dxa"/>
            <w:tcBorders>
              <w:top w:val="single" w:sz="6" w:space="0" w:color="000000"/>
              <w:left w:val="single" w:sz="6" w:space="0" w:color="000000"/>
              <w:bottom w:val="single" w:sz="6" w:space="0" w:color="000000"/>
              <w:right w:val="single" w:sz="6" w:space="0" w:color="000000"/>
            </w:tcBorders>
            <w:vAlign w:val="center"/>
          </w:tcPr>
          <w:p w14:paraId="19F66B6D" w14:textId="77777777" w:rsidR="00A8179C" w:rsidRPr="00BF1652" w:rsidRDefault="00A8179C" w:rsidP="00A8179C">
            <w:pPr>
              <w:suppressAutoHyphens w:val="0"/>
              <w:spacing w:line="276" w:lineRule="auto"/>
              <w:ind w:firstLine="0"/>
              <w:jc w:val="left"/>
              <w:textAlignment w:val="auto"/>
              <w:rPr>
                <w:rFonts w:eastAsia="Calibri"/>
                <w:color w:val="auto"/>
                <w:sz w:val="22"/>
                <w:szCs w:val="22"/>
                <w:lang w:eastAsia="en-US"/>
              </w:rPr>
            </w:pPr>
            <w:r w:rsidRPr="00BF1652">
              <w:rPr>
                <w:rFonts w:eastAsia="Calibri"/>
                <w:color w:val="auto"/>
                <w:sz w:val="22"/>
                <w:szCs w:val="22"/>
                <w:lang w:eastAsia="en-US"/>
              </w:rPr>
              <w:t>Май. Первая неделя</w:t>
            </w:r>
          </w:p>
        </w:tc>
        <w:tc>
          <w:tcPr>
            <w:tcW w:w="933" w:type="dxa"/>
            <w:tcBorders>
              <w:top w:val="single" w:sz="6" w:space="0" w:color="000000"/>
              <w:left w:val="single" w:sz="6" w:space="0" w:color="000000"/>
              <w:bottom w:val="single" w:sz="6" w:space="0" w:color="000000"/>
              <w:right w:val="single" w:sz="6" w:space="0" w:color="000000"/>
            </w:tcBorders>
            <w:vAlign w:val="center"/>
          </w:tcPr>
          <w:p w14:paraId="1D83F317" w14:textId="77777777" w:rsidR="00A8179C" w:rsidRPr="00BF1652" w:rsidRDefault="00A8179C" w:rsidP="00A8179C">
            <w:pPr>
              <w:suppressAutoHyphens w:val="0"/>
              <w:spacing w:line="276" w:lineRule="auto"/>
              <w:ind w:right="-72" w:firstLine="0"/>
              <w:jc w:val="left"/>
              <w:textAlignment w:val="auto"/>
              <w:rPr>
                <w:rFonts w:eastAsia="Calibri"/>
                <w:color w:val="auto"/>
                <w:sz w:val="22"/>
                <w:szCs w:val="22"/>
                <w:lang w:eastAsia="en-US"/>
              </w:rPr>
            </w:pPr>
            <w:r w:rsidRPr="00BF1652">
              <w:rPr>
                <w:rFonts w:eastAsia="Calibri"/>
                <w:color w:val="auto"/>
                <w:sz w:val="22"/>
                <w:szCs w:val="22"/>
                <w:lang w:eastAsia="en-US"/>
              </w:rPr>
              <w:t>День Победы.</w:t>
            </w:r>
          </w:p>
        </w:tc>
        <w:tc>
          <w:tcPr>
            <w:tcW w:w="3260" w:type="dxa"/>
            <w:tcBorders>
              <w:top w:val="single" w:sz="6" w:space="0" w:color="000000"/>
              <w:left w:val="single" w:sz="6" w:space="0" w:color="000000"/>
              <w:bottom w:val="single" w:sz="6" w:space="0" w:color="000000"/>
              <w:right w:val="single" w:sz="6" w:space="0" w:color="000000"/>
            </w:tcBorders>
            <w:vAlign w:val="center"/>
          </w:tcPr>
          <w:p w14:paraId="6A117F90" w14:textId="77777777" w:rsidR="00A8179C" w:rsidRPr="00BF1652" w:rsidRDefault="00A8179C" w:rsidP="00A8179C">
            <w:pPr>
              <w:suppressAutoHyphens w:val="0"/>
              <w:spacing w:before="100" w:beforeAutospacing="1" w:line="240" w:lineRule="auto"/>
              <w:ind w:firstLine="0"/>
              <w:jc w:val="left"/>
              <w:textAlignment w:val="auto"/>
              <w:rPr>
                <w:rFonts w:eastAsia="Times New Roman"/>
                <w:color w:val="auto"/>
                <w:sz w:val="22"/>
                <w:szCs w:val="22"/>
                <w:lang w:eastAsia="ru-RU"/>
              </w:rPr>
            </w:pPr>
            <w:r w:rsidRPr="00BF1652">
              <w:rPr>
                <w:rFonts w:eastAsia="Times New Roman"/>
                <w:b/>
                <w:color w:val="auto"/>
                <w:sz w:val="22"/>
                <w:szCs w:val="22"/>
                <w:lang w:eastAsia="ru-RU"/>
              </w:rPr>
              <w:t xml:space="preserve">КО. </w:t>
            </w:r>
            <w:r w:rsidRPr="00BF1652">
              <w:rPr>
                <w:rFonts w:eastAsia="Times New Roman"/>
                <w:color w:val="auto"/>
                <w:sz w:val="22"/>
                <w:szCs w:val="22"/>
                <w:lang w:eastAsia="ru-RU"/>
              </w:rPr>
              <w:t>Уточнение и расширение представлений о празднике. Уточнение, расширение и активизация словаря по теме.  Совершенствование грамматич. строя речи.</w:t>
            </w:r>
          </w:p>
          <w:p w14:paraId="3C5798B8" w14:textId="77777777" w:rsidR="00A8179C" w:rsidRPr="00BF1652" w:rsidRDefault="00A8179C" w:rsidP="00A8179C">
            <w:pPr>
              <w:suppressAutoHyphens w:val="0"/>
              <w:spacing w:line="240" w:lineRule="auto"/>
              <w:ind w:firstLine="0"/>
              <w:jc w:val="left"/>
              <w:textAlignment w:val="auto"/>
              <w:rPr>
                <w:rFonts w:eastAsia="Calibri"/>
                <w:color w:val="auto"/>
                <w:sz w:val="22"/>
                <w:szCs w:val="22"/>
                <w:lang w:eastAsia="en-US"/>
              </w:rPr>
            </w:pPr>
            <w:r w:rsidRPr="00BF1652">
              <w:rPr>
                <w:rFonts w:eastAsia="Calibri"/>
                <w:b/>
                <w:color w:val="auto"/>
                <w:sz w:val="22"/>
                <w:szCs w:val="22"/>
                <w:lang w:eastAsia="en-US"/>
              </w:rPr>
              <w:t xml:space="preserve">КР. </w:t>
            </w:r>
            <w:r w:rsidRPr="00BF1652">
              <w:rPr>
                <w:rFonts w:eastAsia="Calibri"/>
                <w:color w:val="auto"/>
                <w:sz w:val="22"/>
                <w:szCs w:val="22"/>
                <w:lang w:eastAsia="en-US"/>
              </w:rPr>
              <w:t>Развитие фонематических представлений, диалогической речи, зрительного внимания, мышления, артикуляционной, тонкой и общей моторики, координации речи с движением.</w:t>
            </w:r>
          </w:p>
        </w:tc>
        <w:tc>
          <w:tcPr>
            <w:tcW w:w="2073"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14:paraId="078AA9C8" w14:textId="77777777" w:rsidR="00A8179C" w:rsidRPr="00BF1652" w:rsidRDefault="00A8179C" w:rsidP="00A8179C">
            <w:pPr>
              <w:suppressAutoHyphens w:val="0"/>
              <w:spacing w:before="100" w:beforeAutospacing="1" w:line="240" w:lineRule="auto"/>
              <w:ind w:firstLine="0"/>
              <w:jc w:val="left"/>
              <w:textAlignment w:val="auto"/>
              <w:rPr>
                <w:rFonts w:eastAsia="Times New Roman"/>
                <w:color w:val="auto"/>
                <w:sz w:val="22"/>
                <w:szCs w:val="22"/>
                <w:lang w:eastAsia="ru-RU"/>
              </w:rPr>
            </w:pPr>
            <w:r w:rsidRPr="00BF1652">
              <w:rPr>
                <w:rFonts w:eastAsia="Times New Roman"/>
                <w:color w:val="auto"/>
                <w:sz w:val="22"/>
                <w:szCs w:val="22"/>
                <w:lang w:eastAsia="ru-RU"/>
              </w:rPr>
              <w:t>1. Согласные звуки.</w:t>
            </w:r>
          </w:p>
          <w:p w14:paraId="6DA01673" w14:textId="77777777" w:rsidR="00A8179C" w:rsidRPr="00BF1652" w:rsidRDefault="00A8179C" w:rsidP="00A8179C">
            <w:pPr>
              <w:suppressAutoHyphens w:val="0"/>
              <w:spacing w:before="100" w:beforeAutospacing="1" w:line="240" w:lineRule="auto"/>
              <w:ind w:firstLine="0"/>
              <w:jc w:val="left"/>
              <w:textAlignment w:val="auto"/>
              <w:rPr>
                <w:rFonts w:eastAsia="Times New Roman"/>
                <w:color w:val="auto"/>
                <w:sz w:val="22"/>
                <w:szCs w:val="22"/>
                <w:lang w:eastAsia="ru-RU"/>
              </w:rPr>
            </w:pPr>
            <w:r w:rsidRPr="00BF1652">
              <w:rPr>
                <w:rFonts w:eastAsia="Times New Roman"/>
                <w:color w:val="auto"/>
                <w:sz w:val="22"/>
                <w:szCs w:val="22"/>
                <w:lang w:eastAsia="ru-RU"/>
              </w:rPr>
              <w:t>Звук Щ и буква Щ.</w:t>
            </w:r>
          </w:p>
          <w:p w14:paraId="318A2DD8" w14:textId="77777777" w:rsidR="00A8179C" w:rsidRPr="00BF1652" w:rsidRDefault="00A8179C" w:rsidP="00A8179C">
            <w:pPr>
              <w:suppressAutoHyphens w:val="0"/>
              <w:spacing w:before="100" w:beforeAutospacing="1" w:line="240" w:lineRule="auto"/>
              <w:ind w:firstLine="0"/>
              <w:jc w:val="left"/>
              <w:textAlignment w:val="auto"/>
              <w:rPr>
                <w:rFonts w:eastAsia="Times New Roman"/>
                <w:color w:val="auto"/>
                <w:sz w:val="22"/>
                <w:szCs w:val="22"/>
                <w:lang w:eastAsia="ru-RU"/>
              </w:rPr>
            </w:pPr>
            <w:r w:rsidRPr="00BF1652">
              <w:rPr>
                <w:rFonts w:eastAsia="Times New Roman"/>
                <w:color w:val="auto"/>
                <w:sz w:val="22"/>
                <w:szCs w:val="22"/>
                <w:lang w:eastAsia="ru-RU"/>
              </w:rPr>
              <w:t>Слоги ЩА, ЩУ.</w:t>
            </w:r>
          </w:p>
          <w:p w14:paraId="1D0D78E2" w14:textId="77777777" w:rsidR="00A8179C" w:rsidRPr="00BF1652" w:rsidRDefault="00A8179C" w:rsidP="00A8179C">
            <w:pPr>
              <w:suppressAutoHyphens w:val="0"/>
              <w:spacing w:before="100" w:beforeAutospacing="1" w:line="240" w:lineRule="auto"/>
              <w:ind w:firstLine="0"/>
              <w:jc w:val="left"/>
              <w:textAlignment w:val="auto"/>
              <w:rPr>
                <w:rFonts w:eastAsia="Times New Roman"/>
                <w:color w:val="auto"/>
                <w:sz w:val="22"/>
                <w:szCs w:val="22"/>
                <w:lang w:eastAsia="ru-RU"/>
              </w:rPr>
            </w:pPr>
            <w:r w:rsidRPr="00BF1652">
              <w:rPr>
                <w:rFonts w:eastAsia="Times New Roman"/>
                <w:color w:val="auto"/>
                <w:sz w:val="22"/>
                <w:szCs w:val="22"/>
                <w:lang w:eastAsia="ru-RU"/>
              </w:rPr>
              <w:t>2. Выделение согласных и гласных звуков в слове.</w:t>
            </w:r>
          </w:p>
          <w:p w14:paraId="28E33F88" w14:textId="77777777" w:rsidR="00A8179C" w:rsidRPr="00BF1652" w:rsidRDefault="00A8179C" w:rsidP="00A8179C">
            <w:pPr>
              <w:suppressAutoHyphens w:val="0"/>
              <w:spacing w:before="100" w:beforeAutospacing="1" w:line="240" w:lineRule="auto"/>
              <w:ind w:firstLine="0"/>
              <w:jc w:val="left"/>
              <w:textAlignment w:val="auto"/>
              <w:rPr>
                <w:rFonts w:eastAsia="Times New Roman"/>
                <w:b/>
                <w:bCs/>
                <w:color w:val="auto"/>
                <w:sz w:val="22"/>
                <w:szCs w:val="22"/>
                <w:lang w:eastAsia="ru-RU"/>
              </w:rPr>
            </w:pPr>
            <w:r w:rsidRPr="00BF1652">
              <w:rPr>
                <w:rFonts w:eastAsia="Times New Roman"/>
                <w:color w:val="auto"/>
                <w:sz w:val="22"/>
                <w:szCs w:val="22"/>
                <w:lang w:eastAsia="ru-RU"/>
              </w:rPr>
              <w:t>Чтение, печатание слогов и слов</w:t>
            </w:r>
          </w:p>
        </w:tc>
        <w:tc>
          <w:tcPr>
            <w:tcW w:w="2848"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14:paraId="31091E8C" w14:textId="77777777" w:rsidR="00A8179C" w:rsidRPr="00BF1652" w:rsidRDefault="00A8179C" w:rsidP="00A8179C">
            <w:pPr>
              <w:suppressAutoHyphens w:val="0"/>
              <w:spacing w:before="100" w:beforeAutospacing="1" w:line="240" w:lineRule="auto"/>
              <w:ind w:firstLine="0"/>
              <w:jc w:val="left"/>
              <w:textAlignment w:val="auto"/>
              <w:rPr>
                <w:rFonts w:eastAsia="Times New Roman"/>
                <w:color w:val="auto"/>
                <w:sz w:val="22"/>
                <w:szCs w:val="22"/>
                <w:lang w:eastAsia="ru-RU"/>
              </w:rPr>
            </w:pPr>
            <w:r w:rsidRPr="00BF1652">
              <w:rPr>
                <w:rFonts w:eastAsia="Times New Roman"/>
                <w:color w:val="auto"/>
                <w:sz w:val="22"/>
                <w:szCs w:val="22"/>
                <w:lang w:eastAsia="ru-RU"/>
              </w:rPr>
              <w:t>День Победы. Города-герои</w:t>
            </w:r>
          </w:p>
        </w:tc>
        <w:tc>
          <w:tcPr>
            <w:tcW w:w="3159"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14:paraId="45E5A80B" w14:textId="77777777" w:rsidR="00A8179C" w:rsidRPr="00BF1652" w:rsidRDefault="00A8179C" w:rsidP="00A8179C">
            <w:pPr>
              <w:suppressAutoHyphens w:val="0"/>
              <w:spacing w:before="100" w:beforeAutospacing="1" w:line="240" w:lineRule="auto"/>
              <w:ind w:firstLine="0"/>
              <w:jc w:val="left"/>
              <w:textAlignment w:val="auto"/>
              <w:rPr>
                <w:rFonts w:eastAsia="Times New Roman"/>
                <w:color w:val="auto"/>
                <w:sz w:val="22"/>
                <w:szCs w:val="22"/>
                <w:lang w:eastAsia="ru-RU"/>
              </w:rPr>
            </w:pPr>
            <w:r w:rsidRPr="00BF1652">
              <w:rPr>
                <w:rFonts w:eastAsia="Times New Roman"/>
                <w:color w:val="auto"/>
                <w:sz w:val="22"/>
                <w:szCs w:val="22"/>
                <w:lang w:eastAsia="ru-RU"/>
              </w:rPr>
              <w:t>Согласование прилагательных, числительных, существительных в роде, числе, падеже</w:t>
            </w:r>
          </w:p>
        </w:tc>
        <w:tc>
          <w:tcPr>
            <w:tcW w:w="2522"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14:paraId="166C76E7" w14:textId="77777777" w:rsidR="00A8179C" w:rsidRPr="00BF1652" w:rsidRDefault="00A8179C" w:rsidP="00A8179C">
            <w:pPr>
              <w:suppressAutoHyphens w:val="0"/>
              <w:spacing w:before="100" w:beforeAutospacing="1" w:line="240" w:lineRule="auto"/>
              <w:ind w:firstLine="0"/>
              <w:jc w:val="left"/>
              <w:textAlignment w:val="auto"/>
              <w:rPr>
                <w:rFonts w:eastAsia="Times New Roman"/>
                <w:color w:val="auto"/>
                <w:sz w:val="22"/>
                <w:szCs w:val="22"/>
                <w:lang w:eastAsia="ru-RU"/>
              </w:rPr>
            </w:pPr>
            <w:r w:rsidRPr="00BF1652">
              <w:rPr>
                <w:rFonts w:eastAsia="Times New Roman"/>
                <w:color w:val="auto"/>
                <w:sz w:val="22"/>
                <w:szCs w:val="22"/>
                <w:lang w:eastAsia="ru-RU"/>
              </w:rPr>
              <w:t>Составление рассказа по одной сюжетной картинке</w:t>
            </w:r>
          </w:p>
        </w:tc>
      </w:tr>
      <w:tr w:rsidR="00A8179C" w:rsidRPr="00BF1652" w14:paraId="35117D89" w14:textId="77777777" w:rsidTr="00707E43">
        <w:tc>
          <w:tcPr>
            <w:tcW w:w="1141" w:type="dxa"/>
            <w:tcBorders>
              <w:top w:val="single" w:sz="6" w:space="0" w:color="000000"/>
              <w:left w:val="single" w:sz="6" w:space="0" w:color="000000"/>
              <w:bottom w:val="single" w:sz="6" w:space="0" w:color="000000"/>
              <w:right w:val="single" w:sz="6" w:space="0" w:color="000000"/>
            </w:tcBorders>
            <w:vAlign w:val="center"/>
          </w:tcPr>
          <w:p w14:paraId="3DD4B69C" w14:textId="77777777" w:rsidR="00A8179C" w:rsidRPr="00BF1652" w:rsidRDefault="00A8179C" w:rsidP="00A8179C">
            <w:pPr>
              <w:suppressAutoHyphens w:val="0"/>
              <w:spacing w:line="276" w:lineRule="auto"/>
              <w:ind w:firstLine="0"/>
              <w:jc w:val="left"/>
              <w:textAlignment w:val="auto"/>
              <w:rPr>
                <w:rFonts w:eastAsia="Calibri"/>
                <w:color w:val="auto"/>
                <w:sz w:val="22"/>
                <w:szCs w:val="22"/>
                <w:lang w:eastAsia="en-US"/>
              </w:rPr>
            </w:pPr>
            <w:r w:rsidRPr="00BF1652">
              <w:rPr>
                <w:rFonts w:eastAsia="Calibri"/>
                <w:color w:val="auto"/>
                <w:sz w:val="22"/>
                <w:szCs w:val="22"/>
                <w:lang w:eastAsia="en-US"/>
              </w:rPr>
              <w:t>Май. Вторая неделя</w:t>
            </w:r>
          </w:p>
        </w:tc>
        <w:tc>
          <w:tcPr>
            <w:tcW w:w="933" w:type="dxa"/>
            <w:tcBorders>
              <w:top w:val="single" w:sz="6" w:space="0" w:color="000000"/>
              <w:left w:val="single" w:sz="6" w:space="0" w:color="000000"/>
              <w:bottom w:val="single" w:sz="6" w:space="0" w:color="000000"/>
              <w:right w:val="single" w:sz="6" w:space="0" w:color="000000"/>
            </w:tcBorders>
            <w:vAlign w:val="center"/>
          </w:tcPr>
          <w:p w14:paraId="246E44F5" w14:textId="77777777" w:rsidR="00A8179C" w:rsidRPr="00BF1652" w:rsidRDefault="00A8179C" w:rsidP="00A8179C">
            <w:pPr>
              <w:suppressAutoHyphens w:val="0"/>
              <w:spacing w:line="276" w:lineRule="auto"/>
              <w:ind w:right="-72" w:firstLine="0"/>
              <w:jc w:val="left"/>
              <w:textAlignment w:val="auto"/>
              <w:rPr>
                <w:rFonts w:eastAsia="Calibri"/>
                <w:color w:val="auto"/>
                <w:sz w:val="22"/>
                <w:szCs w:val="22"/>
                <w:lang w:eastAsia="en-US"/>
              </w:rPr>
            </w:pPr>
            <w:r w:rsidRPr="00BF1652">
              <w:rPr>
                <w:rFonts w:eastAsia="Calibri"/>
                <w:color w:val="auto"/>
                <w:sz w:val="22"/>
                <w:szCs w:val="22"/>
                <w:lang w:eastAsia="en-US"/>
              </w:rPr>
              <w:t>Лето.</w:t>
            </w:r>
          </w:p>
        </w:tc>
        <w:tc>
          <w:tcPr>
            <w:tcW w:w="3260" w:type="dxa"/>
            <w:tcBorders>
              <w:top w:val="single" w:sz="6" w:space="0" w:color="000000"/>
              <w:left w:val="single" w:sz="6" w:space="0" w:color="000000"/>
              <w:bottom w:val="single" w:sz="6" w:space="0" w:color="000000"/>
              <w:right w:val="single" w:sz="6" w:space="0" w:color="000000"/>
            </w:tcBorders>
            <w:vAlign w:val="center"/>
          </w:tcPr>
          <w:p w14:paraId="35582D04" w14:textId="77777777" w:rsidR="00A8179C" w:rsidRPr="00BF1652" w:rsidRDefault="00A8179C" w:rsidP="00A8179C">
            <w:pPr>
              <w:suppressAutoHyphens w:val="0"/>
              <w:spacing w:before="100" w:beforeAutospacing="1" w:line="240" w:lineRule="auto"/>
              <w:ind w:firstLine="0"/>
              <w:jc w:val="left"/>
              <w:textAlignment w:val="auto"/>
              <w:rPr>
                <w:rFonts w:eastAsia="Times New Roman"/>
                <w:color w:val="auto"/>
                <w:sz w:val="22"/>
                <w:szCs w:val="22"/>
                <w:lang w:eastAsia="ru-RU"/>
              </w:rPr>
            </w:pPr>
            <w:r w:rsidRPr="00BF1652">
              <w:rPr>
                <w:rFonts w:eastAsia="Times New Roman"/>
                <w:b/>
                <w:color w:val="auto"/>
                <w:sz w:val="22"/>
                <w:szCs w:val="22"/>
                <w:lang w:eastAsia="ru-RU"/>
              </w:rPr>
              <w:t xml:space="preserve">КО. </w:t>
            </w:r>
            <w:r w:rsidRPr="00BF1652">
              <w:rPr>
                <w:rFonts w:eastAsia="Times New Roman"/>
                <w:color w:val="auto"/>
                <w:sz w:val="22"/>
                <w:szCs w:val="22"/>
                <w:lang w:eastAsia="ru-RU"/>
              </w:rPr>
              <w:t>Закрепление представлений о лете и его приметах. Уточнение, расширение и активизация словаря по теме. Совершенствование грамматич. строя речи.</w:t>
            </w:r>
          </w:p>
          <w:p w14:paraId="12C3CD45" w14:textId="77777777" w:rsidR="00A8179C" w:rsidRPr="00BF1652" w:rsidRDefault="00A8179C" w:rsidP="00A8179C">
            <w:pPr>
              <w:suppressAutoHyphens w:val="0"/>
              <w:spacing w:line="240" w:lineRule="auto"/>
              <w:ind w:firstLine="0"/>
              <w:jc w:val="left"/>
              <w:textAlignment w:val="auto"/>
              <w:rPr>
                <w:rFonts w:eastAsia="Times New Roman"/>
                <w:color w:val="auto"/>
                <w:sz w:val="22"/>
                <w:szCs w:val="22"/>
                <w:lang w:eastAsia="ru-RU"/>
              </w:rPr>
            </w:pPr>
            <w:r w:rsidRPr="00BF1652">
              <w:rPr>
                <w:rFonts w:eastAsia="Times New Roman"/>
                <w:b/>
                <w:color w:val="auto"/>
                <w:sz w:val="22"/>
                <w:szCs w:val="22"/>
                <w:lang w:eastAsia="ru-RU"/>
              </w:rPr>
              <w:t xml:space="preserve">КР. </w:t>
            </w:r>
            <w:r w:rsidRPr="00BF1652">
              <w:rPr>
                <w:rFonts w:eastAsia="Times New Roman"/>
                <w:color w:val="auto"/>
                <w:sz w:val="22"/>
                <w:szCs w:val="22"/>
                <w:lang w:eastAsia="ru-RU"/>
              </w:rPr>
              <w:t>Развитие диалогической речи, зрительного внимания, мышления, артикуляционной, тонкой и общей моторики, координации речи с движением.</w:t>
            </w:r>
          </w:p>
        </w:tc>
        <w:tc>
          <w:tcPr>
            <w:tcW w:w="2073"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14:paraId="3C4BE3DA" w14:textId="2CBB872B" w:rsidR="00A8179C" w:rsidRPr="00BF1652" w:rsidRDefault="00A8179C" w:rsidP="00A8179C">
            <w:pPr>
              <w:suppressAutoHyphens w:val="0"/>
              <w:spacing w:before="100" w:beforeAutospacing="1" w:line="240" w:lineRule="auto"/>
              <w:ind w:firstLine="0"/>
              <w:jc w:val="left"/>
              <w:textAlignment w:val="auto"/>
              <w:rPr>
                <w:rFonts w:eastAsia="Times New Roman"/>
                <w:color w:val="auto"/>
                <w:sz w:val="22"/>
                <w:szCs w:val="22"/>
                <w:lang w:eastAsia="ru-RU"/>
              </w:rPr>
            </w:pPr>
            <w:r w:rsidRPr="00BF1652">
              <w:rPr>
                <w:rFonts w:eastAsia="Times New Roman"/>
                <w:color w:val="auto"/>
                <w:sz w:val="22"/>
                <w:szCs w:val="22"/>
                <w:lang w:eastAsia="ru-RU"/>
              </w:rPr>
              <w:t>1. Согласные звуки.</w:t>
            </w:r>
            <w:r w:rsidR="00707E43">
              <w:rPr>
                <w:rFonts w:eastAsia="Times New Roman"/>
                <w:color w:val="auto"/>
                <w:sz w:val="22"/>
                <w:szCs w:val="22"/>
                <w:lang w:eastAsia="ru-RU"/>
              </w:rPr>
              <w:t xml:space="preserve"> </w:t>
            </w:r>
            <w:proofErr w:type="gramStart"/>
            <w:r w:rsidRPr="00BF1652">
              <w:rPr>
                <w:rFonts w:eastAsia="Times New Roman"/>
                <w:color w:val="auto"/>
                <w:sz w:val="22"/>
                <w:szCs w:val="22"/>
                <w:lang w:eastAsia="ru-RU"/>
              </w:rPr>
              <w:t>Звук</w:t>
            </w:r>
            <w:proofErr w:type="gramEnd"/>
            <w:r w:rsidRPr="00BF1652">
              <w:rPr>
                <w:rFonts w:eastAsia="Times New Roman"/>
                <w:color w:val="auto"/>
                <w:sz w:val="22"/>
                <w:szCs w:val="22"/>
                <w:lang w:eastAsia="ru-RU"/>
              </w:rPr>
              <w:t xml:space="preserve"> Щ и буква Щ.</w:t>
            </w:r>
            <w:r w:rsidR="00707E43">
              <w:rPr>
                <w:rFonts w:eastAsia="Times New Roman"/>
                <w:color w:val="auto"/>
                <w:sz w:val="22"/>
                <w:szCs w:val="22"/>
                <w:lang w:eastAsia="ru-RU"/>
              </w:rPr>
              <w:t xml:space="preserve"> </w:t>
            </w:r>
            <w:r w:rsidRPr="00BF1652">
              <w:rPr>
                <w:rFonts w:eastAsia="Times New Roman"/>
                <w:color w:val="auto"/>
                <w:sz w:val="22"/>
                <w:szCs w:val="22"/>
                <w:lang w:eastAsia="ru-RU"/>
              </w:rPr>
              <w:t>Слоги ЩА, ЩУ.</w:t>
            </w:r>
          </w:p>
          <w:p w14:paraId="765F6400" w14:textId="4B446A60" w:rsidR="00A8179C" w:rsidRPr="00707E43" w:rsidRDefault="00A8179C" w:rsidP="00A8179C">
            <w:pPr>
              <w:suppressAutoHyphens w:val="0"/>
              <w:spacing w:before="100" w:beforeAutospacing="1" w:line="240" w:lineRule="auto"/>
              <w:ind w:firstLine="0"/>
              <w:jc w:val="left"/>
              <w:textAlignment w:val="auto"/>
              <w:rPr>
                <w:rFonts w:eastAsia="Times New Roman"/>
                <w:color w:val="auto"/>
                <w:sz w:val="22"/>
                <w:szCs w:val="22"/>
                <w:lang w:eastAsia="ru-RU"/>
              </w:rPr>
            </w:pPr>
            <w:r w:rsidRPr="00BF1652">
              <w:rPr>
                <w:rFonts w:eastAsia="Times New Roman"/>
                <w:color w:val="auto"/>
                <w:sz w:val="22"/>
                <w:szCs w:val="22"/>
                <w:lang w:eastAsia="ru-RU"/>
              </w:rPr>
              <w:t xml:space="preserve">2. Выделение согласных и гласных звуков в </w:t>
            </w:r>
            <w:proofErr w:type="gramStart"/>
            <w:r w:rsidRPr="00BF1652">
              <w:rPr>
                <w:rFonts w:eastAsia="Times New Roman"/>
                <w:color w:val="auto"/>
                <w:sz w:val="22"/>
                <w:szCs w:val="22"/>
                <w:lang w:eastAsia="ru-RU"/>
              </w:rPr>
              <w:t>слове.Чтение</w:t>
            </w:r>
            <w:proofErr w:type="gramEnd"/>
            <w:r w:rsidRPr="00BF1652">
              <w:rPr>
                <w:rFonts w:eastAsia="Times New Roman"/>
                <w:color w:val="auto"/>
                <w:sz w:val="22"/>
                <w:szCs w:val="22"/>
                <w:lang w:eastAsia="ru-RU"/>
              </w:rPr>
              <w:t>, печатание слогов и слов</w:t>
            </w:r>
          </w:p>
        </w:tc>
        <w:tc>
          <w:tcPr>
            <w:tcW w:w="2848"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14:paraId="448C4DFC" w14:textId="77777777" w:rsidR="00A8179C" w:rsidRPr="00BF1652" w:rsidRDefault="00A8179C" w:rsidP="00A8179C">
            <w:pPr>
              <w:suppressAutoHyphens w:val="0"/>
              <w:spacing w:before="100" w:beforeAutospacing="1" w:line="240" w:lineRule="auto"/>
              <w:ind w:firstLine="0"/>
              <w:jc w:val="left"/>
              <w:textAlignment w:val="auto"/>
              <w:rPr>
                <w:rFonts w:eastAsia="Times New Roman"/>
                <w:iCs/>
                <w:color w:val="000000"/>
                <w:spacing w:val="-9"/>
                <w:sz w:val="22"/>
                <w:szCs w:val="22"/>
                <w:lang w:eastAsia="ru-RU"/>
              </w:rPr>
            </w:pPr>
            <w:r w:rsidRPr="00BF1652">
              <w:rPr>
                <w:rFonts w:eastAsia="Times New Roman"/>
                <w:iCs/>
                <w:color w:val="000000"/>
                <w:spacing w:val="-9"/>
                <w:sz w:val="22"/>
                <w:szCs w:val="22"/>
                <w:lang w:eastAsia="ru-RU"/>
              </w:rPr>
              <w:t xml:space="preserve">Упражнение </w:t>
            </w:r>
            <w:r w:rsidRPr="00BF1652">
              <w:rPr>
                <w:rFonts w:eastAsia="Times New Roman"/>
                <w:i/>
                <w:iCs/>
                <w:color w:val="000000"/>
                <w:spacing w:val="-7"/>
                <w:sz w:val="22"/>
                <w:szCs w:val="22"/>
                <w:lang w:eastAsia="ru-RU"/>
              </w:rPr>
              <w:t xml:space="preserve">«Подбери слово». </w:t>
            </w:r>
            <w:r w:rsidRPr="00BF1652">
              <w:rPr>
                <w:rFonts w:eastAsia="Times New Roman"/>
                <w:iCs/>
                <w:color w:val="000000"/>
                <w:spacing w:val="-9"/>
                <w:sz w:val="22"/>
                <w:szCs w:val="22"/>
                <w:lang w:eastAsia="ru-RU"/>
              </w:rPr>
              <w:t xml:space="preserve">Упражнение </w:t>
            </w:r>
            <w:r w:rsidRPr="00BF1652">
              <w:rPr>
                <w:rFonts w:eastAsia="Times New Roman"/>
                <w:i/>
                <w:iCs/>
                <w:color w:val="000000"/>
                <w:spacing w:val="-9"/>
                <w:sz w:val="22"/>
                <w:szCs w:val="22"/>
                <w:lang w:eastAsia="ru-RU"/>
              </w:rPr>
              <w:t>«Что делают летом?»</w:t>
            </w:r>
          </w:p>
          <w:p w14:paraId="55988B4C" w14:textId="77777777" w:rsidR="00A8179C" w:rsidRPr="00BF1652" w:rsidRDefault="00A8179C" w:rsidP="00A8179C">
            <w:pPr>
              <w:shd w:val="clear" w:color="auto" w:fill="FFFFFF"/>
              <w:suppressAutoHyphens w:val="0"/>
              <w:spacing w:before="10" w:line="259" w:lineRule="exact"/>
              <w:ind w:right="19" w:firstLine="0"/>
              <w:textAlignment w:val="auto"/>
              <w:rPr>
                <w:rFonts w:eastAsia="Calibri"/>
                <w:i/>
                <w:iCs/>
                <w:color w:val="000000"/>
                <w:spacing w:val="-11"/>
                <w:sz w:val="22"/>
                <w:szCs w:val="22"/>
                <w:lang w:eastAsia="en-US"/>
              </w:rPr>
            </w:pPr>
            <w:r w:rsidRPr="00BF1652">
              <w:rPr>
                <w:rFonts w:eastAsia="Calibri"/>
                <w:iCs/>
                <w:color w:val="000000"/>
                <w:spacing w:val="-9"/>
                <w:sz w:val="22"/>
                <w:szCs w:val="22"/>
                <w:lang w:eastAsia="en-US"/>
              </w:rPr>
              <w:t xml:space="preserve">Упражнение </w:t>
            </w:r>
            <w:r w:rsidRPr="00BF1652">
              <w:rPr>
                <w:rFonts w:eastAsia="Calibri"/>
                <w:i/>
                <w:iCs/>
                <w:color w:val="000000"/>
                <w:spacing w:val="-11"/>
                <w:sz w:val="22"/>
                <w:szCs w:val="22"/>
                <w:lang w:eastAsia="en-US"/>
              </w:rPr>
              <w:t xml:space="preserve">«Что будешь делать летом?» </w:t>
            </w:r>
          </w:p>
          <w:p w14:paraId="5824B8C7" w14:textId="77777777" w:rsidR="00A8179C" w:rsidRPr="00BF1652" w:rsidRDefault="00A8179C" w:rsidP="00A8179C">
            <w:pPr>
              <w:shd w:val="clear" w:color="auto" w:fill="FFFFFF"/>
              <w:suppressAutoHyphens w:val="0"/>
              <w:spacing w:line="259" w:lineRule="exact"/>
              <w:ind w:right="19" w:firstLine="0"/>
              <w:textAlignment w:val="auto"/>
              <w:rPr>
                <w:rFonts w:eastAsia="Calibri"/>
                <w:i/>
                <w:iCs/>
                <w:color w:val="000000"/>
                <w:spacing w:val="-15"/>
                <w:sz w:val="22"/>
                <w:szCs w:val="22"/>
                <w:lang w:eastAsia="en-US"/>
              </w:rPr>
            </w:pPr>
            <w:r w:rsidRPr="00BF1652">
              <w:rPr>
                <w:rFonts w:eastAsia="Calibri"/>
                <w:iCs/>
                <w:color w:val="000000"/>
                <w:spacing w:val="-9"/>
                <w:sz w:val="22"/>
                <w:szCs w:val="22"/>
                <w:lang w:eastAsia="en-US"/>
              </w:rPr>
              <w:t xml:space="preserve">Упражнение </w:t>
            </w:r>
            <w:r w:rsidRPr="00BF1652">
              <w:rPr>
                <w:rFonts w:eastAsia="Calibri"/>
                <w:i/>
                <w:iCs/>
                <w:color w:val="000000"/>
                <w:spacing w:val="-15"/>
                <w:sz w:val="22"/>
                <w:szCs w:val="22"/>
                <w:lang w:eastAsia="en-US"/>
              </w:rPr>
              <w:t xml:space="preserve">«Составь предложение». </w:t>
            </w:r>
          </w:p>
          <w:p w14:paraId="13D17FCA" w14:textId="77777777" w:rsidR="00A8179C" w:rsidRPr="00BF1652" w:rsidRDefault="00A8179C" w:rsidP="00A8179C">
            <w:pPr>
              <w:shd w:val="clear" w:color="auto" w:fill="FFFFFF"/>
              <w:suppressAutoHyphens w:val="0"/>
              <w:spacing w:before="5" w:line="259" w:lineRule="exact"/>
              <w:ind w:right="24" w:firstLine="0"/>
              <w:textAlignment w:val="auto"/>
              <w:rPr>
                <w:rFonts w:eastAsia="Calibri"/>
                <w:color w:val="auto"/>
                <w:sz w:val="22"/>
                <w:szCs w:val="22"/>
                <w:lang w:eastAsia="en-US"/>
              </w:rPr>
            </w:pPr>
            <w:r w:rsidRPr="00BF1652">
              <w:rPr>
                <w:rFonts w:eastAsia="Calibri"/>
                <w:iCs/>
                <w:color w:val="000000"/>
                <w:spacing w:val="-9"/>
                <w:sz w:val="22"/>
                <w:szCs w:val="22"/>
                <w:lang w:eastAsia="en-US"/>
              </w:rPr>
              <w:t>Упражнение</w:t>
            </w:r>
            <w:r w:rsidRPr="00BF1652">
              <w:rPr>
                <w:rFonts w:eastAsia="Calibri"/>
                <w:i/>
                <w:iCs/>
                <w:color w:val="000000"/>
                <w:spacing w:val="-10"/>
                <w:sz w:val="22"/>
                <w:szCs w:val="22"/>
                <w:lang w:eastAsia="en-US"/>
              </w:rPr>
              <w:t xml:space="preserve"> «Букет цветов». </w:t>
            </w:r>
          </w:p>
        </w:tc>
        <w:tc>
          <w:tcPr>
            <w:tcW w:w="3159"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14:paraId="67202586" w14:textId="77777777" w:rsidR="00A8179C" w:rsidRPr="00BF1652" w:rsidRDefault="00A8179C" w:rsidP="00A8179C">
            <w:pPr>
              <w:suppressAutoHyphens w:val="0"/>
              <w:spacing w:before="100" w:beforeAutospacing="1" w:line="240" w:lineRule="auto"/>
              <w:ind w:firstLine="0"/>
              <w:jc w:val="left"/>
              <w:textAlignment w:val="auto"/>
              <w:rPr>
                <w:rFonts w:eastAsia="Times New Roman"/>
                <w:iCs/>
                <w:color w:val="000000"/>
                <w:spacing w:val="-9"/>
                <w:sz w:val="22"/>
                <w:szCs w:val="22"/>
                <w:lang w:eastAsia="ru-RU"/>
              </w:rPr>
            </w:pPr>
            <w:r w:rsidRPr="00BF1652">
              <w:rPr>
                <w:rFonts w:eastAsia="Times New Roman"/>
                <w:color w:val="000000"/>
                <w:spacing w:val="-7"/>
                <w:sz w:val="22"/>
                <w:szCs w:val="22"/>
                <w:lang w:eastAsia="ru-RU"/>
              </w:rPr>
              <w:t xml:space="preserve">Подбор </w:t>
            </w:r>
            <w:proofErr w:type="gramStart"/>
            <w:r w:rsidRPr="00BF1652">
              <w:rPr>
                <w:rFonts w:eastAsia="Times New Roman"/>
                <w:color w:val="000000"/>
                <w:spacing w:val="-7"/>
                <w:sz w:val="22"/>
                <w:szCs w:val="22"/>
                <w:lang w:eastAsia="ru-RU"/>
              </w:rPr>
              <w:t>прилагательных к слову</w:t>
            </w:r>
            <w:proofErr w:type="gramEnd"/>
            <w:r w:rsidRPr="00BF1652">
              <w:rPr>
                <w:rFonts w:eastAsia="Times New Roman"/>
                <w:color w:val="000000"/>
                <w:spacing w:val="-7"/>
                <w:sz w:val="22"/>
                <w:szCs w:val="22"/>
                <w:lang w:eastAsia="ru-RU"/>
              </w:rPr>
              <w:t xml:space="preserve"> </w:t>
            </w:r>
            <w:r w:rsidRPr="00BF1652">
              <w:rPr>
                <w:rFonts w:eastAsia="Times New Roman"/>
                <w:i/>
                <w:iCs/>
                <w:color w:val="000000"/>
                <w:spacing w:val="-7"/>
                <w:sz w:val="22"/>
                <w:szCs w:val="22"/>
                <w:lang w:eastAsia="ru-RU"/>
              </w:rPr>
              <w:t>лето.</w:t>
            </w:r>
          </w:p>
          <w:p w14:paraId="5F5A110D" w14:textId="1598A7AB" w:rsidR="00A8179C" w:rsidRPr="00707E43" w:rsidRDefault="00A8179C" w:rsidP="00707E43">
            <w:pPr>
              <w:shd w:val="clear" w:color="auto" w:fill="FFFFFF"/>
              <w:suppressAutoHyphens w:val="0"/>
              <w:spacing w:before="10" w:line="259" w:lineRule="exact"/>
              <w:ind w:right="19" w:firstLine="0"/>
              <w:textAlignment w:val="auto"/>
              <w:rPr>
                <w:rFonts w:eastAsia="Calibri"/>
                <w:color w:val="auto"/>
                <w:sz w:val="22"/>
                <w:szCs w:val="22"/>
                <w:lang w:eastAsia="en-US"/>
              </w:rPr>
            </w:pPr>
            <w:r w:rsidRPr="00BF1652">
              <w:rPr>
                <w:rFonts w:eastAsia="Calibri"/>
                <w:color w:val="000000"/>
                <w:spacing w:val="-11"/>
                <w:sz w:val="22"/>
                <w:szCs w:val="22"/>
                <w:lang w:eastAsia="en-US"/>
              </w:rPr>
              <w:t>Дети составляют распрост</w:t>
            </w:r>
            <w:r w:rsidRPr="00BF1652">
              <w:rPr>
                <w:rFonts w:eastAsia="Calibri"/>
                <w:color w:val="000000"/>
                <w:spacing w:val="-11"/>
                <w:sz w:val="22"/>
                <w:szCs w:val="22"/>
                <w:lang w:eastAsia="en-US"/>
              </w:rPr>
              <w:softHyphen/>
            </w:r>
            <w:r w:rsidRPr="00BF1652">
              <w:rPr>
                <w:rFonts w:eastAsia="Calibri"/>
                <w:color w:val="000000"/>
                <w:spacing w:val="-5"/>
                <w:sz w:val="22"/>
                <w:szCs w:val="22"/>
                <w:lang w:eastAsia="en-US"/>
              </w:rPr>
              <w:t>раненные предложения, по очереди отвечая на этот вопрос.</w:t>
            </w:r>
            <w:r w:rsidR="00707E43">
              <w:rPr>
                <w:rFonts w:eastAsia="Calibri"/>
                <w:color w:val="auto"/>
                <w:sz w:val="22"/>
                <w:szCs w:val="22"/>
                <w:lang w:eastAsia="en-US"/>
              </w:rPr>
              <w:t xml:space="preserve"> </w:t>
            </w:r>
            <w:r w:rsidRPr="00BF1652">
              <w:rPr>
                <w:rFonts w:eastAsia="Times New Roman"/>
                <w:color w:val="000000"/>
                <w:spacing w:val="-15"/>
                <w:sz w:val="22"/>
                <w:szCs w:val="22"/>
                <w:lang w:eastAsia="ru-RU"/>
              </w:rPr>
              <w:t>Составления предложений с пред</w:t>
            </w:r>
            <w:r w:rsidRPr="00BF1652">
              <w:rPr>
                <w:rFonts w:eastAsia="Times New Roman"/>
                <w:color w:val="000000"/>
                <w:spacing w:val="-15"/>
                <w:sz w:val="22"/>
                <w:szCs w:val="22"/>
                <w:lang w:eastAsia="ru-RU"/>
              </w:rPr>
              <w:softHyphen/>
            </w:r>
            <w:r w:rsidRPr="00BF1652">
              <w:rPr>
                <w:rFonts w:eastAsia="Times New Roman"/>
                <w:color w:val="000000"/>
                <w:spacing w:val="-7"/>
                <w:sz w:val="22"/>
                <w:szCs w:val="22"/>
                <w:lang w:eastAsia="ru-RU"/>
              </w:rPr>
              <w:t xml:space="preserve">логами </w:t>
            </w:r>
            <w:r w:rsidRPr="00BF1652">
              <w:rPr>
                <w:rFonts w:eastAsia="Times New Roman"/>
                <w:i/>
                <w:iCs/>
                <w:color w:val="000000"/>
                <w:spacing w:val="-7"/>
                <w:sz w:val="22"/>
                <w:szCs w:val="22"/>
                <w:lang w:eastAsia="ru-RU"/>
              </w:rPr>
              <w:t xml:space="preserve">над, между, из-за </w:t>
            </w:r>
            <w:r w:rsidRPr="00BF1652">
              <w:rPr>
                <w:rFonts w:eastAsia="Times New Roman"/>
                <w:color w:val="000000"/>
                <w:spacing w:val="-7"/>
                <w:sz w:val="22"/>
                <w:szCs w:val="22"/>
                <w:lang w:eastAsia="ru-RU"/>
              </w:rPr>
              <w:t>по предметным картинкам.</w:t>
            </w:r>
          </w:p>
          <w:p w14:paraId="1D4D17E9" w14:textId="77777777" w:rsidR="00A8179C" w:rsidRPr="00BF1652" w:rsidRDefault="00A8179C" w:rsidP="00A8179C">
            <w:pPr>
              <w:shd w:val="clear" w:color="auto" w:fill="FFFFFF"/>
              <w:suppressAutoHyphens w:val="0"/>
              <w:spacing w:before="5" w:line="259" w:lineRule="exact"/>
              <w:ind w:right="24" w:firstLine="0"/>
              <w:textAlignment w:val="auto"/>
              <w:rPr>
                <w:rFonts w:eastAsia="Calibri"/>
                <w:color w:val="auto"/>
                <w:sz w:val="22"/>
                <w:szCs w:val="22"/>
                <w:lang w:eastAsia="en-US"/>
              </w:rPr>
            </w:pPr>
            <w:r w:rsidRPr="00BF1652">
              <w:rPr>
                <w:rFonts w:eastAsia="Calibri"/>
                <w:color w:val="000000"/>
                <w:spacing w:val="-10"/>
                <w:sz w:val="22"/>
                <w:szCs w:val="22"/>
                <w:lang w:eastAsia="en-US"/>
              </w:rPr>
              <w:t>Усвоение категории родительного паде</w:t>
            </w:r>
            <w:r w:rsidRPr="00BF1652">
              <w:rPr>
                <w:rFonts w:eastAsia="Calibri"/>
                <w:color w:val="000000"/>
                <w:spacing w:val="-10"/>
                <w:sz w:val="22"/>
                <w:szCs w:val="22"/>
                <w:lang w:eastAsia="en-US"/>
              </w:rPr>
              <w:softHyphen/>
            </w:r>
            <w:r w:rsidRPr="00BF1652">
              <w:rPr>
                <w:rFonts w:eastAsia="Calibri"/>
                <w:color w:val="000000"/>
                <w:spacing w:val="-8"/>
                <w:sz w:val="22"/>
                <w:szCs w:val="22"/>
                <w:lang w:eastAsia="en-US"/>
              </w:rPr>
              <w:t>жа множественного числа.</w:t>
            </w:r>
          </w:p>
        </w:tc>
        <w:tc>
          <w:tcPr>
            <w:tcW w:w="2522"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14:paraId="319B069C" w14:textId="77777777" w:rsidR="00A8179C" w:rsidRPr="00BF1652" w:rsidRDefault="00A8179C" w:rsidP="00A8179C">
            <w:pPr>
              <w:shd w:val="clear" w:color="auto" w:fill="FFFFFF"/>
              <w:suppressAutoHyphens w:val="0"/>
              <w:spacing w:before="10" w:line="259" w:lineRule="exact"/>
              <w:ind w:right="29" w:firstLine="0"/>
              <w:textAlignment w:val="auto"/>
              <w:rPr>
                <w:rFonts w:eastAsia="Calibri"/>
                <w:color w:val="auto"/>
                <w:sz w:val="22"/>
                <w:szCs w:val="22"/>
                <w:lang w:eastAsia="en-US"/>
              </w:rPr>
            </w:pPr>
            <w:r w:rsidRPr="00BF1652">
              <w:rPr>
                <w:rFonts w:eastAsia="Calibri"/>
                <w:color w:val="000000"/>
                <w:spacing w:val="-8"/>
                <w:sz w:val="22"/>
                <w:szCs w:val="22"/>
                <w:lang w:eastAsia="en-US"/>
              </w:rPr>
              <w:t xml:space="preserve">Составление </w:t>
            </w:r>
            <w:r w:rsidRPr="00BF1652">
              <w:rPr>
                <w:rFonts w:eastAsia="Calibri"/>
                <w:i/>
                <w:iCs/>
                <w:color w:val="000000"/>
                <w:spacing w:val="-8"/>
                <w:sz w:val="22"/>
                <w:szCs w:val="22"/>
                <w:lang w:eastAsia="en-US"/>
              </w:rPr>
              <w:t xml:space="preserve">предложений о «дружбе» </w:t>
            </w:r>
            <w:r w:rsidRPr="00BF1652">
              <w:rPr>
                <w:rFonts w:eastAsia="Calibri"/>
                <w:color w:val="000000"/>
                <w:spacing w:val="-8"/>
                <w:sz w:val="22"/>
                <w:szCs w:val="22"/>
                <w:lang w:eastAsia="en-US"/>
              </w:rPr>
              <w:t xml:space="preserve">по двум опорным </w:t>
            </w:r>
            <w:r w:rsidRPr="00BF1652">
              <w:rPr>
                <w:rFonts w:eastAsia="Calibri"/>
                <w:color w:val="000000"/>
                <w:spacing w:val="-9"/>
                <w:sz w:val="22"/>
                <w:szCs w:val="22"/>
                <w:lang w:eastAsia="en-US"/>
              </w:rPr>
              <w:t>предметным картинкам.</w:t>
            </w:r>
          </w:p>
          <w:p w14:paraId="235954A8" w14:textId="77777777" w:rsidR="00A8179C" w:rsidRPr="00BF1652" w:rsidRDefault="00A8179C" w:rsidP="00A8179C">
            <w:pPr>
              <w:suppressAutoHyphens w:val="0"/>
              <w:spacing w:before="100" w:beforeAutospacing="1" w:line="240" w:lineRule="auto"/>
              <w:ind w:firstLine="0"/>
              <w:jc w:val="left"/>
              <w:textAlignment w:val="auto"/>
              <w:rPr>
                <w:rFonts w:eastAsia="Times New Roman"/>
                <w:color w:val="auto"/>
                <w:sz w:val="22"/>
                <w:szCs w:val="22"/>
                <w:lang w:eastAsia="ru-RU"/>
              </w:rPr>
            </w:pPr>
          </w:p>
        </w:tc>
      </w:tr>
    </w:tbl>
    <w:p w14:paraId="7B09B5B3" w14:textId="77777777" w:rsidR="00A8179C" w:rsidRPr="00BF1652" w:rsidRDefault="00A8179C" w:rsidP="00A8179C">
      <w:pPr>
        <w:suppressAutoHyphens w:val="0"/>
        <w:spacing w:line="276" w:lineRule="auto"/>
        <w:ind w:firstLine="0"/>
        <w:jc w:val="left"/>
        <w:textAlignment w:val="auto"/>
        <w:rPr>
          <w:rFonts w:eastAsia="Calibri"/>
          <w:color w:val="auto"/>
          <w:sz w:val="22"/>
          <w:szCs w:val="22"/>
          <w:lang w:eastAsia="en-US"/>
        </w:rPr>
      </w:pPr>
      <w:r w:rsidRPr="00BF1652">
        <w:rPr>
          <w:rFonts w:eastAsia="Calibri"/>
          <w:color w:val="auto"/>
          <w:sz w:val="22"/>
          <w:szCs w:val="22"/>
          <w:lang w:eastAsia="en-US"/>
        </w:rPr>
        <w:t>Литература:</w:t>
      </w:r>
    </w:p>
    <w:p w14:paraId="3E8C986D" w14:textId="77777777" w:rsidR="00A8179C" w:rsidRPr="00BF1652" w:rsidRDefault="00A8179C" w:rsidP="00A8179C">
      <w:pPr>
        <w:suppressAutoHyphens w:val="0"/>
        <w:ind w:firstLine="0"/>
        <w:jc w:val="left"/>
        <w:textAlignment w:val="auto"/>
        <w:rPr>
          <w:rFonts w:eastAsia="Calibri"/>
          <w:color w:val="auto"/>
          <w:sz w:val="22"/>
          <w:szCs w:val="22"/>
          <w:lang w:eastAsia="en-US"/>
        </w:rPr>
      </w:pPr>
      <w:r w:rsidRPr="00BF1652">
        <w:rPr>
          <w:rFonts w:eastAsia="Calibri"/>
          <w:color w:val="auto"/>
          <w:sz w:val="22"/>
          <w:szCs w:val="22"/>
          <w:lang w:eastAsia="en-US"/>
        </w:rPr>
        <w:lastRenderedPageBreak/>
        <w:t>1.</w:t>
      </w:r>
      <w:proofErr w:type="gramStart"/>
      <w:r w:rsidRPr="00BF1652">
        <w:rPr>
          <w:rFonts w:eastAsia="Calibri"/>
          <w:color w:val="auto"/>
          <w:sz w:val="22"/>
          <w:szCs w:val="22"/>
          <w:lang w:eastAsia="en-US"/>
        </w:rPr>
        <w:t>Смирнова  Л.Н.</w:t>
      </w:r>
      <w:proofErr w:type="gramEnd"/>
      <w:r w:rsidRPr="00BF1652">
        <w:rPr>
          <w:rFonts w:eastAsia="Calibri"/>
          <w:color w:val="auto"/>
          <w:sz w:val="22"/>
          <w:szCs w:val="22"/>
          <w:lang w:eastAsia="en-US"/>
        </w:rPr>
        <w:t xml:space="preserve"> «Логопедия в детском саду. Занятия с детьми 6-7 лет с общим недоразвитием речи.</w:t>
      </w:r>
    </w:p>
    <w:p w14:paraId="32C065F0" w14:textId="77777777" w:rsidR="00A8179C" w:rsidRPr="00BF1652" w:rsidRDefault="00A8179C" w:rsidP="00A8179C">
      <w:pPr>
        <w:suppressAutoHyphens w:val="0"/>
        <w:ind w:firstLine="0"/>
        <w:jc w:val="left"/>
        <w:textAlignment w:val="auto"/>
        <w:rPr>
          <w:rFonts w:eastAsia="Calibri"/>
          <w:color w:val="auto"/>
          <w:sz w:val="22"/>
          <w:szCs w:val="22"/>
          <w:lang w:eastAsia="en-US"/>
        </w:rPr>
      </w:pPr>
      <w:r w:rsidRPr="00BF1652">
        <w:rPr>
          <w:rFonts w:eastAsia="Calibri"/>
          <w:color w:val="auto"/>
          <w:sz w:val="22"/>
          <w:szCs w:val="22"/>
          <w:lang w:eastAsia="en-US"/>
        </w:rPr>
        <w:t>2. Нищева Н.В. «Конспекты подгрупповых логопедических занятий в группе компенсирующей направленности ДОО для детей с ТНР с 6 до 7 лет (подготовительная к школе группа)».</w:t>
      </w:r>
    </w:p>
    <w:p w14:paraId="1A1387F3" w14:textId="77777777" w:rsidR="00A8179C" w:rsidRPr="00BF1652" w:rsidRDefault="00A8179C" w:rsidP="00A8179C">
      <w:pPr>
        <w:suppressAutoHyphens w:val="0"/>
        <w:ind w:firstLine="0"/>
        <w:jc w:val="left"/>
        <w:textAlignment w:val="auto"/>
        <w:rPr>
          <w:rFonts w:eastAsia="Calibri"/>
          <w:color w:val="auto"/>
          <w:sz w:val="22"/>
          <w:szCs w:val="22"/>
          <w:lang w:eastAsia="en-US"/>
        </w:rPr>
      </w:pPr>
      <w:r w:rsidRPr="00BF1652">
        <w:rPr>
          <w:rFonts w:eastAsia="Calibri"/>
          <w:color w:val="auto"/>
          <w:sz w:val="22"/>
          <w:szCs w:val="22"/>
          <w:lang w:eastAsia="en-US"/>
        </w:rPr>
        <w:t>3. Нищева Н.В. «Конспекты подгрупповых логопедических занятий в группе компенсирующей направленности ДОО для детей с ТНР с 5 до 6 лет (старшая группа)».</w:t>
      </w:r>
    </w:p>
    <w:p w14:paraId="7A532DFF" w14:textId="77777777" w:rsidR="00A8179C" w:rsidRDefault="00A8179C" w:rsidP="00A8179C">
      <w:pPr>
        <w:suppressAutoHyphens w:val="0"/>
        <w:spacing w:line="240" w:lineRule="auto"/>
        <w:ind w:firstLine="0"/>
        <w:textAlignment w:val="auto"/>
        <w:rPr>
          <w:rFonts w:eastAsia="Calibri"/>
          <w:color w:val="auto"/>
          <w:sz w:val="22"/>
          <w:szCs w:val="22"/>
          <w:lang w:eastAsia="en-US"/>
        </w:rPr>
      </w:pPr>
      <w:r w:rsidRPr="00BF1652">
        <w:rPr>
          <w:rFonts w:eastAsia="Calibri"/>
          <w:color w:val="auto"/>
          <w:sz w:val="22"/>
          <w:szCs w:val="22"/>
          <w:lang w:eastAsia="en-US"/>
        </w:rPr>
        <w:t>4. Программно-дидактический комплекс «Логомер».</w:t>
      </w:r>
    </w:p>
    <w:p w14:paraId="0234F3CB" w14:textId="77777777" w:rsidR="004A2CD7" w:rsidRDefault="004A2CD7" w:rsidP="00FD07AB">
      <w:pPr>
        <w:widowControl w:val="0"/>
        <w:suppressAutoHyphens w:val="0"/>
        <w:spacing w:line="240" w:lineRule="auto"/>
        <w:ind w:firstLine="0"/>
        <w:jc w:val="left"/>
        <w:textAlignment w:val="auto"/>
        <w:rPr>
          <w:rFonts w:eastAsia="Times New Roman"/>
          <w:b/>
          <w:i/>
          <w:color w:val="000000"/>
          <w:lang w:eastAsia="ru-RU"/>
        </w:rPr>
      </w:pPr>
    </w:p>
    <w:p w14:paraId="6CB65CE7" w14:textId="357FC853" w:rsidR="00FD07AB" w:rsidRPr="00FD07AB" w:rsidRDefault="00FD07AB" w:rsidP="00FD07AB">
      <w:pPr>
        <w:widowControl w:val="0"/>
        <w:suppressAutoHyphens w:val="0"/>
        <w:spacing w:line="240" w:lineRule="auto"/>
        <w:ind w:firstLine="0"/>
        <w:jc w:val="left"/>
        <w:textAlignment w:val="auto"/>
        <w:rPr>
          <w:rFonts w:eastAsia="Times New Roman"/>
          <w:b/>
          <w:i/>
          <w:color w:val="000000"/>
          <w:lang w:eastAsia="ru-RU"/>
        </w:rPr>
      </w:pPr>
      <w:r w:rsidRPr="00FD07AB">
        <w:rPr>
          <w:rFonts w:eastAsia="Times New Roman"/>
          <w:b/>
          <w:i/>
          <w:color w:val="000000"/>
          <w:lang w:eastAsia="ru-RU"/>
        </w:rPr>
        <w:t>Образовательная область: Познавательное развитие. Перспективное планирование «</w:t>
      </w:r>
      <w:r w:rsidRPr="00FD07AB">
        <w:rPr>
          <w:b/>
          <w:i/>
        </w:rPr>
        <w:t>Развитие математических представлений</w:t>
      </w:r>
      <w:r w:rsidRPr="00FD07AB">
        <w:rPr>
          <w:rFonts w:eastAsia="Times New Roman"/>
          <w:b/>
          <w:i/>
          <w:color w:val="000000"/>
          <w:lang w:eastAsia="ru-RU"/>
        </w:rPr>
        <w:t>» учителя - дефектолога</w:t>
      </w:r>
    </w:p>
    <w:p w14:paraId="2B16F751" w14:textId="77777777" w:rsidR="00FD07AB" w:rsidRPr="00FD07AB" w:rsidRDefault="00FD07AB" w:rsidP="00FD07AB">
      <w:pPr>
        <w:widowControl w:val="0"/>
        <w:suppressAutoHyphens w:val="0"/>
        <w:spacing w:line="240" w:lineRule="auto"/>
        <w:ind w:firstLine="0"/>
        <w:jc w:val="left"/>
        <w:textAlignment w:val="auto"/>
        <w:rPr>
          <w:rFonts w:eastAsia="Times New Roman"/>
          <w:b/>
          <w:i/>
          <w:color w:val="000000"/>
          <w:lang w:eastAsia="ru-RU"/>
        </w:rPr>
      </w:pPr>
    </w:p>
    <w:tbl>
      <w:tblPr>
        <w:tblStyle w:val="190"/>
        <w:tblW w:w="14879" w:type="dxa"/>
        <w:tblInd w:w="0" w:type="dxa"/>
        <w:tblLayout w:type="fixed"/>
        <w:tblLook w:val="04A0" w:firstRow="1" w:lastRow="0" w:firstColumn="1" w:lastColumn="0" w:noHBand="0" w:noVBand="1"/>
      </w:tblPr>
      <w:tblGrid>
        <w:gridCol w:w="704"/>
        <w:gridCol w:w="1559"/>
        <w:gridCol w:w="7938"/>
        <w:gridCol w:w="4678"/>
      </w:tblGrid>
      <w:tr w:rsidR="00FD07AB" w:rsidRPr="00FD07AB" w14:paraId="70ED7E2F" w14:textId="77777777" w:rsidTr="00707E43">
        <w:trPr>
          <w:cantSplit/>
          <w:trHeight w:val="737"/>
        </w:trPr>
        <w:tc>
          <w:tcPr>
            <w:tcW w:w="704" w:type="dxa"/>
            <w:tcBorders>
              <w:top w:val="single" w:sz="4" w:space="0" w:color="auto"/>
              <w:left w:val="single" w:sz="4" w:space="0" w:color="auto"/>
              <w:bottom w:val="single" w:sz="4" w:space="0" w:color="auto"/>
              <w:right w:val="single" w:sz="4" w:space="0" w:color="auto"/>
            </w:tcBorders>
            <w:vAlign w:val="center"/>
            <w:hideMark/>
          </w:tcPr>
          <w:p w14:paraId="2B1A9965" w14:textId="77777777" w:rsidR="00FD07AB" w:rsidRPr="00FD07AB" w:rsidRDefault="00FD07AB" w:rsidP="00FD07AB">
            <w:pPr>
              <w:ind w:firstLine="0"/>
              <w:jc w:val="center"/>
              <w:textAlignment w:val="auto"/>
              <w:rPr>
                <w:b/>
                <w:sz w:val="24"/>
                <w:szCs w:val="24"/>
              </w:rPr>
            </w:pPr>
            <w:r w:rsidRPr="00FD07AB">
              <w:rPr>
                <w:b/>
                <w:sz w:val="24"/>
                <w:szCs w:val="24"/>
              </w:rPr>
              <w:t>Дата</w:t>
            </w:r>
          </w:p>
        </w:tc>
        <w:tc>
          <w:tcPr>
            <w:tcW w:w="1559" w:type="dxa"/>
            <w:tcBorders>
              <w:top w:val="single" w:sz="4" w:space="0" w:color="auto"/>
              <w:left w:val="single" w:sz="4" w:space="0" w:color="auto"/>
              <w:bottom w:val="single" w:sz="4" w:space="0" w:color="auto"/>
              <w:right w:val="single" w:sz="4" w:space="0" w:color="auto"/>
            </w:tcBorders>
            <w:vAlign w:val="center"/>
            <w:hideMark/>
          </w:tcPr>
          <w:p w14:paraId="367B8FA8" w14:textId="77777777" w:rsidR="00FD07AB" w:rsidRPr="00FD07AB" w:rsidRDefault="00FD07AB" w:rsidP="00FD07AB">
            <w:pPr>
              <w:ind w:firstLine="0"/>
              <w:jc w:val="center"/>
              <w:textAlignment w:val="auto"/>
              <w:rPr>
                <w:b/>
                <w:sz w:val="24"/>
                <w:szCs w:val="24"/>
              </w:rPr>
            </w:pPr>
            <w:r w:rsidRPr="00FD07AB">
              <w:rPr>
                <w:b/>
                <w:sz w:val="24"/>
                <w:szCs w:val="24"/>
              </w:rPr>
              <w:t>Тема</w:t>
            </w:r>
          </w:p>
        </w:tc>
        <w:tc>
          <w:tcPr>
            <w:tcW w:w="7938" w:type="dxa"/>
            <w:tcBorders>
              <w:top w:val="single" w:sz="4" w:space="0" w:color="auto"/>
              <w:left w:val="single" w:sz="4" w:space="0" w:color="auto"/>
              <w:bottom w:val="single" w:sz="4" w:space="0" w:color="auto"/>
              <w:right w:val="single" w:sz="4" w:space="0" w:color="auto"/>
            </w:tcBorders>
            <w:vAlign w:val="center"/>
            <w:hideMark/>
          </w:tcPr>
          <w:p w14:paraId="3D430350" w14:textId="77777777" w:rsidR="00FD07AB" w:rsidRPr="00FD07AB" w:rsidRDefault="00FD07AB" w:rsidP="00FD07AB">
            <w:pPr>
              <w:ind w:firstLine="0"/>
              <w:jc w:val="center"/>
              <w:textAlignment w:val="auto"/>
              <w:rPr>
                <w:b/>
                <w:sz w:val="24"/>
                <w:szCs w:val="24"/>
              </w:rPr>
            </w:pPr>
            <w:r w:rsidRPr="00FD07AB">
              <w:rPr>
                <w:b/>
                <w:sz w:val="24"/>
                <w:szCs w:val="24"/>
              </w:rPr>
              <w:t>Цель</w:t>
            </w:r>
          </w:p>
        </w:tc>
        <w:tc>
          <w:tcPr>
            <w:tcW w:w="4678" w:type="dxa"/>
            <w:tcBorders>
              <w:top w:val="single" w:sz="4" w:space="0" w:color="auto"/>
              <w:left w:val="single" w:sz="4" w:space="0" w:color="auto"/>
              <w:bottom w:val="single" w:sz="4" w:space="0" w:color="auto"/>
              <w:right w:val="single" w:sz="4" w:space="0" w:color="auto"/>
            </w:tcBorders>
            <w:vAlign w:val="center"/>
            <w:hideMark/>
          </w:tcPr>
          <w:p w14:paraId="4EE2E163" w14:textId="77777777" w:rsidR="00FD07AB" w:rsidRPr="00FD07AB" w:rsidRDefault="00FD07AB" w:rsidP="00FD07AB">
            <w:pPr>
              <w:ind w:firstLine="0"/>
              <w:jc w:val="center"/>
              <w:textAlignment w:val="auto"/>
              <w:rPr>
                <w:b/>
                <w:sz w:val="24"/>
                <w:szCs w:val="24"/>
              </w:rPr>
            </w:pPr>
            <w:r w:rsidRPr="00FD07AB">
              <w:rPr>
                <w:b/>
                <w:sz w:val="24"/>
                <w:szCs w:val="24"/>
              </w:rPr>
              <w:t>Источник</w:t>
            </w:r>
          </w:p>
        </w:tc>
      </w:tr>
      <w:tr w:rsidR="00FD07AB" w:rsidRPr="00FD07AB" w14:paraId="649788AE" w14:textId="77777777" w:rsidTr="00707E43">
        <w:trPr>
          <w:cantSplit/>
          <w:trHeight w:val="554"/>
        </w:trPr>
        <w:tc>
          <w:tcPr>
            <w:tcW w:w="70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20ECE81" w14:textId="77777777" w:rsidR="00FD07AB" w:rsidRPr="00FD07AB" w:rsidRDefault="00FD07AB" w:rsidP="00FD07AB">
            <w:pPr>
              <w:spacing w:line="240" w:lineRule="auto"/>
              <w:ind w:right="113" w:firstLine="0"/>
              <w:jc w:val="center"/>
              <w:textAlignment w:val="auto"/>
              <w:rPr>
                <w:bCs/>
                <w:sz w:val="24"/>
                <w:szCs w:val="24"/>
              </w:rPr>
            </w:pPr>
            <w:r w:rsidRPr="00FD07AB">
              <w:rPr>
                <w:bCs/>
                <w:sz w:val="24"/>
                <w:szCs w:val="24"/>
              </w:rPr>
              <w:t>19.09-23.09</w:t>
            </w:r>
          </w:p>
        </w:tc>
        <w:tc>
          <w:tcPr>
            <w:tcW w:w="1559" w:type="dxa"/>
            <w:tcBorders>
              <w:top w:val="single" w:sz="4" w:space="0" w:color="auto"/>
              <w:left w:val="single" w:sz="4" w:space="0" w:color="auto"/>
              <w:bottom w:val="single" w:sz="4" w:space="0" w:color="auto"/>
              <w:right w:val="single" w:sz="4" w:space="0" w:color="auto"/>
            </w:tcBorders>
          </w:tcPr>
          <w:p w14:paraId="6D150766" w14:textId="77777777" w:rsidR="00FD07AB" w:rsidRPr="00FD07AB" w:rsidRDefault="00FD07AB" w:rsidP="00FD07AB">
            <w:pPr>
              <w:spacing w:line="240" w:lineRule="auto"/>
              <w:ind w:firstLine="0"/>
              <w:textAlignment w:val="auto"/>
              <w:rPr>
                <w:sz w:val="22"/>
                <w:szCs w:val="22"/>
              </w:rPr>
            </w:pPr>
            <w:r w:rsidRPr="00FD07AB">
              <w:rPr>
                <w:sz w:val="22"/>
                <w:szCs w:val="22"/>
              </w:rPr>
              <w:t>Количественные отношения: один, много, столько же</w:t>
            </w:r>
          </w:p>
          <w:p w14:paraId="5AC9BA68" w14:textId="77777777" w:rsidR="00FD07AB" w:rsidRPr="00FD07AB" w:rsidRDefault="00FD07AB" w:rsidP="00FD07AB">
            <w:pPr>
              <w:spacing w:line="240" w:lineRule="auto"/>
              <w:ind w:firstLine="0"/>
              <w:textAlignment w:val="auto"/>
              <w:rPr>
                <w:sz w:val="22"/>
                <w:szCs w:val="22"/>
              </w:rPr>
            </w:pPr>
          </w:p>
        </w:tc>
        <w:tc>
          <w:tcPr>
            <w:tcW w:w="7938" w:type="dxa"/>
            <w:tcBorders>
              <w:top w:val="single" w:sz="4" w:space="0" w:color="auto"/>
              <w:left w:val="single" w:sz="4" w:space="0" w:color="auto"/>
              <w:bottom w:val="single" w:sz="4" w:space="0" w:color="auto"/>
              <w:right w:val="single" w:sz="4" w:space="0" w:color="auto"/>
            </w:tcBorders>
            <w:vAlign w:val="center"/>
            <w:hideMark/>
          </w:tcPr>
          <w:p w14:paraId="0801066B" w14:textId="77777777" w:rsidR="00FD07AB" w:rsidRPr="00FD07AB" w:rsidRDefault="00FD07AB" w:rsidP="00FD07AB">
            <w:pPr>
              <w:spacing w:line="240" w:lineRule="auto"/>
              <w:ind w:firstLine="0"/>
              <w:textAlignment w:val="auto"/>
              <w:rPr>
                <w:sz w:val="22"/>
                <w:szCs w:val="22"/>
              </w:rPr>
            </w:pPr>
            <w:r w:rsidRPr="00FD07AB">
              <w:rPr>
                <w:sz w:val="22"/>
                <w:szCs w:val="22"/>
              </w:rPr>
              <w:t>Цель: уточнять и закреплять количественные отношения на основе визуального сравнения и пересчета, продолжать развивать умение сравнивать, упражнять в согласовании числительного «один» и наречия «много» с существительным в роде/падеже.</w:t>
            </w:r>
          </w:p>
        </w:tc>
        <w:tc>
          <w:tcPr>
            <w:tcW w:w="4678" w:type="dxa"/>
            <w:tcBorders>
              <w:top w:val="single" w:sz="4" w:space="0" w:color="auto"/>
              <w:left w:val="single" w:sz="4" w:space="0" w:color="auto"/>
              <w:bottom w:val="single" w:sz="4" w:space="0" w:color="auto"/>
              <w:right w:val="single" w:sz="4" w:space="0" w:color="auto"/>
            </w:tcBorders>
            <w:hideMark/>
          </w:tcPr>
          <w:p w14:paraId="2A5FFA29" w14:textId="77777777" w:rsidR="00FD07AB" w:rsidRPr="00FD07AB" w:rsidRDefault="00FD07AB" w:rsidP="00FD07AB">
            <w:pPr>
              <w:spacing w:line="240" w:lineRule="auto"/>
              <w:ind w:firstLine="0"/>
              <w:textAlignment w:val="auto"/>
              <w:rPr>
                <w:sz w:val="22"/>
                <w:szCs w:val="22"/>
              </w:rPr>
            </w:pPr>
            <w:r w:rsidRPr="00FD07AB">
              <w:rPr>
                <w:sz w:val="22"/>
                <w:szCs w:val="22"/>
              </w:rPr>
              <w:t xml:space="preserve">«Морозова И.А., Пушкарева М.А. </w:t>
            </w:r>
            <w:bookmarkStart w:id="62" w:name="_Hlk131086915"/>
            <w:r w:rsidRPr="00FD07AB">
              <w:rPr>
                <w:sz w:val="22"/>
                <w:szCs w:val="22"/>
              </w:rPr>
              <w:t>Развитие математических представлений</w:t>
            </w:r>
            <w:bookmarkEnd w:id="62"/>
            <w:r w:rsidRPr="00FD07AB">
              <w:rPr>
                <w:sz w:val="22"/>
                <w:szCs w:val="22"/>
              </w:rPr>
              <w:t>. Конспекты занятий. Для работы с детьми 6-7 лет с ЗПР»</w:t>
            </w:r>
          </w:p>
          <w:p w14:paraId="3F0CAEB7" w14:textId="77777777" w:rsidR="00FD07AB" w:rsidRPr="00FD07AB" w:rsidRDefault="00FD07AB" w:rsidP="00FD07AB">
            <w:pPr>
              <w:spacing w:line="240" w:lineRule="auto"/>
              <w:ind w:firstLine="0"/>
              <w:textAlignment w:val="auto"/>
              <w:rPr>
                <w:sz w:val="22"/>
                <w:szCs w:val="22"/>
              </w:rPr>
            </w:pPr>
            <w:r w:rsidRPr="00FD07AB">
              <w:rPr>
                <w:sz w:val="22"/>
                <w:szCs w:val="22"/>
              </w:rPr>
              <w:t>стр.14</w:t>
            </w:r>
          </w:p>
        </w:tc>
      </w:tr>
      <w:tr w:rsidR="00FD07AB" w:rsidRPr="00FD07AB" w14:paraId="05D52273" w14:textId="77777777" w:rsidTr="00707E43">
        <w:trPr>
          <w:cantSplit/>
          <w:trHeight w:val="559"/>
        </w:trPr>
        <w:tc>
          <w:tcPr>
            <w:tcW w:w="704" w:type="dxa"/>
            <w:vMerge/>
            <w:tcBorders>
              <w:top w:val="single" w:sz="4" w:space="0" w:color="auto"/>
              <w:left w:val="single" w:sz="4" w:space="0" w:color="auto"/>
              <w:bottom w:val="single" w:sz="4" w:space="0" w:color="auto"/>
              <w:right w:val="single" w:sz="4" w:space="0" w:color="auto"/>
            </w:tcBorders>
            <w:vAlign w:val="center"/>
            <w:hideMark/>
          </w:tcPr>
          <w:p w14:paraId="24637220" w14:textId="77777777" w:rsidR="00FD07AB" w:rsidRPr="00FD07AB" w:rsidRDefault="00FD07AB" w:rsidP="00FD07AB">
            <w:pPr>
              <w:suppressAutoHyphens w:val="0"/>
              <w:spacing w:line="240" w:lineRule="auto"/>
              <w:ind w:firstLine="0"/>
              <w:jc w:val="left"/>
              <w:textAlignment w:val="auto"/>
              <w:rPr>
                <w:bCs/>
                <w:sz w:val="24"/>
                <w:szCs w:val="24"/>
              </w:rPr>
            </w:pPr>
          </w:p>
        </w:tc>
        <w:tc>
          <w:tcPr>
            <w:tcW w:w="1559" w:type="dxa"/>
            <w:tcBorders>
              <w:top w:val="single" w:sz="4" w:space="0" w:color="auto"/>
              <w:left w:val="single" w:sz="4" w:space="0" w:color="auto"/>
              <w:bottom w:val="single" w:sz="4" w:space="0" w:color="auto"/>
              <w:right w:val="single" w:sz="4" w:space="0" w:color="auto"/>
            </w:tcBorders>
          </w:tcPr>
          <w:p w14:paraId="161DF338" w14:textId="77777777" w:rsidR="00FD07AB" w:rsidRPr="00FD07AB" w:rsidRDefault="00FD07AB" w:rsidP="00FD07AB">
            <w:pPr>
              <w:spacing w:line="240" w:lineRule="auto"/>
              <w:ind w:firstLine="0"/>
              <w:textAlignment w:val="auto"/>
              <w:rPr>
                <w:sz w:val="22"/>
                <w:szCs w:val="22"/>
              </w:rPr>
            </w:pPr>
            <w:r w:rsidRPr="00FD07AB">
              <w:rPr>
                <w:sz w:val="22"/>
                <w:szCs w:val="22"/>
              </w:rPr>
              <w:t>Числа от 1 до 10</w:t>
            </w:r>
          </w:p>
          <w:p w14:paraId="16086AA9" w14:textId="77777777" w:rsidR="00FD07AB" w:rsidRPr="00FD07AB" w:rsidRDefault="00FD07AB" w:rsidP="00FD07AB">
            <w:pPr>
              <w:spacing w:line="240" w:lineRule="auto"/>
              <w:ind w:firstLine="0"/>
              <w:textAlignment w:val="auto"/>
              <w:rPr>
                <w:sz w:val="22"/>
                <w:szCs w:val="22"/>
              </w:rPr>
            </w:pPr>
          </w:p>
        </w:tc>
        <w:tc>
          <w:tcPr>
            <w:tcW w:w="7938" w:type="dxa"/>
            <w:tcBorders>
              <w:top w:val="single" w:sz="4" w:space="0" w:color="auto"/>
              <w:left w:val="single" w:sz="4" w:space="0" w:color="auto"/>
              <w:bottom w:val="single" w:sz="4" w:space="0" w:color="auto"/>
              <w:right w:val="single" w:sz="4" w:space="0" w:color="auto"/>
            </w:tcBorders>
            <w:vAlign w:val="center"/>
            <w:hideMark/>
          </w:tcPr>
          <w:p w14:paraId="5BF09B87" w14:textId="77777777" w:rsidR="00FD07AB" w:rsidRPr="00FD07AB" w:rsidRDefault="00FD07AB" w:rsidP="00FD07AB">
            <w:pPr>
              <w:spacing w:line="240" w:lineRule="auto"/>
              <w:ind w:firstLine="0"/>
              <w:textAlignment w:val="auto"/>
              <w:rPr>
                <w:sz w:val="22"/>
                <w:szCs w:val="22"/>
              </w:rPr>
            </w:pPr>
            <w:r w:rsidRPr="00FD07AB">
              <w:rPr>
                <w:sz w:val="22"/>
                <w:szCs w:val="22"/>
              </w:rPr>
              <w:t>Цель: учить детей называть и обозначать числа от 1 до 10; устанавливать последовательность чисел в прямом и обратном порядке, начиная с любого числа, учить понимать слова: до, после, между, перед.</w:t>
            </w:r>
          </w:p>
        </w:tc>
        <w:tc>
          <w:tcPr>
            <w:tcW w:w="4678" w:type="dxa"/>
            <w:tcBorders>
              <w:top w:val="single" w:sz="4" w:space="0" w:color="auto"/>
              <w:left w:val="single" w:sz="4" w:space="0" w:color="auto"/>
              <w:bottom w:val="single" w:sz="4" w:space="0" w:color="auto"/>
              <w:right w:val="single" w:sz="4" w:space="0" w:color="auto"/>
            </w:tcBorders>
            <w:hideMark/>
          </w:tcPr>
          <w:p w14:paraId="388B647B" w14:textId="77777777" w:rsidR="00FD07AB" w:rsidRPr="00FD07AB" w:rsidRDefault="00FD07AB" w:rsidP="00FD07AB">
            <w:pPr>
              <w:spacing w:line="240" w:lineRule="auto"/>
              <w:ind w:firstLine="0"/>
              <w:textAlignment w:val="auto"/>
              <w:rPr>
                <w:sz w:val="22"/>
                <w:szCs w:val="22"/>
              </w:rPr>
            </w:pPr>
            <w:r w:rsidRPr="00FD07AB">
              <w:rPr>
                <w:sz w:val="22"/>
                <w:szCs w:val="22"/>
              </w:rPr>
              <w:t>«Морозова И.А., Пушкарева М.А. Развитие математических представлений. Конспекты занятий. Для работы с детьми 6-7 лет с ЗПР»</w:t>
            </w:r>
          </w:p>
          <w:p w14:paraId="569AA5BD" w14:textId="77777777" w:rsidR="00FD07AB" w:rsidRPr="00FD07AB" w:rsidRDefault="00FD07AB" w:rsidP="00FD07AB">
            <w:pPr>
              <w:spacing w:line="240" w:lineRule="auto"/>
              <w:ind w:firstLine="0"/>
              <w:textAlignment w:val="auto"/>
              <w:rPr>
                <w:sz w:val="22"/>
                <w:szCs w:val="22"/>
              </w:rPr>
            </w:pPr>
            <w:r w:rsidRPr="00FD07AB">
              <w:rPr>
                <w:sz w:val="22"/>
                <w:szCs w:val="22"/>
              </w:rPr>
              <w:t>стр.16</w:t>
            </w:r>
          </w:p>
        </w:tc>
      </w:tr>
      <w:tr w:rsidR="00FD07AB" w:rsidRPr="00FD07AB" w14:paraId="3290ADE8" w14:textId="77777777" w:rsidTr="00707E43">
        <w:trPr>
          <w:cantSplit/>
          <w:trHeight w:val="753"/>
        </w:trPr>
        <w:tc>
          <w:tcPr>
            <w:tcW w:w="70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C9740A3" w14:textId="77777777" w:rsidR="00FD07AB" w:rsidRPr="00FD07AB" w:rsidRDefault="00FD07AB" w:rsidP="00FD07AB">
            <w:pPr>
              <w:spacing w:line="240" w:lineRule="auto"/>
              <w:ind w:right="113" w:firstLine="0"/>
              <w:jc w:val="center"/>
              <w:textAlignment w:val="auto"/>
              <w:rPr>
                <w:bCs/>
                <w:sz w:val="24"/>
                <w:szCs w:val="24"/>
              </w:rPr>
            </w:pPr>
            <w:r w:rsidRPr="00FD07AB">
              <w:rPr>
                <w:bCs/>
                <w:sz w:val="24"/>
                <w:szCs w:val="24"/>
              </w:rPr>
              <w:t>26.09-30.09</w:t>
            </w:r>
          </w:p>
        </w:tc>
        <w:tc>
          <w:tcPr>
            <w:tcW w:w="1559" w:type="dxa"/>
            <w:tcBorders>
              <w:top w:val="single" w:sz="4" w:space="0" w:color="auto"/>
              <w:left w:val="single" w:sz="4" w:space="0" w:color="auto"/>
              <w:bottom w:val="single" w:sz="4" w:space="0" w:color="auto"/>
              <w:right w:val="single" w:sz="4" w:space="0" w:color="auto"/>
            </w:tcBorders>
          </w:tcPr>
          <w:p w14:paraId="31978329" w14:textId="77777777" w:rsidR="00FD07AB" w:rsidRPr="00FD07AB" w:rsidRDefault="00FD07AB" w:rsidP="00FD07AB">
            <w:pPr>
              <w:spacing w:line="240" w:lineRule="auto"/>
              <w:ind w:firstLine="0"/>
              <w:textAlignment w:val="auto"/>
              <w:rPr>
                <w:sz w:val="22"/>
                <w:szCs w:val="22"/>
              </w:rPr>
            </w:pPr>
            <w:r w:rsidRPr="00FD07AB">
              <w:rPr>
                <w:sz w:val="22"/>
                <w:szCs w:val="22"/>
              </w:rPr>
              <w:t>Понятия «Большой»-«маленький»</w:t>
            </w:r>
          </w:p>
          <w:p w14:paraId="1C8F7C7C" w14:textId="77777777" w:rsidR="00FD07AB" w:rsidRPr="00FD07AB" w:rsidRDefault="00FD07AB" w:rsidP="00FD07AB">
            <w:pPr>
              <w:spacing w:line="240" w:lineRule="auto"/>
              <w:ind w:firstLine="0"/>
              <w:textAlignment w:val="auto"/>
              <w:rPr>
                <w:sz w:val="22"/>
                <w:szCs w:val="22"/>
              </w:rPr>
            </w:pPr>
          </w:p>
        </w:tc>
        <w:tc>
          <w:tcPr>
            <w:tcW w:w="7938" w:type="dxa"/>
            <w:tcBorders>
              <w:top w:val="single" w:sz="4" w:space="0" w:color="auto"/>
              <w:left w:val="single" w:sz="4" w:space="0" w:color="auto"/>
              <w:bottom w:val="single" w:sz="4" w:space="0" w:color="auto"/>
              <w:right w:val="single" w:sz="4" w:space="0" w:color="auto"/>
            </w:tcBorders>
            <w:vAlign w:val="center"/>
            <w:hideMark/>
          </w:tcPr>
          <w:p w14:paraId="47A76A8D" w14:textId="77777777" w:rsidR="00FD07AB" w:rsidRPr="00FD07AB" w:rsidRDefault="00FD07AB" w:rsidP="00FD07AB">
            <w:pPr>
              <w:spacing w:line="240" w:lineRule="auto"/>
              <w:ind w:firstLine="0"/>
              <w:textAlignment w:val="auto"/>
              <w:rPr>
                <w:sz w:val="22"/>
                <w:szCs w:val="22"/>
              </w:rPr>
            </w:pPr>
            <w:r w:rsidRPr="00FD07AB">
              <w:rPr>
                <w:sz w:val="22"/>
                <w:szCs w:val="22"/>
              </w:rPr>
              <w:t>Цель: закреплять понятия «большой»-«маленький»; учить детей сравнивать несколько предметов по величине способами приложения, наложения; определять эти признаки предметов словами: большие/маленькие, одинаковые по величине, больше/меньше, самый большой/маленький; формировать умение группировать предметы по указанным признакам.</w:t>
            </w:r>
          </w:p>
        </w:tc>
        <w:tc>
          <w:tcPr>
            <w:tcW w:w="4678" w:type="dxa"/>
            <w:tcBorders>
              <w:top w:val="single" w:sz="4" w:space="0" w:color="auto"/>
              <w:left w:val="single" w:sz="4" w:space="0" w:color="auto"/>
              <w:bottom w:val="single" w:sz="4" w:space="0" w:color="auto"/>
              <w:right w:val="single" w:sz="4" w:space="0" w:color="auto"/>
            </w:tcBorders>
            <w:hideMark/>
          </w:tcPr>
          <w:p w14:paraId="7CAF8454" w14:textId="77777777" w:rsidR="00FD07AB" w:rsidRPr="00FD07AB" w:rsidRDefault="00FD07AB" w:rsidP="00FD07AB">
            <w:pPr>
              <w:spacing w:line="240" w:lineRule="auto"/>
              <w:ind w:firstLine="0"/>
              <w:textAlignment w:val="auto"/>
              <w:rPr>
                <w:sz w:val="22"/>
                <w:szCs w:val="22"/>
              </w:rPr>
            </w:pPr>
            <w:r w:rsidRPr="00FD07AB">
              <w:rPr>
                <w:sz w:val="22"/>
                <w:szCs w:val="22"/>
              </w:rPr>
              <w:t>«Морозова И.А., Пушкарева М.А. Развитие математических представлений. Конспекты занятий. Для работы с детьми 6-7 лет с ЗПР»</w:t>
            </w:r>
          </w:p>
          <w:p w14:paraId="747473F0" w14:textId="77777777" w:rsidR="00FD07AB" w:rsidRPr="00FD07AB" w:rsidRDefault="00FD07AB" w:rsidP="00FD07AB">
            <w:pPr>
              <w:spacing w:line="240" w:lineRule="auto"/>
              <w:ind w:firstLine="0"/>
              <w:textAlignment w:val="auto"/>
              <w:rPr>
                <w:sz w:val="22"/>
                <w:szCs w:val="22"/>
              </w:rPr>
            </w:pPr>
            <w:r w:rsidRPr="00FD07AB">
              <w:rPr>
                <w:sz w:val="22"/>
                <w:szCs w:val="22"/>
              </w:rPr>
              <w:t>стр.20</w:t>
            </w:r>
          </w:p>
        </w:tc>
      </w:tr>
      <w:tr w:rsidR="00FD07AB" w:rsidRPr="00FD07AB" w14:paraId="676E7B6B" w14:textId="77777777" w:rsidTr="00707E43">
        <w:trPr>
          <w:cantSplit/>
          <w:trHeight w:val="365"/>
        </w:trPr>
        <w:tc>
          <w:tcPr>
            <w:tcW w:w="704" w:type="dxa"/>
            <w:vMerge/>
            <w:tcBorders>
              <w:top w:val="single" w:sz="4" w:space="0" w:color="auto"/>
              <w:left w:val="single" w:sz="4" w:space="0" w:color="auto"/>
              <w:bottom w:val="single" w:sz="4" w:space="0" w:color="auto"/>
              <w:right w:val="single" w:sz="4" w:space="0" w:color="auto"/>
            </w:tcBorders>
            <w:vAlign w:val="center"/>
            <w:hideMark/>
          </w:tcPr>
          <w:p w14:paraId="736C7086" w14:textId="77777777" w:rsidR="00FD07AB" w:rsidRPr="00FD07AB" w:rsidRDefault="00FD07AB" w:rsidP="00FD07AB">
            <w:pPr>
              <w:suppressAutoHyphens w:val="0"/>
              <w:spacing w:line="240" w:lineRule="auto"/>
              <w:ind w:firstLine="0"/>
              <w:jc w:val="left"/>
              <w:textAlignment w:val="auto"/>
              <w:rPr>
                <w:bCs/>
                <w:sz w:val="24"/>
                <w:szCs w:val="24"/>
              </w:rPr>
            </w:pPr>
          </w:p>
        </w:tc>
        <w:tc>
          <w:tcPr>
            <w:tcW w:w="1559" w:type="dxa"/>
            <w:tcBorders>
              <w:top w:val="single" w:sz="4" w:space="0" w:color="auto"/>
              <w:left w:val="single" w:sz="4" w:space="0" w:color="auto"/>
              <w:bottom w:val="single" w:sz="4" w:space="0" w:color="auto"/>
              <w:right w:val="single" w:sz="4" w:space="0" w:color="auto"/>
            </w:tcBorders>
          </w:tcPr>
          <w:p w14:paraId="2225BD51" w14:textId="77777777" w:rsidR="00FD07AB" w:rsidRPr="00FD07AB" w:rsidRDefault="00FD07AB" w:rsidP="00FD07AB">
            <w:pPr>
              <w:spacing w:line="240" w:lineRule="auto"/>
              <w:ind w:firstLine="0"/>
              <w:textAlignment w:val="auto"/>
              <w:rPr>
                <w:sz w:val="22"/>
                <w:szCs w:val="22"/>
              </w:rPr>
            </w:pPr>
            <w:r w:rsidRPr="00FD07AB">
              <w:rPr>
                <w:sz w:val="22"/>
                <w:szCs w:val="22"/>
              </w:rPr>
              <w:t>Образование числа 2</w:t>
            </w:r>
          </w:p>
          <w:p w14:paraId="1CDC90FD" w14:textId="77777777" w:rsidR="00FD07AB" w:rsidRPr="00FD07AB" w:rsidRDefault="00FD07AB" w:rsidP="00FD07AB">
            <w:pPr>
              <w:spacing w:line="240" w:lineRule="auto"/>
              <w:ind w:firstLine="0"/>
              <w:textAlignment w:val="auto"/>
              <w:rPr>
                <w:sz w:val="22"/>
                <w:szCs w:val="22"/>
              </w:rPr>
            </w:pPr>
          </w:p>
        </w:tc>
        <w:tc>
          <w:tcPr>
            <w:tcW w:w="7938" w:type="dxa"/>
            <w:tcBorders>
              <w:top w:val="single" w:sz="4" w:space="0" w:color="auto"/>
              <w:left w:val="single" w:sz="4" w:space="0" w:color="auto"/>
              <w:bottom w:val="single" w:sz="4" w:space="0" w:color="auto"/>
              <w:right w:val="single" w:sz="4" w:space="0" w:color="auto"/>
            </w:tcBorders>
            <w:vAlign w:val="center"/>
            <w:hideMark/>
          </w:tcPr>
          <w:p w14:paraId="54B2F51A" w14:textId="77777777" w:rsidR="00FD07AB" w:rsidRPr="00FD07AB" w:rsidRDefault="00FD07AB" w:rsidP="00FD07AB">
            <w:pPr>
              <w:spacing w:line="240" w:lineRule="auto"/>
              <w:ind w:firstLine="0"/>
              <w:textAlignment w:val="auto"/>
              <w:rPr>
                <w:sz w:val="22"/>
                <w:szCs w:val="22"/>
              </w:rPr>
            </w:pPr>
            <w:r w:rsidRPr="00FD07AB">
              <w:rPr>
                <w:sz w:val="22"/>
                <w:szCs w:val="22"/>
              </w:rPr>
              <w:t>Цель: уточнять и закреплять знания детей об образовании числа 2 на основе сравнения двух совокупностей; учить называть, обозначать цифрой, соотносить число 2 с количеством и цифрой; закреплять понятие «пара»; упражнять в согласовании числительного «два» с существительными в роде и падеже.</w:t>
            </w:r>
          </w:p>
        </w:tc>
        <w:tc>
          <w:tcPr>
            <w:tcW w:w="4678" w:type="dxa"/>
            <w:tcBorders>
              <w:top w:val="single" w:sz="4" w:space="0" w:color="auto"/>
              <w:left w:val="single" w:sz="4" w:space="0" w:color="auto"/>
              <w:bottom w:val="single" w:sz="4" w:space="0" w:color="auto"/>
              <w:right w:val="single" w:sz="4" w:space="0" w:color="auto"/>
            </w:tcBorders>
            <w:hideMark/>
          </w:tcPr>
          <w:p w14:paraId="7071D350" w14:textId="77777777" w:rsidR="00FD07AB" w:rsidRPr="00FD07AB" w:rsidRDefault="00FD07AB" w:rsidP="00FD07AB">
            <w:pPr>
              <w:spacing w:line="240" w:lineRule="auto"/>
              <w:ind w:firstLine="0"/>
              <w:textAlignment w:val="auto"/>
              <w:rPr>
                <w:sz w:val="22"/>
                <w:szCs w:val="22"/>
              </w:rPr>
            </w:pPr>
            <w:r w:rsidRPr="00FD07AB">
              <w:rPr>
                <w:sz w:val="22"/>
                <w:szCs w:val="22"/>
              </w:rPr>
              <w:t>«Морозова И.А., Пушкарева М.А. Развитие математических представлений. Конспекты занятий. Для работы с детьми 6-7 лет с ЗПР»</w:t>
            </w:r>
          </w:p>
          <w:p w14:paraId="59C4A157" w14:textId="77777777" w:rsidR="00FD07AB" w:rsidRPr="00FD07AB" w:rsidRDefault="00FD07AB" w:rsidP="00FD07AB">
            <w:pPr>
              <w:spacing w:line="240" w:lineRule="auto"/>
              <w:ind w:firstLine="0"/>
              <w:textAlignment w:val="auto"/>
              <w:rPr>
                <w:sz w:val="22"/>
                <w:szCs w:val="22"/>
              </w:rPr>
            </w:pPr>
            <w:r w:rsidRPr="00FD07AB">
              <w:rPr>
                <w:sz w:val="22"/>
                <w:szCs w:val="22"/>
              </w:rPr>
              <w:t>стр.23</w:t>
            </w:r>
          </w:p>
        </w:tc>
      </w:tr>
      <w:tr w:rsidR="00FD07AB" w:rsidRPr="00FD07AB" w14:paraId="6ECC7126" w14:textId="77777777" w:rsidTr="00707E43">
        <w:trPr>
          <w:cantSplit/>
          <w:trHeight w:val="602"/>
        </w:trPr>
        <w:tc>
          <w:tcPr>
            <w:tcW w:w="70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4819888" w14:textId="77777777" w:rsidR="00FD07AB" w:rsidRPr="00FD07AB" w:rsidRDefault="00FD07AB" w:rsidP="00FD07AB">
            <w:pPr>
              <w:spacing w:line="240" w:lineRule="auto"/>
              <w:ind w:right="113" w:firstLine="0"/>
              <w:jc w:val="center"/>
              <w:textAlignment w:val="auto"/>
              <w:rPr>
                <w:bCs/>
                <w:sz w:val="24"/>
                <w:szCs w:val="24"/>
              </w:rPr>
            </w:pPr>
            <w:r w:rsidRPr="00FD07AB">
              <w:rPr>
                <w:bCs/>
                <w:sz w:val="24"/>
                <w:szCs w:val="24"/>
              </w:rPr>
              <w:t>03.10-07.10</w:t>
            </w:r>
          </w:p>
        </w:tc>
        <w:tc>
          <w:tcPr>
            <w:tcW w:w="1559" w:type="dxa"/>
            <w:tcBorders>
              <w:top w:val="single" w:sz="4" w:space="0" w:color="auto"/>
              <w:left w:val="single" w:sz="4" w:space="0" w:color="auto"/>
              <w:bottom w:val="single" w:sz="4" w:space="0" w:color="auto"/>
              <w:right w:val="single" w:sz="4" w:space="0" w:color="auto"/>
            </w:tcBorders>
          </w:tcPr>
          <w:p w14:paraId="4AC55905" w14:textId="77777777" w:rsidR="00FD07AB" w:rsidRPr="00FD07AB" w:rsidRDefault="00FD07AB" w:rsidP="00FD07AB">
            <w:pPr>
              <w:spacing w:line="240" w:lineRule="auto"/>
              <w:ind w:firstLine="0"/>
              <w:textAlignment w:val="auto"/>
              <w:rPr>
                <w:sz w:val="22"/>
                <w:szCs w:val="22"/>
              </w:rPr>
            </w:pPr>
            <w:r w:rsidRPr="00FD07AB">
              <w:rPr>
                <w:sz w:val="22"/>
                <w:szCs w:val="22"/>
              </w:rPr>
              <w:t>Числа от 1 до 10</w:t>
            </w:r>
          </w:p>
          <w:p w14:paraId="0FF4F6D3" w14:textId="77777777" w:rsidR="00FD07AB" w:rsidRPr="00FD07AB" w:rsidRDefault="00FD07AB" w:rsidP="00FD07AB">
            <w:pPr>
              <w:spacing w:line="240" w:lineRule="auto"/>
              <w:ind w:firstLine="0"/>
              <w:textAlignment w:val="auto"/>
              <w:rPr>
                <w:sz w:val="22"/>
                <w:szCs w:val="22"/>
              </w:rPr>
            </w:pPr>
          </w:p>
        </w:tc>
        <w:tc>
          <w:tcPr>
            <w:tcW w:w="7938" w:type="dxa"/>
            <w:tcBorders>
              <w:top w:val="single" w:sz="4" w:space="0" w:color="auto"/>
              <w:left w:val="single" w:sz="4" w:space="0" w:color="auto"/>
              <w:bottom w:val="single" w:sz="4" w:space="0" w:color="auto"/>
              <w:right w:val="single" w:sz="4" w:space="0" w:color="auto"/>
            </w:tcBorders>
            <w:vAlign w:val="center"/>
            <w:hideMark/>
          </w:tcPr>
          <w:p w14:paraId="43ADC69B" w14:textId="77777777" w:rsidR="00FD07AB" w:rsidRPr="00FD07AB" w:rsidRDefault="00FD07AB" w:rsidP="00FD07AB">
            <w:pPr>
              <w:spacing w:line="240" w:lineRule="auto"/>
              <w:ind w:firstLine="0"/>
              <w:textAlignment w:val="auto"/>
              <w:rPr>
                <w:sz w:val="22"/>
                <w:szCs w:val="22"/>
              </w:rPr>
            </w:pPr>
            <w:r w:rsidRPr="00FD07AB">
              <w:rPr>
                <w:sz w:val="22"/>
                <w:szCs w:val="22"/>
              </w:rPr>
              <w:t>Цель: учить детей называть и обозначать числа от 1 до 10; устанавливать последовательность чисел в прямом и обратном порядке, начиная с любого числа; понимать слова: до, после, между, перед.</w:t>
            </w:r>
          </w:p>
        </w:tc>
        <w:tc>
          <w:tcPr>
            <w:tcW w:w="4678" w:type="dxa"/>
            <w:tcBorders>
              <w:top w:val="single" w:sz="4" w:space="0" w:color="auto"/>
              <w:left w:val="single" w:sz="4" w:space="0" w:color="auto"/>
              <w:bottom w:val="single" w:sz="4" w:space="0" w:color="auto"/>
              <w:right w:val="single" w:sz="4" w:space="0" w:color="auto"/>
            </w:tcBorders>
            <w:hideMark/>
          </w:tcPr>
          <w:p w14:paraId="7CA90CDC" w14:textId="77777777" w:rsidR="00FD07AB" w:rsidRPr="00FD07AB" w:rsidRDefault="00FD07AB" w:rsidP="00FD07AB">
            <w:pPr>
              <w:spacing w:line="240" w:lineRule="auto"/>
              <w:ind w:firstLine="0"/>
              <w:textAlignment w:val="auto"/>
              <w:rPr>
                <w:sz w:val="22"/>
                <w:szCs w:val="22"/>
              </w:rPr>
            </w:pPr>
            <w:r w:rsidRPr="00FD07AB">
              <w:rPr>
                <w:sz w:val="22"/>
                <w:szCs w:val="22"/>
              </w:rPr>
              <w:t>«Морозова И.А., Пушкарева М.А. Развитие математических представлений. Конспекты занятий. Для работы с детьми 6-7 лет с ЗПР»</w:t>
            </w:r>
          </w:p>
          <w:p w14:paraId="7C5F4AFB" w14:textId="77777777" w:rsidR="00FD07AB" w:rsidRPr="00FD07AB" w:rsidRDefault="00FD07AB" w:rsidP="00FD07AB">
            <w:pPr>
              <w:spacing w:line="240" w:lineRule="auto"/>
              <w:ind w:firstLine="0"/>
              <w:textAlignment w:val="auto"/>
              <w:rPr>
                <w:sz w:val="22"/>
                <w:szCs w:val="22"/>
              </w:rPr>
            </w:pPr>
            <w:r w:rsidRPr="00FD07AB">
              <w:rPr>
                <w:sz w:val="22"/>
                <w:szCs w:val="22"/>
              </w:rPr>
              <w:t>стр.25</w:t>
            </w:r>
          </w:p>
        </w:tc>
      </w:tr>
      <w:tr w:rsidR="00FD07AB" w:rsidRPr="00FD07AB" w14:paraId="265ED933" w14:textId="77777777" w:rsidTr="00707E43">
        <w:trPr>
          <w:cantSplit/>
          <w:trHeight w:val="511"/>
        </w:trPr>
        <w:tc>
          <w:tcPr>
            <w:tcW w:w="704" w:type="dxa"/>
            <w:vMerge/>
            <w:tcBorders>
              <w:top w:val="single" w:sz="4" w:space="0" w:color="auto"/>
              <w:left w:val="single" w:sz="4" w:space="0" w:color="auto"/>
              <w:bottom w:val="single" w:sz="4" w:space="0" w:color="auto"/>
              <w:right w:val="single" w:sz="4" w:space="0" w:color="auto"/>
            </w:tcBorders>
            <w:vAlign w:val="center"/>
            <w:hideMark/>
          </w:tcPr>
          <w:p w14:paraId="341DA349" w14:textId="77777777" w:rsidR="00FD07AB" w:rsidRPr="00FD07AB" w:rsidRDefault="00FD07AB" w:rsidP="00FD07AB">
            <w:pPr>
              <w:suppressAutoHyphens w:val="0"/>
              <w:spacing w:line="240" w:lineRule="auto"/>
              <w:ind w:firstLine="0"/>
              <w:jc w:val="left"/>
              <w:textAlignment w:val="auto"/>
              <w:rPr>
                <w:bCs/>
                <w:sz w:val="24"/>
                <w:szCs w:val="24"/>
              </w:rPr>
            </w:pPr>
          </w:p>
        </w:tc>
        <w:tc>
          <w:tcPr>
            <w:tcW w:w="1559" w:type="dxa"/>
            <w:tcBorders>
              <w:top w:val="single" w:sz="4" w:space="0" w:color="auto"/>
              <w:left w:val="single" w:sz="4" w:space="0" w:color="auto"/>
              <w:bottom w:val="single" w:sz="4" w:space="0" w:color="auto"/>
              <w:right w:val="single" w:sz="4" w:space="0" w:color="auto"/>
            </w:tcBorders>
          </w:tcPr>
          <w:p w14:paraId="700DF152" w14:textId="77777777" w:rsidR="00FD07AB" w:rsidRPr="00FD07AB" w:rsidRDefault="00FD07AB" w:rsidP="00FD07AB">
            <w:pPr>
              <w:spacing w:line="240" w:lineRule="auto"/>
              <w:ind w:firstLine="0"/>
              <w:textAlignment w:val="auto"/>
              <w:rPr>
                <w:sz w:val="22"/>
                <w:szCs w:val="22"/>
              </w:rPr>
            </w:pPr>
            <w:r w:rsidRPr="00FD07AB">
              <w:rPr>
                <w:sz w:val="22"/>
                <w:szCs w:val="22"/>
              </w:rPr>
              <w:t>Понятия «большой»-«маленький»</w:t>
            </w:r>
          </w:p>
          <w:p w14:paraId="61EFD3C5" w14:textId="77777777" w:rsidR="00FD07AB" w:rsidRPr="00FD07AB" w:rsidRDefault="00FD07AB" w:rsidP="00FD07AB">
            <w:pPr>
              <w:spacing w:line="240" w:lineRule="auto"/>
              <w:ind w:firstLine="0"/>
              <w:textAlignment w:val="auto"/>
              <w:rPr>
                <w:sz w:val="22"/>
                <w:szCs w:val="22"/>
              </w:rPr>
            </w:pPr>
          </w:p>
        </w:tc>
        <w:tc>
          <w:tcPr>
            <w:tcW w:w="7938" w:type="dxa"/>
            <w:tcBorders>
              <w:top w:val="single" w:sz="4" w:space="0" w:color="auto"/>
              <w:left w:val="single" w:sz="4" w:space="0" w:color="auto"/>
              <w:bottom w:val="single" w:sz="4" w:space="0" w:color="auto"/>
              <w:right w:val="single" w:sz="4" w:space="0" w:color="auto"/>
            </w:tcBorders>
            <w:vAlign w:val="center"/>
            <w:hideMark/>
          </w:tcPr>
          <w:p w14:paraId="489C0582" w14:textId="77777777" w:rsidR="00FD07AB" w:rsidRPr="00FD07AB" w:rsidRDefault="00FD07AB" w:rsidP="00FD07AB">
            <w:pPr>
              <w:spacing w:line="240" w:lineRule="auto"/>
              <w:ind w:firstLine="0"/>
              <w:textAlignment w:val="auto"/>
              <w:rPr>
                <w:sz w:val="22"/>
                <w:szCs w:val="22"/>
              </w:rPr>
            </w:pPr>
            <w:r w:rsidRPr="00FD07AB">
              <w:rPr>
                <w:sz w:val="22"/>
                <w:szCs w:val="22"/>
              </w:rPr>
              <w:t xml:space="preserve">Цель: закреплять понятия «большой»-«маленький»; учить детей сравнивать несколько предметов по величине способами приложения, наложения; определять эти признаки предметов словами: большие/маленькие, одинаковые по величине, больше/меньше, самый большой/маленький; формировать умение группировать предметы по указанным признакам. </w:t>
            </w:r>
          </w:p>
        </w:tc>
        <w:tc>
          <w:tcPr>
            <w:tcW w:w="4678" w:type="dxa"/>
            <w:tcBorders>
              <w:top w:val="single" w:sz="4" w:space="0" w:color="auto"/>
              <w:left w:val="single" w:sz="4" w:space="0" w:color="auto"/>
              <w:bottom w:val="single" w:sz="4" w:space="0" w:color="auto"/>
              <w:right w:val="single" w:sz="4" w:space="0" w:color="auto"/>
            </w:tcBorders>
            <w:hideMark/>
          </w:tcPr>
          <w:p w14:paraId="248C1702" w14:textId="77777777" w:rsidR="00FD07AB" w:rsidRPr="00FD07AB" w:rsidRDefault="00FD07AB" w:rsidP="00FD07AB">
            <w:pPr>
              <w:spacing w:line="240" w:lineRule="auto"/>
              <w:ind w:firstLine="0"/>
              <w:textAlignment w:val="auto"/>
              <w:rPr>
                <w:sz w:val="22"/>
                <w:szCs w:val="22"/>
              </w:rPr>
            </w:pPr>
            <w:r w:rsidRPr="00FD07AB">
              <w:rPr>
                <w:sz w:val="22"/>
                <w:szCs w:val="22"/>
              </w:rPr>
              <w:t>«Морозова И.А., Пушкарева М.А. Развитие математических представлений. Конспекты занятий. Для работы с детьми 6-7 лет с ЗПР»</w:t>
            </w:r>
          </w:p>
          <w:p w14:paraId="2D5B65D8" w14:textId="77777777" w:rsidR="00FD07AB" w:rsidRPr="00FD07AB" w:rsidRDefault="00FD07AB" w:rsidP="00FD07AB">
            <w:pPr>
              <w:spacing w:line="240" w:lineRule="auto"/>
              <w:ind w:firstLine="0"/>
              <w:textAlignment w:val="auto"/>
              <w:rPr>
                <w:sz w:val="22"/>
                <w:szCs w:val="22"/>
              </w:rPr>
            </w:pPr>
            <w:r w:rsidRPr="00FD07AB">
              <w:rPr>
                <w:sz w:val="22"/>
                <w:szCs w:val="22"/>
              </w:rPr>
              <w:t>стр.28</w:t>
            </w:r>
          </w:p>
        </w:tc>
      </w:tr>
      <w:tr w:rsidR="00FD07AB" w:rsidRPr="00FD07AB" w14:paraId="0E0E7793" w14:textId="77777777" w:rsidTr="00707E43">
        <w:trPr>
          <w:cantSplit/>
          <w:trHeight w:val="1185"/>
        </w:trPr>
        <w:tc>
          <w:tcPr>
            <w:tcW w:w="70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FBF492E" w14:textId="77777777" w:rsidR="00FD07AB" w:rsidRPr="00FD07AB" w:rsidRDefault="00FD07AB" w:rsidP="00FD07AB">
            <w:pPr>
              <w:spacing w:line="240" w:lineRule="auto"/>
              <w:ind w:right="113" w:firstLine="0"/>
              <w:jc w:val="center"/>
              <w:textAlignment w:val="auto"/>
              <w:rPr>
                <w:bCs/>
                <w:sz w:val="24"/>
                <w:szCs w:val="24"/>
              </w:rPr>
            </w:pPr>
            <w:r w:rsidRPr="00FD07AB">
              <w:rPr>
                <w:bCs/>
                <w:sz w:val="24"/>
                <w:szCs w:val="24"/>
              </w:rPr>
              <w:t>10.10-14.10</w:t>
            </w:r>
          </w:p>
        </w:tc>
        <w:tc>
          <w:tcPr>
            <w:tcW w:w="1559" w:type="dxa"/>
            <w:tcBorders>
              <w:top w:val="single" w:sz="4" w:space="0" w:color="auto"/>
              <w:left w:val="single" w:sz="4" w:space="0" w:color="auto"/>
              <w:bottom w:val="single" w:sz="4" w:space="0" w:color="auto"/>
              <w:right w:val="single" w:sz="4" w:space="0" w:color="auto"/>
            </w:tcBorders>
          </w:tcPr>
          <w:p w14:paraId="0867206A" w14:textId="77777777" w:rsidR="00FD07AB" w:rsidRPr="00FD07AB" w:rsidRDefault="00FD07AB" w:rsidP="00FD07AB">
            <w:pPr>
              <w:spacing w:line="240" w:lineRule="auto"/>
              <w:ind w:firstLine="0"/>
              <w:textAlignment w:val="auto"/>
              <w:rPr>
                <w:sz w:val="22"/>
                <w:szCs w:val="22"/>
              </w:rPr>
            </w:pPr>
            <w:r w:rsidRPr="00FD07AB">
              <w:rPr>
                <w:sz w:val="22"/>
                <w:szCs w:val="22"/>
              </w:rPr>
              <w:t>Образование числа 2</w:t>
            </w:r>
          </w:p>
          <w:p w14:paraId="7753268C" w14:textId="77777777" w:rsidR="00FD07AB" w:rsidRPr="00FD07AB" w:rsidRDefault="00FD07AB" w:rsidP="00FD07AB">
            <w:pPr>
              <w:spacing w:line="240" w:lineRule="auto"/>
              <w:ind w:firstLine="0"/>
              <w:textAlignment w:val="auto"/>
              <w:rPr>
                <w:sz w:val="22"/>
                <w:szCs w:val="22"/>
              </w:rPr>
            </w:pPr>
          </w:p>
        </w:tc>
        <w:tc>
          <w:tcPr>
            <w:tcW w:w="7938" w:type="dxa"/>
            <w:tcBorders>
              <w:top w:val="single" w:sz="4" w:space="0" w:color="auto"/>
              <w:left w:val="single" w:sz="4" w:space="0" w:color="auto"/>
              <w:bottom w:val="single" w:sz="4" w:space="0" w:color="auto"/>
              <w:right w:val="single" w:sz="4" w:space="0" w:color="auto"/>
            </w:tcBorders>
            <w:vAlign w:val="center"/>
            <w:hideMark/>
          </w:tcPr>
          <w:p w14:paraId="4BFAB0DC" w14:textId="77777777" w:rsidR="00FD07AB" w:rsidRPr="00FD07AB" w:rsidRDefault="00FD07AB" w:rsidP="00FD07AB">
            <w:pPr>
              <w:spacing w:line="240" w:lineRule="auto"/>
              <w:ind w:firstLine="0"/>
              <w:textAlignment w:val="auto"/>
              <w:rPr>
                <w:sz w:val="22"/>
                <w:szCs w:val="22"/>
              </w:rPr>
            </w:pPr>
            <w:r w:rsidRPr="00FD07AB">
              <w:rPr>
                <w:sz w:val="22"/>
                <w:szCs w:val="22"/>
              </w:rPr>
              <w:t xml:space="preserve">Цель: учит детей соотносить цифру, число и количество в пределах 10; сравнивать смежные числа, увеличивая или уменьшая их на 1,2; знакомить со знаками равенства и неравенства. </w:t>
            </w:r>
          </w:p>
        </w:tc>
        <w:tc>
          <w:tcPr>
            <w:tcW w:w="4678" w:type="dxa"/>
            <w:tcBorders>
              <w:top w:val="single" w:sz="4" w:space="0" w:color="auto"/>
              <w:left w:val="single" w:sz="4" w:space="0" w:color="auto"/>
              <w:bottom w:val="single" w:sz="4" w:space="0" w:color="auto"/>
              <w:right w:val="single" w:sz="4" w:space="0" w:color="auto"/>
            </w:tcBorders>
            <w:hideMark/>
          </w:tcPr>
          <w:p w14:paraId="6B5FC641" w14:textId="77777777" w:rsidR="00FD07AB" w:rsidRPr="00FD07AB" w:rsidRDefault="00FD07AB" w:rsidP="00FD07AB">
            <w:pPr>
              <w:spacing w:line="240" w:lineRule="auto"/>
              <w:ind w:firstLine="0"/>
              <w:textAlignment w:val="auto"/>
              <w:rPr>
                <w:sz w:val="22"/>
                <w:szCs w:val="22"/>
              </w:rPr>
            </w:pPr>
            <w:r w:rsidRPr="00FD07AB">
              <w:rPr>
                <w:sz w:val="22"/>
                <w:szCs w:val="22"/>
              </w:rPr>
              <w:t>«Морозова И.А., Пушкарева М.А. Развитие математических представлений. Конспекты занятий. Для работы с детьми 6-7 лет с ЗПР»</w:t>
            </w:r>
          </w:p>
          <w:p w14:paraId="54459FC0" w14:textId="77777777" w:rsidR="00FD07AB" w:rsidRPr="00FD07AB" w:rsidRDefault="00FD07AB" w:rsidP="00FD07AB">
            <w:pPr>
              <w:spacing w:line="240" w:lineRule="auto"/>
              <w:ind w:firstLine="0"/>
              <w:textAlignment w:val="auto"/>
              <w:rPr>
                <w:sz w:val="22"/>
                <w:szCs w:val="22"/>
              </w:rPr>
            </w:pPr>
            <w:r w:rsidRPr="00FD07AB">
              <w:rPr>
                <w:sz w:val="22"/>
                <w:szCs w:val="22"/>
              </w:rPr>
              <w:t>стр.30</w:t>
            </w:r>
          </w:p>
        </w:tc>
      </w:tr>
      <w:tr w:rsidR="00FD07AB" w:rsidRPr="00FD07AB" w14:paraId="052FFF57" w14:textId="77777777" w:rsidTr="00707E43">
        <w:trPr>
          <w:cantSplit/>
          <w:trHeight w:val="1725"/>
        </w:trPr>
        <w:tc>
          <w:tcPr>
            <w:tcW w:w="704" w:type="dxa"/>
            <w:vMerge/>
            <w:tcBorders>
              <w:top w:val="single" w:sz="4" w:space="0" w:color="auto"/>
              <w:left w:val="single" w:sz="4" w:space="0" w:color="auto"/>
              <w:bottom w:val="single" w:sz="4" w:space="0" w:color="auto"/>
              <w:right w:val="single" w:sz="4" w:space="0" w:color="auto"/>
            </w:tcBorders>
            <w:vAlign w:val="center"/>
            <w:hideMark/>
          </w:tcPr>
          <w:p w14:paraId="5C0DE851" w14:textId="77777777" w:rsidR="00FD07AB" w:rsidRPr="00FD07AB" w:rsidRDefault="00FD07AB" w:rsidP="00FD07AB">
            <w:pPr>
              <w:suppressAutoHyphens w:val="0"/>
              <w:spacing w:line="240" w:lineRule="auto"/>
              <w:ind w:firstLine="0"/>
              <w:jc w:val="left"/>
              <w:textAlignment w:val="auto"/>
              <w:rPr>
                <w:bCs/>
                <w:sz w:val="24"/>
                <w:szCs w:val="24"/>
              </w:rPr>
            </w:pPr>
          </w:p>
        </w:tc>
        <w:tc>
          <w:tcPr>
            <w:tcW w:w="1559" w:type="dxa"/>
            <w:tcBorders>
              <w:top w:val="single" w:sz="4" w:space="0" w:color="auto"/>
              <w:left w:val="single" w:sz="4" w:space="0" w:color="auto"/>
              <w:bottom w:val="single" w:sz="4" w:space="0" w:color="auto"/>
              <w:right w:val="single" w:sz="4" w:space="0" w:color="auto"/>
            </w:tcBorders>
          </w:tcPr>
          <w:p w14:paraId="1C9641D2" w14:textId="77777777" w:rsidR="00FD07AB" w:rsidRPr="00FD07AB" w:rsidRDefault="00FD07AB" w:rsidP="00FD07AB">
            <w:pPr>
              <w:spacing w:line="240" w:lineRule="auto"/>
              <w:ind w:firstLine="0"/>
              <w:textAlignment w:val="auto"/>
              <w:rPr>
                <w:sz w:val="22"/>
                <w:szCs w:val="22"/>
              </w:rPr>
            </w:pPr>
            <w:r w:rsidRPr="00FD07AB">
              <w:rPr>
                <w:sz w:val="22"/>
                <w:szCs w:val="22"/>
              </w:rPr>
              <w:t>Цифра, число и количество в пределах 10</w:t>
            </w:r>
          </w:p>
          <w:p w14:paraId="4B67D953" w14:textId="77777777" w:rsidR="00FD07AB" w:rsidRPr="00FD07AB" w:rsidRDefault="00FD07AB" w:rsidP="00FD07AB">
            <w:pPr>
              <w:spacing w:line="240" w:lineRule="auto"/>
              <w:ind w:firstLine="0"/>
              <w:textAlignment w:val="auto"/>
              <w:rPr>
                <w:sz w:val="22"/>
                <w:szCs w:val="22"/>
              </w:rPr>
            </w:pPr>
          </w:p>
        </w:tc>
        <w:tc>
          <w:tcPr>
            <w:tcW w:w="7938" w:type="dxa"/>
            <w:tcBorders>
              <w:top w:val="single" w:sz="4" w:space="0" w:color="auto"/>
              <w:left w:val="single" w:sz="4" w:space="0" w:color="auto"/>
              <w:bottom w:val="single" w:sz="4" w:space="0" w:color="auto"/>
              <w:right w:val="single" w:sz="4" w:space="0" w:color="auto"/>
            </w:tcBorders>
            <w:vAlign w:val="center"/>
            <w:hideMark/>
          </w:tcPr>
          <w:p w14:paraId="6A091C4B" w14:textId="77777777" w:rsidR="00FD07AB" w:rsidRPr="00FD07AB" w:rsidRDefault="00FD07AB" w:rsidP="00FD07AB">
            <w:pPr>
              <w:spacing w:line="240" w:lineRule="auto"/>
              <w:ind w:firstLine="0"/>
              <w:textAlignment w:val="auto"/>
              <w:rPr>
                <w:sz w:val="22"/>
                <w:szCs w:val="22"/>
              </w:rPr>
            </w:pPr>
            <w:r w:rsidRPr="00FD07AB">
              <w:rPr>
                <w:sz w:val="22"/>
                <w:szCs w:val="22"/>
              </w:rPr>
              <w:t>Цель: формировать умение анализировать и сравнивать совокупности предметов методом взаимного однозначного соотнесения (наложения, приложения): объяснить равенство и неравенство совокупностей предметов, используя понятия: много/мало, столько же, одинаково, поровну, больше, меньше.</w:t>
            </w:r>
          </w:p>
        </w:tc>
        <w:tc>
          <w:tcPr>
            <w:tcW w:w="4678" w:type="dxa"/>
            <w:tcBorders>
              <w:top w:val="single" w:sz="4" w:space="0" w:color="auto"/>
              <w:left w:val="single" w:sz="4" w:space="0" w:color="auto"/>
              <w:bottom w:val="single" w:sz="4" w:space="0" w:color="auto"/>
              <w:right w:val="single" w:sz="4" w:space="0" w:color="auto"/>
            </w:tcBorders>
            <w:hideMark/>
          </w:tcPr>
          <w:p w14:paraId="7A8F4C99" w14:textId="77777777" w:rsidR="00FD07AB" w:rsidRPr="00FD07AB" w:rsidRDefault="00FD07AB" w:rsidP="00FD07AB">
            <w:pPr>
              <w:spacing w:line="240" w:lineRule="auto"/>
              <w:ind w:firstLine="0"/>
              <w:textAlignment w:val="auto"/>
              <w:rPr>
                <w:sz w:val="22"/>
                <w:szCs w:val="22"/>
              </w:rPr>
            </w:pPr>
            <w:r w:rsidRPr="00FD07AB">
              <w:rPr>
                <w:sz w:val="22"/>
                <w:szCs w:val="22"/>
              </w:rPr>
              <w:t>«Морозова И.А., Пушкарева М.А. Развитие математических представлений. Конспекты занятий. Для работы с детьми 6-7 лет с ЗПР»</w:t>
            </w:r>
          </w:p>
          <w:p w14:paraId="667A843D" w14:textId="77777777" w:rsidR="00FD07AB" w:rsidRPr="00FD07AB" w:rsidRDefault="00FD07AB" w:rsidP="00FD07AB">
            <w:pPr>
              <w:spacing w:line="240" w:lineRule="auto"/>
              <w:ind w:firstLine="0"/>
              <w:textAlignment w:val="auto"/>
              <w:rPr>
                <w:sz w:val="22"/>
                <w:szCs w:val="22"/>
              </w:rPr>
            </w:pPr>
            <w:r w:rsidRPr="00FD07AB">
              <w:rPr>
                <w:sz w:val="22"/>
                <w:szCs w:val="22"/>
              </w:rPr>
              <w:t>стр.32</w:t>
            </w:r>
          </w:p>
        </w:tc>
      </w:tr>
      <w:tr w:rsidR="00FD07AB" w:rsidRPr="00FD07AB" w14:paraId="43735AB9" w14:textId="77777777" w:rsidTr="00707E43">
        <w:trPr>
          <w:cantSplit/>
          <w:trHeight w:val="1456"/>
        </w:trPr>
        <w:tc>
          <w:tcPr>
            <w:tcW w:w="70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D6364A7" w14:textId="77777777" w:rsidR="00FD07AB" w:rsidRPr="00FD07AB" w:rsidRDefault="00FD07AB" w:rsidP="00FD07AB">
            <w:pPr>
              <w:spacing w:line="240" w:lineRule="auto"/>
              <w:ind w:right="113" w:firstLine="0"/>
              <w:jc w:val="center"/>
              <w:textAlignment w:val="auto"/>
              <w:rPr>
                <w:sz w:val="24"/>
                <w:szCs w:val="24"/>
              </w:rPr>
            </w:pPr>
            <w:r w:rsidRPr="00FD07AB">
              <w:rPr>
                <w:sz w:val="24"/>
                <w:szCs w:val="24"/>
              </w:rPr>
              <w:t>17.10-21.10</w:t>
            </w:r>
          </w:p>
        </w:tc>
        <w:tc>
          <w:tcPr>
            <w:tcW w:w="1559" w:type="dxa"/>
            <w:tcBorders>
              <w:top w:val="single" w:sz="4" w:space="0" w:color="auto"/>
              <w:left w:val="single" w:sz="4" w:space="0" w:color="auto"/>
              <w:bottom w:val="single" w:sz="4" w:space="0" w:color="auto"/>
              <w:right w:val="single" w:sz="4" w:space="0" w:color="auto"/>
            </w:tcBorders>
          </w:tcPr>
          <w:p w14:paraId="09192F6A" w14:textId="77777777" w:rsidR="00FD07AB" w:rsidRPr="00FD07AB" w:rsidRDefault="00FD07AB" w:rsidP="00FD07AB">
            <w:pPr>
              <w:spacing w:line="240" w:lineRule="auto"/>
              <w:ind w:firstLine="0"/>
              <w:textAlignment w:val="auto"/>
              <w:rPr>
                <w:sz w:val="22"/>
                <w:szCs w:val="22"/>
              </w:rPr>
            </w:pPr>
            <w:r w:rsidRPr="00FD07AB">
              <w:rPr>
                <w:sz w:val="22"/>
                <w:szCs w:val="22"/>
              </w:rPr>
              <w:t>Анализ и сравнение совокупности предметов</w:t>
            </w:r>
          </w:p>
          <w:p w14:paraId="263CB9B2" w14:textId="77777777" w:rsidR="00FD07AB" w:rsidRPr="00FD07AB" w:rsidRDefault="00FD07AB" w:rsidP="00FD07AB">
            <w:pPr>
              <w:spacing w:line="240" w:lineRule="auto"/>
              <w:ind w:firstLine="0"/>
              <w:textAlignment w:val="auto"/>
              <w:rPr>
                <w:sz w:val="22"/>
                <w:szCs w:val="22"/>
              </w:rPr>
            </w:pPr>
          </w:p>
        </w:tc>
        <w:tc>
          <w:tcPr>
            <w:tcW w:w="7938" w:type="dxa"/>
            <w:tcBorders>
              <w:top w:val="single" w:sz="4" w:space="0" w:color="auto"/>
              <w:left w:val="single" w:sz="4" w:space="0" w:color="auto"/>
              <w:bottom w:val="single" w:sz="4" w:space="0" w:color="auto"/>
              <w:right w:val="single" w:sz="4" w:space="0" w:color="auto"/>
            </w:tcBorders>
            <w:hideMark/>
          </w:tcPr>
          <w:p w14:paraId="02ACA062" w14:textId="77777777" w:rsidR="00FD07AB" w:rsidRPr="00FD07AB" w:rsidRDefault="00FD07AB" w:rsidP="00FD07AB">
            <w:pPr>
              <w:spacing w:line="240" w:lineRule="auto"/>
              <w:ind w:firstLine="0"/>
              <w:textAlignment w:val="auto"/>
              <w:rPr>
                <w:sz w:val="22"/>
                <w:szCs w:val="22"/>
              </w:rPr>
            </w:pPr>
            <w:r w:rsidRPr="00FD07AB">
              <w:rPr>
                <w:sz w:val="22"/>
                <w:szCs w:val="22"/>
              </w:rPr>
              <w:t>Цель: уточнять и закреплять знания детей об образовании числа 3 на основе сравнения двух совокупностей; называть, обозначать цифрой, соотносить с количеством и цифрой число 3; устанавливать последовательность в прямом и обратном порядке; упражнять в согласовании числительного 3 с существительным в роде и падеже.</w:t>
            </w:r>
          </w:p>
        </w:tc>
        <w:tc>
          <w:tcPr>
            <w:tcW w:w="4678" w:type="dxa"/>
            <w:tcBorders>
              <w:top w:val="single" w:sz="4" w:space="0" w:color="auto"/>
              <w:left w:val="single" w:sz="4" w:space="0" w:color="auto"/>
              <w:bottom w:val="single" w:sz="4" w:space="0" w:color="auto"/>
              <w:right w:val="single" w:sz="4" w:space="0" w:color="auto"/>
            </w:tcBorders>
            <w:hideMark/>
          </w:tcPr>
          <w:p w14:paraId="3391845A" w14:textId="77777777" w:rsidR="00FD07AB" w:rsidRPr="00FD07AB" w:rsidRDefault="00FD07AB" w:rsidP="00FD07AB">
            <w:pPr>
              <w:spacing w:line="240" w:lineRule="auto"/>
              <w:ind w:firstLine="0"/>
              <w:textAlignment w:val="auto"/>
              <w:rPr>
                <w:sz w:val="22"/>
                <w:szCs w:val="22"/>
              </w:rPr>
            </w:pPr>
            <w:r w:rsidRPr="00FD07AB">
              <w:rPr>
                <w:sz w:val="22"/>
                <w:szCs w:val="22"/>
              </w:rPr>
              <w:t>«Морозова И.А., Пушкарева М.А. Развитие математических представлений. Конспекты занятий. Для работы с детьми 6-7 лет с ЗПР»</w:t>
            </w:r>
          </w:p>
          <w:p w14:paraId="708F45BD" w14:textId="77777777" w:rsidR="00FD07AB" w:rsidRPr="00FD07AB" w:rsidRDefault="00FD07AB" w:rsidP="00FD07AB">
            <w:pPr>
              <w:spacing w:line="240" w:lineRule="auto"/>
              <w:ind w:firstLine="0"/>
              <w:textAlignment w:val="auto"/>
              <w:rPr>
                <w:sz w:val="22"/>
                <w:szCs w:val="22"/>
              </w:rPr>
            </w:pPr>
            <w:r w:rsidRPr="00FD07AB">
              <w:rPr>
                <w:sz w:val="22"/>
                <w:szCs w:val="22"/>
              </w:rPr>
              <w:t>стр.35</w:t>
            </w:r>
          </w:p>
        </w:tc>
      </w:tr>
      <w:tr w:rsidR="00FD07AB" w:rsidRPr="00FD07AB" w14:paraId="0754E913" w14:textId="77777777" w:rsidTr="00707E43">
        <w:trPr>
          <w:cantSplit/>
          <w:trHeight w:val="1101"/>
        </w:trPr>
        <w:tc>
          <w:tcPr>
            <w:tcW w:w="704" w:type="dxa"/>
            <w:vMerge/>
            <w:tcBorders>
              <w:top w:val="single" w:sz="4" w:space="0" w:color="auto"/>
              <w:left w:val="single" w:sz="4" w:space="0" w:color="auto"/>
              <w:bottom w:val="single" w:sz="4" w:space="0" w:color="auto"/>
              <w:right w:val="single" w:sz="4" w:space="0" w:color="auto"/>
            </w:tcBorders>
            <w:vAlign w:val="center"/>
            <w:hideMark/>
          </w:tcPr>
          <w:p w14:paraId="3B6C36CF" w14:textId="77777777" w:rsidR="00FD07AB" w:rsidRPr="00FD07AB" w:rsidRDefault="00FD07AB" w:rsidP="00FD07AB">
            <w:pPr>
              <w:suppressAutoHyphens w:val="0"/>
              <w:spacing w:line="240" w:lineRule="auto"/>
              <w:ind w:firstLine="0"/>
              <w:jc w:val="left"/>
              <w:textAlignment w:val="auto"/>
              <w:rPr>
                <w:sz w:val="24"/>
                <w:szCs w:val="24"/>
              </w:rPr>
            </w:pPr>
          </w:p>
        </w:tc>
        <w:tc>
          <w:tcPr>
            <w:tcW w:w="1559" w:type="dxa"/>
            <w:tcBorders>
              <w:top w:val="single" w:sz="4" w:space="0" w:color="auto"/>
              <w:left w:val="single" w:sz="4" w:space="0" w:color="auto"/>
              <w:bottom w:val="single" w:sz="4" w:space="0" w:color="auto"/>
              <w:right w:val="single" w:sz="4" w:space="0" w:color="auto"/>
            </w:tcBorders>
          </w:tcPr>
          <w:p w14:paraId="417F879A" w14:textId="77777777" w:rsidR="00FD07AB" w:rsidRPr="00FD07AB" w:rsidRDefault="00FD07AB" w:rsidP="00FD07AB">
            <w:pPr>
              <w:spacing w:line="240" w:lineRule="auto"/>
              <w:ind w:firstLine="0"/>
              <w:textAlignment w:val="auto"/>
              <w:rPr>
                <w:sz w:val="22"/>
                <w:szCs w:val="22"/>
              </w:rPr>
            </w:pPr>
            <w:r w:rsidRPr="00FD07AB">
              <w:rPr>
                <w:sz w:val="22"/>
                <w:szCs w:val="22"/>
              </w:rPr>
              <w:t>Образование числа 3</w:t>
            </w:r>
          </w:p>
          <w:p w14:paraId="54820812" w14:textId="77777777" w:rsidR="00FD07AB" w:rsidRPr="00FD07AB" w:rsidRDefault="00FD07AB" w:rsidP="00FD07AB">
            <w:pPr>
              <w:spacing w:line="240" w:lineRule="auto"/>
              <w:ind w:firstLine="0"/>
              <w:textAlignment w:val="auto"/>
              <w:rPr>
                <w:sz w:val="22"/>
                <w:szCs w:val="22"/>
              </w:rPr>
            </w:pPr>
          </w:p>
        </w:tc>
        <w:tc>
          <w:tcPr>
            <w:tcW w:w="7938" w:type="dxa"/>
            <w:tcBorders>
              <w:top w:val="single" w:sz="4" w:space="0" w:color="auto"/>
              <w:left w:val="single" w:sz="4" w:space="0" w:color="auto"/>
              <w:bottom w:val="single" w:sz="4" w:space="0" w:color="auto"/>
              <w:right w:val="single" w:sz="4" w:space="0" w:color="auto"/>
            </w:tcBorders>
            <w:hideMark/>
          </w:tcPr>
          <w:p w14:paraId="1B7C6E50" w14:textId="77777777" w:rsidR="00FD07AB" w:rsidRPr="00FD07AB" w:rsidRDefault="00FD07AB" w:rsidP="00FD07AB">
            <w:pPr>
              <w:spacing w:line="240" w:lineRule="auto"/>
              <w:ind w:firstLine="0"/>
              <w:textAlignment w:val="auto"/>
              <w:rPr>
                <w:sz w:val="22"/>
                <w:szCs w:val="22"/>
              </w:rPr>
            </w:pPr>
            <w:r w:rsidRPr="00FD07AB">
              <w:rPr>
                <w:sz w:val="22"/>
                <w:szCs w:val="22"/>
              </w:rPr>
              <w:t>Цель: продолжать учить детей соотносить цифру, число и количество в пределах 10; сравнивать смежные числа, увеличивая или уменьшая их на 2; продолжать знакомить со знаками равенства и неравенства; с числом 0 и его обозначением.</w:t>
            </w:r>
          </w:p>
        </w:tc>
        <w:tc>
          <w:tcPr>
            <w:tcW w:w="4678" w:type="dxa"/>
            <w:tcBorders>
              <w:top w:val="single" w:sz="4" w:space="0" w:color="auto"/>
              <w:left w:val="single" w:sz="4" w:space="0" w:color="auto"/>
              <w:bottom w:val="single" w:sz="4" w:space="0" w:color="auto"/>
              <w:right w:val="single" w:sz="4" w:space="0" w:color="auto"/>
            </w:tcBorders>
            <w:hideMark/>
          </w:tcPr>
          <w:p w14:paraId="0FA0A964" w14:textId="77777777" w:rsidR="00FD07AB" w:rsidRPr="00FD07AB" w:rsidRDefault="00FD07AB" w:rsidP="00FD07AB">
            <w:pPr>
              <w:spacing w:line="240" w:lineRule="auto"/>
              <w:ind w:firstLine="0"/>
              <w:textAlignment w:val="auto"/>
              <w:rPr>
                <w:sz w:val="22"/>
                <w:szCs w:val="22"/>
              </w:rPr>
            </w:pPr>
            <w:r w:rsidRPr="00FD07AB">
              <w:rPr>
                <w:sz w:val="22"/>
                <w:szCs w:val="22"/>
              </w:rPr>
              <w:t>«Морозова И.А., Пушкарева М.А. Развитие математических представлений. Конспекты занятий. Для работы с детьми 6-7 лет с ЗПР»</w:t>
            </w:r>
          </w:p>
          <w:p w14:paraId="218F08E4" w14:textId="77777777" w:rsidR="00FD07AB" w:rsidRPr="00FD07AB" w:rsidRDefault="00FD07AB" w:rsidP="00FD07AB">
            <w:pPr>
              <w:spacing w:line="240" w:lineRule="auto"/>
              <w:ind w:firstLine="0"/>
              <w:textAlignment w:val="auto"/>
              <w:rPr>
                <w:sz w:val="22"/>
                <w:szCs w:val="22"/>
              </w:rPr>
            </w:pPr>
            <w:r w:rsidRPr="00FD07AB">
              <w:rPr>
                <w:sz w:val="22"/>
                <w:szCs w:val="22"/>
              </w:rPr>
              <w:t>стр.38</w:t>
            </w:r>
          </w:p>
        </w:tc>
      </w:tr>
      <w:tr w:rsidR="00FD07AB" w:rsidRPr="00FD07AB" w14:paraId="4E85AFDD" w14:textId="77777777" w:rsidTr="00707E43">
        <w:trPr>
          <w:cantSplit/>
          <w:trHeight w:val="1319"/>
        </w:trPr>
        <w:tc>
          <w:tcPr>
            <w:tcW w:w="70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F7E3400" w14:textId="77777777" w:rsidR="00FD07AB" w:rsidRPr="00FD07AB" w:rsidRDefault="00FD07AB" w:rsidP="00FD07AB">
            <w:pPr>
              <w:spacing w:line="240" w:lineRule="auto"/>
              <w:ind w:right="113" w:firstLine="0"/>
              <w:jc w:val="center"/>
              <w:textAlignment w:val="auto"/>
              <w:rPr>
                <w:sz w:val="24"/>
                <w:szCs w:val="24"/>
              </w:rPr>
            </w:pPr>
            <w:r w:rsidRPr="00FD07AB">
              <w:rPr>
                <w:sz w:val="24"/>
                <w:szCs w:val="24"/>
              </w:rPr>
              <w:t>24.10-29.10</w:t>
            </w:r>
          </w:p>
        </w:tc>
        <w:tc>
          <w:tcPr>
            <w:tcW w:w="1559" w:type="dxa"/>
            <w:tcBorders>
              <w:top w:val="single" w:sz="4" w:space="0" w:color="auto"/>
              <w:left w:val="single" w:sz="4" w:space="0" w:color="auto"/>
              <w:bottom w:val="single" w:sz="4" w:space="0" w:color="auto"/>
              <w:right w:val="single" w:sz="4" w:space="0" w:color="auto"/>
            </w:tcBorders>
          </w:tcPr>
          <w:p w14:paraId="079DC363" w14:textId="77777777" w:rsidR="00FD07AB" w:rsidRPr="00FD07AB" w:rsidRDefault="00FD07AB" w:rsidP="00FD07AB">
            <w:pPr>
              <w:spacing w:line="240" w:lineRule="auto"/>
              <w:ind w:firstLine="0"/>
              <w:textAlignment w:val="auto"/>
              <w:rPr>
                <w:sz w:val="22"/>
                <w:szCs w:val="22"/>
              </w:rPr>
            </w:pPr>
            <w:r w:rsidRPr="00FD07AB">
              <w:rPr>
                <w:sz w:val="22"/>
                <w:szCs w:val="22"/>
              </w:rPr>
              <w:t>Цифра, число и количество в пределах 10</w:t>
            </w:r>
          </w:p>
          <w:p w14:paraId="4A5D6935" w14:textId="77777777" w:rsidR="00FD07AB" w:rsidRPr="00FD07AB" w:rsidRDefault="00FD07AB" w:rsidP="00FD07AB">
            <w:pPr>
              <w:spacing w:line="240" w:lineRule="auto"/>
              <w:ind w:firstLine="0"/>
              <w:textAlignment w:val="auto"/>
              <w:rPr>
                <w:sz w:val="22"/>
                <w:szCs w:val="22"/>
              </w:rPr>
            </w:pPr>
          </w:p>
        </w:tc>
        <w:tc>
          <w:tcPr>
            <w:tcW w:w="7938" w:type="dxa"/>
            <w:tcBorders>
              <w:top w:val="single" w:sz="4" w:space="0" w:color="auto"/>
              <w:left w:val="single" w:sz="4" w:space="0" w:color="auto"/>
              <w:bottom w:val="single" w:sz="4" w:space="0" w:color="auto"/>
              <w:right w:val="single" w:sz="4" w:space="0" w:color="auto"/>
            </w:tcBorders>
            <w:hideMark/>
          </w:tcPr>
          <w:p w14:paraId="7C99F197" w14:textId="77777777" w:rsidR="00FD07AB" w:rsidRPr="00FD07AB" w:rsidRDefault="00FD07AB" w:rsidP="00FD07AB">
            <w:pPr>
              <w:spacing w:line="240" w:lineRule="auto"/>
              <w:ind w:firstLine="0"/>
              <w:textAlignment w:val="auto"/>
              <w:rPr>
                <w:sz w:val="22"/>
                <w:szCs w:val="22"/>
              </w:rPr>
            </w:pPr>
            <w:r w:rsidRPr="00FD07AB">
              <w:rPr>
                <w:sz w:val="22"/>
                <w:szCs w:val="22"/>
              </w:rPr>
              <w:t>Цель: закреплять знания детей о цвете, как одном из свойств предмета; учить различать и называть основные цвета спектра; сравнивать предметы по цвету, находить одинаковые по цвету на основе практических действий, составлять группы предметов, одинаковых по цвету; закреплять значение слов: каждый, все, остальные, кроме; развивать внимание, память, общую и мелкую моторику.</w:t>
            </w:r>
          </w:p>
        </w:tc>
        <w:tc>
          <w:tcPr>
            <w:tcW w:w="4678" w:type="dxa"/>
            <w:tcBorders>
              <w:top w:val="single" w:sz="4" w:space="0" w:color="auto"/>
              <w:left w:val="single" w:sz="4" w:space="0" w:color="auto"/>
              <w:bottom w:val="single" w:sz="4" w:space="0" w:color="auto"/>
              <w:right w:val="single" w:sz="4" w:space="0" w:color="auto"/>
            </w:tcBorders>
            <w:hideMark/>
          </w:tcPr>
          <w:p w14:paraId="38D617CE" w14:textId="77777777" w:rsidR="00FD07AB" w:rsidRPr="00FD07AB" w:rsidRDefault="00FD07AB" w:rsidP="00FD07AB">
            <w:pPr>
              <w:spacing w:line="240" w:lineRule="auto"/>
              <w:ind w:firstLine="0"/>
              <w:textAlignment w:val="auto"/>
              <w:rPr>
                <w:sz w:val="22"/>
                <w:szCs w:val="22"/>
              </w:rPr>
            </w:pPr>
            <w:r w:rsidRPr="00FD07AB">
              <w:rPr>
                <w:sz w:val="22"/>
                <w:szCs w:val="22"/>
              </w:rPr>
              <w:t>«Морозова И.А., Пушкарева М.А. Развитие математических представлений. Конспекты занятий. Для работы с детьми 6-7 лет с ЗПР»</w:t>
            </w:r>
          </w:p>
          <w:p w14:paraId="085C0DAF" w14:textId="77777777" w:rsidR="00FD07AB" w:rsidRPr="00FD07AB" w:rsidRDefault="00FD07AB" w:rsidP="00FD07AB">
            <w:pPr>
              <w:spacing w:line="240" w:lineRule="auto"/>
              <w:ind w:firstLine="0"/>
              <w:textAlignment w:val="auto"/>
              <w:rPr>
                <w:sz w:val="22"/>
                <w:szCs w:val="22"/>
              </w:rPr>
            </w:pPr>
            <w:r w:rsidRPr="00FD07AB">
              <w:rPr>
                <w:sz w:val="22"/>
                <w:szCs w:val="22"/>
              </w:rPr>
              <w:t>стр.40</w:t>
            </w:r>
          </w:p>
        </w:tc>
      </w:tr>
      <w:tr w:rsidR="00FD07AB" w:rsidRPr="00FD07AB" w14:paraId="6A372054" w14:textId="77777777" w:rsidTr="00707E43">
        <w:trPr>
          <w:cantSplit/>
          <w:trHeight w:val="273"/>
        </w:trPr>
        <w:tc>
          <w:tcPr>
            <w:tcW w:w="704" w:type="dxa"/>
            <w:vMerge/>
            <w:tcBorders>
              <w:top w:val="single" w:sz="4" w:space="0" w:color="auto"/>
              <w:left w:val="single" w:sz="4" w:space="0" w:color="auto"/>
              <w:bottom w:val="single" w:sz="4" w:space="0" w:color="auto"/>
              <w:right w:val="single" w:sz="4" w:space="0" w:color="auto"/>
            </w:tcBorders>
            <w:vAlign w:val="center"/>
            <w:hideMark/>
          </w:tcPr>
          <w:p w14:paraId="79B8A173" w14:textId="77777777" w:rsidR="00FD07AB" w:rsidRPr="00FD07AB" w:rsidRDefault="00FD07AB" w:rsidP="00FD07AB">
            <w:pPr>
              <w:suppressAutoHyphens w:val="0"/>
              <w:spacing w:line="240" w:lineRule="auto"/>
              <w:ind w:firstLine="0"/>
              <w:jc w:val="left"/>
              <w:textAlignment w:val="auto"/>
              <w:rPr>
                <w:sz w:val="24"/>
                <w:szCs w:val="24"/>
              </w:rPr>
            </w:pPr>
          </w:p>
        </w:tc>
        <w:tc>
          <w:tcPr>
            <w:tcW w:w="1559" w:type="dxa"/>
            <w:tcBorders>
              <w:top w:val="single" w:sz="4" w:space="0" w:color="auto"/>
              <w:left w:val="single" w:sz="4" w:space="0" w:color="auto"/>
              <w:bottom w:val="single" w:sz="4" w:space="0" w:color="auto"/>
              <w:right w:val="single" w:sz="4" w:space="0" w:color="auto"/>
            </w:tcBorders>
          </w:tcPr>
          <w:p w14:paraId="3B16B5C2" w14:textId="77777777" w:rsidR="00FD07AB" w:rsidRPr="00FD07AB" w:rsidRDefault="00FD07AB" w:rsidP="00FD07AB">
            <w:pPr>
              <w:spacing w:line="240" w:lineRule="auto"/>
              <w:ind w:firstLine="0"/>
              <w:textAlignment w:val="auto"/>
              <w:rPr>
                <w:sz w:val="22"/>
                <w:szCs w:val="22"/>
              </w:rPr>
            </w:pPr>
            <w:r w:rsidRPr="00FD07AB">
              <w:rPr>
                <w:sz w:val="22"/>
                <w:szCs w:val="22"/>
              </w:rPr>
              <w:t>Количество предметов</w:t>
            </w:r>
          </w:p>
          <w:p w14:paraId="7147AC6A" w14:textId="77777777" w:rsidR="00FD07AB" w:rsidRPr="00FD07AB" w:rsidRDefault="00FD07AB" w:rsidP="00FD07AB">
            <w:pPr>
              <w:spacing w:line="240" w:lineRule="auto"/>
              <w:ind w:firstLine="0"/>
              <w:textAlignment w:val="auto"/>
              <w:rPr>
                <w:sz w:val="22"/>
                <w:szCs w:val="22"/>
              </w:rPr>
            </w:pPr>
          </w:p>
        </w:tc>
        <w:tc>
          <w:tcPr>
            <w:tcW w:w="7938" w:type="dxa"/>
            <w:tcBorders>
              <w:top w:val="single" w:sz="4" w:space="0" w:color="auto"/>
              <w:left w:val="single" w:sz="4" w:space="0" w:color="auto"/>
              <w:bottom w:val="single" w:sz="4" w:space="0" w:color="auto"/>
              <w:right w:val="single" w:sz="4" w:space="0" w:color="auto"/>
            </w:tcBorders>
            <w:hideMark/>
          </w:tcPr>
          <w:p w14:paraId="65AE4FA6" w14:textId="77777777" w:rsidR="00FD07AB" w:rsidRPr="00FD07AB" w:rsidRDefault="00FD07AB" w:rsidP="00FD07AB">
            <w:pPr>
              <w:spacing w:line="240" w:lineRule="auto"/>
              <w:ind w:firstLine="0"/>
              <w:textAlignment w:val="auto"/>
              <w:rPr>
                <w:sz w:val="22"/>
                <w:szCs w:val="22"/>
              </w:rPr>
            </w:pPr>
            <w:r w:rsidRPr="00FD07AB">
              <w:rPr>
                <w:sz w:val="22"/>
                <w:szCs w:val="22"/>
              </w:rPr>
              <w:t>Цель: уточнять и закреплять знания детей об образовании числа 3 на основе сравнения двух совокупностей; учить называть, обозначать цифрой, соотносить число 3 с количеством и цифрой; устанавливать последовательность чисел в пределах 3 в прямом и обратном порядке; упражнять в согласовании числительного 3 с существительным в родительном падеже.</w:t>
            </w:r>
          </w:p>
        </w:tc>
        <w:tc>
          <w:tcPr>
            <w:tcW w:w="4678" w:type="dxa"/>
            <w:tcBorders>
              <w:top w:val="single" w:sz="4" w:space="0" w:color="auto"/>
              <w:left w:val="single" w:sz="4" w:space="0" w:color="auto"/>
              <w:bottom w:val="single" w:sz="4" w:space="0" w:color="auto"/>
              <w:right w:val="single" w:sz="4" w:space="0" w:color="auto"/>
            </w:tcBorders>
            <w:hideMark/>
          </w:tcPr>
          <w:p w14:paraId="6B3277EE" w14:textId="77777777" w:rsidR="00FD07AB" w:rsidRPr="00FD07AB" w:rsidRDefault="00FD07AB" w:rsidP="00FD07AB">
            <w:pPr>
              <w:spacing w:line="240" w:lineRule="auto"/>
              <w:ind w:firstLine="0"/>
              <w:textAlignment w:val="auto"/>
              <w:rPr>
                <w:sz w:val="22"/>
                <w:szCs w:val="22"/>
              </w:rPr>
            </w:pPr>
            <w:r w:rsidRPr="00FD07AB">
              <w:rPr>
                <w:sz w:val="22"/>
                <w:szCs w:val="22"/>
              </w:rPr>
              <w:t>«Морозова И.А., Пушкарева М.А. Развитие математических представлений. Конспекты занятий. Для работы с детьми 6-7 лет с ЗПР»</w:t>
            </w:r>
          </w:p>
          <w:p w14:paraId="0A2FE37E" w14:textId="77777777" w:rsidR="00FD07AB" w:rsidRPr="00FD07AB" w:rsidRDefault="00FD07AB" w:rsidP="00FD07AB">
            <w:pPr>
              <w:spacing w:line="240" w:lineRule="auto"/>
              <w:ind w:firstLine="0"/>
              <w:textAlignment w:val="auto"/>
              <w:rPr>
                <w:sz w:val="22"/>
                <w:szCs w:val="22"/>
              </w:rPr>
            </w:pPr>
            <w:r w:rsidRPr="00FD07AB">
              <w:rPr>
                <w:sz w:val="22"/>
                <w:szCs w:val="22"/>
              </w:rPr>
              <w:t>стр.42</w:t>
            </w:r>
          </w:p>
        </w:tc>
      </w:tr>
      <w:tr w:rsidR="00FD07AB" w:rsidRPr="00FD07AB" w14:paraId="6FEB6016" w14:textId="77777777" w:rsidTr="00707E43">
        <w:trPr>
          <w:cantSplit/>
          <w:trHeight w:val="1290"/>
        </w:trPr>
        <w:tc>
          <w:tcPr>
            <w:tcW w:w="70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FE02243" w14:textId="77777777" w:rsidR="00FD07AB" w:rsidRPr="00FD07AB" w:rsidRDefault="00FD07AB" w:rsidP="00FD07AB">
            <w:pPr>
              <w:spacing w:line="240" w:lineRule="auto"/>
              <w:ind w:right="113" w:firstLine="0"/>
              <w:jc w:val="center"/>
              <w:textAlignment w:val="auto"/>
              <w:rPr>
                <w:sz w:val="24"/>
                <w:szCs w:val="24"/>
              </w:rPr>
            </w:pPr>
            <w:r w:rsidRPr="00FD07AB">
              <w:rPr>
                <w:sz w:val="24"/>
                <w:szCs w:val="24"/>
              </w:rPr>
              <w:t>31.10-03.11</w:t>
            </w:r>
          </w:p>
        </w:tc>
        <w:tc>
          <w:tcPr>
            <w:tcW w:w="1559" w:type="dxa"/>
            <w:tcBorders>
              <w:top w:val="single" w:sz="4" w:space="0" w:color="auto"/>
              <w:left w:val="single" w:sz="4" w:space="0" w:color="auto"/>
              <w:bottom w:val="single" w:sz="4" w:space="0" w:color="auto"/>
              <w:right w:val="single" w:sz="4" w:space="0" w:color="auto"/>
            </w:tcBorders>
          </w:tcPr>
          <w:p w14:paraId="348F45D3" w14:textId="77777777" w:rsidR="00FD07AB" w:rsidRPr="00FD07AB" w:rsidRDefault="00FD07AB" w:rsidP="00FD07AB">
            <w:pPr>
              <w:spacing w:line="240" w:lineRule="auto"/>
              <w:ind w:firstLine="0"/>
              <w:textAlignment w:val="auto"/>
              <w:rPr>
                <w:sz w:val="22"/>
                <w:szCs w:val="22"/>
              </w:rPr>
            </w:pPr>
            <w:r w:rsidRPr="00FD07AB">
              <w:rPr>
                <w:sz w:val="22"/>
                <w:szCs w:val="22"/>
              </w:rPr>
              <w:t>Образование числа 4</w:t>
            </w:r>
          </w:p>
          <w:p w14:paraId="77766F30" w14:textId="77777777" w:rsidR="00FD07AB" w:rsidRPr="00FD07AB" w:rsidRDefault="00FD07AB" w:rsidP="00FD07AB">
            <w:pPr>
              <w:spacing w:line="240" w:lineRule="auto"/>
              <w:ind w:firstLine="0"/>
              <w:textAlignment w:val="auto"/>
              <w:rPr>
                <w:sz w:val="22"/>
                <w:szCs w:val="22"/>
              </w:rPr>
            </w:pPr>
          </w:p>
        </w:tc>
        <w:tc>
          <w:tcPr>
            <w:tcW w:w="7938" w:type="dxa"/>
            <w:tcBorders>
              <w:top w:val="single" w:sz="4" w:space="0" w:color="auto"/>
              <w:left w:val="single" w:sz="4" w:space="0" w:color="auto"/>
              <w:bottom w:val="single" w:sz="4" w:space="0" w:color="auto"/>
              <w:right w:val="single" w:sz="4" w:space="0" w:color="auto"/>
            </w:tcBorders>
            <w:hideMark/>
          </w:tcPr>
          <w:p w14:paraId="159485D7" w14:textId="77777777" w:rsidR="00FD07AB" w:rsidRPr="00FD07AB" w:rsidRDefault="00FD07AB" w:rsidP="00FD07AB">
            <w:pPr>
              <w:spacing w:line="240" w:lineRule="auto"/>
              <w:ind w:firstLine="0"/>
              <w:textAlignment w:val="auto"/>
              <w:rPr>
                <w:sz w:val="22"/>
                <w:szCs w:val="22"/>
              </w:rPr>
            </w:pPr>
            <w:r w:rsidRPr="00FD07AB">
              <w:rPr>
                <w:sz w:val="22"/>
                <w:szCs w:val="22"/>
              </w:rPr>
              <w:t>Цель: знакомить детей с составом числа 2; учить раскладывать число 2 на два меньших числа, а из двух меньших чисел составлять одно; знакомить с переместительным свойством сложения, со знаком +.</w:t>
            </w:r>
          </w:p>
        </w:tc>
        <w:tc>
          <w:tcPr>
            <w:tcW w:w="4678" w:type="dxa"/>
            <w:tcBorders>
              <w:top w:val="single" w:sz="4" w:space="0" w:color="auto"/>
              <w:left w:val="single" w:sz="4" w:space="0" w:color="auto"/>
              <w:bottom w:val="single" w:sz="4" w:space="0" w:color="auto"/>
              <w:right w:val="single" w:sz="4" w:space="0" w:color="auto"/>
            </w:tcBorders>
            <w:hideMark/>
          </w:tcPr>
          <w:p w14:paraId="7DDF5741" w14:textId="77777777" w:rsidR="00FD07AB" w:rsidRPr="00FD07AB" w:rsidRDefault="00FD07AB" w:rsidP="00FD07AB">
            <w:pPr>
              <w:spacing w:line="240" w:lineRule="auto"/>
              <w:ind w:firstLine="0"/>
              <w:textAlignment w:val="auto"/>
              <w:rPr>
                <w:sz w:val="22"/>
                <w:szCs w:val="22"/>
              </w:rPr>
            </w:pPr>
            <w:r w:rsidRPr="00FD07AB">
              <w:rPr>
                <w:sz w:val="22"/>
                <w:szCs w:val="22"/>
              </w:rPr>
              <w:t>«Морозова И.А., Пушкарева М.А. Развитие математических представлений. Конспекты занятий. Для работы с детьми 6-7 лет с ЗПР»</w:t>
            </w:r>
          </w:p>
          <w:p w14:paraId="7C2343C2" w14:textId="77777777" w:rsidR="00FD07AB" w:rsidRPr="00FD07AB" w:rsidRDefault="00FD07AB" w:rsidP="00FD07AB">
            <w:pPr>
              <w:spacing w:line="240" w:lineRule="auto"/>
              <w:ind w:firstLine="0"/>
              <w:textAlignment w:val="auto"/>
              <w:rPr>
                <w:sz w:val="22"/>
                <w:szCs w:val="22"/>
              </w:rPr>
            </w:pPr>
            <w:r w:rsidRPr="00FD07AB">
              <w:rPr>
                <w:sz w:val="22"/>
                <w:szCs w:val="22"/>
              </w:rPr>
              <w:t>стр.44</w:t>
            </w:r>
          </w:p>
        </w:tc>
      </w:tr>
      <w:tr w:rsidR="00FD07AB" w:rsidRPr="00FD07AB" w14:paraId="0CC7817A" w14:textId="77777777" w:rsidTr="00707E43">
        <w:trPr>
          <w:cantSplit/>
          <w:trHeight w:val="993"/>
        </w:trPr>
        <w:tc>
          <w:tcPr>
            <w:tcW w:w="704" w:type="dxa"/>
            <w:vMerge/>
            <w:tcBorders>
              <w:top w:val="single" w:sz="4" w:space="0" w:color="auto"/>
              <w:left w:val="single" w:sz="4" w:space="0" w:color="auto"/>
              <w:bottom w:val="single" w:sz="4" w:space="0" w:color="auto"/>
              <w:right w:val="single" w:sz="4" w:space="0" w:color="auto"/>
            </w:tcBorders>
            <w:vAlign w:val="center"/>
            <w:hideMark/>
          </w:tcPr>
          <w:p w14:paraId="33D21A83" w14:textId="77777777" w:rsidR="00FD07AB" w:rsidRPr="00FD07AB" w:rsidRDefault="00FD07AB" w:rsidP="00FD07AB">
            <w:pPr>
              <w:suppressAutoHyphens w:val="0"/>
              <w:spacing w:line="240" w:lineRule="auto"/>
              <w:ind w:firstLine="0"/>
              <w:jc w:val="left"/>
              <w:textAlignment w:val="auto"/>
              <w:rPr>
                <w:sz w:val="24"/>
                <w:szCs w:val="24"/>
              </w:rPr>
            </w:pPr>
          </w:p>
        </w:tc>
        <w:tc>
          <w:tcPr>
            <w:tcW w:w="1559" w:type="dxa"/>
            <w:tcBorders>
              <w:top w:val="single" w:sz="4" w:space="0" w:color="auto"/>
              <w:left w:val="single" w:sz="4" w:space="0" w:color="auto"/>
              <w:bottom w:val="single" w:sz="4" w:space="0" w:color="auto"/>
              <w:right w:val="single" w:sz="4" w:space="0" w:color="auto"/>
            </w:tcBorders>
          </w:tcPr>
          <w:p w14:paraId="1E4FEA6F" w14:textId="77777777" w:rsidR="00FD07AB" w:rsidRPr="00FD07AB" w:rsidRDefault="00FD07AB" w:rsidP="00FD07AB">
            <w:pPr>
              <w:spacing w:line="240" w:lineRule="auto"/>
              <w:ind w:firstLine="0"/>
              <w:textAlignment w:val="auto"/>
              <w:rPr>
                <w:sz w:val="22"/>
                <w:szCs w:val="22"/>
              </w:rPr>
            </w:pPr>
            <w:r w:rsidRPr="00FD07AB">
              <w:rPr>
                <w:sz w:val="22"/>
                <w:szCs w:val="22"/>
              </w:rPr>
              <w:t>Геометрические фигуры</w:t>
            </w:r>
          </w:p>
          <w:p w14:paraId="7AE16BCD" w14:textId="77777777" w:rsidR="00FD07AB" w:rsidRPr="00FD07AB" w:rsidRDefault="00FD07AB" w:rsidP="00FD07AB">
            <w:pPr>
              <w:spacing w:line="240" w:lineRule="auto"/>
              <w:ind w:firstLine="0"/>
              <w:textAlignment w:val="auto"/>
              <w:rPr>
                <w:sz w:val="22"/>
                <w:szCs w:val="22"/>
              </w:rPr>
            </w:pPr>
          </w:p>
        </w:tc>
        <w:tc>
          <w:tcPr>
            <w:tcW w:w="7938" w:type="dxa"/>
            <w:tcBorders>
              <w:top w:val="single" w:sz="4" w:space="0" w:color="auto"/>
              <w:left w:val="single" w:sz="4" w:space="0" w:color="auto"/>
              <w:bottom w:val="single" w:sz="4" w:space="0" w:color="auto"/>
              <w:right w:val="single" w:sz="4" w:space="0" w:color="auto"/>
            </w:tcBorders>
            <w:hideMark/>
          </w:tcPr>
          <w:p w14:paraId="34F1A29E" w14:textId="77777777" w:rsidR="00FD07AB" w:rsidRPr="00FD07AB" w:rsidRDefault="00FD07AB" w:rsidP="00FD07AB">
            <w:pPr>
              <w:spacing w:line="240" w:lineRule="auto"/>
              <w:ind w:firstLine="0"/>
              <w:textAlignment w:val="auto"/>
              <w:rPr>
                <w:sz w:val="22"/>
                <w:szCs w:val="22"/>
              </w:rPr>
            </w:pPr>
            <w:r w:rsidRPr="00FD07AB">
              <w:rPr>
                <w:sz w:val="22"/>
                <w:szCs w:val="22"/>
              </w:rPr>
              <w:t>Цель: закреплять умение детей различать и называть геометрические фигуры; учить сравнивать предметы по форме, соотносить одинаковые и разные по форме предметы на основе практических действий, составлять группы предметов. Одинаковых по форме и различных п другим признакам; пополнять пассивный словарь детей с помощью суффиксального словообразования.</w:t>
            </w:r>
          </w:p>
        </w:tc>
        <w:tc>
          <w:tcPr>
            <w:tcW w:w="4678" w:type="dxa"/>
            <w:tcBorders>
              <w:top w:val="single" w:sz="4" w:space="0" w:color="auto"/>
              <w:left w:val="single" w:sz="4" w:space="0" w:color="auto"/>
              <w:bottom w:val="single" w:sz="4" w:space="0" w:color="auto"/>
              <w:right w:val="single" w:sz="4" w:space="0" w:color="auto"/>
            </w:tcBorders>
            <w:hideMark/>
          </w:tcPr>
          <w:p w14:paraId="34F846B7" w14:textId="77777777" w:rsidR="00FD07AB" w:rsidRPr="00FD07AB" w:rsidRDefault="00FD07AB" w:rsidP="00FD07AB">
            <w:pPr>
              <w:spacing w:line="240" w:lineRule="auto"/>
              <w:ind w:firstLine="0"/>
              <w:textAlignment w:val="auto"/>
              <w:rPr>
                <w:sz w:val="22"/>
                <w:szCs w:val="22"/>
              </w:rPr>
            </w:pPr>
            <w:r w:rsidRPr="00FD07AB">
              <w:rPr>
                <w:sz w:val="22"/>
                <w:szCs w:val="22"/>
              </w:rPr>
              <w:t>«Морозова И.А., Пушкарева М.А. Развитие математических представлений. Конспекты занятий. Для работы с детьми 6-7 лет с ЗПР»</w:t>
            </w:r>
          </w:p>
          <w:p w14:paraId="33BDA09D" w14:textId="77777777" w:rsidR="00FD07AB" w:rsidRPr="00FD07AB" w:rsidRDefault="00FD07AB" w:rsidP="00FD07AB">
            <w:pPr>
              <w:spacing w:line="240" w:lineRule="auto"/>
              <w:ind w:firstLine="0"/>
              <w:textAlignment w:val="auto"/>
              <w:rPr>
                <w:sz w:val="22"/>
                <w:szCs w:val="22"/>
              </w:rPr>
            </w:pPr>
            <w:r w:rsidRPr="00FD07AB">
              <w:rPr>
                <w:sz w:val="22"/>
                <w:szCs w:val="22"/>
              </w:rPr>
              <w:t>стр.46</w:t>
            </w:r>
          </w:p>
        </w:tc>
      </w:tr>
      <w:tr w:rsidR="00FD07AB" w:rsidRPr="00FD07AB" w14:paraId="1F90473E" w14:textId="77777777" w:rsidTr="00707E43">
        <w:trPr>
          <w:cantSplit/>
          <w:trHeight w:val="1567"/>
        </w:trPr>
        <w:tc>
          <w:tcPr>
            <w:tcW w:w="70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CBEE203" w14:textId="77777777" w:rsidR="00FD07AB" w:rsidRPr="00FD07AB" w:rsidRDefault="00FD07AB" w:rsidP="00FD07AB">
            <w:pPr>
              <w:spacing w:line="240" w:lineRule="auto"/>
              <w:ind w:right="113" w:firstLine="0"/>
              <w:jc w:val="center"/>
              <w:textAlignment w:val="auto"/>
              <w:rPr>
                <w:sz w:val="24"/>
                <w:szCs w:val="24"/>
              </w:rPr>
            </w:pPr>
            <w:r w:rsidRPr="00FD07AB">
              <w:rPr>
                <w:sz w:val="24"/>
                <w:szCs w:val="24"/>
              </w:rPr>
              <w:t>07.11-11.11</w:t>
            </w:r>
          </w:p>
        </w:tc>
        <w:tc>
          <w:tcPr>
            <w:tcW w:w="1559" w:type="dxa"/>
            <w:tcBorders>
              <w:top w:val="single" w:sz="4" w:space="0" w:color="auto"/>
              <w:left w:val="single" w:sz="4" w:space="0" w:color="auto"/>
              <w:bottom w:val="single" w:sz="4" w:space="0" w:color="auto"/>
              <w:right w:val="single" w:sz="4" w:space="0" w:color="auto"/>
            </w:tcBorders>
          </w:tcPr>
          <w:p w14:paraId="21F16BE0" w14:textId="77777777" w:rsidR="00FD07AB" w:rsidRPr="00FD07AB" w:rsidRDefault="00FD07AB" w:rsidP="00FD07AB">
            <w:pPr>
              <w:spacing w:line="240" w:lineRule="auto"/>
              <w:ind w:firstLine="0"/>
              <w:textAlignment w:val="auto"/>
              <w:rPr>
                <w:sz w:val="22"/>
                <w:szCs w:val="22"/>
              </w:rPr>
            </w:pPr>
            <w:r w:rsidRPr="00FD07AB">
              <w:rPr>
                <w:sz w:val="22"/>
                <w:szCs w:val="22"/>
              </w:rPr>
              <w:t>Количество и счет</w:t>
            </w:r>
          </w:p>
          <w:p w14:paraId="45C44199" w14:textId="77777777" w:rsidR="00FD07AB" w:rsidRPr="00FD07AB" w:rsidRDefault="00FD07AB" w:rsidP="00FD07AB">
            <w:pPr>
              <w:spacing w:line="240" w:lineRule="auto"/>
              <w:ind w:firstLine="0"/>
              <w:textAlignment w:val="auto"/>
              <w:rPr>
                <w:sz w:val="22"/>
                <w:szCs w:val="22"/>
              </w:rPr>
            </w:pPr>
          </w:p>
        </w:tc>
        <w:tc>
          <w:tcPr>
            <w:tcW w:w="7938" w:type="dxa"/>
            <w:tcBorders>
              <w:top w:val="single" w:sz="4" w:space="0" w:color="auto"/>
              <w:left w:val="single" w:sz="4" w:space="0" w:color="auto"/>
              <w:bottom w:val="single" w:sz="4" w:space="0" w:color="auto"/>
              <w:right w:val="single" w:sz="4" w:space="0" w:color="auto"/>
            </w:tcBorders>
            <w:hideMark/>
          </w:tcPr>
          <w:p w14:paraId="15156087" w14:textId="77777777" w:rsidR="00FD07AB" w:rsidRPr="00FD07AB" w:rsidRDefault="00FD07AB" w:rsidP="00FD07AB">
            <w:pPr>
              <w:spacing w:line="240" w:lineRule="auto"/>
              <w:ind w:firstLine="0"/>
              <w:textAlignment w:val="auto"/>
              <w:rPr>
                <w:sz w:val="22"/>
                <w:szCs w:val="22"/>
              </w:rPr>
            </w:pPr>
            <w:r w:rsidRPr="00FD07AB">
              <w:rPr>
                <w:sz w:val="22"/>
                <w:szCs w:val="22"/>
              </w:rPr>
              <w:t>Цель: уточнять и закреплять знания детей об образовании числа 4 на основе сравнения двух совокупностей; учить называть, обозначать цифрой, соотносить число 4 с количеством и цифрой; устанавливать последовательность чисел в пределах 4 в прямом и обратном порядке; упражнять в счете на слух, на ощупь, в счете движений до 4; упражнять в согласовании числительного 4 с существительными в роде и падеже.</w:t>
            </w:r>
          </w:p>
        </w:tc>
        <w:tc>
          <w:tcPr>
            <w:tcW w:w="4678" w:type="dxa"/>
            <w:tcBorders>
              <w:top w:val="single" w:sz="4" w:space="0" w:color="auto"/>
              <w:left w:val="single" w:sz="4" w:space="0" w:color="auto"/>
              <w:bottom w:val="single" w:sz="4" w:space="0" w:color="auto"/>
              <w:right w:val="single" w:sz="4" w:space="0" w:color="auto"/>
            </w:tcBorders>
            <w:hideMark/>
          </w:tcPr>
          <w:p w14:paraId="7024DBA1" w14:textId="77777777" w:rsidR="00FD07AB" w:rsidRPr="00FD07AB" w:rsidRDefault="00FD07AB" w:rsidP="00FD07AB">
            <w:pPr>
              <w:spacing w:line="240" w:lineRule="auto"/>
              <w:ind w:firstLine="0"/>
              <w:textAlignment w:val="auto"/>
              <w:rPr>
                <w:sz w:val="22"/>
                <w:szCs w:val="22"/>
              </w:rPr>
            </w:pPr>
            <w:r w:rsidRPr="00FD07AB">
              <w:rPr>
                <w:sz w:val="22"/>
                <w:szCs w:val="22"/>
              </w:rPr>
              <w:t>«Морозова И.А., Пушкарева М.А. Развитие математических представлений. Конспекты занятий. Для работы с детьми 6-7 лет с ЗПР»</w:t>
            </w:r>
          </w:p>
          <w:p w14:paraId="510A9F5B" w14:textId="77777777" w:rsidR="00FD07AB" w:rsidRPr="00FD07AB" w:rsidRDefault="00FD07AB" w:rsidP="00FD07AB">
            <w:pPr>
              <w:spacing w:line="240" w:lineRule="auto"/>
              <w:ind w:firstLine="0"/>
              <w:textAlignment w:val="auto"/>
              <w:rPr>
                <w:sz w:val="22"/>
                <w:szCs w:val="22"/>
              </w:rPr>
            </w:pPr>
            <w:r w:rsidRPr="00FD07AB">
              <w:rPr>
                <w:sz w:val="22"/>
                <w:szCs w:val="22"/>
              </w:rPr>
              <w:t>стр.49</w:t>
            </w:r>
          </w:p>
        </w:tc>
      </w:tr>
      <w:tr w:rsidR="00FD07AB" w:rsidRPr="00FD07AB" w14:paraId="03707F21" w14:textId="77777777" w:rsidTr="00707E43">
        <w:trPr>
          <w:cantSplit/>
          <w:trHeight w:val="1124"/>
        </w:trPr>
        <w:tc>
          <w:tcPr>
            <w:tcW w:w="704" w:type="dxa"/>
            <w:vMerge/>
            <w:tcBorders>
              <w:top w:val="single" w:sz="4" w:space="0" w:color="auto"/>
              <w:left w:val="single" w:sz="4" w:space="0" w:color="auto"/>
              <w:bottom w:val="single" w:sz="4" w:space="0" w:color="auto"/>
              <w:right w:val="single" w:sz="4" w:space="0" w:color="auto"/>
            </w:tcBorders>
            <w:vAlign w:val="center"/>
            <w:hideMark/>
          </w:tcPr>
          <w:p w14:paraId="7D09DF8D" w14:textId="77777777" w:rsidR="00FD07AB" w:rsidRPr="00FD07AB" w:rsidRDefault="00FD07AB" w:rsidP="00FD07AB">
            <w:pPr>
              <w:suppressAutoHyphens w:val="0"/>
              <w:spacing w:line="240" w:lineRule="auto"/>
              <w:ind w:firstLine="0"/>
              <w:jc w:val="left"/>
              <w:textAlignment w:val="auto"/>
              <w:rPr>
                <w:sz w:val="24"/>
                <w:szCs w:val="24"/>
              </w:rPr>
            </w:pPr>
          </w:p>
        </w:tc>
        <w:tc>
          <w:tcPr>
            <w:tcW w:w="1559" w:type="dxa"/>
            <w:tcBorders>
              <w:top w:val="single" w:sz="4" w:space="0" w:color="auto"/>
              <w:left w:val="single" w:sz="4" w:space="0" w:color="auto"/>
              <w:bottom w:val="single" w:sz="4" w:space="0" w:color="auto"/>
              <w:right w:val="single" w:sz="4" w:space="0" w:color="auto"/>
            </w:tcBorders>
          </w:tcPr>
          <w:p w14:paraId="7ED20FBE" w14:textId="77777777" w:rsidR="00FD07AB" w:rsidRPr="00FD07AB" w:rsidRDefault="00FD07AB" w:rsidP="00FD07AB">
            <w:pPr>
              <w:spacing w:line="240" w:lineRule="auto"/>
              <w:ind w:firstLine="0"/>
              <w:textAlignment w:val="auto"/>
              <w:rPr>
                <w:sz w:val="22"/>
                <w:szCs w:val="22"/>
              </w:rPr>
            </w:pPr>
            <w:r w:rsidRPr="00FD07AB">
              <w:rPr>
                <w:sz w:val="22"/>
                <w:szCs w:val="22"/>
              </w:rPr>
              <w:t>Состав чисел 2,3</w:t>
            </w:r>
          </w:p>
          <w:p w14:paraId="5BB2DF09" w14:textId="77777777" w:rsidR="00FD07AB" w:rsidRPr="00FD07AB" w:rsidRDefault="00FD07AB" w:rsidP="00FD07AB">
            <w:pPr>
              <w:spacing w:line="240" w:lineRule="auto"/>
              <w:ind w:firstLine="0"/>
              <w:textAlignment w:val="auto"/>
              <w:rPr>
                <w:sz w:val="22"/>
                <w:szCs w:val="22"/>
              </w:rPr>
            </w:pPr>
          </w:p>
        </w:tc>
        <w:tc>
          <w:tcPr>
            <w:tcW w:w="7938" w:type="dxa"/>
            <w:tcBorders>
              <w:top w:val="single" w:sz="4" w:space="0" w:color="auto"/>
              <w:left w:val="single" w:sz="4" w:space="0" w:color="auto"/>
              <w:bottom w:val="single" w:sz="4" w:space="0" w:color="auto"/>
              <w:right w:val="single" w:sz="4" w:space="0" w:color="auto"/>
            </w:tcBorders>
            <w:hideMark/>
          </w:tcPr>
          <w:p w14:paraId="78235593" w14:textId="77777777" w:rsidR="00FD07AB" w:rsidRPr="00FD07AB" w:rsidRDefault="00FD07AB" w:rsidP="00FD07AB">
            <w:pPr>
              <w:spacing w:line="240" w:lineRule="auto"/>
              <w:ind w:firstLine="0"/>
              <w:textAlignment w:val="auto"/>
              <w:rPr>
                <w:sz w:val="22"/>
                <w:szCs w:val="22"/>
              </w:rPr>
            </w:pPr>
            <w:r w:rsidRPr="00FD07AB">
              <w:rPr>
                <w:sz w:val="22"/>
                <w:szCs w:val="22"/>
              </w:rPr>
              <w:t>Цель: знакомить детей с составом числа 3; учить раскладывать число 3 на два меньших числа, а из двух меньших чисел составлять число 3; знакомить с переместительным свойством сложения.</w:t>
            </w:r>
          </w:p>
        </w:tc>
        <w:tc>
          <w:tcPr>
            <w:tcW w:w="4678" w:type="dxa"/>
            <w:tcBorders>
              <w:top w:val="single" w:sz="4" w:space="0" w:color="auto"/>
              <w:left w:val="single" w:sz="4" w:space="0" w:color="auto"/>
              <w:bottom w:val="single" w:sz="4" w:space="0" w:color="auto"/>
              <w:right w:val="single" w:sz="4" w:space="0" w:color="auto"/>
            </w:tcBorders>
            <w:hideMark/>
          </w:tcPr>
          <w:p w14:paraId="7E96EB86" w14:textId="77777777" w:rsidR="00FD07AB" w:rsidRPr="00FD07AB" w:rsidRDefault="00FD07AB" w:rsidP="00FD07AB">
            <w:pPr>
              <w:spacing w:line="240" w:lineRule="auto"/>
              <w:ind w:firstLine="0"/>
              <w:textAlignment w:val="auto"/>
              <w:rPr>
                <w:sz w:val="22"/>
                <w:szCs w:val="22"/>
              </w:rPr>
            </w:pPr>
            <w:r w:rsidRPr="00FD07AB">
              <w:rPr>
                <w:sz w:val="22"/>
                <w:szCs w:val="22"/>
              </w:rPr>
              <w:t>«Морозова И.А., Пушкарева М.А. Развитие математических представлений. Конспекты занятий. Для работы с детьми 6-7 лет с ЗПР»</w:t>
            </w:r>
          </w:p>
          <w:p w14:paraId="7ED66F15" w14:textId="77777777" w:rsidR="00FD07AB" w:rsidRPr="00FD07AB" w:rsidRDefault="00FD07AB" w:rsidP="00FD07AB">
            <w:pPr>
              <w:spacing w:line="240" w:lineRule="auto"/>
              <w:ind w:firstLine="0"/>
              <w:textAlignment w:val="auto"/>
              <w:rPr>
                <w:sz w:val="22"/>
                <w:szCs w:val="22"/>
              </w:rPr>
            </w:pPr>
            <w:r w:rsidRPr="00FD07AB">
              <w:rPr>
                <w:sz w:val="22"/>
                <w:szCs w:val="22"/>
              </w:rPr>
              <w:t>стр.51</w:t>
            </w:r>
          </w:p>
        </w:tc>
      </w:tr>
      <w:tr w:rsidR="00FD07AB" w:rsidRPr="00FD07AB" w14:paraId="7B2D4F92" w14:textId="77777777" w:rsidTr="00707E43">
        <w:trPr>
          <w:cantSplit/>
          <w:trHeight w:val="1033"/>
        </w:trPr>
        <w:tc>
          <w:tcPr>
            <w:tcW w:w="70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DC9CA44" w14:textId="77777777" w:rsidR="00FD07AB" w:rsidRPr="00FD07AB" w:rsidRDefault="00FD07AB" w:rsidP="00FD07AB">
            <w:pPr>
              <w:spacing w:line="240" w:lineRule="auto"/>
              <w:ind w:right="113" w:firstLine="0"/>
              <w:jc w:val="center"/>
              <w:textAlignment w:val="auto"/>
              <w:rPr>
                <w:sz w:val="24"/>
                <w:szCs w:val="24"/>
              </w:rPr>
            </w:pPr>
            <w:r w:rsidRPr="00FD07AB">
              <w:rPr>
                <w:sz w:val="24"/>
                <w:szCs w:val="24"/>
              </w:rPr>
              <w:t>14.11-18.11</w:t>
            </w:r>
          </w:p>
        </w:tc>
        <w:tc>
          <w:tcPr>
            <w:tcW w:w="1559" w:type="dxa"/>
            <w:tcBorders>
              <w:top w:val="single" w:sz="4" w:space="0" w:color="auto"/>
              <w:left w:val="single" w:sz="4" w:space="0" w:color="auto"/>
              <w:bottom w:val="single" w:sz="4" w:space="0" w:color="auto"/>
              <w:right w:val="single" w:sz="4" w:space="0" w:color="auto"/>
            </w:tcBorders>
          </w:tcPr>
          <w:p w14:paraId="11614BCD" w14:textId="77777777" w:rsidR="00FD07AB" w:rsidRPr="00FD07AB" w:rsidRDefault="00FD07AB" w:rsidP="00FD07AB">
            <w:pPr>
              <w:spacing w:line="240" w:lineRule="auto"/>
              <w:ind w:firstLine="0"/>
              <w:textAlignment w:val="auto"/>
              <w:rPr>
                <w:sz w:val="22"/>
                <w:szCs w:val="22"/>
              </w:rPr>
            </w:pPr>
            <w:r w:rsidRPr="00FD07AB">
              <w:rPr>
                <w:sz w:val="22"/>
                <w:szCs w:val="22"/>
              </w:rPr>
              <w:t>Геометрические фигуры</w:t>
            </w:r>
          </w:p>
          <w:p w14:paraId="5CA5BAAF" w14:textId="77777777" w:rsidR="00FD07AB" w:rsidRPr="00FD07AB" w:rsidRDefault="00FD07AB" w:rsidP="00FD07AB">
            <w:pPr>
              <w:spacing w:line="240" w:lineRule="auto"/>
              <w:ind w:firstLine="0"/>
              <w:textAlignment w:val="auto"/>
              <w:rPr>
                <w:sz w:val="22"/>
                <w:szCs w:val="22"/>
              </w:rPr>
            </w:pPr>
          </w:p>
        </w:tc>
        <w:tc>
          <w:tcPr>
            <w:tcW w:w="7938" w:type="dxa"/>
            <w:tcBorders>
              <w:top w:val="single" w:sz="4" w:space="0" w:color="auto"/>
              <w:left w:val="single" w:sz="4" w:space="0" w:color="auto"/>
              <w:bottom w:val="single" w:sz="4" w:space="0" w:color="auto"/>
              <w:right w:val="single" w:sz="4" w:space="0" w:color="auto"/>
            </w:tcBorders>
            <w:hideMark/>
          </w:tcPr>
          <w:p w14:paraId="5CF7A2CA" w14:textId="77777777" w:rsidR="00FD07AB" w:rsidRPr="00FD07AB" w:rsidRDefault="00FD07AB" w:rsidP="00FD07AB">
            <w:pPr>
              <w:spacing w:line="240" w:lineRule="auto"/>
              <w:ind w:firstLine="0"/>
              <w:textAlignment w:val="auto"/>
              <w:rPr>
                <w:sz w:val="22"/>
                <w:szCs w:val="22"/>
              </w:rPr>
            </w:pPr>
            <w:r w:rsidRPr="00FD07AB">
              <w:rPr>
                <w:sz w:val="22"/>
                <w:szCs w:val="22"/>
              </w:rPr>
              <w:t>Цель: закреплять умение детей различать и называть геометрические фигуры; учить сравнивать предметы по форме; соотносить одинаковые и разные по форме предметы на основе практических действий; составлять группы предметов, одинаковых по форме и различных по другим признакам.</w:t>
            </w:r>
          </w:p>
        </w:tc>
        <w:tc>
          <w:tcPr>
            <w:tcW w:w="4678" w:type="dxa"/>
            <w:tcBorders>
              <w:top w:val="single" w:sz="4" w:space="0" w:color="auto"/>
              <w:left w:val="single" w:sz="4" w:space="0" w:color="auto"/>
              <w:bottom w:val="single" w:sz="4" w:space="0" w:color="auto"/>
              <w:right w:val="single" w:sz="4" w:space="0" w:color="auto"/>
            </w:tcBorders>
            <w:hideMark/>
          </w:tcPr>
          <w:p w14:paraId="232D09B5" w14:textId="77777777" w:rsidR="00FD07AB" w:rsidRPr="00FD07AB" w:rsidRDefault="00FD07AB" w:rsidP="00FD07AB">
            <w:pPr>
              <w:spacing w:line="240" w:lineRule="auto"/>
              <w:ind w:firstLine="0"/>
              <w:textAlignment w:val="auto"/>
              <w:rPr>
                <w:sz w:val="22"/>
                <w:szCs w:val="22"/>
              </w:rPr>
            </w:pPr>
            <w:r w:rsidRPr="00FD07AB">
              <w:rPr>
                <w:sz w:val="22"/>
                <w:szCs w:val="22"/>
              </w:rPr>
              <w:t>«Морозова И.А., Пушкарева М.А. Развитие математических представлений. Конспекты занятий. Для работы с детьми 6-7 лет с ЗПР»</w:t>
            </w:r>
          </w:p>
          <w:p w14:paraId="11DA34EE" w14:textId="77777777" w:rsidR="00FD07AB" w:rsidRPr="00FD07AB" w:rsidRDefault="00FD07AB" w:rsidP="00FD07AB">
            <w:pPr>
              <w:spacing w:line="240" w:lineRule="auto"/>
              <w:ind w:firstLine="0"/>
              <w:textAlignment w:val="auto"/>
              <w:rPr>
                <w:sz w:val="22"/>
                <w:szCs w:val="22"/>
              </w:rPr>
            </w:pPr>
            <w:r w:rsidRPr="00FD07AB">
              <w:rPr>
                <w:sz w:val="22"/>
                <w:szCs w:val="22"/>
              </w:rPr>
              <w:t>стр.54</w:t>
            </w:r>
          </w:p>
        </w:tc>
      </w:tr>
      <w:tr w:rsidR="00FD07AB" w:rsidRPr="00FD07AB" w14:paraId="31249619" w14:textId="77777777" w:rsidTr="00707E43">
        <w:trPr>
          <w:cantSplit/>
          <w:trHeight w:val="519"/>
        </w:trPr>
        <w:tc>
          <w:tcPr>
            <w:tcW w:w="704" w:type="dxa"/>
            <w:vMerge/>
            <w:tcBorders>
              <w:top w:val="single" w:sz="4" w:space="0" w:color="auto"/>
              <w:left w:val="single" w:sz="4" w:space="0" w:color="auto"/>
              <w:bottom w:val="single" w:sz="4" w:space="0" w:color="auto"/>
              <w:right w:val="single" w:sz="4" w:space="0" w:color="auto"/>
            </w:tcBorders>
            <w:vAlign w:val="center"/>
            <w:hideMark/>
          </w:tcPr>
          <w:p w14:paraId="14528E53" w14:textId="77777777" w:rsidR="00FD07AB" w:rsidRPr="00FD07AB" w:rsidRDefault="00FD07AB" w:rsidP="00FD07AB">
            <w:pPr>
              <w:suppressAutoHyphens w:val="0"/>
              <w:spacing w:line="240" w:lineRule="auto"/>
              <w:ind w:firstLine="0"/>
              <w:jc w:val="left"/>
              <w:textAlignment w:val="auto"/>
              <w:rPr>
                <w:sz w:val="24"/>
                <w:szCs w:val="24"/>
              </w:rPr>
            </w:pPr>
          </w:p>
        </w:tc>
        <w:tc>
          <w:tcPr>
            <w:tcW w:w="1559" w:type="dxa"/>
            <w:tcBorders>
              <w:top w:val="single" w:sz="4" w:space="0" w:color="auto"/>
              <w:left w:val="single" w:sz="4" w:space="0" w:color="auto"/>
              <w:bottom w:val="single" w:sz="4" w:space="0" w:color="auto"/>
              <w:right w:val="single" w:sz="4" w:space="0" w:color="auto"/>
            </w:tcBorders>
          </w:tcPr>
          <w:p w14:paraId="3E2ACA6A" w14:textId="77777777" w:rsidR="00FD07AB" w:rsidRPr="00FD07AB" w:rsidRDefault="00FD07AB" w:rsidP="00FD07AB">
            <w:pPr>
              <w:spacing w:line="240" w:lineRule="auto"/>
              <w:ind w:firstLine="0"/>
              <w:textAlignment w:val="auto"/>
              <w:rPr>
                <w:sz w:val="22"/>
                <w:szCs w:val="22"/>
              </w:rPr>
            </w:pPr>
            <w:r w:rsidRPr="00FD07AB">
              <w:rPr>
                <w:sz w:val="22"/>
                <w:szCs w:val="22"/>
              </w:rPr>
              <w:t>Количество и счет</w:t>
            </w:r>
          </w:p>
          <w:p w14:paraId="0AA40A32" w14:textId="77777777" w:rsidR="00FD07AB" w:rsidRPr="00FD07AB" w:rsidRDefault="00FD07AB" w:rsidP="00FD07AB">
            <w:pPr>
              <w:spacing w:line="240" w:lineRule="auto"/>
              <w:ind w:firstLine="0"/>
              <w:textAlignment w:val="auto"/>
              <w:rPr>
                <w:sz w:val="22"/>
                <w:szCs w:val="22"/>
              </w:rPr>
            </w:pPr>
          </w:p>
        </w:tc>
        <w:tc>
          <w:tcPr>
            <w:tcW w:w="7938" w:type="dxa"/>
            <w:tcBorders>
              <w:top w:val="single" w:sz="4" w:space="0" w:color="auto"/>
              <w:left w:val="single" w:sz="4" w:space="0" w:color="auto"/>
              <w:bottom w:val="single" w:sz="4" w:space="0" w:color="auto"/>
              <w:right w:val="single" w:sz="4" w:space="0" w:color="auto"/>
            </w:tcBorders>
            <w:hideMark/>
          </w:tcPr>
          <w:p w14:paraId="5227D0CB" w14:textId="77777777" w:rsidR="00FD07AB" w:rsidRPr="00FD07AB" w:rsidRDefault="00FD07AB" w:rsidP="00FD07AB">
            <w:pPr>
              <w:spacing w:line="240" w:lineRule="auto"/>
              <w:ind w:firstLine="0"/>
              <w:textAlignment w:val="auto"/>
              <w:rPr>
                <w:sz w:val="22"/>
                <w:szCs w:val="22"/>
              </w:rPr>
            </w:pPr>
            <w:r w:rsidRPr="00FD07AB">
              <w:rPr>
                <w:sz w:val="22"/>
                <w:szCs w:val="22"/>
              </w:rPr>
              <w:t xml:space="preserve">Цель: уточнять и закреплять знания детей об образовании числа 4 на основе сравнения двух совокупностей; учить называть, обозначать цифрой, соотносить число 4 с количеством и цифрой; устанавливать последовательность чисел в пределах 4 в прямом и обратном порядке; упражнять в счете на слух, на ощупь, в счете движений до 3; упражнять в согласовании числительного 4 с существительными в роде и падеже. </w:t>
            </w:r>
          </w:p>
        </w:tc>
        <w:tc>
          <w:tcPr>
            <w:tcW w:w="4678" w:type="dxa"/>
            <w:tcBorders>
              <w:top w:val="single" w:sz="4" w:space="0" w:color="auto"/>
              <w:left w:val="single" w:sz="4" w:space="0" w:color="auto"/>
              <w:bottom w:val="single" w:sz="4" w:space="0" w:color="auto"/>
              <w:right w:val="single" w:sz="4" w:space="0" w:color="auto"/>
            </w:tcBorders>
            <w:hideMark/>
          </w:tcPr>
          <w:p w14:paraId="5C81D12A" w14:textId="77777777" w:rsidR="00FD07AB" w:rsidRPr="00FD07AB" w:rsidRDefault="00FD07AB" w:rsidP="00FD07AB">
            <w:pPr>
              <w:spacing w:line="240" w:lineRule="auto"/>
              <w:ind w:firstLine="0"/>
              <w:textAlignment w:val="auto"/>
              <w:rPr>
                <w:sz w:val="22"/>
                <w:szCs w:val="22"/>
              </w:rPr>
            </w:pPr>
            <w:r w:rsidRPr="00FD07AB">
              <w:rPr>
                <w:sz w:val="22"/>
                <w:szCs w:val="22"/>
              </w:rPr>
              <w:t>«Морозова И.А., Пушкарева М.А. Развитие математических представлений. Конспекты занятий. Для работы с детьми 6-7 лет с ЗПР»</w:t>
            </w:r>
          </w:p>
          <w:p w14:paraId="7B4214CA" w14:textId="77777777" w:rsidR="00FD07AB" w:rsidRPr="00FD07AB" w:rsidRDefault="00FD07AB" w:rsidP="00FD07AB">
            <w:pPr>
              <w:spacing w:line="240" w:lineRule="auto"/>
              <w:ind w:firstLine="0"/>
              <w:textAlignment w:val="auto"/>
              <w:rPr>
                <w:sz w:val="22"/>
                <w:szCs w:val="22"/>
              </w:rPr>
            </w:pPr>
            <w:r w:rsidRPr="00FD07AB">
              <w:rPr>
                <w:sz w:val="22"/>
                <w:szCs w:val="22"/>
              </w:rPr>
              <w:t>стр.57</w:t>
            </w:r>
          </w:p>
        </w:tc>
      </w:tr>
      <w:tr w:rsidR="00FD07AB" w:rsidRPr="00FD07AB" w14:paraId="66C80F2D" w14:textId="77777777" w:rsidTr="00707E43">
        <w:trPr>
          <w:cantSplit/>
          <w:trHeight w:val="1106"/>
        </w:trPr>
        <w:tc>
          <w:tcPr>
            <w:tcW w:w="70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39F1BB7" w14:textId="77777777" w:rsidR="00FD07AB" w:rsidRPr="00FD07AB" w:rsidRDefault="00FD07AB" w:rsidP="00FD07AB">
            <w:pPr>
              <w:spacing w:line="240" w:lineRule="auto"/>
              <w:ind w:right="113" w:firstLine="0"/>
              <w:jc w:val="center"/>
              <w:textAlignment w:val="auto"/>
              <w:rPr>
                <w:sz w:val="24"/>
                <w:szCs w:val="24"/>
              </w:rPr>
            </w:pPr>
            <w:r w:rsidRPr="00FD07AB">
              <w:rPr>
                <w:sz w:val="24"/>
                <w:szCs w:val="24"/>
              </w:rPr>
              <w:t>21.11-25.11</w:t>
            </w:r>
          </w:p>
        </w:tc>
        <w:tc>
          <w:tcPr>
            <w:tcW w:w="1559" w:type="dxa"/>
            <w:tcBorders>
              <w:top w:val="single" w:sz="4" w:space="0" w:color="auto"/>
              <w:left w:val="single" w:sz="4" w:space="0" w:color="auto"/>
              <w:bottom w:val="single" w:sz="4" w:space="0" w:color="auto"/>
              <w:right w:val="single" w:sz="4" w:space="0" w:color="auto"/>
            </w:tcBorders>
          </w:tcPr>
          <w:p w14:paraId="69F72521" w14:textId="77777777" w:rsidR="00FD07AB" w:rsidRPr="00FD07AB" w:rsidRDefault="00FD07AB" w:rsidP="00FD07AB">
            <w:pPr>
              <w:spacing w:line="240" w:lineRule="auto"/>
              <w:ind w:firstLine="0"/>
              <w:textAlignment w:val="auto"/>
              <w:rPr>
                <w:sz w:val="22"/>
                <w:szCs w:val="22"/>
              </w:rPr>
            </w:pPr>
            <w:r w:rsidRPr="00FD07AB">
              <w:rPr>
                <w:sz w:val="22"/>
                <w:szCs w:val="22"/>
              </w:rPr>
              <w:t>Образование числа 4</w:t>
            </w:r>
          </w:p>
          <w:p w14:paraId="4958412C" w14:textId="77777777" w:rsidR="00FD07AB" w:rsidRPr="00FD07AB" w:rsidRDefault="00FD07AB" w:rsidP="00FD07AB">
            <w:pPr>
              <w:spacing w:line="240" w:lineRule="auto"/>
              <w:ind w:firstLine="0"/>
              <w:textAlignment w:val="auto"/>
              <w:rPr>
                <w:sz w:val="22"/>
                <w:szCs w:val="22"/>
              </w:rPr>
            </w:pPr>
          </w:p>
        </w:tc>
        <w:tc>
          <w:tcPr>
            <w:tcW w:w="7938" w:type="dxa"/>
            <w:tcBorders>
              <w:top w:val="single" w:sz="4" w:space="0" w:color="auto"/>
              <w:left w:val="single" w:sz="4" w:space="0" w:color="auto"/>
              <w:bottom w:val="single" w:sz="4" w:space="0" w:color="auto"/>
              <w:right w:val="single" w:sz="4" w:space="0" w:color="auto"/>
            </w:tcBorders>
            <w:hideMark/>
          </w:tcPr>
          <w:p w14:paraId="59C91B2F" w14:textId="77777777" w:rsidR="00FD07AB" w:rsidRPr="00FD07AB" w:rsidRDefault="00FD07AB" w:rsidP="00FD07AB">
            <w:pPr>
              <w:spacing w:line="240" w:lineRule="auto"/>
              <w:ind w:firstLine="0"/>
              <w:textAlignment w:val="auto"/>
              <w:rPr>
                <w:sz w:val="22"/>
                <w:szCs w:val="22"/>
              </w:rPr>
            </w:pPr>
            <w:r w:rsidRPr="00FD07AB">
              <w:rPr>
                <w:sz w:val="22"/>
                <w:szCs w:val="22"/>
              </w:rPr>
              <w:t>Цель: знакомить детей с составом числа 4; учить раскладывать число 4 на два меньших числа, а из двух меньших чисел составлять число 4.</w:t>
            </w:r>
          </w:p>
        </w:tc>
        <w:tc>
          <w:tcPr>
            <w:tcW w:w="4678" w:type="dxa"/>
            <w:tcBorders>
              <w:top w:val="single" w:sz="4" w:space="0" w:color="auto"/>
              <w:left w:val="single" w:sz="4" w:space="0" w:color="auto"/>
              <w:bottom w:val="single" w:sz="4" w:space="0" w:color="auto"/>
              <w:right w:val="single" w:sz="4" w:space="0" w:color="auto"/>
            </w:tcBorders>
            <w:hideMark/>
          </w:tcPr>
          <w:p w14:paraId="1324D0FD" w14:textId="77777777" w:rsidR="00FD07AB" w:rsidRPr="00FD07AB" w:rsidRDefault="00FD07AB" w:rsidP="00FD07AB">
            <w:pPr>
              <w:spacing w:line="240" w:lineRule="auto"/>
              <w:ind w:firstLine="0"/>
              <w:textAlignment w:val="auto"/>
              <w:rPr>
                <w:sz w:val="22"/>
                <w:szCs w:val="22"/>
              </w:rPr>
            </w:pPr>
            <w:r w:rsidRPr="00FD07AB">
              <w:rPr>
                <w:sz w:val="22"/>
                <w:szCs w:val="22"/>
              </w:rPr>
              <w:t>«Морозова И.А., Пушкарева М.А. Развитие математических представлений. Конспекты занятий. Для работы с детьми 6-7 лет с ЗПР»</w:t>
            </w:r>
          </w:p>
          <w:p w14:paraId="06723781" w14:textId="77777777" w:rsidR="00FD07AB" w:rsidRPr="00FD07AB" w:rsidRDefault="00FD07AB" w:rsidP="00FD07AB">
            <w:pPr>
              <w:spacing w:line="240" w:lineRule="auto"/>
              <w:ind w:firstLine="0"/>
              <w:textAlignment w:val="auto"/>
              <w:rPr>
                <w:sz w:val="22"/>
                <w:szCs w:val="22"/>
              </w:rPr>
            </w:pPr>
            <w:r w:rsidRPr="00FD07AB">
              <w:rPr>
                <w:sz w:val="22"/>
                <w:szCs w:val="22"/>
              </w:rPr>
              <w:t>стр.58</w:t>
            </w:r>
          </w:p>
        </w:tc>
      </w:tr>
      <w:tr w:rsidR="00FD07AB" w:rsidRPr="00FD07AB" w14:paraId="646C10D6" w14:textId="77777777" w:rsidTr="00707E43">
        <w:trPr>
          <w:cantSplit/>
          <w:trHeight w:val="1503"/>
        </w:trPr>
        <w:tc>
          <w:tcPr>
            <w:tcW w:w="704" w:type="dxa"/>
            <w:vMerge/>
            <w:tcBorders>
              <w:top w:val="single" w:sz="4" w:space="0" w:color="auto"/>
              <w:left w:val="single" w:sz="4" w:space="0" w:color="auto"/>
              <w:bottom w:val="single" w:sz="4" w:space="0" w:color="auto"/>
              <w:right w:val="single" w:sz="4" w:space="0" w:color="auto"/>
            </w:tcBorders>
            <w:vAlign w:val="center"/>
            <w:hideMark/>
          </w:tcPr>
          <w:p w14:paraId="23FB1DD9" w14:textId="77777777" w:rsidR="00FD07AB" w:rsidRPr="00FD07AB" w:rsidRDefault="00FD07AB" w:rsidP="00FD07AB">
            <w:pPr>
              <w:suppressAutoHyphens w:val="0"/>
              <w:spacing w:line="240" w:lineRule="auto"/>
              <w:ind w:firstLine="0"/>
              <w:jc w:val="left"/>
              <w:textAlignment w:val="auto"/>
              <w:rPr>
                <w:sz w:val="24"/>
                <w:szCs w:val="24"/>
              </w:rPr>
            </w:pPr>
          </w:p>
        </w:tc>
        <w:tc>
          <w:tcPr>
            <w:tcW w:w="1559" w:type="dxa"/>
            <w:tcBorders>
              <w:top w:val="single" w:sz="4" w:space="0" w:color="auto"/>
              <w:left w:val="single" w:sz="4" w:space="0" w:color="auto"/>
              <w:bottom w:val="single" w:sz="4" w:space="0" w:color="auto"/>
              <w:right w:val="single" w:sz="4" w:space="0" w:color="auto"/>
            </w:tcBorders>
          </w:tcPr>
          <w:p w14:paraId="73B4C1E8" w14:textId="77777777" w:rsidR="00FD07AB" w:rsidRPr="00FD07AB" w:rsidRDefault="00FD07AB" w:rsidP="00FD07AB">
            <w:pPr>
              <w:spacing w:line="240" w:lineRule="auto"/>
              <w:ind w:firstLine="0"/>
              <w:textAlignment w:val="auto"/>
              <w:rPr>
                <w:sz w:val="22"/>
                <w:szCs w:val="22"/>
              </w:rPr>
            </w:pPr>
            <w:r w:rsidRPr="00FD07AB">
              <w:rPr>
                <w:sz w:val="22"/>
                <w:szCs w:val="22"/>
              </w:rPr>
              <w:t>Состав числа 4</w:t>
            </w:r>
          </w:p>
          <w:p w14:paraId="787FC455" w14:textId="77777777" w:rsidR="00FD07AB" w:rsidRPr="00FD07AB" w:rsidRDefault="00FD07AB" w:rsidP="00FD07AB">
            <w:pPr>
              <w:spacing w:line="240" w:lineRule="auto"/>
              <w:ind w:firstLine="0"/>
              <w:textAlignment w:val="auto"/>
              <w:rPr>
                <w:sz w:val="22"/>
                <w:szCs w:val="22"/>
              </w:rPr>
            </w:pPr>
          </w:p>
        </w:tc>
        <w:tc>
          <w:tcPr>
            <w:tcW w:w="7938" w:type="dxa"/>
            <w:tcBorders>
              <w:top w:val="single" w:sz="4" w:space="0" w:color="auto"/>
              <w:left w:val="single" w:sz="4" w:space="0" w:color="auto"/>
              <w:bottom w:val="single" w:sz="4" w:space="0" w:color="auto"/>
              <w:right w:val="single" w:sz="4" w:space="0" w:color="auto"/>
            </w:tcBorders>
            <w:hideMark/>
          </w:tcPr>
          <w:p w14:paraId="589BF62D" w14:textId="77777777" w:rsidR="00FD07AB" w:rsidRPr="00FD07AB" w:rsidRDefault="00FD07AB" w:rsidP="00FD07AB">
            <w:pPr>
              <w:spacing w:line="240" w:lineRule="auto"/>
              <w:ind w:firstLine="0"/>
              <w:textAlignment w:val="auto"/>
              <w:rPr>
                <w:sz w:val="22"/>
                <w:szCs w:val="22"/>
              </w:rPr>
            </w:pPr>
            <w:r w:rsidRPr="00FD07AB">
              <w:rPr>
                <w:sz w:val="22"/>
                <w:szCs w:val="22"/>
              </w:rPr>
              <w:t>Цель: уточнять и закреплять знания детей об образовании числа 5 на основе сравнения двух совокупностей; учить называть, обозначать цифрой, соотносить число 5 с количеством и цифрой; устанавливать последовательность чисел в пределах 5 в прямом и обратном порядке; упражнять в счете на слух, на ощупь, в счете движений до 5; упражнять в согласовании числительного 5 с существительными в роде и падеже.</w:t>
            </w:r>
          </w:p>
        </w:tc>
        <w:tc>
          <w:tcPr>
            <w:tcW w:w="4678" w:type="dxa"/>
            <w:tcBorders>
              <w:top w:val="single" w:sz="4" w:space="0" w:color="auto"/>
              <w:left w:val="single" w:sz="4" w:space="0" w:color="auto"/>
              <w:bottom w:val="single" w:sz="4" w:space="0" w:color="auto"/>
              <w:right w:val="single" w:sz="4" w:space="0" w:color="auto"/>
            </w:tcBorders>
            <w:hideMark/>
          </w:tcPr>
          <w:p w14:paraId="723FFB94" w14:textId="77777777" w:rsidR="00FD07AB" w:rsidRPr="00FD07AB" w:rsidRDefault="00FD07AB" w:rsidP="00FD07AB">
            <w:pPr>
              <w:spacing w:line="240" w:lineRule="auto"/>
              <w:ind w:firstLine="0"/>
              <w:textAlignment w:val="auto"/>
              <w:rPr>
                <w:sz w:val="22"/>
                <w:szCs w:val="22"/>
              </w:rPr>
            </w:pPr>
            <w:r w:rsidRPr="00FD07AB">
              <w:rPr>
                <w:sz w:val="22"/>
                <w:szCs w:val="22"/>
              </w:rPr>
              <w:t>«Морозова И.А., Пушкарева М.А. Развитие математических представлений. Конспекты занятий. Для работы с детьми 6-7 лет с ЗПР»</w:t>
            </w:r>
          </w:p>
          <w:p w14:paraId="1BA357CD" w14:textId="77777777" w:rsidR="00FD07AB" w:rsidRPr="00FD07AB" w:rsidRDefault="00FD07AB" w:rsidP="00FD07AB">
            <w:pPr>
              <w:spacing w:line="240" w:lineRule="auto"/>
              <w:ind w:firstLine="0"/>
              <w:textAlignment w:val="auto"/>
              <w:rPr>
                <w:sz w:val="22"/>
                <w:szCs w:val="22"/>
              </w:rPr>
            </w:pPr>
            <w:r w:rsidRPr="00FD07AB">
              <w:rPr>
                <w:sz w:val="22"/>
                <w:szCs w:val="22"/>
              </w:rPr>
              <w:t>стр.63</w:t>
            </w:r>
          </w:p>
        </w:tc>
      </w:tr>
      <w:tr w:rsidR="00FD07AB" w:rsidRPr="00FD07AB" w14:paraId="0586E645" w14:textId="77777777" w:rsidTr="00707E43">
        <w:trPr>
          <w:cantSplit/>
          <w:trHeight w:val="924"/>
        </w:trPr>
        <w:tc>
          <w:tcPr>
            <w:tcW w:w="70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0CED8E1" w14:textId="77777777" w:rsidR="00FD07AB" w:rsidRPr="00FD07AB" w:rsidRDefault="00FD07AB" w:rsidP="00FD07AB">
            <w:pPr>
              <w:spacing w:line="240" w:lineRule="auto"/>
              <w:ind w:right="113" w:firstLine="0"/>
              <w:jc w:val="center"/>
              <w:textAlignment w:val="auto"/>
              <w:rPr>
                <w:sz w:val="24"/>
                <w:szCs w:val="24"/>
              </w:rPr>
            </w:pPr>
            <w:r w:rsidRPr="00FD07AB">
              <w:rPr>
                <w:sz w:val="24"/>
                <w:szCs w:val="24"/>
              </w:rPr>
              <w:t>28.11-02.12</w:t>
            </w:r>
          </w:p>
        </w:tc>
        <w:tc>
          <w:tcPr>
            <w:tcW w:w="1559" w:type="dxa"/>
            <w:tcBorders>
              <w:top w:val="single" w:sz="4" w:space="0" w:color="auto"/>
              <w:left w:val="single" w:sz="4" w:space="0" w:color="auto"/>
              <w:bottom w:val="single" w:sz="4" w:space="0" w:color="auto"/>
              <w:right w:val="single" w:sz="4" w:space="0" w:color="auto"/>
            </w:tcBorders>
          </w:tcPr>
          <w:p w14:paraId="3A63023C" w14:textId="77777777" w:rsidR="00FD07AB" w:rsidRPr="00FD07AB" w:rsidRDefault="00FD07AB" w:rsidP="00FD07AB">
            <w:pPr>
              <w:spacing w:line="240" w:lineRule="auto"/>
              <w:ind w:firstLine="0"/>
              <w:textAlignment w:val="auto"/>
              <w:rPr>
                <w:sz w:val="22"/>
                <w:szCs w:val="22"/>
              </w:rPr>
            </w:pPr>
            <w:r w:rsidRPr="00FD07AB">
              <w:rPr>
                <w:sz w:val="22"/>
                <w:szCs w:val="22"/>
              </w:rPr>
              <w:t>Образование числа 5</w:t>
            </w:r>
          </w:p>
          <w:p w14:paraId="0359911E" w14:textId="77777777" w:rsidR="00FD07AB" w:rsidRPr="00FD07AB" w:rsidRDefault="00FD07AB" w:rsidP="00FD07AB">
            <w:pPr>
              <w:spacing w:line="240" w:lineRule="auto"/>
              <w:ind w:firstLine="0"/>
              <w:textAlignment w:val="auto"/>
              <w:rPr>
                <w:sz w:val="22"/>
                <w:szCs w:val="22"/>
              </w:rPr>
            </w:pPr>
          </w:p>
        </w:tc>
        <w:tc>
          <w:tcPr>
            <w:tcW w:w="7938" w:type="dxa"/>
            <w:tcBorders>
              <w:top w:val="single" w:sz="4" w:space="0" w:color="auto"/>
              <w:left w:val="single" w:sz="4" w:space="0" w:color="auto"/>
              <w:bottom w:val="single" w:sz="4" w:space="0" w:color="auto"/>
              <w:right w:val="single" w:sz="4" w:space="0" w:color="auto"/>
            </w:tcBorders>
            <w:hideMark/>
          </w:tcPr>
          <w:p w14:paraId="1E20CCCB" w14:textId="77777777" w:rsidR="00FD07AB" w:rsidRPr="00FD07AB" w:rsidRDefault="00FD07AB" w:rsidP="00FD07AB">
            <w:pPr>
              <w:spacing w:line="240" w:lineRule="auto"/>
              <w:ind w:firstLine="0"/>
              <w:textAlignment w:val="auto"/>
              <w:rPr>
                <w:sz w:val="22"/>
                <w:szCs w:val="22"/>
              </w:rPr>
            </w:pPr>
            <w:r w:rsidRPr="00FD07AB">
              <w:rPr>
                <w:sz w:val="22"/>
                <w:szCs w:val="22"/>
              </w:rPr>
              <w:t>Цель: знакомить детей с составом числа 5; учить раскладывать число 5 на два меньших числа, а из двух меньших чисел составлять целое число; продолжать формировать понятие о переместительном свойстве сложения.</w:t>
            </w:r>
          </w:p>
        </w:tc>
        <w:tc>
          <w:tcPr>
            <w:tcW w:w="4678" w:type="dxa"/>
            <w:tcBorders>
              <w:top w:val="single" w:sz="4" w:space="0" w:color="auto"/>
              <w:left w:val="single" w:sz="4" w:space="0" w:color="auto"/>
              <w:bottom w:val="single" w:sz="4" w:space="0" w:color="auto"/>
              <w:right w:val="single" w:sz="4" w:space="0" w:color="auto"/>
            </w:tcBorders>
            <w:hideMark/>
          </w:tcPr>
          <w:p w14:paraId="6B5D579E" w14:textId="77777777" w:rsidR="00FD07AB" w:rsidRPr="00FD07AB" w:rsidRDefault="00FD07AB" w:rsidP="00FD07AB">
            <w:pPr>
              <w:spacing w:line="240" w:lineRule="auto"/>
              <w:ind w:firstLine="0"/>
              <w:textAlignment w:val="auto"/>
              <w:rPr>
                <w:sz w:val="22"/>
                <w:szCs w:val="22"/>
              </w:rPr>
            </w:pPr>
            <w:r w:rsidRPr="00FD07AB">
              <w:rPr>
                <w:sz w:val="22"/>
                <w:szCs w:val="22"/>
              </w:rPr>
              <w:t>«Морозова И.А., Пушкарева М.А. Развитие математических представлений. Конспекты занятий. Для работы с детьми 6-7 лет с ЗПР»</w:t>
            </w:r>
          </w:p>
          <w:p w14:paraId="76F73A5D" w14:textId="77777777" w:rsidR="00FD07AB" w:rsidRPr="00FD07AB" w:rsidRDefault="00FD07AB" w:rsidP="00FD07AB">
            <w:pPr>
              <w:spacing w:line="240" w:lineRule="auto"/>
              <w:ind w:firstLine="0"/>
              <w:textAlignment w:val="auto"/>
              <w:rPr>
                <w:sz w:val="22"/>
                <w:szCs w:val="22"/>
              </w:rPr>
            </w:pPr>
            <w:r w:rsidRPr="00FD07AB">
              <w:rPr>
                <w:sz w:val="22"/>
                <w:szCs w:val="22"/>
              </w:rPr>
              <w:t>стр.71</w:t>
            </w:r>
          </w:p>
        </w:tc>
      </w:tr>
      <w:tr w:rsidR="00FD07AB" w:rsidRPr="00FD07AB" w14:paraId="798D3CC3" w14:textId="77777777" w:rsidTr="00707E43">
        <w:trPr>
          <w:cantSplit/>
          <w:trHeight w:val="586"/>
        </w:trPr>
        <w:tc>
          <w:tcPr>
            <w:tcW w:w="704" w:type="dxa"/>
            <w:vMerge/>
            <w:tcBorders>
              <w:top w:val="single" w:sz="4" w:space="0" w:color="auto"/>
              <w:left w:val="single" w:sz="4" w:space="0" w:color="auto"/>
              <w:bottom w:val="single" w:sz="4" w:space="0" w:color="auto"/>
              <w:right w:val="single" w:sz="4" w:space="0" w:color="auto"/>
            </w:tcBorders>
            <w:vAlign w:val="center"/>
            <w:hideMark/>
          </w:tcPr>
          <w:p w14:paraId="233C8882" w14:textId="77777777" w:rsidR="00FD07AB" w:rsidRPr="00FD07AB" w:rsidRDefault="00FD07AB" w:rsidP="00FD07AB">
            <w:pPr>
              <w:suppressAutoHyphens w:val="0"/>
              <w:spacing w:line="240" w:lineRule="auto"/>
              <w:ind w:firstLine="0"/>
              <w:jc w:val="left"/>
              <w:textAlignment w:val="auto"/>
              <w:rPr>
                <w:sz w:val="24"/>
                <w:szCs w:val="24"/>
              </w:rPr>
            </w:pPr>
          </w:p>
        </w:tc>
        <w:tc>
          <w:tcPr>
            <w:tcW w:w="1559" w:type="dxa"/>
            <w:tcBorders>
              <w:top w:val="single" w:sz="4" w:space="0" w:color="auto"/>
              <w:left w:val="single" w:sz="4" w:space="0" w:color="auto"/>
              <w:bottom w:val="single" w:sz="4" w:space="0" w:color="auto"/>
              <w:right w:val="single" w:sz="4" w:space="0" w:color="auto"/>
            </w:tcBorders>
          </w:tcPr>
          <w:p w14:paraId="644DB9D7" w14:textId="77777777" w:rsidR="00FD07AB" w:rsidRPr="00FD07AB" w:rsidRDefault="00FD07AB" w:rsidP="00FD07AB">
            <w:pPr>
              <w:spacing w:line="240" w:lineRule="auto"/>
              <w:ind w:firstLine="0"/>
              <w:textAlignment w:val="auto"/>
              <w:rPr>
                <w:sz w:val="22"/>
                <w:szCs w:val="22"/>
              </w:rPr>
            </w:pPr>
            <w:r w:rsidRPr="00FD07AB">
              <w:rPr>
                <w:sz w:val="22"/>
                <w:szCs w:val="22"/>
              </w:rPr>
              <w:t>Образование числа 6</w:t>
            </w:r>
          </w:p>
          <w:p w14:paraId="14DF6C69" w14:textId="77777777" w:rsidR="00FD07AB" w:rsidRPr="00FD07AB" w:rsidRDefault="00FD07AB" w:rsidP="00FD07AB">
            <w:pPr>
              <w:spacing w:line="240" w:lineRule="auto"/>
              <w:ind w:firstLine="0"/>
              <w:textAlignment w:val="auto"/>
              <w:rPr>
                <w:sz w:val="22"/>
                <w:szCs w:val="22"/>
              </w:rPr>
            </w:pPr>
          </w:p>
        </w:tc>
        <w:tc>
          <w:tcPr>
            <w:tcW w:w="7938" w:type="dxa"/>
            <w:tcBorders>
              <w:top w:val="single" w:sz="4" w:space="0" w:color="auto"/>
              <w:left w:val="single" w:sz="4" w:space="0" w:color="auto"/>
              <w:bottom w:val="single" w:sz="4" w:space="0" w:color="auto"/>
              <w:right w:val="single" w:sz="4" w:space="0" w:color="auto"/>
            </w:tcBorders>
            <w:hideMark/>
          </w:tcPr>
          <w:p w14:paraId="5A4EC2EC" w14:textId="77777777" w:rsidR="00FD07AB" w:rsidRPr="00FD07AB" w:rsidRDefault="00FD07AB" w:rsidP="00FD07AB">
            <w:pPr>
              <w:spacing w:line="240" w:lineRule="auto"/>
              <w:ind w:firstLine="0"/>
              <w:textAlignment w:val="auto"/>
              <w:rPr>
                <w:sz w:val="22"/>
                <w:szCs w:val="22"/>
              </w:rPr>
            </w:pPr>
            <w:r w:rsidRPr="00FD07AB">
              <w:rPr>
                <w:sz w:val="22"/>
                <w:szCs w:val="22"/>
              </w:rPr>
              <w:t>Цель: уточнять закреплять знания детей об образовании числа 6 на основе сравнения двух совокупностей; учить называть, обозначать цифрой, соотносить число 6 с количеством и цифрой; упражнять в счете на слух до 6, в согласовании числительного 6 с существительными в роде и падеже.</w:t>
            </w:r>
          </w:p>
        </w:tc>
        <w:tc>
          <w:tcPr>
            <w:tcW w:w="4678" w:type="dxa"/>
            <w:tcBorders>
              <w:top w:val="single" w:sz="4" w:space="0" w:color="auto"/>
              <w:left w:val="single" w:sz="4" w:space="0" w:color="auto"/>
              <w:bottom w:val="single" w:sz="4" w:space="0" w:color="auto"/>
              <w:right w:val="single" w:sz="4" w:space="0" w:color="auto"/>
            </w:tcBorders>
            <w:hideMark/>
          </w:tcPr>
          <w:p w14:paraId="1A98BC37" w14:textId="77777777" w:rsidR="00FD07AB" w:rsidRPr="00FD07AB" w:rsidRDefault="00FD07AB" w:rsidP="00FD07AB">
            <w:pPr>
              <w:spacing w:line="240" w:lineRule="auto"/>
              <w:ind w:firstLine="0"/>
              <w:textAlignment w:val="auto"/>
              <w:rPr>
                <w:sz w:val="22"/>
                <w:szCs w:val="22"/>
              </w:rPr>
            </w:pPr>
            <w:r w:rsidRPr="00FD07AB">
              <w:rPr>
                <w:sz w:val="22"/>
                <w:szCs w:val="22"/>
              </w:rPr>
              <w:t>«Морозова И.А., Пушкарева М.А. Развитие математических представлений. Конспекты занятий. Для работы с детьми 6-7 лет с ЗПР»</w:t>
            </w:r>
          </w:p>
          <w:p w14:paraId="707953B5" w14:textId="77777777" w:rsidR="00FD07AB" w:rsidRPr="00FD07AB" w:rsidRDefault="00FD07AB" w:rsidP="00FD07AB">
            <w:pPr>
              <w:spacing w:line="240" w:lineRule="auto"/>
              <w:ind w:firstLine="0"/>
              <w:textAlignment w:val="auto"/>
              <w:rPr>
                <w:sz w:val="22"/>
                <w:szCs w:val="22"/>
              </w:rPr>
            </w:pPr>
            <w:r w:rsidRPr="00FD07AB">
              <w:rPr>
                <w:sz w:val="22"/>
                <w:szCs w:val="22"/>
              </w:rPr>
              <w:t>стр.74</w:t>
            </w:r>
          </w:p>
        </w:tc>
      </w:tr>
      <w:tr w:rsidR="00FD07AB" w:rsidRPr="00FD07AB" w14:paraId="0613C007" w14:textId="77777777" w:rsidTr="00707E43">
        <w:trPr>
          <w:cantSplit/>
          <w:trHeight w:val="1031"/>
        </w:trPr>
        <w:tc>
          <w:tcPr>
            <w:tcW w:w="70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A610857" w14:textId="77777777" w:rsidR="00FD07AB" w:rsidRPr="00FD07AB" w:rsidRDefault="00FD07AB" w:rsidP="00FD07AB">
            <w:pPr>
              <w:spacing w:line="240" w:lineRule="auto"/>
              <w:ind w:right="113" w:firstLine="0"/>
              <w:jc w:val="center"/>
              <w:textAlignment w:val="auto"/>
              <w:rPr>
                <w:sz w:val="24"/>
                <w:szCs w:val="24"/>
              </w:rPr>
            </w:pPr>
            <w:r w:rsidRPr="00FD07AB">
              <w:rPr>
                <w:sz w:val="24"/>
                <w:szCs w:val="24"/>
              </w:rPr>
              <w:lastRenderedPageBreak/>
              <w:t>05.12-09.12</w:t>
            </w:r>
          </w:p>
        </w:tc>
        <w:tc>
          <w:tcPr>
            <w:tcW w:w="1559" w:type="dxa"/>
            <w:tcBorders>
              <w:top w:val="single" w:sz="4" w:space="0" w:color="auto"/>
              <w:left w:val="single" w:sz="4" w:space="0" w:color="auto"/>
              <w:bottom w:val="single" w:sz="4" w:space="0" w:color="auto"/>
              <w:right w:val="single" w:sz="4" w:space="0" w:color="auto"/>
            </w:tcBorders>
          </w:tcPr>
          <w:p w14:paraId="3789C30E" w14:textId="77777777" w:rsidR="00FD07AB" w:rsidRPr="00FD07AB" w:rsidRDefault="00FD07AB" w:rsidP="00FD07AB">
            <w:pPr>
              <w:spacing w:line="240" w:lineRule="auto"/>
              <w:ind w:firstLine="0"/>
              <w:textAlignment w:val="auto"/>
              <w:rPr>
                <w:sz w:val="22"/>
                <w:szCs w:val="22"/>
              </w:rPr>
            </w:pPr>
            <w:r w:rsidRPr="00FD07AB">
              <w:rPr>
                <w:sz w:val="22"/>
                <w:szCs w:val="22"/>
              </w:rPr>
              <w:t>Сложение</w:t>
            </w:r>
          </w:p>
          <w:p w14:paraId="3B0CB492" w14:textId="77777777" w:rsidR="00FD07AB" w:rsidRPr="00FD07AB" w:rsidRDefault="00FD07AB" w:rsidP="00FD07AB">
            <w:pPr>
              <w:spacing w:line="240" w:lineRule="auto"/>
              <w:ind w:firstLine="0"/>
              <w:textAlignment w:val="auto"/>
              <w:rPr>
                <w:sz w:val="22"/>
                <w:szCs w:val="22"/>
              </w:rPr>
            </w:pPr>
          </w:p>
        </w:tc>
        <w:tc>
          <w:tcPr>
            <w:tcW w:w="7938" w:type="dxa"/>
            <w:tcBorders>
              <w:top w:val="single" w:sz="4" w:space="0" w:color="auto"/>
              <w:left w:val="single" w:sz="4" w:space="0" w:color="auto"/>
              <w:bottom w:val="single" w:sz="4" w:space="0" w:color="auto"/>
              <w:right w:val="single" w:sz="4" w:space="0" w:color="auto"/>
            </w:tcBorders>
            <w:hideMark/>
          </w:tcPr>
          <w:p w14:paraId="71781FA0" w14:textId="77777777" w:rsidR="00FD07AB" w:rsidRPr="00FD07AB" w:rsidRDefault="00FD07AB" w:rsidP="00FD07AB">
            <w:pPr>
              <w:spacing w:line="240" w:lineRule="auto"/>
              <w:ind w:firstLine="0"/>
              <w:textAlignment w:val="auto"/>
              <w:rPr>
                <w:sz w:val="22"/>
                <w:szCs w:val="22"/>
              </w:rPr>
            </w:pPr>
            <w:r w:rsidRPr="00FD07AB">
              <w:rPr>
                <w:sz w:val="22"/>
                <w:szCs w:val="22"/>
              </w:rPr>
              <w:t>Цель: формировать представления детей о сложении как объединении совокупности предметов.</w:t>
            </w:r>
          </w:p>
        </w:tc>
        <w:tc>
          <w:tcPr>
            <w:tcW w:w="4678" w:type="dxa"/>
            <w:tcBorders>
              <w:top w:val="single" w:sz="4" w:space="0" w:color="auto"/>
              <w:left w:val="single" w:sz="4" w:space="0" w:color="auto"/>
              <w:bottom w:val="single" w:sz="4" w:space="0" w:color="auto"/>
              <w:right w:val="single" w:sz="4" w:space="0" w:color="auto"/>
            </w:tcBorders>
            <w:hideMark/>
          </w:tcPr>
          <w:p w14:paraId="28622E1E" w14:textId="77777777" w:rsidR="00FD07AB" w:rsidRPr="00FD07AB" w:rsidRDefault="00FD07AB" w:rsidP="00FD07AB">
            <w:pPr>
              <w:spacing w:line="240" w:lineRule="auto"/>
              <w:ind w:firstLine="0"/>
              <w:textAlignment w:val="auto"/>
              <w:rPr>
                <w:sz w:val="22"/>
                <w:szCs w:val="22"/>
              </w:rPr>
            </w:pPr>
            <w:r w:rsidRPr="00FD07AB">
              <w:rPr>
                <w:sz w:val="22"/>
                <w:szCs w:val="22"/>
              </w:rPr>
              <w:t>«Морозова И.А., Пушкарева М.А. Развитие математических представлений. Конспекты занятий. Для работы с детьми 6-7 лет с ЗПР»</w:t>
            </w:r>
          </w:p>
          <w:p w14:paraId="59900B70" w14:textId="77777777" w:rsidR="00FD07AB" w:rsidRPr="00FD07AB" w:rsidRDefault="00FD07AB" w:rsidP="00FD07AB">
            <w:pPr>
              <w:spacing w:line="240" w:lineRule="auto"/>
              <w:ind w:firstLine="0"/>
              <w:textAlignment w:val="auto"/>
              <w:rPr>
                <w:sz w:val="22"/>
                <w:szCs w:val="22"/>
              </w:rPr>
            </w:pPr>
            <w:r w:rsidRPr="00FD07AB">
              <w:rPr>
                <w:sz w:val="22"/>
                <w:szCs w:val="22"/>
              </w:rPr>
              <w:t>стр.79</w:t>
            </w:r>
          </w:p>
        </w:tc>
      </w:tr>
      <w:tr w:rsidR="00FD07AB" w:rsidRPr="00FD07AB" w14:paraId="7D5DD5F6" w14:textId="77777777" w:rsidTr="00707E43">
        <w:trPr>
          <w:cantSplit/>
          <w:trHeight w:val="316"/>
        </w:trPr>
        <w:tc>
          <w:tcPr>
            <w:tcW w:w="704" w:type="dxa"/>
            <w:vMerge/>
            <w:tcBorders>
              <w:top w:val="single" w:sz="4" w:space="0" w:color="auto"/>
              <w:left w:val="single" w:sz="4" w:space="0" w:color="auto"/>
              <w:bottom w:val="single" w:sz="4" w:space="0" w:color="auto"/>
              <w:right w:val="single" w:sz="4" w:space="0" w:color="auto"/>
            </w:tcBorders>
            <w:vAlign w:val="center"/>
            <w:hideMark/>
          </w:tcPr>
          <w:p w14:paraId="3EBA7514" w14:textId="77777777" w:rsidR="00FD07AB" w:rsidRPr="00FD07AB" w:rsidRDefault="00FD07AB" w:rsidP="00FD07AB">
            <w:pPr>
              <w:suppressAutoHyphens w:val="0"/>
              <w:spacing w:line="240" w:lineRule="auto"/>
              <w:ind w:firstLine="0"/>
              <w:jc w:val="left"/>
              <w:textAlignment w:val="auto"/>
              <w:rPr>
                <w:sz w:val="24"/>
                <w:szCs w:val="24"/>
              </w:rPr>
            </w:pPr>
          </w:p>
        </w:tc>
        <w:tc>
          <w:tcPr>
            <w:tcW w:w="1559" w:type="dxa"/>
            <w:tcBorders>
              <w:top w:val="single" w:sz="4" w:space="0" w:color="auto"/>
              <w:left w:val="single" w:sz="4" w:space="0" w:color="auto"/>
              <w:bottom w:val="single" w:sz="4" w:space="0" w:color="auto"/>
              <w:right w:val="single" w:sz="4" w:space="0" w:color="auto"/>
            </w:tcBorders>
          </w:tcPr>
          <w:p w14:paraId="122A645F" w14:textId="77777777" w:rsidR="00FD07AB" w:rsidRPr="00FD07AB" w:rsidRDefault="00FD07AB" w:rsidP="00FD07AB">
            <w:pPr>
              <w:spacing w:line="240" w:lineRule="auto"/>
              <w:ind w:firstLine="0"/>
              <w:textAlignment w:val="auto"/>
              <w:rPr>
                <w:sz w:val="22"/>
                <w:szCs w:val="22"/>
              </w:rPr>
            </w:pPr>
            <w:r w:rsidRPr="00FD07AB">
              <w:rPr>
                <w:sz w:val="22"/>
                <w:szCs w:val="22"/>
              </w:rPr>
              <w:t>Образование числа 6</w:t>
            </w:r>
          </w:p>
          <w:p w14:paraId="7F595DC2" w14:textId="77777777" w:rsidR="00FD07AB" w:rsidRPr="00FD07AB" w:rsidRDefault="00FD07AB" w:rsidP="00FD07AB">
            <w:pPr>
              <w:spacing w:line="240" w:lineRule="auto"/>
              <w:ind w:firstLine="0"/>
              <w:textAlignment w:val="auto"/>
              <w:rPr>
                <w:sz w:val="22"/>
                <w:szCs w:val="22"/>
              </w:rPr>
            </w:pPr>
          </w:p>
        </w:tc>
        <w:tc>
          <w:tcPr>
            <w:tcW w:w="7938" w:type="dxa"/>
            <w:tcBorders>
              <w:top w:val="single" w:sz="4" w:space="0" w:color="auto"/>
              <w:left w:val="single" w:sz="4" w:space="0" w:color="auto"/>
              <w:bottom w:val="single" w:sz="4" w:space="0" w:color="auto"/>
              <w:right w:val="single" w:sz="4" w:space="0" w:color="auto"/>
            </w:tcBorders>
            <w:hideMark/>
          </w:tcPr>
          <w:p w14:paraId="226EE619" w14:textId="77777777" w:rsidR="00FD07AB" w:rsidRPr="00FD07AB" w:rsidRDefault="00FD07AB" w:rsidP="00FD07AB">
            <w:pPr>
              <w:spacing w:line="240" w:lineRule="auto"/>
              <w:ind w:firstLine="0"/>
              <w:textAlignment w:val="auto"/>
              <w:rPr>
                <w:sz w:val="22"/>
                <w:szCs w:val="22"/>
              </w:rPr>
            </w:pPr>
            <w:r w:rsidRPr="00FD07AB">
              <w:rPr>
                <w:sz w:val="22"/>
                <w:szCs w:val="22"/>
              </w:rPr>
              <w:t>Цель: уточнять закреплять знания детей об образовании числа 6 на основе сравнения двух совокупностей; учить называть, обозначать цифрой, соотносить число 6 с количеством и цифрой; упражнять в счете на слух до 6, в согласовании числительного 6 с существительными в роде и падеже.</w:t>
            </w:r>
          </w:p>
        </w:tc>
        <w:tc>
          <w:tcPr>
            <w:tcW w:w="4678" w:type="dxa"/>
            <w:tcBorders>
              <w:top w:val="single" w:sz="4" w:space="0" w:color="auto"/>
              <w:left w:val="single" w:sz="4" w:space="0" w:color="auto"/>
              <w:bottom w:val="single" w:sz="4" w:space="0" w:color="auto"/>
              <w:right w:val="single" w:sz="4" w:space="0" w:color="auto"/>
            </w:tcBorders>
            <w:hideMark/>
          </w:tcPr>
          <w:p w14:paraId="137E020F" w14:textId="77777777" w:rsidR="00FD07AB" w:rsidRPr="00FD07AB" w:rsidRDefault="00FD07AB" w:rsidP="00FD07AB">
            <w:pPr>
              <w:spacing w:line="240" w:lineRule="auto"/>
              <w:ind w:firstLine="0"/>
              <w:textAlignment w:val="auto"/>
              <w:rPr>
                <w:sz w:val="22"/>
                <w:szCs w:val="22"/>
              </w:rPr>
            </w:pPr>
            <w:r w:rsidRPr="00FD07AB">
              <w:rPr>
                <w:sz w:val="22"/>
                <w:szCs w:val="22"/>
              </w:rPr>
              <w:t>«Морозова И.А., Пушкарева М.А. Развитие математических представлений. Конспекты занятий. Для работы с детьми 6-7 лет с ЗПР»</w:t>
            </w:r>
          </w:p>
          <w:p w14:paraId="6421BD08" w14:textId="77777777" w:rsidR="00FD07AB" w:rsidRPr="00FD07AB" w:rsidRDefault="00FD07AB" w:rsidP="00FD07AB">
            <w:pPr>
              <w:spacing w:line="240" w:lineRule="auto"/>
              <w:ind w:firstLine="0"/>
              <w:textAlignment w:val="auto"/>
              <w:rPr>
                <w:sz w:val="22"/>
                <w:szCs w:val="22"/>
              </w:rPr>
            </w:pPr>
            <w:r w:rsidRPr="00FD07AB">
              <w:rPr>
                <w:sz w:val="22"/>
                <w:szCs w:val="22"/>
              </w:rPr>
              <w:t>стр.82</w:t>
            </w:r>
          </w:p>
        </w:tc>
      </w:tr>
      <w:tr w:rsidR="00FD07AB" w:rsidRPr="00FD07AB" w14:paraId="56FB7871" w14:textId="77777777" w:rsidTr="00707E43">
        <w:trPr>
          <w:cantSplit/>
          <w:trHeight w:val="1089"/>
        </w:trPr>
        <w:tc>
          <w:tcPr>
            <w:tcW w:w="70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3E63A74" w14:textId="77777777" w:rsidR="00FD07AB" w:rsidRPr="00FD07AB" w:rsidRDefault="00FD07AB" w:rsidP="00FD07AB">
            <w:pPr>
              <w:spacing w:line="240" w:lineRule="auto"/>
              <w:ind w:right="113" w:firstLine="0"/>
              <w:jc w:val="center"/>
              <w:textAlignment w:val="auto"/>
              <w:rPr>
                <w:sz w:val="24"/>
                <w:szCs w:val="24"/>
              </w:rPr>
            </w:pPr>
            <w:r w:rsidRPr="00FD07AB">
              <w:rPr>
                <w:sz w:val="24"/>
                <w:szCs w:val="24"/>
              </w:rPr>
              <w:t>12.12-16.12</w:t>
            </w:r>
          </w:p>
        </w:tc>
        <w:tc>
          <w:tcPr>
            <w:tcW w:w="1559" w:type="dxa"/>
            <w:tcBorders>
              <w:top w:val="single" w:sz="4" w:space="0" w:color="auto"/>
              <w:left w:val="single" w:sz="4" w:space="0" w:color="auto"/>
              <w:bottom w:val="single" w:sz="4" w:space="0" w:color="auto"/>
              <w:right w:val="single" w:sz="4" w:space="0" w:color="auto"/>
            </w:tcBorders>
          </w:tcPr>
          <w:p w14:paraId="025D1FD4" w14:textId="77777777" w:rsidR="00FD07AB" w:rsidRPr="00FD07AB" w:rsidRDefault="00FD07AB" w:rsidP="00FD07AB">
            <w:pPr>
              <w:spacing w:line="240" w:lineRule="auto"/>
              <w:ind w:firstLine="0"/>
              <w:textAlignment w:val="auto"/>
              <w:rPr>
                <w:sz w:val="22"/>
                <w:szCs w:val="22"/>
              </w:rPr>
            </w:pPr>
            <w:r w:rsidRPr="00FD07AB">
              <w:rPr>
                <w:sz w:val="22"/>
                <w:szCs w:val="22"/>
              </w:rPr>
              <w:t xml:space="preserve">Состав числа 6 </w:t>
            </w:r>
          </w:p>
          <w:p w14:paraId="499AB785" w14:textId="77777777" w:rsidR="00FD07AB" w:rsidRPr="00FD07AB" w:rsidRDefault="00FD07AB" w:rsidP="00FD07AB">
            <w:pPr>
              <w:spacing w:line="240" w:lineRule="auto"/>
              <w:ind w:firstLine="0"/>
              <w:textAlignment w:val="auto"/>
              <w:rPr>
                <w:sz w:val="22"/>
                <w:szCs w:val="22"/>
              </w:rPr>
            </w:pPr>
          </w:p>
        </w:tc>
        <w:tc>
          <w:tcPr>
            <w:tcW w:w="7938" w:type="dxa"/>
            <w:tcBorders>
              <w:top w:val="single" w:sz="4" w:space="0" w:color="auto"/>
              <w:left w:val="single" w:sz="4" w:space="0" w:color="auto"/>
              <w:bottom w:val="single" w:sz="4" w:space="0" w:color="auto"/>
              <w:right w:val="single" w:sz="4" w:space="0" w:color="auto"/>
            </w:tcBorders>
            <w:hideMark/>
          </w:tcPr>
          <w:p w14:paraId="4F7F494D" w14:textId="77777777" w:rsidR="00FD07AB" w:rsidRPr="00FD07AB" w:rsidRDefault="00FD07AB" w:rsidP="00FD07AB">
            <w:pPr>
              <w:spacing w:line="240" w:lineRule="auto"/>
              <w:ind w:firstLine="0"/>
              <w:textAlignment w:val="auto"/>
              <w:rPr>
                <w:sz w:val="22"/>
                <w:szCs w:val="22"/>
              </w:rPr>
            </w:pPr>
            <w:r w:rsidRPr="00FD07AB">
              <w:rPr>
                <w:sz w:val="22"/>
                <w:szCs w:val="22"/>
              </w:rPr>
              <w:t>Цель: знакомить детей с составом числа 6; учить раскладывать число 6 на 2 меньших числа, а из двух меньших чисел составлять число 6; учить считать по 2.</w:t>
            </w:r>
          </w:p>
        </w:tc>
        <w:tc>
          <w:tcPr>
            <w:tcW w:w="4678" w:type="dxa"/>
            <w:tcBorders>
              <w:top w:val="single" w:sz="4" w:space="0" w:color="auto"/>
              <w:left w:val="single" w:sz="4" w:space="0" w:color="auto"/>
              <w:bottom w:val="single" w:sz="4" w:space="0" w:color="auto"/>
              <w:right w:val="single" w:sz="4" w:space="0" w:color="auto"/>
            </w:tcBorders>
            <w:hideMark/>
          </w:tcPr>
          <w:p w14:paraId="612BF39A" w14:textId="77777777" w:rsidR="00FD07AB" w:rsidRPr="00FD07AB" w:rsidRDefault="00FD07AB" w:rsidP="00FD07AB">
            <w:pPr>
              <w:spacing w:line="240" w:lineRule="auto"/>
              <w:ind w:firstLine="0"/>
              <w:textAlignment w:val="auto"/>
              <w:rPr>
                <w:sz w:val="22"/>
                <w:szCs w:val="22"/>
              </w:rPr>
            </w:pPr>
            <w:r w:rsidRPr="00FD07AB">
              <w:rPr>
                <w:sz w:val="22"/>
                <w:szCs w:val="22"/>
              </w:rPr>
              <w:t>«Морозова И.А., Пушкарева М.А. Развитие математических представлений. Конспекты занятий. Для работы с детьми 6-7 лет с ЗПР»</w:t>
            </w:r>
          </w:p>
          <w:p w14:paraId="6E2D329C" w14:textId="77777777" w:rsidR="00FD07AB" w:rsidRPr="00FD07AB" w:rsidRDefault="00FD07AB" w:rsidP="00FD07AB">
            <w:pPr>
              <w:spacing w:line="240" w:lineRule="auto"/>
              <w:ind w:firstLine="0"/>
              <w:textAlignment w:val="auto"/>
              <w:rPr>
                <w:sz w:val="22"/>
                <w:szCs w:val="22"/>
              </w:rPr>
            </w:pPr>
            <w:r w:rsidRPr="00FD07AB">
              <w:rPr>
                <w:sz w:val="22"/>
                <w:szCs w:val="22"/>
              </w:rPr>
              <w:t>стр.84</w:t>
            </w:r>
          </w:p>
        </w:tc>
      </w:tr>
      <w:tr w:rsidR="00FD07AB" w:rsidRPr="00FD07AB" w14:paraId="467246DA" w14:textId="77777777" w:rsidTr="00707E43">
        <w:trPr>
          <w:cantSplit/>
          <w:trHeight w:val="297"/>
        </w:trPr>
        <w:tc>
          <w:tcPr>
            <w:tcW w:w="704" w:type="dxa"/>
            <w:vMerge/>
            <w:tcBorders>
              <w:top w:val="single" w:sz="4" w:space="0" w:color="auto"/>
              <w:left w:val="single" w:sz="4" w:space="0" w:color="auto"/>
              <w:bottom w:val="single" w:sz="4" w:space="0" w:color="auto"/>
              <w:right w:val="single" w:sz="4" w:space="0" w:color="auto"/>
            </w:tcBorders>
            <w:vAlign w:val="center"/>
            <w:hideMark/>
          </w:tcPr>
          <w:p w14:paraId="084864F1" w14:textId="77777777" w:rsidR="00FD07AB" w:rsidRPr="00FD07AB" w:rsidRDefault="00FD07AB" w:rsidP="00FD07AB">
            <w:pPr>
              <w:suppressAutoHyphens w:val="0"/>
              <w:spacing w:line="240" w:lineRule="auto"/>
              <w:ind w:firstLine="0"/>
              <w:jc w:val="left"/>
              <w:textAlignment w:val="auto"/>
              <w:rPr>
                <w:sz w:val="24"/>
                <w:szCs w:val="24"/>
              </w:rPr>
            </w:pPr>
          </w:p>
        </w:tc>
        <w:tc>
          <w:tcPr>
            <w:tcW w:w="1559" w:type="dxa"/>
            <w:tcBorders>
              <w:top w:val="single" w:sz="4" w:space="0" w:color="auto"/>
              <w:left w:val="single" w:sz="4" w:space="0" w:color="auto"/>
              <w:bottom w:val="single" w:sz="4" w:space="0" w:color="auto"/>
              <w:right w:val="single" w:sz="4" w:space="0" w:color="auto"/>
            </w:tcBorders>
          </w:tcPr>
          <w:p w14:paraId="5C551584" w14:textId="77777777" w:rsidR="00FD07AB" w:rsidRPr="00FD07AB" w:rsidRDefault="00FD07AB" w:rsidP="00FD07AB">
            <w:pPr>
              <w:spacing w:line="240" w:lineRule="auto"/>
              <w:ind w:firstLine="0"/>
              <w:textAlignment w:val="auto"/>
              <w:rPr>
                <w:sz w:val="22"/>
                <w:szCs w:val="22"/>
              </w:rPr>
            </w:pPr>
            <w:r w:rsidRPr="00FD07AB">
              <w:rPr>
                <w:sz w:val="22"/>
                <w:szCs w:val="22"/>
              </w:rPr>
              <w:t>Сложение</w:t>
            </w:r>
          </w:p>
          <w:p w14:paraId="472749FC" w14:textId="77777777" w:rsidR="00FD07AB" w:rsidRPr="00FD07AB" w:rsidRDefault="00FD07AB" w:rsidP="00FD07AB">
            <w:pPr>
              <w:spacing w:line="240" w:lineRule="auto"/>
              <w:ind w:firstLine="0"/>
              <w:textAlignment w:val="auto"/>
              <w:rPr>
                <w:sz w:val="22"/>
                <w:szCs w:val="22"/>
              </w:rPr>
            </w:pPr>
          </w:p>
        </w:tc>
        <w:tc>
          <w:tcPr>
            <w:tcW w:w="7938" w:type="dxa"/>
            <w:tcBorders>
              <w:top w:val="single" w:sz="4" w:space="0" w:color="auto"/>
              <w:left w:val="single" w:sz="4" w:space="0" w:color="auto"/>
              <w:bottom w:val="single" w:sz="4" w:space="0" w:color="auto"/>
              <w:right w:val="single" w:sz="4" w:space="0" w:color="auto"/>
            </w:tcBorders>
            <w:hideMark/>
          </w:tcPr>
          <w:p w14:paraId="494E2B01" w14:textId="77777777" w:rsidR="00FD07AB" w:rsidRPr="00FD07AB" w:rsidRDefault="00FD07AB" w:rsidP="00FD07AB">
            <w:pPr>
              <w:spacing w:line="240" w:lineRule="auto"/>
              <w:ind w:firstLine="0"/>
              <w:textAlignment w:val="auto"/>
              <w:rPr>
                <w:sz w:val="22"/>
                <w:szCs w:val="22"/>
              </w:rPr>
            </w:pPr>
            <w:r w:rsidRPr="00FD07AB">
              <w:rPr>
                <w:sz w:val="22"/>
                <w:szCs w:val="22"/>
              </w:rPr>
              <w:t>Цель: закреплять представления детей о сложении как объединении совокупностей предметов; продолжать учить записывать сложение с помощью знака «+».</w:t>
            </w:r>
          </w:p>
        </w:tc>
        <w:tc>
          <w:tcPr>
            <w:tcW w:w="4678" w:type="dxa"/>
            <w:tcBorders>
              <w:top w:val="single" w:sz="4" w:space="0" w:color="auto"/>
              <w:left w:val="single" w:sz="4" w:space="0" w:color="auto"/>
              <w:bottom w:val="single" w:sz="4" w:space="0" w:color="auto"/>
              <w:right w:val="single" w:sz="4" w:space="0" w:color="auto"/>
            </w:tcBorders>
            <w:hideMark/>
          </w:tcPr>
          <w:p w14:paraId="56D492C3" w14:textId="77777777" w:rsidR="00FD07AB" w:rsidRPr="00FD07AB" w:rsidRDefault="00FD07AB" w:rsidP="00FD07AB">
            <w:pPr>
              <w:spacing w:line="240" w:lineRule="auto"/>
              <w:ind w:firstLine="0"/>
              <w:textAlignment w:val="auto"/>
              <w:rPr>
                <w:sz w:val="22"/>
                <w:szCs w:val="22"/>
              </w:rPr>
            </w:pPr>
            <w:r w:rsidRPr="00FD07AB">
              <w:rPr>
                <w:sz w:val="22"/>
                <w:szCs w:val="22"/>
              </w:rPr>
              <w:t>«Морозова И.А., Пушкарева М.А. Развитие математических представлений. Конспекты занятий. Для работы с детьми 6-7 лет с ЗПР»</w:t>
            </w:r>
          </w:p>
          <w:p w14:paraId="340F3508" w14:textId="77777777" w:rsidR="00FD07AB" w:rsidRPr="00FD07AB" w:rsidRDefault="00FD07AB" w:rsidP="00FD07AB">
            <w:pPr>
              <w:spacing w:line="240" w:lineRule="auto"/>
              <w:ind w:firstLine="0"/>
              <w:textAlignment w:val="auto"/>
              <w:rPr>
                <w:sz w:val="22"/>
                <w:szCs w:val="22"/>
              </w:rPr>
            </w:pPr>
            <w:r w:rsidRPr="00FD07AB">
              <w:rPr>
                <w:sz w:val="22"/>
                <w:szCs w:val="22"/>
              </w:rPr>
              <w:t>стр.86</w:t>
            </w:r>
          </w:p>
        </w:tc>
      </w:tr>
      <w:tr w:rsidR="00FD07AB" w:rsidRPr="00FD07AB" w14:paraId="642C5A25" w14:textId="77777777" w:rsidTr="00707E43">
        <w:trPr>
          <w:cantSplit/>
          <w:trHeight w:val="1389"/>
        </w:trPr>
        <w:tc>
          <w:tcPr>
            <w:tcW w:w="70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914F5F5" w14:textId="77777777" w:rsidR="00FD07AB" w:rsidRPr="00FD07AB" w:rsidRDefault="00FD07AB" w:rsidP="00FD07AB">
            <w:pPr>
              <w:spacing w:line="240" w:lineRule="auto"/>
              <w:ind w:right="113" w:firstLine="0"/>
              <w:jc w:val="center"/>
              <w:textAlignment w:val="auto"/>
              <w:rPr>
                <w:sz w:val="24"/>
                <w:szCs w:val="24"/>
              </w:rPr>
            </w:pPr>
            <w:r w:rsidRPr="00FD07AB">
              <w:rPr>
                <w:sz w:val="24"/>
                <w:szCs w:val="24"/>
              </w:rPr>
              <w:t>19.12-23.12</w:t>
            </w:r>
          </w:p>
        </w:tc>
        <w:tc>
          <w:tcPr>
            <w:tcW w:w="1559" w:type="dxa"/>
            <w:tcBorders>
              <w:top w:val="single" w:sz="4" w:space="0" w:color="auto"/>
              <w:left w:val="single" w:sz="4" w:space="0" w:color="auto"/>
              <w:bottom w:val="single" w:sz="4" w:space="0" w:color="auto"/>
              <w:right w:val="single" w:sz="4" w:space="0" w:color="auto"/>
            </w:tcBorders>
          </w:tcPr>
          <w:p w14:paraId="242C8CE6" w14:textId="77777777" w:rsidR="00FD07AB" w:rsidRPr="00FD07AB" w:rsidRDefault="00FD07AB" w:rsidP="00FD07AB">
            <w:pPr>
              <w:spacing w:line="240" w:lineRule="auto"/>
              <w:ind w:firstLine="0"/>
              <w:textAlignment w:val="auto"/>
              <w:rPr>
                <w:sz w:val="22"/>
                <w:szCs w:val="22"/>
              </w:rPr>
            </w:pPr>
            <w:r w:rsidRPr="00FD07AB">
              <w:rPr>
                <w:sz w:val="22"/>
                <w:szCs w:val="22"/>
              </w:rPr>
              <w:t>Образование числа 7</w:t>
            </w:r>
          </w:p>
          <w:p w14:paraId="5C2625AD" w14:textId="77777777" w:rsidR="00FD07AB" w:rsidRPr="00FD07AB" w:rsidRDefault="00FD07AB" w:rsidP="00FD07AB">
            <w:pPr>
              <w:spacing w:line="240" w:lineRule="auto"/>
              <w:ind w:firstLine="0"/>
              <w:textAlignment w:val="auto"/>
              <w:rPr>
                <w:sz w:val="22"/>
                <w:szCs w:val="22"/>
              </w:rPr>
            </w:pPr>
          </w:p>
        </w:tc>
        <w:tc>
          <w:tcPr>
            <w:tcW w:w="7938" w:type="dxa"/>
            <w:tcBorders>
              <w:top w:val="single" w:sz="4" w:space="0" w:color="auto"/>
              <w:left w:val="single" w:sz="4" w:space="0" w:color="auto"/>
              <w:bottom w:val="single" w:sz="4" w:space="0" w:color="auto"/>
              <w:right w:val="single" w:sz="4" w:space="0" w:color="auto"/>
            </w:tcBorders>
            <w:hideMark/>
          </w:tcPr>
          <w:p w14:paraId="3E803AAF" w14:textId="77777777" w:rsidR="00FD07AB" w:rsidRPr="00FD07AB" w:rsidRDefault="00FD07AB" w:rsidP="00FD07AB">
            <w:pPr>
              <w:spacing w:line="240" w:lineRule="auto"/>
              <w:ind w:firstLine="0"/>
              <w:textAlignment w:val="auto"/>
              <w:rPr>
                <w:sz w:val="22"/>
                <w:szCs w:val="22"/>
              </w:rPr>
            </w:pPr>
            <w:r w:rsidRPr="00FD07AB">
              <w:rPr>
                <w:sz w:val="22"/>
                <w:szCs w:val="22"/>
              </w:rPr>
              <w:t>Цель: уточнять и закреплять знания детей об образовании числа 7 на основе сравнения двух совокупностей; учить называть, обозначать цифрой, соотносить число 7 с количеством и цифрой; устанавливать последовательность чисел в пределах 7 в прямом и обратном порядке, начиная с любого числа; упражнять в счете  на слух, на ощупь, в счете движений до 7; упражнять в согласовании числительного 7 с существительным в роде и падеже.</w:t>
            </w:r>
          </w:p>
        </w:tc>
        <w:tc>
          <w:tcPr>
            <w:tcW w:w="4678" w:type="dxa"/>
            <w:tcBorders>
              <w:top w:val="single" w:sz="4" w:space="0" w:color="auto"/>
              <w:left w:val="single" w:sz="4" w:space="0" w:color="auto"/>
              <w:bottom w:val="single" w:sz="4" w:space="0" w:color="auto"/>
              <w:right w:val="single" w:sz="4" w:space="0" w:color="auto"/>
            </w:tcBorders>
            <w:hideMark/>
          </w:tcPr>
          <w:p w14:paraId="5858276F" w14:textId="77777777" w:rsidR="00FD07AB" w:rsidRPr="00FD07AB" w:rsidRDefault="00FD07AB" w:rsidP="00FD07AB">
            <w:pPr>
              <w:spacing w:line="240" w:lineRule="auto"/>
              <w:ind w:firstLine="0"/>
              <w:textAlignment w:val="auto"/>
              <w:rPr>
                <w:sz w:val="22"/>
                <w:szCs w:val="22"/>
              </w:rPr>
            </w:pPr>
            <w:r w:rsidRPr="00FD07AB">
              <w:rPr>
                <w:sz w:val="22"/>
                <w:szCs w:val="22"/>
              </w:rPr>
              <w:t>«Морозова И.А., Пушкарева М.А. Развитие математических представлений. Конспекты занятий. Для работы с детьми 6-7 лет с ЗПР»</w:t>
            </w:r>
          </w:p>
          <w:p w14:paraId="48EDC1B0" w14:textId="77777777" w:rsidR="00FD07AB" w:rsidRPr="00FD07AB" w:rsidRDefault="00FD07AB" w:rsidP="00FD07AB">
            <w:pPr>
              <w:spacing w:line="240" w:lineRule="auto"/>
              <w:ind w:firstLine="0"/>
              <w:textAlignment w:val="auto"/>
              <w:rPr>
                <w:sz w:val="22"/>
                <w:szCs w:val="22"/>
              </w:rPr>
            </w:pPr>
            <w:r w:rsidRPr="00FD07AB">
              <w:rPr>
                <w:sz w:val="22"/>
                <w:szCs w:val="22"/>
              </w:rPr>
              <w:t>стр.88</w:t>
            </w:r>
          </w:p>
        </w:tc>
      </w:tr>
      <w:tr w:rsidR="00FD07AB" w:rsidRPr="00FD07AB" w14:paraId="349C1A45" w14:textId="77777777" w:rsidTr="00707E43">
        <w:trPr>
          <w:cantSplit/>
          <w:trHeight w:val="582"/>
        </w:trPr>
        <w:tc>
          <w:tcPr>
            <w:tcW w:w="704" w:type="dxa"/>
            <w:vMerge/>
            <w:tcBorders>
              <w:top w:val="single" w:sz="4" w:space="0" w:color="auto"/>
              <w:left w:val="single" w:sz="4" w:space="0" w:color="auto"/>
              <w:bottom w:val="single" w:sz="4" w:space="0" w:color="auto"/>
              <w:right w:val="single" w:sz="4" w:space="0" w:color="auto"/>
            </w:tcBorders>
            <w:vAlign w:val="center"/>
            <w:hideMark/>
          </w:tcPr>
          <w:p w14:paraId="148B3C26" w14:textId="77777777" w:rsidR="00FD07AB" w:rsidRPr="00FD07AB" w:rsidRDefault="00FD07AB" w:rsidP="00FD07AB">
            <w:pPr>
              <w:suppressAutoHyphens w:val="0"/>
              <w:spacing w:line="240" w:lineRule="auto"/>
              <w:ind w:firstLine="0"/>
              <w:jc w:val="left"/>
              <w:textAlignment w:val="auto"/>
              <w:rPr>
                <w:sz w:val="24"/>
                <w:szCs w:val="24"/>
              </w:rPr>
            </w:pPr>
          </w:p>
        </w:tc>
        <w:tc>
          <w:tcPr>
            <w:tcW w:w="1559" w:type="dxa"/>
            <w:tcBorders>
              <w:top w:val="single" w:sz="4" w:space="0" w:color="auto"/>
              <w:left w:val="single" w:sz="4" w:space="0" w:color="auto"/>
              <w:bottom w:val="single" w:sz="4" w:space="0" w:color="auto"/>
              <w:right w:val="single" w:sz="4" w:space="0" w:color="auto"/>
            </w:tcBorders>
          </w:tcPr>
          <w:p w14:paraId="3C8F3733" w14:textId="77777777" w:rsidR="00FD07AB" w:rsidRPr="00FD07AB" w:rsidRDefault="00FD07AB" w:rsidP="00FD07AB">
            <w:pPr>
              <w:spacing w:line="240" w:lineRule="auto"/>
              <w:ind w:firstLine="0"/>
              <w:textAlignment w:val="auto"/>
              <w:rPr>
                <w:sz w:val="22"/>
                <w:szCs w:val="22"/>
              </w:rPr>
            </w:pPr>
            <w:r w:rsidRPr="00FD07AB">
              <w:rPr>
                <w:sz w:val="22"/>
                <w:szCs w:val="22"/>
              </w:rPr>
              <w:t xml:space="preserve">Вычитание </w:t>
            </w:r>
          </w:p>
          <w:p w14:paraId="5D457E9C" w14:textId="77777777" w:rsidR="00FD07AB" w:rsidRPr="00FD07AB" w:rsidRDefault="00FD07AB" w:rsidP="00FD07AB">
            <w:pPr>
              <w:spacing w:line="240" w:lineRule="auto"/>
              <w:ind w:firstLine="0"/>
              <w:textAlignment w:val="auto"/>
              <w:rPr>
                <w:sz w:val="22"/>
                <w:szCs w:val="22"/>
              </w:rPr>
            </w:pPr>
          </w:p>
        </w:tc>
        <w:tc>
          <w:tcPr>
            <w:tcW w:w="7938" w:type="dxa"/>
            <w:tcBorders>
              <w:top w:val="single" w:sz="4" w:space="0" w:color="auto"/>
              <w:left w:val="single" w:sz="4" w:space="0" w:color="auto"/>
              <w:bottom w:val="single" w:sz="4" w:space="0" w:color="auto"/>
              <w:right w:val="single" w:sz="4" w:space="0" w:color="auto"/>
            </w:tcBorders>
            <w:hideMark/>
          </w:tcPr>
          <w:p w14:paraId="4E1713C4" w14:textId="77777777" w:rsidR="00FD07AB" w:rsidRPr="00FD07AB" w:rsidRDefault="00FD07AB" w:rsidP="00FD07AB">
            <w:pPr>
              <w:spacing w:line="240" w:lineRule="auto"/>
              <w:ind w:firstLine="0"/>
              <w:textAlignment w:val="auto"/>
              <w:rPr>
                <w:sz w:val="22"/>
                <w:szCs w:val="22"/>
              </w:rPr>
            </w:pPr>
            <w:r w:rsidRPr="00FD07AB">
              <w:rPr>
                <w:sz w:val="22"/>
                <w:szCs w:val="22"/>
              </w:rPr>
              <w:t>Цель: закреплять представления детей о сложении как объединении совокупности предметов; учить записывать вычитание с помощью знака «-».</w:t>
            </w:r>
          </w:p>
        </w:tc>
        <w:tc>
          <w:tcPr>
            <w:tcW w:w="4678" w:type="dxa"/>
            <w:tcBorders>
              <w:top w:val="single" w:sz="4" w:space="0" w:color="auto"/>
              <w:left w:val="single" w:sz="4" w:space="0" w:color="auto"/>
              <w:bottom w:val="single" w:sz="4" w:space="0" w:color="auto"/>
              <w:right w:val="single" w:sz="4" w:space="0" w:color="auto"/>
            </w:tcBorders>
            <w:hideMark/>
          </w:tcPr>
          <w:p w14:paraId="665E3206" w14:textId="77777777" w:rsidR="00FD07AB" w:rsidRPr="00FD07AB" w:rsidRDefault="00FD07AB" w:rsidP="00FD07AB">
            <w:pPr>
              <w:spacing w:line="240" w:lineRule="auto"/>
              <w:ind w:firstLine="0"/>
              <w:textAlignment w:val="auto"/>
              <w:rPr>
                <w:sz w:val="22"/>
                <w:szCs w:val="22"/>
              </w:rPr>
            </w:pPr>
            <w:r w:rsidRPr="00FD07AB">
              <w:rPr>
                <w:sz w:val="22"/>
                <w:szCs w:val="22"/>
              </w:rPr>
              <w:t>«Морозова И.А., Пушкарева М.А. Развитие математических представлений. Конспекты занятий. Для работы с детьми 6-7 лет с ЗПР»</w:t>
            </w:r>
          </w:p>
          <w:p w14:paraId="46B1F8A1" w14:textId="77777777" w:rsidR="00FD07AB" w:rsidRPr="00FD07AB" w:rsidRDefault="00FD07AB" w:rsidP="00FD07AB">
            <w:pPr>
              <w:spacing w:line="240" w:lineRule="auto"/>
              <w:ind w:firstLine="0"/>
              <w:textAlignment w:val="auto"/>
              <w:rPr>
                <w:sz w:val="22"/>
                <w:szCs w:val="22"/>
              </w:rPr>
            </w:pPr>
            <w:r w:rsidRPr="00FD07AB">
              <w:rPr>
                <w:sz w:val="22"/>
                <w:szCs w:val="22"/>
              </w:rPr>
              <w:t>стр.92</w:t>
            </w:r>
          </w:p>
        </w:tc>
      </w:tr>
      <w:tr w:rsidR="00FD07AB" w:rsidRPr="00FD07AB" w14:paraId="06E33439" w14:textId="77777777" w:rsidTr="00707E43">
        <w:trPr>
          <w:cantSplit/>
          <w:trHeight w:val="1521"/>
        </w:trPr>
        <w:tc>
          <w:tcPr>
            <w:tcW w:w="70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3A8A47A" w14:textId="77777777" w:rsidR="00FD07AB" w:rsidRPr="00FD07AB" w:rsidRDefault="00FD07AB" w:rsidP="00FD07AB">
            <w:pPr>
              <w:spacing w:line="240" w:lineRule="auto"/>
              <w:ind w:right="113" w:firstLine="0"/>
              <w:jc w:val="center"/>
              <w:textAlignment w:val="auto"/>
              <w:rPr>
                <w:sz w:val="24"/>
                <w:szCs w:val="24"/>
              </w:rPr>
            </w:pPr>
            <w:r w:rsidRPr="00FD07AB">
              <w:rPr>
                <w:sz w:val="24"/>
                <w:szCs w:val="24"/>
              </w:rPr>
              <w:t>26.12-30.12</w:t>
            </w:r>
          </w:p>
        </w:tc>
        <w:tc>
          <w:tcPr>
            <w:tcW w:w="1559" w:type="dxa"/>
            <w:tcBorders>
              <w:top w:val="single" w:sz="4" w:space="0" w:color="auto"/>
              <w:left w:val="single" w:sz="4" w:space="0" w:color="auto"/>
              <w:bottom w:val="single" w:sz="4" w:space="0" w:color="auto"/>
              <w:right w:val="single" w:sz="4" w:space="0" w:color="auto"/>
            </w:tcBorders>
          </w:tcPr>
          <w:p w14:paraId="57BACD3C" w14:textId="77777777" w:rsidR="00FD07AB" w:rsidRPr="00FD07AB" w:rsidRDefault="00FD07AB" w:rsidP="00FD07AB">
            <w:pPr>
              <w:spacing w:line="240" w:lineRule="auto"/>
              <w:ind w:firstLine="0"/>
              <w:textAlignment w:val="auto"/>
              <w:rPr>
                <w:sz w:val="22"/>
                <w:szCs w:val="22"/>
              </w:rPr>
            </w:pPr>
            <w:r w:rsidRPr="00FD07AB">
              <w:rPr>
                <w:sz w:val="22"/>
                <w:szCs w:val="22"/>
              </w:rPr>
              <w:t>Состав числа</w:t>
            </w:r>
          </w:p>
          <w:p w14:paraId="34606CBC" w14:textId="77777777" w:rsidR="00FD07AB" w:rsidRPr="00FD07AB" w:rsidRDefault="00FD07AB" w:rsidP="00FD07AB">
            <w:pPr>
              <w:spacing w:line="240" w:lineRule="auto"/>
              <w:ind w:firstLine="0"/>
              <w:textAlignment w:val="auto"/>
              <w:rPr>
                <w:sz w:val="22"/>
                <w:szCs w:val="22"/>
              </w:rPr>
            </w:pPr>
          </w:p>
        </w:tc>
        <w:tc>
          <w:tcPr>
            <w:tcW w:w="7938" w:type="dxa"/>
            <w:tcBorders>
              <w:top w:val="single" w:sz="4" w:space="0" w:color="auto"/>
              <w:left w:val="single" w:sz="4" w:space="0" w:color="auto"/>
              <w:bottom w:val="single" w:sz="4" w:space="0" w:color="auto"/>
              <w:right w:val="single" w:sz="4" w:space="0" w:color="auto"/>
            </w:tcBorders>
            <w:hideMark/>
          </w:tcPr>
          <w:p w14:paraId="72383E63" w14:textId="77777777" w:rsidR="00FD07AB" w:rsidRPr="00FD07AB" w:rsidRDefault="00FD07AB" w:rsidP="00FD07AB">
            <w:pPr>
              <w:spacing w:line="240" w:lineRule="auto"/>
              <w:ind w:firstLine="0"/>
              <w:textAlignment w:val="auto"/>
              <w:rPr>
                <w:sz w:val="22"/>
                <w:szCs w:val="22"/>
              </w:rPr>
            </w:pPr>
            <w:r w:rsidRPr="00FD07AB">
              <w:rPr>
                <w:sz w:val="22"/>
                <w:szCs w:val="22"/>
              </w:rPr>
              <w:t>Цель: знакомить детей с составом числа 6; учить раскладывать число 6 на два меньших числа, а из двух меньших чисел составлять число 6; учить считать по 2.</w:t>
            </w:r>
          </w:p>
        </w:tc>
        <w:tc>
          <w:tcPr>
            <w:tcW w:w="4678" w:type="dxa"/>
            <w:tcBorders>
              <w:top w:val="single" w:sz="4" w:space="0" w:color="auto"/>
              <w:left w:val="single" w:sz="4" w:space="0" w:color="auto"/>
              <w:bottom w:val="single" w:sz="4" w:space="0" w:color="auto"/>
              <w:right w:val="single" w:sz="4" w:space="0" w:color="auto"/>
            </w:tcBorders>
            <w:hideMark/>
          </w:tcPr>
          <w:p w14:paraId="72BE50DA" w14:textId="77777777" w:rsidR="00FD07AB" w:rsidRPr="00FD07AB" w:rsidRDefault="00FD07AB" w:rsidP="00FD07AB">
            <w:pPr>
              <w:spacing w:line="240" w:lineRule="auto"/>
              <w:ind w:firstLine="0"/>
              <w:textAlignment w:val="auto"/>
              <w:rPr>
                <w:sz w:val="22"/>
                <w:szCs w:val="22"/>
              </w:rPr>
            </w:pPr>
            <w:r w:rsidRPr="00FD07AB">
              <w:rPr>
                <w:sz w:val="22"/>
                <w:szCs w:val="22"/>
              </w:rPr>
              <w:t>«Морозова И.А., Пушкарева М.А. Развитие математических представлений. Конспекты занятий. Для работы с детьми 6-7 лет с ЗПР»</w:t>
            </w:r>
          </w:p>
          <w:p w14:paraId="0A30A2D3" w14:textId="77777777" w:rsidR="00FD07AB" w:rsidRPr="00FD07AB" w:rsidRDefault="00FD07AB" w:rsidP="00FD07AB">
            <w:pPr>
              <w:spacing w:line="240" w:lineRule="auto"/>
              <w:ind w:firstLine="0"/>
              <w:textAlignment w:val="auto"/>
              <w:rPr>
                <w:sz w:val="22"/>
                <w:szCs w:val="22"/>
              </w:rPr>
            </w:pPr>
            <w:r w:rsidRPr="00FD07AB">
              <w:rPr>
                <w:sz w:val="22"/>
                <w:szCs w:val="22"/>
              </w:rPr>
              <w:t>стр.95</w:t>
            </w:r>
          </w:p>
        </w:tc>
      </w:tr>
      <w:tr w:rsidR="00FD07AB" w:rsidRPr="00FD07AB" w14:paraId="094DEEE3" w14:textId="77777777" w:rsidTr="00707E43">
        <w:trPr>
          <w:cantSplit/>
          <w:trHeight w:val="541"/>
        </w:trPr>
        <w:tc>
          <w:tcPr>
            <w:tcW w:w="704" w:type="dxa"/>
            <w:vMerge/>
            <w:tcBorders>
              <w:top w:val="single" w:sz="4" w:space="0" w:color="auto"/>
              <w:left w:val="single" w:sz="4" w:space="0" w:color="auto"/>
              <w:bottom w:val="single" w:sz="4" w:space="0" w:color="auto"/>
              <w:right w:val="single" w:sz="4" w:space="0" w:color="auto"/>
            </w:tcBorders>
            <w:vAlign w:val="center"/>
            <w:hideMark/>
          </w:tcPr>
          <w:p w14:paraId="555731B1" w14:textId="77777777" w:rsidR="00FD07AB" w:rsidRPr="00FD07AB" w:rsidRDefault="00FD07AB" w:rsidP="00FD07AB">
            <w:pPr>
              <w:suppressAutoHyphens w:val="0"/>
              <w:spacing w:line="240" w:lineRule="auto"/>
              <w:ind w:firstLine="0"/>
              <w:jc w:val="left"/>
              <w:textAlignment w:val="auto"/>
              <w:rPr>
                <w:sz w:val="24"/>
                <w:szCs w:val="24"/>
              </w:rPr>
            </w:pPr>
          </w:p>
        </w:tc>
        <w:tc>
          <w:tcPr>
            <w:tcW w:w="1559" w:type="dxa"/>
            <w:tcBorders>
              <w:top w:val="single" w:sz="4" w:space="0" w:color="auto"/>
              <w:left w:val="single" w:sz="4" w:space="0" w:color="auto"/>
              <w:bottom w:val="single" w:sz="4" w:space="0" w:color="auto"/>
              <w:right w:val="single" w:sz="4" w:space="0" w:color="auto"/>
            </w:tcBorders>
          </w:tcPr>
          <w:p w14:paraId="0D1A3BFB" w14:textId="77777777" w:rsidR="00FD07AB" w:rsidRPr="00FD07AB" w:rsidRDefault="00FD07AB" w:rsidP="00FD07AB">
            <w:pPr>
              <w:spacing w:line="240" w:lineRule="auto"/>
              <w:ind w:firstLine="0"/>
              <w:textAlignment w:val="auto"/>
              <w:rPr>
                <w:sz w:val="22"/>
                <w:szCs w:val="22"/>
              </w:rPr>
            </w:pPr>
            <w:r w:rsidRPr="00FD07AB">
              <w:rPr>
                <w:sz w:val="22"/>
                <w:szCs w:val="22"/>
              </w:rPr>
              <w:t>Вычитание</w:t>
            </w:r>
          </w:p>
          <w:p w14:paraId="427BB625" w14:textId="77777777" w:rsidR="00FD07AB" w:rsidRPr="00FD07AB" w:rsidRDefault="00FD07AB" w:rsidP="00FD07AB">
            <w:pPr>
              <w:spacing w:line="240" w:lineRule="auto"/>
              <w:ind w:firstLine="0"/>
              <w:textAlignment w:val="auto"/>
              <w:rPr>
                <w:sz w:val="22"/>
                <w:szCs w:val="22"/>
              </w:rPr>
            </w:pPr>
          </w:p>
        </w:tc>
        <w:tc>
          <w:tcPr>
            <w:tcW w:w="7938" w:type="dxa"/>
            <w:tcBorders>
              <w:top w:val="single" w:sz="4" w:space="0" w:color="auto"/>
              <w:left w:val="single" w:sz="4" w:space="0" w:color="auto"/>
              <w:bottom w:val="single" w:sz="4" w:space="0" w:color="auto"/>
              <w:right w:val="single" w:sz="4" w:space="0" w:color="auto"/>
            </w:tcBorders>
            <w:hideMark/>
          </w:tcPr>
          <w:p w14:paraId="1F07787E" w14:textId="77777777" w:rsidR="00FD07AB" w:rsidRPr="00FD07AB" w:rsidRDefault="00FD07AB" w:rsidP="00FD07AB">
            <w:pPr>
              <w:spacing w:line="240" w:lineRule="auto"/>
              <w:ind w:firstLine="0"/>
              <w:textAlignment w:val="auto"/>
              <w:rPr>
                <w:sz w:val="22"/>
                <w:szCs w:val="22"/>
              </w:rPr>
            </w:pPr>
            <w:r w:rsidRPr="00FD07AB">
              <w:rPr>
                <w:sz w:val="22"/>
                <w:szCs w:val="22"/>
              </w:rPr>
              <w:t>Цель: формировать представления детей о вычитании как об удалении из совокупности предметов ее части; познакомить детей со знаком «-».</w:t>
            </w:r>
          </w:p>
        </w:tc>
        <w:tc>
          <w:tcPr>
            <w:tcW w:w="4678" w:type="dxa"/>
            <w:tcBorders>
              <w:top w:val="single" w:sz="4" w:space="0" w:color="auto"/>
              <w:left w:val="single" w:sz="4" w:space="0" w:color="auto"/>
              <w:bottom w:val="single" w:sz="4" w:space="0" w:color="auto"/>
              <w:right w:val="single" w:sz="4" w:space="0" w:color="auto"/>
            </w:tcBorders>
            <w:hideMark/>
          </w:tcPr>
          <w:p w14:paraId="7CA64573" w14:textId="77777777" w:rsidR="00FD07AB" w:rsidRPr="00FD07AB" w:rsidRDefault="00FD07AB" w:rsidP="00FD07AB">
            <w:pPr>
              <w:spacing w:line="240" w:lineRule="auto"/>
              <w:ind w:firstLine="0"/>
              <w:textAlignment w:val="auto"/>
              <w:rPr>
                <w:sz w:val="22"/>
                <w:szCs w:val="22"/>
              </w:rPr>
            </w:pPr>
            <w:r w:rsidRPr="00FD07AB">
              <w:rPr>
                <w:sz w:val="22"/>
                <w:szCs w:val="22"/>
              </w:rPr>
              <w:t>«Морозова И.А., Пушкарева М.А. Развитие математических представлений. Конспекты занятий. Для работы с детьми 6-7 лет с ЗПР»</w:t>
            </w:r>
          </w:p>
          <w:p w14:paraId="11C33827" w14:textId="77777777" w:rsidR="00FD07AB" w:rsidRPr="00FD07AB" w:rsidRDefault="00FD07AB" w:rsidP="00FD07AB">
            <w:pPr>
              <w:spacing w:line="240" w:lineRule="auto"/>
              <w:ind w:firstLine="0"/>
              <w:textAlignment w:val="auto"/>
              <w:rPr>
                <w:sz w:val="22"/>
                <w:szCs w:val="22"/>
              </w:rPr>
            </w:pPr>
            <w:r w:rsidRPr="00FD07AB">
              <w:rPr>
                <w:sz w:val="22"/>
                <w:szCs w:val="22"/>
              </w:rPr>
              <w:t>стр.97</w:t>
            </w:r>
          </w:p>
        </w:tc>
      </w:tr>
      <w:tr w:rsidR="00FD07AB" w:rsidRPr="00FD07AB" w14:paraId="61431768" w14:textId="77777777" w:rsidTr="00707E43">
        <w:trPr>
          <w:cantSplit/>
          <w:trHeight w:val="1570"/>
        </w:trPr>
        <w:tc>
          <w:tcPr>
            <w:tcW w:w="70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DD22F38" w14:textId="77777777" w:rsidR="00FD07AB" w:rsidRPr="00FD07AB" w:rsidRDefault="00FD07AB" w:rsidP="00FD07AB">
            <w:pPr>
              <w:spacing w:line="240" w:lineRule="auto"/>
              <w:ind w:right="113" w:firstLine="0"/>
              <w:jc w:val="center"/>
              <w:textAlignment w:val="auto"/>
              <w:rPr>
                <w:sz w:val="24"/>
                <w:szCs w:val="24"/>
              </w:rPr>
            </w:pPr>
            <w:r w:rsidRPr="00FD07AB">
              <w:rPr>
                <w:sz w:val="24"/>
                <w:szCs w:val="24"/>
              </w:rPr>
              <w:t>09.01-13.01</w:t>
            </w:r>
          </w:p>
        </w:tc>
        <w:tc>
          <w:tcPr>
            <w:tcW w:w="1559" w:type="dxa"/>
            <w:tcBorders>
              <w:top w:val="single" w:sz="4" w:space="0" w:color="auto"/>
              <w:left w:val="single" w:sz="4" w:space="0" w:color="auto"/>
              <w:bottom w:val="single" w:sz="4" w:space="0" w:color="auto"/>
              <w:right w:val="single" w:sz="4" w:space="0" w:color="auto"/>
            </w:tcBorders>
          </w:tcPr>
          <w:p w14:paraId="536A2606" w14:textId="77777777" w:rsidR="00FD07AB" w:rsidRPr="00FD07AB" w:rsidRDefault="00FD07AB" w:rsidP="00FD07AB">
            <w:pPr>
              <w:spacing w:line="240" w:lineRule="auto"/>
              <w:ind w:firstLine="0"/>
              <w:textAlignment w:val="auto"/>
              <w:rPr>
                <w:sz w:val="22"/>
                <w:szCs w:val="22"/>
              </w:rPr>
            </w:pPr>
            <w:r w:rsidRPr="00FD07AB">
              <w:rPr>
                <w:sz w:val="22"/>
                <w:szCs w:val="22"/>
              </w:rPr>
              <w:t>Образование числа 8</w:t>
            </w:r>
          </w:p>
          <w:p w14:paraId="2A41943D" w14:textId="77777777" w:rsidR="00FD07AB" w:rsidRPr="00FD07AB" w:rsidRDefault="00FD07AB" w:rsidP="00FD07AB">
            <w:pPr>
              <w:spacing w:line="240" w:lineRule="auto"/>
              <w:ind w:firstLine="0"/>
              <w:textAlignment w:val="auto"/>
              <w:rPr>
                <w:sz w:val="22"/>
                <w:szCs w:val="22"/>
              </w:rPr>
            </w:pPr>
          </w:p>
        </w:tc>
        <w:tc>
          <w:tcPr>
            <w:tcW w:w="7938" w:type="dxa"/>
            <w:tcBorders>
              <w:top w:val="single" w:sz="4" w:space="0" w:color="auto"/>
              <w:left w:val="single" w:sz="4" w:space="0" w:color="auto"/>
              <w:bottom w:val="single" w:sz="4" w:space="0" w:color="auto"/>
              <w:right w:val="single" w:sz="4" w:space="0" w:color="auto"/>
            </w:tcBorders>
            <w:hideMark/>
          </w:tcPr>
          <w:p w14:paraId="30E0BCC1" w14:textId="77777777" w:rsidR="00FD07AB" w:rsidRPr="00FD07AB" w:rsidRDefault="00FD07AB" w:rsidP="00FD07AB">
            <w:pPr>
              <w:spacing w:line="240" w:lineRule="auto"/>
              <w:ind w:firstLine="0"/>
              <w:textAlignment w:val="auto"/>
              <w:rPr>
                <w:sz w:val="22"/>
                <w:szCs w:val="22"/>
              </w:rPr>
            </w:pPr>
            <w:r w:rsidRPr="00FD07AB">
              <w:rPr>
                <w:sz w:val="22"/>
                <w:szCs w:val="22"/>
              </w:rPr>
              <w:t>Цель: уточнять и закреплять знания детей об образовании числа 8 на основе сравнения двух совокупностей; учить называть, обозначать цифрой, соотносить число 8 с количеством и цифрой; устанавливать последовательность чисел в пределах 8 в прямом и обратном порядке, начиная с любого числа; упражнять в счете  на слух, на ощупь, в счете движений до 8; упражнять в согласовании числительного 8 с существительным в роде и падеже.</w:t>
            </w:r>
          </w:p>
        </w:tc>
        <w:tc>
          <w:tcPr>
            <w:tcW w:w="4678" w:type="dxa"/>
            <w:tcBorders>
              <w:top w:val="single" w:sz="4" w:space="0" w:color="auto"/>
              <w:left w:val="single" w:sz="4" w:space="0" w:color="auto"/>
              <w:bottom w:val="single" w:sz="4" w:space="0" w:color="auto"/>
              <w:right w:val="single" w:sz="4" w:space="0" w:color="auto"/>
            </w:tcBorders>
            <w:hideMark/>
          </w:tcPr>
          <w:p w14:paraId="38B614BA" w14:textId="77777777" w:rsidR="00FD07AB" w:rsidRPr="00FD07AB" w:rsidRDefault="00FD07AB" w:rsidP="00FD07AB">
            <w:pPr>
              <w:spacing w:line="240" w:lineRule="auto"/>
              <w:ind w:firstLine="0"/>
              <w:textAlignment w:val="auto"/>
              <w:rPr>
                <w:sz w:val="22"/>
                <w:szCs w:val="22"/>
              </w:rPr>
            </w:pPr>
            <w:r w:rsidRPr="00FD07AB">
              <w:rPr>
                <w:sz w:val="22"/>
                <w:szCs w:val="22"/>
              </w:rPr>
              <w:t>«Морозова И.А., Пушкарева М.А. Развитие математических представлений. Конспекты занятий. Для работы с детьми 6-7 лет с ЗПР»</w:t>
            </w:r>
          </w:p>
          <w:p w14:paraId="3C45EA87" w14:textId="77777777" w:rsidR="00FD07AB" w:rsidRPr="00FD07AB" w:rsidRDefault="00FD07AB" w:rsidP="00FD07AB">
            <w:pPr>
              <w:spacing w:line="240" w:lineRule="auto"/>
              <w:ind w:firstLine="0"/>
              <w:textAlignment w:val="auto"/>
              <w:rPr>
                <w:sz w:val="22"/>
                <w:szCs w:val="22"/>
              </w:rPr>
            </w:pPr>
            <w:r w:rsidRPr="00FD07AB">
              <w:rPr>
                <w:sz w:val="22"/>
                <w:szCs w:val="22"/>
              </w:rPr>
              <w:t>стр.99</w:t>
            </w:r>
          </w:p>
        </w:tc>
      </w:tr>
      <w:tr w:rsidR="00FD07AB" w:rsidRPr="00FD07AB" w14:paraId="38EE8668" w14:textId="77777777" w:rsidTr="00707E43">
        <w:trPr>
          <w:cantSplit/>
          <w:trHeight w:val="558"/>
        </w:trPr>
        <w:tc>
          <w:tcPr>
            <w:tcW w:w="704" w:type="dxa"/>
            <w:vMerge/>
            <w:tcBorders>
              <w:top w:val="single" w:sz="4" w:space="0" w:color="auto"/>
              <w:left w:val="single" w:sz="4" w:space="0" w:color="auto"/>
              <w:bottom w:val="single" w:sz="4" w:space="0" w:color="auto"/>
              <w:right w:val="single" w:sz="4" w:space="0" w:color="auto"/>
            </w:tcBorders>
            <w:vAlign w:val="center"/>
            <w:hideMark/>
          </w:tcPr>
          <w:p w14:paraId="65E5CCDE" w14:textId="77777777" w:rsidR="00FD07AB" w:rsidRPr="00FD07AB" w:rsidRDefault="00FD07AB" w:rsidP="00FD07AB">
            <w:pPr>
              <w:suppressAutoHyphens w:val="0"/>
              <w:spacing w:line="240" w:lineRule="auto"/>
              <w:ind w:firstLine="0"/>
              <w:jc w:val="left"/>
              <w:textAlignment w:val="auto"/>
              <w:rPr>
                <w:sz w:val="24"/>
                <w:szCs w:val="24"/>
              </w:rPr>
            </w:pPr>
          </w:p>
        </w:tc>
        <w:tc>
          <w:tcPr>
            <w:tcW w:w="1559" w:type="dxa"/>
            <w:tcBorders>
              <w:top w:val="single" w:sz="4" w:space="0" w:color="auto"/>
              <w:left w:val="single" w:sz="4" w:space="0" w:color="auto"/>
              <w:bottom w:val="single" w:sz="4" w:space="0" w:color="auto"/>
              <w:right w:val="single" w:sz="4" w:space="0" w:color="auto"/>
            </w:tcBorders>
          </w:tcPr>
          <w:p w14:paraId="3BF1438E" w14:textId="77777777" w:rsidR="00FD07AB" w:rsidRPr="00FD07AB" w:rsidRDefault="00FD07AB" w:rsidP="00FD07AB">
            <w:pPr>
              <w:spacing w:line="240" w:lineRule="auto"/>
              <w:ind w:firstLine="0"/>
              <w:textAlignment w:val="auto"/>
              <w:rPr>
                <w:sz w:val="22"/>
                <w:szCs w:val="22"/>
              </w:rPr>
            </w:pPr>
            <w:r w:rsidRPr="00FD07AB">
              <w:rPr>
                <w:sz w:val="22"/>
                <w:szCs w:val="22"/>
              </w:rPr>
              <w:t>Состав числа 7</w:t>
            </w:r>
          </w:p>
          <w:p w14:paraId="31B96F6F" w14:textId="77777777" w:rsidR="00FD07AB" w:rsidRPr="00FD07AB" w:rsidRDefault="00FD07AB" w:rsidP="00FD07AB">
            <w:pPr>
              <w:spacing w:line="240" w:lineRule="auto"/>
              <w:ind w:firstLine="0"/>
              <w:textAlignment w:val="auto"/>
              <w:rPr>
                <w:sz w:val="22"/>
                <w:szCs w:val="22"/>
              </w:rPr>
            </w:pPr>
          </w:p>
        </w:tc>
        <w:tc>
          <w:tcPr>
            <w:tcW w:w="7938" w:type="dxa"/>
            <w:tcBorders>
              <w:top w:val="single" w:sz="4" w:space="0" w:color="auto"/>
              <w:left w:val="single" w:sz="4" w:space="0" w:color="auto"/>
              <w:bottom w:val="single" w:sz="4" w:space="0" w:color="auto"/>
              <w:right w:val="single" w:sz="4" w:space="0" w:color="auto"/>
            </w:tcBorders>
            <w:hideMark/>
          </w:tcPr>
          <w:p w14:paraId="31F4CECA" w14:textId="77777777" w:rsidR="00FD07AB" w:rsidRPr="00FD07AB" w:rsidRDefault="00FD07AB" w:rsidP="00FD07AB">
            <w:pPr>
              <w:spacing w:line="240" w:lineRule="auto"/>
              <w:ind w:firstLine="0"/>
              <w:textAlignment w:val="auto"/>
              <w:rPr>
                <w:sz w:val="22"/>
                <w:szCs w:val="22"/>
              </w:rPr>
            </w:pPr>
            <w:r w:rsidRPr="00FD07AB">
              <w:rPr>
                <w:sz w:val="22"/>
                <w:szCs w:val="22"/>
              </w:rPr>
              <w:t>Цель: знакомить детей с составом числа 7; учить раскладывать число 7 на меньших числа, а из двух меньших – составлять число 7.</w:t>
            </w:r>
          </w:p>
        </w:tc>
        <w:tc>
          <w:tcPr>
            <w:tcW w:w="4678" w:type="dxa"/>
            <w:tcBorders>
              <w:top w:val="single" w:sz="4" w:space="0" w:color="auto"/>
              <w:left w:val="single" w:sz="4" w:space="0" w:color="auto"/>
              <w:bottom w:val="single" w:sz="4" w:space="0" w:color="auto"/>
              <w:right w:val="single" w:sz="4" w:space="0" w:color="auto"/>
            </w:tcBorders>
            <w:hideMark/>
          </w:tcPr>
          <w:p w14:paraId="17ADF094" w14:textId="77777777" w:rsidR="00FD07AB" w:rsidRPr="00FD07AB" w:rsidRDefault="00FD07AB" w:rsidP="00FD07AB">
            <w:pPr>
              <w:spacing w:line="240" w:lineRule="auto"/>
              <w:ind w:firstLine="0"/>
              <w:textAlignment w:val="auto"/>
              <w:rPr>
                <w:sz w:val="22"/>
                <w:szCs w:val="22"/>
              </w:rPr>
            </w:pPr>
            <w:r w:rsidRPr="00FD07AB">
              <w:rPr>
                <w:sz w:val="22"/>
                <w:szCs w:val="22"/>
              </w:rPr>
              <w:t>«Морозова И.А., Пушкарева М.А. Развитие математических представлений. Конспекты занятий. Для работы с детьми 6-7 лет с ЗПР»</w:t>
            </w:r>
          </w:p>
          <w:p w14:paraId="06F32567" w14:textId="77777777" w:rsidR="00FD07AB" w:rsidRPr="00FD07AB" w:rsidRDefault="00FD07AB" w:rsidP="00FD07AB">
            <w:pPr>
              <w:spacing w:line="240" w:lineRule="auto"/>
              <w:ind w:firstLine="0"/>
              <w:textAlignment w:val="auto"/>
              <w:rPr>
                <w:sz w:val="22"/>
                <w:szCs w:val="22"/>
              </w:rPr>
            </w:pPr>
            <w:r w:rsidRPr="00FD07AB">
              <w:rPr>
                <w:sz w:val="22"/>
                <w:szCs w:val="22"/>
              </w:rPr>
              <w:t>стр.102</w:t>
            </w:r>
          </w:p>
        </w:tc>
      </w:tr>
      <w:tr w:rsidR="00FD07AB" w:rsidRPr="00FD07AB" w14:paraId="7DA06407" w14:textId="77777777" w:rsidTr="00707E43">
        <w:trPr>
          <w:cantSplit/>
          <w:trHeight w:val="956"/>
        </w:trPr>
        <w:tc>
          <w:tcPr>
            <w:tcW w:w="70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1A72125" w14:textId="77777777" w:rsidR="00FD07AB" w:rsidRPr="00FD07AB" w:rsidRDefault="00FD07AB" w:rsidP="00FD07AB">
            <w:pPr>
              <w:spacing w:line="240" w:lineRule="auto"/>
              <w:ind w:right="113" w:firstLine="0"/>
              <w:jc w:val="center"/>
              <w:textAlignment w:val="auto"/>
              <w:rPr>
                <w:sz w:val="24"/>
                <w:szCs w:val="24"/>
              </w:rPr>
            </w:pPr>
            <w:r w:rsidRPr="00FD07AB">
              <w:rPr>
                <w:sz w:val="24"/>
                <w:szCs w:val="24"/>
              </w:rPr>
              <w:t>16.01-20.01</w:t>
            </w:r>
          </w:p>
        </w:tc>
        <w:tc>
          <w:tcPr>
            <w:tcW w:w="1559" w:type="dxa"/>
            <w:tcBorders>
              <w:top w:val="single" w:sz="4" w:space="0" w:color="auto"/>
              <w:left w:val="single" w:sz="4" w:space="0" w:color="auto"/>
              <w:bottom w:val="single" w:sz="4" w:space="0" w:color="auto"/>
              <w:right w:val="single" w:sz="4" w:space="0" w:color="auto"/>
            </w:tcBorders>
          </w:tcPr>
          <w:p w14:paraId="73AF485A" w14:textId="77777777" w:rsidR="00FD07AB" w:rsidRPr="00FD07AB" w:rsidRDefault="00FD07AB" w:rsidP="00FD07AB">
            <w:pPr>
              <w:spacing w:line="240" w:lineRule="auto"/>
              <w:ind w:firstLine="0"/>
              <w:textAlignment w:val="auto"/>
              <w:rPr>
                <w:sz w:val="22"/>
                <w:szCs w:val="22"/>
              </w:rPr>
            </w:pPr>
            <w:r w:rsidRPr="00FD07AB">
              <w:rPr>
                <w:sz w:val="22"/>
                <w:szCs w:val="22"/>
              </w:rPr>
              <w:t>Сложение и вычитание</w:t>
            </w:r>
          </w:p>
          <w:p w14:paraId="2677A294" w14:textId="77777777" w:rsidR="00FD07AB" w:rsidRPr="00FD07AB" w:rsidRDefault="00FD07AB" w:rsidP="00FD07AB">
            <w:pPr>
              <w:spacing w:line="240" w:lineRule="auto"/>
              <w:ind w:firstLine="0"/>
              <w:textAlignment w:val="auto"/>
              <w:rPr>
                <w:sz w:val="22"/>
                <w:szCs w:val="22"/>
              </w:rPr>
            </w:pPr>
          </w:p>
        </w:tc>
        <w:tc>
          <w:tcPr>
            <w:tcW w:w="7938" w:type="dxa"/>
            <w:tcBorders>
              <w:top w:val="single" w:sz="4" w:space="0" w:color="auto"/>
              <w:left w:val="single" w:sz="4" w:space="0" w:color="auto"/>
              <w:bottom w:val="single" w:sz="4" w:space="0" w:color="auto"/>
              <w:right w:val="single" w:sz="4" w:space="0" w:color="auto"/>
            </w:tcBorders>
            <w:hideMark/>
          </w:tcPr>
          <w:p w14:paraId="56A4C13C" w14:textId="77777777" w:rsidR="00FD07AB" w:rsidRPr="00FD07AB" w:rsidRDefault="00FD07AB" w:rsidP="00FD07AB">
            <w:pPr>
              <w:spacing w:line="240" w:lineRule="auto"/>
              <w:ind w:firstLine="0"/>
              <w:textAlignment w:val="auto"/>
              <w:rPr>
                <w:sz w:val="22"/>
                <w:szCs w:val="22"/>
              </w:rPr>
            </w:pPr>
            <w:r w:rsidRPr="00FD07AB">
              <w:rPr>
                <w:sz w:val="22"/>
                <w:szCs w:val="22"/>
              </w:rPr>
              <w:t>Цель: формировать представления детей о вычитании как об удалении из совокупности предметов ее части; продолжать работу со знаком «-».</w:t>
            </w:r>
          </w:p>
        </w:tc>
        <w:tc>
          <w:tcPr>
            <w:tcW w:w="4678" w:type="dxa"/>
            <w:tcBorders>
              <w:top w:val="single" w:sz="4" w:space="0" w:color="auto"/>
              <w:left w:val="single" w:sz="4" w:space="0" w:color="auto"/>
              <w:bottom w:val="single" w:sz="4" w:space="0" w:color="auto"/>
              <w:right w:val="single" w:sz="4" w:space="0" w:color="auto"/>
            </w:tcBorders>
            <w:hideMark/>
          </w:tcPr>
          <w:p w14:paraId="099600DA" w14:textId="77777777" w:rsidR="00FD07AB" w:rsidRPr="00FD07AB" w:rsidRDefault="00FD07AB" w:rsidP="00FD07AB">
            <w:pPr>
              <w:spacing w:line="240" w:lineRule="auto"/>
              <w:ind w:firstLine="0"/>
              <w:textAlignment w:val="auto"/>
              <w:rPr>
                <w:sz w:val="22"/>
                <w:szCs w:val="22"/>
              </w:rPr>
            </w:pPr>
            <w:r w:rsidRPr="00FD07AB">
              <w:rPr>
                <w:sz w:val="22"/>
                <w:szCs w:val="22"/>
              </w:rPr>
              <w:t>«Морозова И.А., Пушкарева М.А. Развитие математических представлений. Конспекты занятий. Для работы с детьми 6-7 лет с ЗПР»</w:t>
            </w:r>
          </w:p>
          <w:p w14:paraId="5AAB6DCE" w14:textId="77777777" w:rsidR="00FD07AB" w:rsidRPr="00FD07AB" w:rsidRDefault="00FD07AB" w:rsidP="00FD07AB">
            <w:pPr>
              <w:spacing w:line="240" w:lineRule="auto"/>
              <w:ind w:firstLine="0"/>
              <w:textAlignment w:val="auto"/>
              <w:rPr>
                <w:sz w:val="22"/>
                <w:szCs w:val="22"/>
              </w:rPr>
            </w:pPr>
            <w:r w:rsidRPr="00FD07AB">
              <w:rPr>
                <w:sz w:val="22"/>
                <w:szCs w:val="22"/>
              </w:rPr>
              <w:t>стр.105</w:t>
            </w:r>
          </w:p>
        </w:tc>
      </w:tr>
      <w:tr w:rsidR="00FD07AB" w:rsidRPr="00FD07AB" w14:paraId="4B3204AA" w14:textId="77777777" w:rsidTr="00707E43">
        <w:trPr>
          <w:cantSplit/>
          <w:trHeight w:val="759"/>
        </w:trPr>
        <w:tc>
          <w:tcPr>
            <w:tcW w:w="704" w:type="dxa"/>
            <w:vMerge/>
            <w:tcBorders>
              <w:top w:val="single" w:sz="4" w:space="0" w:color="auto"/>
              <w:left w:val="single" w:sz="4" w:space="0" w:color="auto"/>
              <w:bottom w:val="single" w:sz="4" w:space="0" w:color="auto"/>
              <w:right w:val="single" w:sz="4" w:space="0" w:color="auto"/>
            </w:tcBorders>
            <w:vAlign w:val="center"/>
            <w:hideMark/>
          </w:tcPr>
          <w:p w14:paraId="0D2A6BD7" w14:textId="77777777" w:rsidR="00FD07AB" w:rsidRPr="00FD07AB" w:rsidRDefault="00FD07AB" w:rsidP="00FD07AB">
            <w:pPr>
              <w:suppressAutoHyphens w:val="0"/>
              <w:spacing w:line="240" w:lineRule="auto"/>
              <w:ind w:firstLine="0"/>
              <w:jc w:val="left"/>
              <w:textAlignment w:val="auto"/>
              <w:rPr>
                <w:sz w:val="24"/>
                <w:szCs w:val="24"/>
              </w:rPr>
            </w:pPr>
          </w:p>
        </w:tc>
        <w:tc>
          <w:tcPr>
            <w:tcW w:w="1559" w:type="dxa"/>
            <w:tcBorders>
              <w:top w:val="single" w:sz="4" w:space="0" w:color="auto"/>
              <w:left w:val="single" w:sz="4" w:space="0" w:color="auto"/>
              <w:bottom w:val="single" w:sz="4" w:space="0" w:color="auto"/>
              <w:right w:val="single" w:sz="4" w:space="0" w:color="auto"/>
            </w:tcBorders>
          </w:tcPr>
          <w:p w14:paraId="2F77BDFF" w14:textId="77777777" w:rsidR="00FD07AB" w:rsidRPr="00FD07AB" w:rsidRDefault="00FD07AB" w:rsidP="00FD07AB">
            <w:pPr>
              <w:spacing w:line="240" w:lineRule="auto"/>
              <w:ind w:firstLine="0"/>
              <w:textAlignment w:val="auto"/>
              <w:rPr>
                <w:sz w:val="22"/>
                <w:szCs w:val="22"/>
              </w:rPr>
            </w:pPr>
            <w:r w:rsidRPr="00FD07AB">
              <w:rPr>
                <w:sz w:val="22"/>
                <w:szCs w:val="22"/>
              </w:rPr>
              <w:t>Образование числа 8</w:t>
            </w:r>
          </w:p>
          <w:p w14:paraId="1FC09D88" w14:textId="77777777" w:rsidR="00FD07AB" w:rsidRPr="00FD07AB" w:rsidRDefault="00FD07AB" w:rsidP="00FD07AB">
            <w:pPr>
              <w:spacing w:line="240" w:lineRule="auto"/>
              <w:ind w:firstLine="0"/>
              <w:textAlignment w:val="auto"/>
              <w:rPr>
                <w:sz w:val="22"/>
                <w:szCs w:val="22"/>
              </w:rPr>
            </w:pPr>
          </w:p>
        </w:tc>
        <w:tc>
          <w:tcPr>
            <w:tcW w:w="7938" w:type="dxa"/>
            <w:tcBorders>
              <w:top w:val="single" w:sz="4" w:space="0" w:color="auto"/>
              <w:left w:val="single" w:sz="4" w:space="0" w:color="auto"/>
              <w:bottom w:val="single" w:sz="4" w:space="0" w:color="auto"/>
              <w:right w:val="single" w:sz="4" w:space="0" w:color="auto"/>
            </w:tcBorders>
            <w:hideMark/>
          </w:tcPr>
          <w:p w14:paraId="3B681F3B" w14:textId="77777777" w:rsidR="00FD07AB" w:rsidRPr="00FD07AB" w:rsidRDefault="00FD07AB" w:rsidP="00FD07AB">
            <w:pPr>
              <w:spacing w:line="240" w:lineRule="auto"/>
              <w:ind w:firstLine="0"/>
              <w:textAlignment w:val="auto"/>
              <w:rPr>
                <w:sz w:val="22"/>
                <w:szCs w:val="22"/>
              </w:rPr>
            </w:pPr>
            <w:r w:rsidRPr="00FD07AB">
              <w:rPr>
                <w:sz w:val="22"/>
                <w:szCs w:val="22"/>
              </w:rPr>
              <w:t>Цель: уточнять и закреплять знания детей об образовании числа 8 на основе сравнения двух совокупностей; учить называть, обозначать цифрой, соотносить число 8 с количеством и цифрой; устанавливать последовательность чисел в пределах 8 в прямом и обратном порядке, начиная с любого числа; упражнять в счете  на слух, на ощупь, в счете движений до 8; упражнять в согласовании числительного 8 с существительным в роде и падеже.</w:t>
            </w:r>
          </w:p>
        </w:tc>
        <w:tc>
          <w:tcPr>
            <w:tcW w:w="4678" w:type="dxa"/>
            <w:tcBorders>
              <w:top w:val="single" w:sz="4" w:space="0" w:color="auto"/>
              <w:left w:val="single" w:sz="4" w:space="0" w:color="auto"/>
              <w:bottom w:val="single" w:sz="4" w:space="0" w:color="auto"/>
              <w:right w:val="single" w:sz="4" w:space="0" w:color="auto"/>
            </w:tcBorders>
            <w:hideMark/>
          </w:tcPr>
          <w:p w14:paraId="2482F673" w14:textId="77777777" w:rsidR="00FD07AB" w:rsidRPr="00FD07AB" w:rsidRDefault="00FD07AB" w:rsidP="00FD07AB">
            <w:pPr>
              <w:spacing w:line="240" w:lineRule="auto"/>
              <w:ind w:firstLine="0"/>
              <w:textAlignment w:val="auto"/>
              <w:rPr>
                <w:sz w:val="22"/>
                <w:szCs w:val="22"/>
              </w:rPr>
            </w:pPr>
            <w:r w:rsidRPr="00FD07AB">
              <w:rPr>
                <w:sz w:val="22"/>
                <w:szCs w:val="22"/>
              </w:rPr>
              <w:t>«Морозова И.А., Пушкарева М.А. Развитие математических представлений. Конспекты занятий. Для работы с детьми 6-7 лет с ЗПР»</w:t>
            </w:r>
          </w:p>
          <w:p w14:paraId="4F354F5A" w14:textId="77777777" w:rsidR="00FD07AB" w:rsidRPr="00FD07AB" w:rsidRDefault="00FD07AB" w:rsidP="00FD07AB">
            <w:pPr>
              <w:spacing w:line="240" w:lineRule="auto"/>
              <w:ind w:firstLine="0"/>
              <w:textAlignment w:val="auto"/>
              <w:rPr>
                <w:sz w:val="22"/>
                <w:szCs w:val="22"/>
              </w:rPr>
            </w:pPr>
            <w:r w:rsidRPr="00FD07AB">
              <w:rPr>
                <w:sz w:val="22"/>
                <w:szCs w:val="22"/>
              </w:rPr>
              <w:t>стр.107</w:t>
            </w:r>
          </w:p>
        </w:tc>
      </w:tr>
      <w:tr w:rsidR="00FD07AB" w:rsidRPr="00FD07AB" w14:paraId="1C8154A5" w14:textId="77777777" w:rsidTr="00707E43">
        <w:trPr>
          <w:cantSplit/>
          <w:trHeight w:val="1641"/>
        </w:trPr>
        <w:tc>
          <w:tcPr>
            <w:tcW w:w="70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8E9C6D9" w14:textId="77777777" w:rsidR="00FD07AB" w:rsidRPr="00FD07AB" w:rsidRDefault="00FD07AB" w:rsidP="00FD07AB">
            <w:pPr>
              <w:spacing w:line="240" w:lineRule="auto"/>
              <w:ind w:right="113" w:firstLine="0"/>
              <w:jc w:val="center"/>
              <w:textAlignment w:val="auto"/>
              <w:rPr>
                <w:b/>
                <w:sz w:val="24"/>
                <w:szCs w:val="24"/>
              </w:rPr>
            </w:pPr>
            <w:r w:rsidRPr="00FD07AB">
              <w:rPr>
                <w:sz w:val="24"/>
                <w:szCs w:val="24"/>
              </w:rPr>
              <w:t>23.01-27.01</w:t>
            </w:r>
          </w:p>
        </w:tc>
        <w:tc>
          <w:tcPr>
            <w:tcW w:w="1559" w:type="dxa"/>
            <w:tcBorders>
              <w:top w:val="single" w:sz="4" w:space="0" w:color="auto"/>
              <w:left w:val="single" w:sz="4" w:space="0" w:color="auto"/>
              <w:bottom w:val="single" w:sz="4" w:space="0" w:color="auto"/>
              <w:right w:val="single" w:sz="4" w:space="0" w:color="auto"/>
            </w:tcBorders>
          </w:tcPr>
          <w:p w14:paraId="1B7E4B8D" w14:textId="77777777" w:rsidR="00FD07AB" w:rsidRPr="00FD07AB" w:rsidRDefault="00FD07AB" w:rsidP="00FD07AB">
            <w:pPr>
              <w:spacing w:line="240" w:lineRule="auto"/>
              <w:ind w:firstLine="0"/>
              <w:textAlignment w:val="auto"/>
              <w:rPr>
                <w:sz w:val="22"/>
                <w:szCs w:val="22"/>
              </w:rPr>
            </w:pPr>
            <w:r w:rsidRPr="00FD07AB">
              <w:rPr>
                <w:sz w:val="22"/>
                <w:szCs w:val="22"/>
              </w:rPr>
              <w:t>Состав числа 7</w:t>
            </w:r>
          </w:p>
          <w:p w14:paraId="57251618" w14:textId="77777777" w:rsidR="00FD07AB" w:rsidRPr="00FD07AB" w:rsidRDefault="00FD07AB" w:rsidP="00FD07AB">
            <w:pPr>
              <w:spacing w:line="240" w:lineRule="auto"/>
              <w:ind w:firstLine="0"/>
              <w:textAlignment w:val="auto"/>
              <w:rPr>
                <w:sz w:val="22"/>
                <w:szCs w:val="22"/>
              </w:rPr>
            </w:pPr>
          </w:p>
        </w:tc>
        <w:tc>
          <w:tcPr>
            <w:tcW w:w="7938" w:type="dxa"/>
            <w:tcBorders>
              <w:top w:val="single" w:sz="4" w:space="0" w:color="auto"/>
              <w:left w:val="single" w:sz="4" w:space="0" w:color="auto"/>
              <w:bottom w:val="single" w:sz="4" w:space="0" w:color="auto"/>
              <w:right w:val="single" w:sz="4" w:space="0" w:color="auto"/>
            </w:tcBorders>
            <w:hideMark/>
          </w:tcPr>
          <w:p w14:paraId="44CD8790" w14:textId="77777777" w:rsidR="00FD07AB" w:rsidRPr="00FD07AB" w:rsidRDefault="00FD07AB" w:rsidP="00FD07AB">
            <w:pPr>
              <w:spacing w:line="240" w:lineRule="auto"/>
              <w:ind w:firstLine="0"/>
              <w:textAlignment w:val="auto"/>
              <w:rPr>
                <w:sz w:val="22"/>
                <w:szCs w:val="22"/>
              </w:rPr>
            </w:pPr>
            <w:r w:rsidRPr="00FD07AB">
              <w:rPr>
                <w:sz w:val="22"/>
                <w:szCs w:val="22"/>
              </w:rPr>
              <w:t>Цель: знакомить детей с составом числа 7; учить раскладывать число 7 на меньших числа, а из двух меньших – составлять число 7.</w:t>
            </w:r>
          </w:p>
        </w:tc>
        <w:tc>
          <w:tcPr>
            <w:tcW w:w="4678" w:type="dxa"/>
            <w:tcBorders>
              <w:top w:val="single" w:sz="4" w:space="0" w:color="auto"/>
              <w:left w:val="single" w:sz="4" w:space="0" w:color="auto"/>
              <w:bottom w:val="single" w:sz="4" w:space="0" w:color="auto"/>
              <w:right w:val="single" w:sz="4" w:space="0" w:color="auto"/>
            </w:tcBorders>
            <w:hideMark/>
          </w:tcPr>
          <w:p w14:paraId="1BD667EC" w14:textId="77777777" w:rsidR="00FD07AB" w:rsidRPr="00FD07AB" w:rsidRDefault="00FD07AB" w:rsidP="00FD07AB">
            <w:pPr>
              <w:spacing w:line="240" w:lineRule="auto"/>
              <w:ind w:firstLine="0"/>
              <w:textAlignment w:val="auto"/>
              <w:rPr>
                <w:sz w:val="22"/>
                <w:szCs w:val="22"/>
              </w:rPr>
            </w:pPr>
            <w:r w:rsidRPr="00FD07AB">
              <w:rPr>
                <w:sz w:val="22"/>
                <w:szCs w:val="22"/>
              </w:rPr>
              <w:t>«Морозова И.А., Пушкарева М.А. Развитие математических представлений. Конспекты занятий. Для работы с детьми 6-7 лет с ЗПР»</w:t>
            </w:r>
          </w:p>
          <w:p w14:paraId="0B5D7C97" w14:textId="77777777" w:rsidR="00FD07AB" w:rsidRPr="00FD07AB" w:rsidRDefault="00FD07AB" w:rsidP="00FD07AB">
            <w:pPr>
              <w:spacing w:line="240" w:lineRule="auto"/>
              <w:ind w:firstLine="0"/>
              <w:textAlignment w:val="auto"/>
              <w:rPr>
                <w:sz w:val="22"/>
                <w:szCs w:val="22"/>
              </w:rPr>
            </w:pPr>
            <w:r w:rsidRPr="00FD07AB">
              <w:rPr>
                <w:sz w:val="22"/>
                <w:szCs w:val="22"/>
              </w:rPr>
              <w:t>стр.109</w:t>
            </w:r>
          </w:p>
        </w:tc>
      </w:tr>
      <w:tr w:rsidR="00FD07AB" w:rsidRPr="00FD07AB" w14:paraId="2739EF60" w14:textId="77777777" w:rsidTr="00707E43">
        <w:trPr>
          <w:cantSplit/>
          <w:trHeight w:val="285"/>
        </w:trPr>
        <w:tc>
          <w:tcPr>
            <w:tcW w:w="704" w:type="dxa"/>
            <w:vMerge/>
            <w:tcBorders>
              <w:top w:val="single" w:sz="4" w:space="0" w:color="auto"/>
              <w:left w:val="single" w:sz="4" w:space="0" w:color="auto"/>
              <w:bottom w:val="single" w:sz="4" w:space="0" w:color="auto"/>
              <w:right w:val="single" w:sz="4" w:space="0" w:color="auto"/>
            </w:tcBorders>
            <w:vAlign w:val="center"/>
            <w:hideMark/>
          </w:tcPr>
          <w:p w14:paraId="289902BA" w14:textId="77777777" w:rsidR="00FD07AB" w:rsidRPr="00FD07AB" w:rsidRDefault="00FD07AB" w:rsidP="00FD07AB">
            <w:pPr>
              <w:suppressAutoHyphens w:val="0"/>
              <w:spacing w:line="240" w:lineRule="auto"/>
              <w:ind w:firstLine="0"/>
              <w:jc w:val="left"/>
              <w:textAlignment w:val="auto"/>
              <w:rPr>
                <w:b/>
                <w:sz w:val="24"/>
                <w:szCs w:val="24"/>
              </w:rPr>
            </w:pPr>
          </w:p>
        </w:tc>
        <w:tc>
          <w:tcPr>
            <w:tcW w:w="1559" w:type="dxa"/>
            <w:tcBorders>
              <w:top w:val="single" w:sz="4" w:space="0" w:color="auto"/>
              <w:left w:val="single" w:sz="4" w:space="0" w:color="auto"/>
              <w:bottom w:val="single" w:sz="4" w:space="0" w:color="auto"/>
              <w:right w:val="single" w:sz="4" w:space="0" w:color="auto"/>
            </w:tcBorders>
          </w:tcPr>
          <w:p w14:paraId="110A69AC" w14:textId="77777777" w:rsidR="00FD07AB" w:rsidRPr="00FD07AB" w:rsidRDefault="00FD07AB" w:rsidP="00FD07AB">
            <w:pPr>
              <w:spacing w:line="240" w:lineRule="auto"/>
              <w:ind w:firstLine="0"/>
              <w:textAlignment w:val="auto"/>
              <w:rPr>
                <w:sz w:val="22"/>
                <w:szCs w:val="22"/>
              </w:rPr>
            </w:pPr>
            <w:r w:rsidRPr="00FD07AB">
              <w:rPr>
                <w:sz w:val="22"/>
                <w:szCs w:val="22"/>
              </w:rPr>
              <w:t xml:space="preserve">Сложение и вычитание </w:t>
            </w:r>
          </w:p>
          <w:p w14:paraId="5784A5A1" w14:textId="77777777" w:rsidR="00FD07AB" w:rsidRPr="00FD07AB" w:rsidRDefault="00FD07AB" w:rsidP="00FD07AB">
            <w:pPr>
              <w:spacing w:line="240" w:lineRule="auto"/>
              <w:ind w:firstLine="0"/>
              <w:textAlignment w:val="auto"/>
              <w:rPr>
                <w:sz w:val="22"/>
                <w:szCs w:val="22"/>
              </w:rPr>
            </w:pPr>
          </w:p>
        </w:tc>
        <w:tc>
          <w:tcPr>
            <w:tcW w:w="7938" w:type="dxa"/>
            <w:tcBorders>
              <w:top w:val="single" w:sz="4" w:space="0" w:color="auto"/>
              <w:left w:val="single" w:sz="4" w:space="0" w:color="auto"/>
              <w:bottom w:val="single" w:sz="4" w:space="0" w:color="auto"/>
              <w:right w:val="single" w:sz="4" w:space="0" w:color="auto"/>
            </w:tcBorders>
            <w:hideMark/>
          </w:tcPr>
          <w:p w14:paraId="16D2E988" w14:textId="77777777" w:rsidR="00FD07AB" w:rsidRPr="00FD07AB" w:rsidRDefault="00FD07AB" w:rsidP="00FD07AB">
            <w:pPr>
              <w:spacing w:line="240" w:lineRule="auto"/>
              <w:ind w:firstLine="0"/>
              <w:textAlignment w:val="auto"/>
              <w:rPr>
                <w:sz w:val="22"/>
                <w:szCs w:val="22"/>
              </w:rPr>
            </w:pPr>
            <w:r w:rsidRPr="00FD07AB">
              <w:rPr>
                <w:sz w:val="22"/>
                <w:szCs w:val="22"/>
              </w:rPr>
              <w:t>Цель: закреплять практические навыки сложения и вычитания; учить детей определять, какое действие должно быть выполнено и обосновать свой выбор знака; закреплять знания о переместительном свойстве сложения.</w:t>
            </w:r>
          </w:p>
        </w:tc>
        <w:tc>
          <w:tcPr>
            <w:tcW w:w="4678" w:type="dxa"/>
            <w:tcBorders>
              <w:top w:val="single" w:sz="4" w:space="0" w:color="auto"/>
              <w:left w:val="single" w:sz="4" w:space="0" w:color="auto"/>
              <w:bottom w:val="single" w:sz="4" w:space="0" w:color="auto"/>
              <w:right w:val="single" w:sz="4" w:space="0" w:color="auto"/>
            </w:tcBorders>
            <w:hideMark/>
          </w:tcPr>
          <w:p w14:paraId="3455CA4B" w14:textId="77777777" w:rsidR="00FD07AB" w:rsidRPr="00FD07AB" w:rsidRDefault="00FD07AB" w:rsidP="00FD07AB">
            <w:pPr>
              <w:spacing w:line="240" w:lineRule="auto"/>
              <w:ind w:firstLine="0"/>
              <w:textAlignment w:val="auto"/>
              <w:rPr>
                <w:sz w:val="22"/>
                <w:szCs w:val="22"/>
              </w:rPr>
            </w:pPr>
            <w:r w:rsidRPr="00FD07AB">
              <w:rPr>
                <w:sz w:val="22"/>
                <w:szCs w:val="22"/>
              </w:rPr>
              <w:t>«Морозова И.А., Пушкарева М.А. Развитие математических представлений. Конспекты занятий. Для работы с детьми 6-7 лет с ЗПР»</w:t>
            </w:r>
          </w:p>
          <w:p w14:paraId="5A3E6873" w14:textId="77777777" w:rsidR="00FD07AB" w:rsidRPr="00FD07AB" w:rsidRDefault="00FD07AB" w:rsidP="00FD07AB">
            <w:pPr>
              <w:spacing w:line="240" w:lineRule="auto"/>
              <w:ind w:firstLine="0"/>
              <w:textAlignment w:val="auto"/>
              <w:rPr>
                <w:sz w:val="22"/>
                <w:szCs w:val="22"/>
              </w:rPr>
            </w:pPr>
            <w:r w:rsidRPr="00FD07AB">
              <w:rPr>
                <w:sz w:val="22"/>
                <w:szCs w:val="22"/>
              </w:rPr>
              <w:t>стр.111</w:t>
            </w:r>
          </w:p>
        </w:tc>
      </w:tr>
      <w:tr w:rsidR="00FD07AB" w:rsidRPr="00FD07AB" w14:paraId="7164B6A9" w14:textId="77777777" w:rsidTr="00707E43">
        <w:trPr>
          <w:cantSplit/>
          <w:trHeight w:val="971"/>
        </w:trPr>
        <w:tc>
          <w:tcPr>
            <w:tcW w:w="70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4A1096B" w14:textId="77777777" w:rsidR="00FD07AB" w:rsidRPr="00FD07AB" w:rsidRDefault="00FD07AB" w:rsidP="00FD07AB">
            <w:pPr>
              <w:spacing w:line="240" w:lineRule="auto"/>
              <w:ind w:right="113" w:firstLine="0"/>
              <w:jc w:val="center"/>
              <w:textAlignment w:val="auto"/>
              <w:rPr>
                <w:sz w:val="24"/>
                <w:szCs w:val="24"/>
              </w:rPr>
            </w:pPr>
            <w:r w:rsidRPr="00FD07AB">
              <w:rPr>
                <w:sz w:val="24"/>
                <w:szCs w:val="24"/>
              </w:rPr>
              <w:t>30.01-03.02</w:t>
            </w:r>
          </w:p>
        </w:tc>
        <w:tc>
          <w:tcPr>
            <w:tcW w:w="1559" w:type="dxa"/>
            <w:tcBorders>
              <w:top w:val="single" w:sz="4" w:space="0" w:color="auto"/>
              <w:left w:val="single" w:sz="4" w:space="0" w:color="auto"/>
              <w:bottom w:val="single" w:sz="4" w:space="0" w:color="auto"/>
              <w:right w:val="single" w:sz="4" w:space="0" w:color="auto"/>
            </w:tcBorders>
          </w:tcPr>
          <w:p w14:paraId="60F33C04" w14:textId="77777777" w:rsidR="00FD07AB" w:rsidRPr="00FD07AB" w:rsidRDefault="00FD07AB" w:rsidP="00FD07AB">
            <w:pPr>
              <w:spacing w:line="240" w:lineRule="auto"/>
              <w:ind w:firstLine="0"/>
              <w:textAlignment w:val="auto"/>
              <w:rPr>
                <w:sz w:val="22"/>
                <w:szCs w:val="22"/>
              </w:rPr>
            </w:pPr>
            <w:r w:rsidRPr="00FD07AB">
              <w:rPr>
                <w:sz w:val="22"/>
                <w:szCs w:val="22"/>
              </w:rPr>
              <w:t>Образование числа 9</w:t>
            </w:r>
          </w:p>
          <w:p w14:paraId="6E523FE4" w14:textId="77777777" w:rsidR="00FD07AB" w:rsidRPr="00FD07AB" w:rsidRDefault="00FD07AB" w:rsidP="00FD07AB">
            <w:pPr>
              <w:spacing w:line="240" w:lineRule="auto"/>
              <w:ind w:firstLine="0"/>
              <w:textAlignment w:val="auto"/>
              <w:rPr>
                <w:sz w:val="22"/>
                <w:szCs w:val="22"/>
              </w:rPr>
            </w:pPr>
          </w:p>
        </w:tc>
        <w:tc>
          <w:tcPr>
            <w:tcW w:w="7938" w:type="dxa"/>
            <w:tcBorders>
              <w:top w:val="single" w:sz="4" w:space="0" w:color="auto"/>
              <w:left w:val="single" w:sz="4" w:space="0" w:color="auto"/>
              <w:bottom w:val="single" w:sz="4" w:space="0" w:color="auto"/>
              <w:right w:val="single" w:sz="4" w:space="0" w:color="auto"/>
            </w:tcBorders>
            <w:hideMark/>
          </w:tcPr>
          <w:p w14:paraId="6469F0E2" w14:textId="77777777" w:rsidR="00FD07AB" w:rsidRPr="00FD07AB" w:rsidRDefault="00FD07AB" w:rsidP="00FD07AB">
            <w:pPr>
              <w:spacing w:line="240" w:lineRule="auto"/>
              <w:ind w:firstLine="0"/>
              <w:textAlignment w:val="auto"/>
              <w:rPr>
                <w:sz w:val="22"/>
                <w:szCs w:val="22"/>
              </w:rPr>
            </w:pPr>
            <w:r w:rsidRPr="00FD07AB">
              <w:rPr>
                <w:sz w:val="22"/>
                <w:szCs w:val="22"/>
              </w:rPr>
              <w:t>Цель: уточнять и закреплять знания детей об образовании числа 9 на основе сравнения двух совокупностей; учить называть, обозначать цифрой, соотносить число 9 с количеством и цифрой; устанавливать последовательность чисел в пределах 9 в прямом и обратном порядке, начиная с любого числа; упражнять в счете  на слух, на ощупь, в счете движений до 9; упражнять в согласовании числительного 8 с существительным в роде и падеже.</w:t>
            </w:r>
          </w:p>
        </w:tc>
        <w:tc>
          <w:tcPr>
            <w:tcW w:w="4678" w:type="dxa"/>
            <w:tcBorders>
              <w:top w:val="single" w:sz="4" w:space="0" w:color="auto"/>
              <w:left w:val="single" w:sz="4" w:space="0" w:color="auto"/>
              <w:bottom w:val="single" w:sz="4" w:space="0" w:color="auto"/>
              <w:right w:val="single" w:sz="4" w:space="0" w:color="auto"/>
            </w:tcBorders>
            <w:hideMark/>
          </w:tcPr>
          <w:p w14:paraId="4F4AED09" w14:textId="77777777" w:rsidR="00FD07AB" w:rsidRPr="00FD07AB" w:rsidRDefault="00FD07AB" w:rsidP="00FD07AB">
            <w:pPr>
              <w:spacing w:line="240" w:lineRule="auto"/>
              <w:ind w:firstLine="0"/>
              <w:textAlignment w:val="auto"/>
              <w:rPr>
                <w:sz w:val="22"/>
                <w:szCs w:val="22"/>
              </w:rPr>
            </w:pPr>
            <w:r w:rsidRPr="00FD07AB">
              <w:rPr>
                <w:sz w:val="22"/>
                <w:szCs w:val="22"/>
              </w:rPr>
              <w:t>«Морозова И.А., Пушкарева М.А. Развитие математических представлений. Конспекты занятий. Для работы с детьми 6-7 лет с ЗПР»</w:t>
            </w:r>
          </w:p>
          <w:p w14:paraId="0874516F" w14:textId="77777777" w:rsidR="00FD07AB" w:rsidRPr="00FD07AB" w:rsidRDefault="00FD07AB" w:rsidP="00FD07AB">
            <w:pPr>
              <w:spacing w:line="240" w:lineRule="auto"/>
              <w:ind w:firstLine="0"/>
              <w:textAlignment w:val="auto"/>
              <w:rPr>
                <w:sz w:val="22"/>
                <w:szCs w:val="22"/>
              </w:rPr>
            </w:pPr>
            <w:r w:rsidRPr="00FD07AB">
              <w:rPr>
                <w:sz w:val="22"/>
                <w:szCs w:val="22"/>
              </w:rPr>
              <w:t>стр.113</w:t>
            </w:r>
          </w:p>
        </w:tc>
      </w:tr>
      <w:tr w:rsidR="00FD07AB" w:rsidRPr="00FD07AB" w14:paraId="7AE5FDC0" w14:textId="77777777" w:rsidTr="00707E43">
        <w:trPr>
          <w:cantSplit/>
          <w:trHeight w:val="668"/>
        </w:trPr>
        <w:tc>
          <w:tcPr>
            <w:tcW w:w="704" w:type="dxa"/>
            <w:vMerge/>
            <w:tcBorders>
              <w:top w:val="single" w:sz="4" w:space="0" w:color="auto"/>
              <w:left w:val="single" w:sz="4" w:space="0" w:color="auto"/>
              <w:bottom w:val="single" w:sz="4" w:space="0" w:color="auto"/>
              <w:right w:val="single" w:sz="4" w:space="0" w:color="auto"/>
            </w:tcBorders>
            <w:vAlign w:val="center"/>
            <w:hideMark/>
          </w:tcPr>
          <w:p w14:paraId="3FC05918" w14:textId="77777777" w:rsidR="00FD07AB" w:rsidRPr="00FD07AB" w:rsidRDefault="00FD07AB" w:rsidP="00FD07AB">
            <w:pPr>
              <w:suppressAutoHyphens w:val="0"/>
              <w:spacing w:line="240" w:lineRule="auto"/>
              <w:ind w:firstLine="0"/>
              <w:jc w:val="left"/>
              <w:textAlignment w:val="auto"/>
              <w:rPr>
                <w:sz w:val="24"/>
                <w:szCs w:val="24"/>
              </w:rPr>
            </w:pPr>
          </w:p>
        </w:tc>
        <w:tc>
          <w:tcPr>
            <w:tcW w:w="1559" w:type="dxa"/>
            <w:tcBorders>
              <w:top w:val="single" w:sz="4" w:space="0" w:color="auto"/>
              <w:left w:val="single" w:sz="4" w:space="0" w:color="auto"/>
              <w:bottom w:val="single" w:sz="4" w:space="0" w:color="auto"/>
              <w:right w:val="single" w:sz="4" w:space="0" w:color="auto"/>
            </w:tcBorders>
          </w:tcPr>
          <w:p w14:paraId="5126D68B" w14:textId="77777777" w:rsidR="00FD07AB" w:rsidRPr="00FD07AB" w:rsidRDefault="00FD07AB" w:rsidP="00FD07AB">
            <w:pPr>
              <w:spacing w:line="240" w:lineRule="auto"/>
              <w:ind w:firstLine="0"/>
              <w:textAlignment w:val="auto"/>
              <w:rPr>
                <w:sz w:val="22"/>
                <w:szCs w:val="22"/>
              </w:rPr>
            </w:pPr>
            <w:r w:rsidRPr="00FD07AB">
              <w:rPr>
                <w:sz w:val="22"/>
                <w:szCs w:val="22"/>
              </w:rPr>
              <w:t>Состав числа</w:t>
            </w:r>
          </w:p>
          <w:p w14:paraId="5A0170C1" w14:textId="77777777" w:rsidR="00FD07AB" w:rsidRPr="00FD07AB" w:rsidRDefault="00FD07AB" w:rsidP="00FD07AB">
            <w:pPr>
              <w:spacing w:line="240" w:lineRule="auto"/>
              <w:ind w:firstLine="0"/>
              <w:textAlignment w:val="auto"/>
              <w:rPr>
                <w:sz w:val="22"/>
                <w:szCs w:val="22"/>
              </w:rPr>
            </w:pPr>
          </w:p>
        </w:tc>
        <w:tc>
          <w:tcPr>
            <w:tcW w:w="7938" w:type="dxa"/>
            <w:tcBorders>
              <w:top w:val="single" w:sz="4" w:space="0" w:color="auto"/>
              <w:left w:val="single" w:sz="4" w:space="0" w:color="auto"/>
              <w:bottom w:val="single" w:sz="4" w:space="0" w:color="auto"/>
              <w:right w:val="single" w:sz="4" w:space="0" w:color="auto"/>
            </w:tcBorders>
            <w:hideMark/>
          </w:tcPr>
          <w:p w14:paraId="044F894A" w14:textId="77777777" w:rsidR="00FD07AB" w:rsidRPr="00FD07AB" w:rsidRDefault="00FD07AB" w:rsidP="00FD07AB">
            <w:pPr>
              <w:spacing w:line="240" w:lineRule="auto"/>
              <w:ind w:firstLine="0"/>
              <w:textAlignment w:val="auto"/>
              <w:rPr>
                <w:sz w:val="22"/>
                <w:szCs w:val="22"/>
              </w:rPr>
            </w:pPr>
            <w:r w:rsidRPr="00FD07AB">
              <w:rPr>
                <w:sz w:val="22"/>
                <w:szCs w:val="22"/>
              </w:rPr>
              <w:t>Цель: знакомить детей с составом числа 7; учить раскладывать число 7 на два меньших числа, а из двух меньших – составлять число 7.</w:t>
            </w:r>
          </w:p>
        </w:tc>
        <w:tc>
          <w:tcPr>
            <w:tcW w:w="4678" w:type="dxa"/>
            <w:tcBorders>
              <w:top w:val="single" w:sz="4" w:space="0" w:color="auto"/>
              <w:left w:val="single" w:sz="4" w:space="0" w:color="auto"/>
              <w:bottom w:val="single" w:sz="4" w:space="0" w:color="auto"/>
              <w:right w:val="single" w:sz="4" w:space="0" w:color="auto"/>
            </w:tcBorders>
            <w:hideMark/>
          </w:tcPr>
          <w:p w14:paraId="7A5281F1" w14:textId="77777777" w:rsidR="00FD07AB" w:rsidRPr="00FD07AB" w:rsidRDefault="00FD07AB" w:rsidP="00FD07AB">
            <w:pPr>
              <w:spacing w:line="240" w:lineRule="auto"/>
              <w:ind w:firstLine="0"/>
              <w:textAlignment w:val="auto"/>
              <w:rPr>
                <w:sz w:val="22"/>
                <w:szCs w:val="22"/>
              </w:rPr>
            </w:pPr>
            <w:r w:rsidRPr="00FD07AB">
              <w:rPr>
                <w:sz w:val="22"/>
                <w:szCs w:val="22"/>
              </w:rPr>
              <w:t>«Морозова И.А., Пушкарева М.А. Развитие математических представлений. Конспекты занятий. Для работы с детьми 6-7 лет с ЗПР»</w:t>
            </w:r>
          </w:p>
          <w:p w14:paraId="4A50053E" w14:textId="77777777" w:rsidR="00FD07AB" w:rsidRPr="00FD07AB" w:rsidRDefault="00FD07AB" w:rsidP="00FD07AB">
            <w:pPr>
              <w:spacing w:line="240" w:lineRule="auto"/>
              <w:ind w:firstLine="0"/>
              <w:textAlignment w:val="auto"/>
              <w:rPr>
                <w:sz w:val="22"/>
                <w:szCs w:val="22"/>
              </w:rPr>
            </w:pPr>
            <w:r w:rsidRPr="00FD07AB">
              <w:rPr>
                <w:sz w:val="22"/>
                <w:szCs w:val="22"/>
              </w:rPr>
              <w:t>стр.115</w:t>
            </w:r>
          </w:p>
        </w:tc>
      </w:tr>
      <w:tr w:rsidR="00FD07AB" w:rsidRPr="00FD07AB" w14:paraId="4EF39820" w14:textId="77777777" w:rsidTr="00707E43">
        <w:trPr>
          <w:cantSplit/>
          <w:trHeight w:val="1239"/>
        </w:trPr>
        <w:tc>
          <w:tcPr>
            <w:tcW w:w="70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444B3F8" w14:textId="77777777" w:rsidR="00FD07AB" w:rsidRPr="00FD07AB" w:rsidRDefault="00FD07AB" w:rsidP="00FD07AB">
            <w:pPr>
              <w:spacing w:line="240" w:lineRule="auto"/>
              <w:ind w:right="113" w:firstLine="0"/>
              <w:jc w:val="center"/>
              <w:textAlignment w:val="auto"/>
              <w:rPr>
                <w:sz w:val="24"/>
                <w:szCs w:val="24"/>
              </w:rPr>
            </w:pPr>
            <w:r w:rsidRPr="00FD07AB">
              <w:rPr>
                <w:sz w:val="24"/>
                <w:szCs w:val="24"/>
              </w:rPr>
              <w:t>06.02-10.02</w:t>
            </w:r>
          </w:p>
        </w:tc>
        <w:tc>
          <w:tcPr>
            <w:tcW w:w="1559" w:type="dxa"/>
            <w:tcBorders>
              <w:top w:val="single" w:sz="4" w:space="0" w:color="auto"/>
              <w:left w:val="single" w:sz="4" w:space="0" w:color="auto"/>
              <w:bottom w:val="single" w:sz="4" w:space="0" w:color="auto"/>
              <w:right w:val="single" w:sz="4" w:space="0" w:color="auto"/>
            </w:tcBorders>
          </w:tcPr>
          <w:p w14:paraId="3AB92FCC" w14:textId="77777777" w:rsidR="00FD07AB" w:rsidRPr="00FD07AB" w:rsidRDefault="00FD07AB" w:rsidP="00FD07AB">
            <w:pPr>
              <w:spacing w:line="240" w:lineRule="auto"/>
              <w:ind w:firstLine="0"/>
              <w:textAlignment w:val="auto"/>
              <w:rPr>
                <w:sz w:val="22"/>
                <w:szCs w:val="22"/>
              </w:rPr>
            </w:pPr>
            <w:r w:rsidRPr="00FD07AB">
              <w:rPr>
                <w:sz w:val="22"/>
                <w:szCs w:val="22"/>
              </w:rPr>
              <w:t>Вычисления в пределах 10</w:t>
            </w:r>
          </w:p>
          <w:p w14:paraId="6D6B84DE" w14:textId="77777777" w:rsidR="00FD07AB" w:rsidRPr="00FD07AB" w:rsidRDefault="00FD07AB" w:rsidP="00FD07AB">
            <w:pPr>
              <w:spacing w:line="240" w:lineRule="auto"/>
              <w:ind w:firstLine="0"/>
              <w:textAlignment w:val="auto"/>
              <w:rPr>
                <w:sz w:val="22"/>
                <w:szCs w:val="22"/>
              </w:rPr>
            </w:pPr>
          </w:p>
        </w:tc>
        <w:tc>
          <w:tcPr>
            <w:tcW w:w="7938" w:type="dxa"/>
            <w:tcBorders>
              <w:top w:val="single" w:sz="4" w:space="0" w:color="auto"/>
              <w:left w:val="single" w:sz="4" w:space="0" w:color="auto"/>
              <w:bottom w:val="single" w:sz="4" w:space="0" w:color="auto"/>
              <w:right w:val="single" w:sz="4" w:space="0" w:color="auto"/>
            </w:tcBorders>
            <w:hideMark/>
          </w:tcPr>
          <w:p w14:paraId="50D517BB" w14:textId="77777777" w:rsidR="00FD07AB" w:rsidRPr="00FD07AB" w:rsidRDefault="00FD07AB" w:rsidP="00FD07AB">
            <w:pPr>
              <w:spacing w:line="240" w:lineRule="auto"/>
              <w:ind w:firstLine="0"/>
              <w:textAlignment w:val="auto"/>
              <w:rPr>
                <w:sz w:val="22"/>
                <w:szCs w:val="22"/>
              </w:rPr>
            </w:pPr>
            <w:r w:rsidRPr="00FD07AB">
              <w:rPr>
                <w:sz w:val="22"/>
                <w:szCs w:val="22"/>
              </w:rPr>
              <w:t>Цель: закреплять практические навыки сложения и вычитания; учить детей анализировать: что было в начале, что получилось в результате действий; учить определять, какое действие должно быть выполнено, и обосновать выбор знака; закреплять переместительное свойство сложения на материале предметно-практических действий детей.</w:t>
            </w:r>
          </w:p>
        </w:tc>
        <w:tc>
          <w:tcPr>
            <w:tcW w:w="4678" w:type="dxa"/>
            <w:tcBorders>
              <w:top w:val="single" w:sz="4" w:space="0" w:color="auto"/>
              <w:left w:val="single" w:sz="4" w:space="0" w:color="auto"/>
              <w:bottom w:val="single" w:sz="4" w:space="0" w:color="auto"/>
              <w:right w:val="single" w:sz="4" w:space="0" w:color="auto"/>
            </w:tcBorders>
            <w:hideMark/>
          </w:tcPr>
          <w:p w14:paraId="19FC4E1B" w14:textId="77777777" w:rsidR="00FD07AB" w:rsidRPr="00FD07AB" w:rsidRDefault="00FD07AB" w:rsidP="00FD07AB">
            <w:pPr>
              <w:spacing w:line="240" w:lineRule="auto"/>
              <w:ind w:firstLine="0"/>
              <w:textAlignment w:val="auto"/>
              <w:rPr>
                <w:sz w:val="22"/>
                <w:szCs w:val="22"/>
              </w:rPr>
            </w:pPr>
            <w:r w:rsidRPr="00FD07AB">
              <w:rPr>
                <w:sz w:val="22"/>
                <w:szCs w:val="22"/>
              </w:rPr>
              <w:t>«Морозова И.А., Пушкарева М.А. Развитие математических представлений. Конспекты занятий. Для работы с детьми 6-7 лет с ЗПР»</w:t>
            </w:r>
          </w:p>
          <w:p w14:paraId="7F4D2E3B" w14:textId="77777777" w:rsidR="00FD07AB" w:rsidRPr="00FD07AB" w:rsidRDefault="00FD07AB" w:rsidP="00FD07AB">
            <w:pPr>
              <w:spacing w:line="240" w:lineRule="auto"/>
              <w:ind w:firstLine="0"/>
              <w:textAlignment w:val="auto"/>
              <w:rPr>
                <w:sz w:val="22"/>
                <w:szCs w:val="22"/>
              </w:rPr>
            </w:pPr>
            <w:r w:rsidRPr="00FD07AB">
              <w:rPr>
                <w:sz w:val="22"/>
                <w:szCs w:val="22"/>
              </w:rPr>
              <w:t>стр.117</w:t>
            </w:r>
          </w:p>
        </w:tc>
      </w:tr>
      <w:tr w:rsidR="00FD07AB" w:rsidRPr="00FD07AB" w14:paraId="7E0918E6" w14:textId="77777777" w:rsidTr="00707E43">
        <w:trPr>
          <w:cantSplit/>
          <w:trHeight w:val="952"/>
        </w:trPr>
        <w:tc>
          <w:tcPr>
            <w:tcW w:w="704" w:type="dxa"/>
            <w:vMerge/>
            <w:tcBorders>
              <w:top w:val="single" w:sz="4" w:space="0" w:color="auto"/>
              <w:left w:val="single" w:sz="4" w:space="0" w:color="auto"/>
              <w:bottom w:val="single" w:sz="4" w:space="0" w:color="auto"/>
              <w:right w:val="single" w:sz="4" w:space="0" w:color="auto"/>
            </w:tcBorders>
            <w:vAlign w:val="center"/>
            <w:hideMark/>
          </w:tcPr>
          <w:p w14:paraId="721FE5DA" w14:textId="77777777" w:rsidR="00FD07AB" w:rsidRPr="00FD07AB" w:rsidRDefault="00FD07AB" w:rsidP="00FD07AB">
            <w:pPr>
              <w:suppressAutoHyphens w:val="0"/>
              <w:spacing w:line="240" w:lineRule="auto"/>
              <w:ind w:firstLine="0"/>
              <w:jc w:val="left"/>
              <w:textAlignment w:val="auto"/>
              <w:rPr>
                <w:sz w:val="24"/>
                <w:szCs w:val="24"/>
              </w:rPr>
            </w:pPr>
          </w:p>
        </w:tc>
        <w:tc>
          <w:tcPr>
            <w:tcW w:w="1559" w:type="dxa"/>
            <w:tcBorders>
              <w:top w:val="single" w:sz="4" w:space="0" w:color="auto"/>
              <w:left w:val="single" w:sz="4" w:space="0" w:color="auto"/>
              <w:bottom w:val="single" w:sz="4" w:space="0" w:color="auto"/>
              <w:right w:val="single" w:sz="4" w:space="0" w:color="auto"/>
            </w:tcBorders>
          </w:tcPr>
          <w:p w14:paraId="4CC1E16B" w14:textId="77777777" w:rsidR="00FD07AB" w:rsidRPr="00FD07AB" w:rsidRDefault="00FD07AB" w:rsidP="00FD07AB">
            <w:pPr>
              <w:spacing w:line="240" w:lineRule="auto"/>
              <w:ind w:firstLine="0"/>
              <w:textAlignment w:val="auto"/>
              <w:rPr>
                <w:sz w:val="22"/>
                <w:szCs w:val="22"/>
              </w:rPr>
            </w:pPr>
            <w:r w:rsidRPr="00FD07AB">
              <w:rPr>
                <w:sz w:val="22"/>
                <w:szCs w:val="22"/>
              </w:rPr>
              <w:t>Состав числа 9</w:t>
            </w:r>
          </w:p>
          <w:p w14:paraId="44F19E36" w14:textId="77777777" w:rsidR="00FD07AB" w:rsidRPr="00FD07AB" w:rsidRDefault="00FD07AB" w:rsidP="00FD07AB">
            <w:pPr>
              <w:spacing w:line="240" w:lineRule="auto"/>
              <w:ind w:firstLine="0"/>
              <w:textAlignment w:val="auto"/>
              <w:rPr>
                <w:sz w:val="22"/>
                <w:szCs w:val="22"/>
              </w:rPr>
            </w:pPr>
          </w:p>
        </w:tc>
        <w:tc>
          <w:tcPr>
            <w:tcW w:w="7938" w:type="dxa"/>
            <w:tcBorders>
              <w:top w:val="single" w:sz="4" w:space="0" w:color="auto"/>
              <w:left w:val="single" w:sz="4" w:space="0" w:color="auto"/>
              <w:bottom w:val="single" w:sz="4" w:space="0" w:color="auto"/>
              <w:right w:val="single" w:sz="4" w:space="0" w:color="auto"/>
            </w:tcBorders>
            <w:hideMark/>
          </w:tcPr>
          <w:p w14:paraId="044F5D61" w14:textId="77777777" w:rsidR="00FD07AB" w:rsidRPr="00FD07AB" w:rsidRDefault="00FD07AB" w:rsidP="00FD07AB">
            <w:pPr>
              <w:spacing w:line="240" w:lineRule="auto"/>
              <w:ind w:firstLine="0"/>
              <w:textAlignment w:val="auto"/>
              <w:rPr>
                <w:sz w:val="22"/>
                <w:szCs w:val="22"/>
              </w:rPr>
            </w:pPr>
            <w:r w:rsidRPr="00FD07AB">
              <w:rPr>
                <w:sz w:val="22"/>
                <w:szCs w:val="22"/>
              </w:rPr>
              <w:t>Цель: уточнять и закреплять знания детей об образовании числа 9 на основе сравнения двух совокупностей; учить называть, обозначать цифрой, соотносить число 9 с количеством и цифрой; устанавливать последовательность чисел в пределах 9 в прямом и обратном порядке, начиная с любого числа; упражнять в счете  на слух, на ощупь, в счете движений до 9; упражнять в согласовании числительного 9 с существительным в роде и падеже.</w:t>
            </w:r>
          </w:p>
        </w:tc>
        <w:tc>
          <w:tcPr>
            <w:tcW w:w="4678" w:type="dxa"/>
            <w:tcBorders>
              <w:top w:val="single" w:sz="4" w:space="0" w:color="auto"/>
              <w:left w:val="single" w:sz="4" w:space="0" w:color="auto"/>
              <w:bottom w:val="single" w:sz="4" w:space="0" w:color="auto"/>
              <w:right w:val="single" w:sz="4" w:space="0" w:color="auto"/>
            </w:tcBorders>
            <w:hideMark/>
          </w:tcPr>
          <w:p w14:paraId="73BE0AF5" w14:textId="77777777" w:rsidR="00FD07AB" w:rsidRPr="00FD07AB" w:rsidRDefault="00FD07AB" w:rsidP="00FD07AB">
            <w:pPr>
              <w:spacing w:line="240" w:lineRule="auto"/>
              <w:ind w:firstLine="0"/>
              <w:textAlignment w:val="auto"/>
              <w:rPr>
                <w:sz w:val="22"/>
                <w:szCs w:val="22"/>
              </w:rPr>
            </w:pPr>
            <w:r w:rsidRPr="00FD07AB">
              <w:rPr>
                <w:sz w:val="22"/>
                <w:szCs w:val="22"/>
              </w:rPr>
              <w:t>«Морозова И.А., Пушкарева М.А. Развитие математических представлений. Конспекты занятий. Для работы с детьми 6-7 лет с ЗПР»</w:t>
            </w:r>
          </w:p>
          <w:p w14:paraId="5CB74619" w14:textId="77777777" w:rsidR="00FD07AB" w:rsidRPr="00FD07AB" w:rsidRDefault="00FD07AB" w:rsidP="00FD07AB">
            <w:pPr>
              <w:spacing w:line="240" w:lineRule="auto"/>
              <w:ind w:firstLine="0"/>
              <w:textAlignment w:val="auto"/>
              <w:rPr>
                <w:sz w:val="22"/>
                <w:szCs w:val="22"/>
              </w:rPr>
            </w:pPr>
            <w:r w:rsidRPr="00FD07AB">
              <w:rPr>
                <w:sz w:val="22"/>
                <w:szCs w:val="22"/>
              </w:rPr>
              <w:t>стр.119</w:t>
            </w:r>
          </w:p>
        </w:tc>
      </w:tr>
      <w:tr w:rsidR="00FD07AB" w:rsidRPr="00FD07AB" w14:paraId="2B4F3620" w14:textId="77777777" w:rsidTr="00707E43">
        <w:trPr>
          <w:cantSplit/>
          <w:trHeight w:val="1574"/>
        </w:trPr>
        <w:tc>
          <w:tcPr>
            <w:tcW w:w="70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E0D3E5E" w14:textId="77777777" w:rsidR="00FD07AB" w:rsidRPr="00FD07AB" w:rsidRDefault="00FD07AB" w:rsidP="00FD07AB">
            <w:pPr>
              <w:spacing w:line="240" w:lineRule="auto"/>
              <w:ind w:right="113" w:firstLine="0"/>
              <w:jc w:val="center"/>
              <w:textAlignment w:val="auto"/>
              <w:rPr>
                <w:sz w:val="24"/>
                <w:szCs w:val="24"/>
              </w:rPr>
            </w:pPr>
            <w:r w:rsidRPr="00FD07AB">
              <w:rPr>
                <w:sz w:val="24"/>
                <w:szCs w:val="24"/>
              </w:rPr>
              <w:t>13.02-17.02</w:t>
            </w:r>
          </w:p>
        </w:tc>
        <w:tc>
          <w:tcPr>
            <w:tcW w:w="1559" w:type="dxa"/>
            <w:tcBorders>
              <w:top w:val="single" w:sz="4" w:space="0" w:color="auto"/>
              <w:left w:val="single" w:sz="4" w:space="0" w:color="auto"/>
              <w:bottom w:val="single" w:sz="4" w:space="0" w:color="auto"/>
              <w:right w:val="single" w:sz="4" w:space="0" w:color="auto"/>
            </w:tcBorders>
          </w:tcPr>
          <w:p w14:paraId="1D1E7E15" w14:textId="77777777" w:rsidR="00FD07AB" w:rsidRPr="00FD07AB" w:rsidRDefault="00FD07AB" w:rsidP="00FD07AB">
            <w:pPr>
              <w:spacing w:line="240" w:lineRule="auto"/>
              <w:ind w:firstLine="0"/>
              <w:textAlignment w:val="auto"/>
              <w:rPr>
                <w:sz w:val="22"/>
                <w:szCs w:val="22"/>
              </w:rPr>
            </w:pPr>
            <w:r w:rsidRPr="00FD07AB">
              <w:rPr>
                <w:sz w:val="22"/>
                <w:szCs w:val="22"/>
              </w:rPr>
              <w:t>Состав числа 8</w:t>
            </w:r>
          </w:p>
          <w:p w14:paraId="35D7AE9E" w14:textId="77777777" w:rsidR="00FD07AB" w:rsidRPr="00FD07AB" w:rsidRDefault="00FD07AB" w:rsidP="00FD07AB">
            <w:pPr>
              <w:spacing w:line="240" w:lineRule="auto"/>
              <w:ind w:firstLine="0"/>
              <w:textAlignment w:val="auto"/>
              <w:rPr>
                <w:sz w:val="22"/>
                <w:szCs w:val="22"/>
              </w:rPr>
            </w:pPr>
          </w:p>
        </w:tc>
        <w:tc>
          <w:tcPr>
            <w:tcW w:w="7938" w:type="dxa"/>
            <w:tcBorders>
              <w:top w:val="single" w:sz="4" w:space="0" w:color="auto"/>
              <w:left w:val="single" w:sz="4" w:space="0" w:color="auto"/>
              <w:bottom w:val="single" w:sz="4" w:space="0" w:color="auto"/>
              <w:right w:val="single" w:sz="4" w:space="0" w:color="auto"/>
            </w:tcBorders>
            <w:hideMark/>
          </w:tcPr>
          <w:p w14:paraId="2E52A5B6" w14:textId="77777777" w:rsidR="00FD07AB" w:rsidRPr="00FD07AB" w:rsidRDefault="00FD07AB" w:rsidP="00FD07AB">
            <w:pPr>
              <w:spacing w:line="240" w:lineRule="auto"/>
              <w:ind w:firstLine="0"/>
              <w:textAlignment w:val="auto"/>
              <w:rPr>
                <w:sz w:val="22"/>
                <w:szCs w:val="22"/>
              </w:rPr>
            </w:pPr>
            <w:r w:rsidRPr="00FD07AB">
              <w:rPr>
                <w:sz w:val="22"/>
                <w:szCs w:val="22"/>
              </w:rPr>
              <w:t>Цель: знакомить детей с составом числа 8; учить раскладывать число 8 на два меньших числа, а из двух меньших – составлять число 8.</w:t>
            </w:r>
          </w:p>
        </w:tc>
        <w:tc>
          <w:tcPr>
            <w:tcW w:w="4678" w:type="dxa"/>
            <w:tcBorders>
              <w:top w:val="single" w:sz="4" w:space="0" w:color="auto"/>
              <w:left w:val="single" w:sz="4" w:space="0" w:color="auto"/>
              <w:bottom w:val="single" w:sz="4" w:space="0" w:color="auto"/>
              <w:right w:val="single" w:sz="4" w:space="0" w:color="auto"/>
            </w:tcBorders>
            <w:hideMark/>
          </w:tcPr>
          <w:p w14:paraId="33AC0771" w14:textId="77777777" w:rsidR="00FD07AB" w:rsidRPr="00FD07AB" w:rsidRDefault="00FD07AB" w:rsidP="00FD07AB">
            <w:pPr>
              <w:spacing w:line="240" w:lineRule="auto"/>
              <w:ind w:firstLine="0"/>
              <w:textAlignment w:val="auto"/>
              <w:rPr>
                <w:sz w:val="22"/>
                <w:szCs w:val="22"/>
              </w:rPr>
            </w:pPr>
            <w:r w:rsidRPr="00FD07AB">
              <w:rPr>
                <w:sz w:val="22"/>
                <w:szCs w:val="22"/>
              </w:rPr>
              <w:t>«Морозова И.А., Пушкарева М.А. Развитие математических представлений. Конспекты занятий. Для работы с детьми 6-7 лет с ЗПР»</w:t>
            </w:r>
          </w:p>
          <w:p w14:paraId="69A64919" w14:textId="77777777" w:rsidR="00FD07AB" w:rsidRPr="00FD07AB" w:rsidRDefault="00FD07AB" w:rsidP="00FD07AB">
            <w:pPr>
              <w:spacing w:line="240" w:lineRule="auto"/>
              <w:ind w:firstLine="0"/>
              <w:textAlignment w:val="auto"/>
              <w:rPr>
                <w:sz w:val="22"/>
                <w:szCs w:val="22"/>
              </w:rPr>
            </w:pPr>
            <w:r w:rsidRPr="00FD07AB">
              <w:rPr>
                <w:sz w:val="22"/>
                <w:szCs w:val="22"/>
              </w:rPr>
              <w:t>стр.121</w:t>
            </w:r>
          </w:p>
        </w:tc>
      </w:tr>
      <w:tr w:rsidR="00FD07AB" w:rsidRPr="00FD07AB" w14:paraId="4870AF6E" w14:textId="77777777" w:rsidTr="00707E43">
        <w:trPr>
          <w:cantSplit/>
          <w:trHeight w:val="1172"/>
        </w:trPr>
        <w:tc>
          <w:tcPr>
            <w:tcW w:w="704" w:type="dxa"/>
            <w:vMerge/>
            <w:tcBorders>
              <w:top w:val="single" w:sz="4" w:space="0" w:color="auto"/>
              <w:left w:val="single" w:sz="4" w:space="0" w:color="auto"/>
              <w:bottom w:val="single" w:sz="4" w:space="0" w:color="auto"/>
              <w:right w:val="single" w:sz="4" w:space="0" w:color="auto"/>
            </w:tcBorders>
            <w:vAlign w:val="center"/>
            <w:hideMark/>
          </w:tcPr>
          <w:p w14:paraId="18DC2EA3" w14:textId="77777777" w:rsidR="00FD07AB" w:rsidRPr="00FD07AB" w:rsidRDefault="00FD07AB" w:rsidP="00FD07AB">
            <w:pPr>
              <w:suppressAutoHyphens w:val="0"/>
              <w:spacing w:line="240" w:lineRule="auto"/>
              <w:ind w:firstLine="0"/>
              <w:jc w:val="left"/>
              <w:textAlignment w:val="auto"/>
              <w:rPr>
                <w:sz w:val="24"/>
                <w:szCs w:val="24"/>
              </w:rPr>
            </w:pPr>
          </w:p>
        </w:tc>
        <w:tc>
          <w:tcPr>
            <w:tcW w:w="1559" w:type="dxa"/>
            <w:tcBorders>
              <w:top w:val="single" w:sz="4" w:space="0" w:color="auto"/>
              <w:left w:val="single" w:sz="4" w:space="0" w:color="auto"/>
              <w:bottom w:val="single" w:sz="4" w:space="0" w:color="auto"/>
              <w:right w:val="single" w:sz="4" w:space="0" w:color="auto"/>
            </w:tcBorders>
          </w:tcPr>
          <w:p w14:paraId="51F5E1DB" w14:textId="77777777" w:rsidR="00FD07AB" w:rsidRPr="00FD07AB" w:rsidRDefault="00FD07AB" w:rsidP="00FD07AB">
            <w:pPr>
              <w:spacing w:line="240" w:lineRule="auto"/>
              <w:ind w:firstLine="0"/>
              <w:textAlignment w:val="auto"/>
              <w:rPr>
                <w:sz w:val="22"/>
                <w:szCs w:val="22"/>
              </w:rPr>
            </w:pPr>
            <w:r w:rsidRPr="00FD07AB">
              <w:rPr>
                <w:sz w:val="22"/>
                <w:szCs w:val="22"/>
              </w:rPr>
              <w:t>Вычисления в пределах 10</w:t>
            </w:r>
          </w:p>
          <w:p w14:paraId="60E662B4" w14:textId="77777777" w:rsidR="00FD07AB" w:rsidRPr="00FD07AB" w:rsidRDefault="00FD07AB" w:rsidP="00FD07AB">
            <w:pPr>
              <w:spacing w:line="240" w:lineRule="auto"/>
              <w:ind w:firstLine="0"/>
              <w:textAlignment w:val="auto"/>
              <w:rPr>
                <w:sz w:val="22"/>
                <w:szCs w:val="22"/>
              </w:rPr>
            </w:pPr>
          </w:p>
        </w:tc>
        <w:tc>
          <w:tcPr>
            <w:tcW w:w="7938" w:type="dxa"/>
            <w:tcBorders>
              <w:top w:val="single" w:sz="4" w:space="0" w:color="auto"/>
              <w:left w:val="single" w:sz="4" w:space="0" w:color="auto"/>
              <w:bottom w:val="single" w:sz="4" w:space="0" w:color="auto"/>
              <w:right w:val="single" w:sz="4" w:space="0" w:color="auto"/>
            </w:tcBorders>
            <w:hideMark/>
          </w:tcPr>
          <w:p w14:paraId="01656C8F" w14:textId="77777777" w:rsidR="00FD07AB" w:rsidRPr="00FD07AB" w:rsidRDefault="00FD07AB" w:rsidP="00FD07AB">
            <w:pPr>
              <w:spacing w:line="240" w:lineRule="auto"/>
              <w:ind w:firstLine="0"/>
              <w:textAlignment w:val="auto"/>
              <w:rPr>
                <w:sz w:val="22"/>
                <w:szCs w:val="22"/>
              </w:rPr>
            </w:pPr>
            <w:r w:rsidRPr="00FD07AB">
              <w:rPr>
                <w:sz w:val="22"/>
                <w:szCs w:val="22"/>
              </w:rPr>
              <w:t>Цель: упражнять детей в вычислении в пределах 10; учить читать примеры на сложение и вычитание, закреплять знания о переместительном свойстве сложения.</w:t>
            </w:r>
          </w:p>
        </w:tc>
        <w:tc>
          <w:tcPr>
            <w:tcW w:w="4678" w:type="dxa"/>
            <w:tcBorders>
              <w:top w:val="single" w:sz="4" w:space="0" w:color="auto"/>
              <w:left w:val="single" w:sz="4" w:space="0" w:color="auto"/>
              <w:bottom w:val="single" w:sz="4" w:space="0" w:color="auto"/>
              <w:right w:val="single" w:sz="4" w:space="0" w:color="auto"/>
            </w:tcBorders>
            <w:hideMark/>
          </w:tcPr>
          <w:p w14:paraId="2B026345" w14:textId="77777777" w:rsidR="00FD07AB" w:rsidRPr="00FD07AB" w:rsidRDefault="00FD07AB" w:rsidP="00FD07AB">
            <w:pPr>
              <w:spacing w:line="240" w:lineRule="auto"/>
              <w:ind w:firstLine="0"/>
              <w:textAlignment w:val="auto"/>
              <w:rPr>
                <w:sz w:val="22"/>
                <w:szCs w:val="22"/>
              </w:rPr>
            </w:pPr>
            <w:r w:rsidRPr="00FD07AB">
              <w:rPr>
                <w:sz w:val="22"/>
                <w:szCs w:val="22"/>
              </w:rPr>
              <w:t>«Морозова И.А., Пушкарева М.А. Развитие математических представлений. Конспекты занятий. Для работы с детьми 6-7 лет с ЗПР»</w:t>
            </w:r>
          </w:p>
          <w:p w14:paraId="15A72630" w14:textId="77777777" w:rsidR="00FD07AB" w:rsidRPr="00FD07AB" w:rsidRDefault="00FD07AB" w:rsidP="00FD07AB">
            <w:pPr>
              <w:spacing w:line="240" w:lineRule="auto"/>
              <w:ind w:firstLine="0"/>
              <w:textAlignment w:val="auto"/>
              <w:rPr>
                <w:sz w:val="22"/>
                <w:szCs w:val="22"/>
              </w:rPr>
            </w:pPr>
            <w:r w:rsidRPr="00FD07AB">
              <w:rPr>
                <w:sz w:val="22"/>
                <w:szCs w:val="22"/>
              </w:rPr>
              <w:t>стр.123</w:t>
            </w:r>
          </w:p>
        </w:tc>
      </w:tr>
      <w:tr w:rsidR="00FD07AB" w:rsidRPr="00FD07AB" w14:paraId="7E25566C" w14:textId="77777777" w:rsidTr="00707E43">
        <w:trPr>
          <w:cantSplit/>
          <w:trHeight w:val="1440"/>
        </w:trPr>
        <w:tc>
          <w:tcPr>
            <w:tcW w:w="70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606E2B2" w14:textId="77777777" w:rsidR="00FD07AB" w:rsidRPr="00FD07AB" w:rsidRDefault="00FD07AB" w:rsidP="00FD07AB">
            <w:pPr>
              <w:spacing w:line="240" w:lineRule="auto"/>
              <w:ind w:right="113" w:firstLine="0"/>
              <w:jc w:val="center"/>
              <w:textAlignment w:val="auto"/>
              <w:rPr>
                <w:sz w:val="24"/>
                <w:szCs w:val="24"/>
              </w:rPr>
            </w:pPr>
            <w:r w:rsidRPr="00FD07AB">
              <w:rPr>
                <w:sz w:val="24"/>
                <w:szCs w:val="24"/>
              </w:rPr>
              <w:t>20.02-22.02</w:t>
            </w:r>
          </w:p>
        </w:tc>
        <w:tc>
          <w:tcPr>
            <w:tcW w:w="1559" w:type="dxa"/>
            <w:tcBorders>
              <w:top w:val="single" w:sz="4" w:space="0" w:color="auto"/>
              <w:left w:val="single" w:sz="4" w:space="0" w:color="auto"/>
              <w:bottom w:val="single" w:sz="4" w:space="0" w:color="auto"/>
              <w:right w:val="single" w:sz="4" w:space="0" w:color="auto"/>
            </w:tcBorders>
          </w:tcPr>
          <w:p w14:paraId="71338CA5" w14:textId="77777777" w:rsidR="00FD07AB" w:rsidRPr="00FD07AB" w:rsidRDefault="00FD07AB" w:rsidP="00FD07AB">
            <w:pPr>
              <w:spacing w:line="240" w:lineRule="auto"/>
              <w:ind w:firstLine="0"/>
              <w:textAlignment w:val="auto"/>
              <w:rPr>
                <w:sz w:val="22"/>
                <w:szCs w:val="22"/>
              </w:rPr>
            </w:pPr>
            <w:r w:rsidRPr="00FD07AB">
              <w:rPr>
                <w:sz w:val="22"/>
                <w:szCs w:val="22"/>
              </w:rPr>
              <w:t>Образование числа 10</w:t>
            </w:r>
          </w:p>
          <w:p w14:paraId="61A788CE" w14:textId="77777777" w:rsidR="00FD07AB" w:rsidRPr="00FD07AB" w:rsidRDefault="00FD07AB" w:rsidP="00FD07AB">
            <w:pPr>
              <w:spacing w:line="240" w:lineRule="auto"/>
              <w:ind w:firstLine="0"/>
              <w:textAlignment w:val="auto"/>
              <w:rPr>
                <w:sz w:val="22"/>
                <w:szCs w:val="22"/>
              </w:rPr>
            </w:pPr>
          </w:p>
        </w:tc>
        <w:tc>
          <w:tcPr>
            <w:tcW w:w="7938" w:type="dxa"/>
            <w:tcBorders>
              <w:top w:val="single" w:sz="4" w:space="0" w:color="auto"/>
              <w:left w:val="single" w:sz="4" w:space="0" w:color="auto"/>
              <w:bottom w:val="single" w:sz="4" w:space="0" w:color="auto"/>
              <w:right w:val="single" w:sz="4" w:space="0" w:color="auto"/>
            </w:tcBorders>
            <w:hideMark/>
          </w:tcPr>
          <w:p w14:paraId="73383235" w14:textId="77777777" w:rsidR="00FD07AB" w:rsidRPr="00FD07AB" w:rsidRDefault="00FD07AB" w:rsidP="00FD07AB">
            <w:pPr>
              <w:spacing w:line="240" w:lineRule="auto"/>
              <w:ind w:firstLine="0"/>
              <w:textAlignment w:val="auto"/>
              <w:rPr>
                <w:sz w:val="22"/>
                <w:szCs w:val="22"/>
              </w:rPr>
            </w:pPr>
            <w:r w:rsidRPr="00FD07AB">
              <w:rPr>
                <w:sz w:val="22"/>
                <w:szCs w:val="22"/>
              </w:rPr>
              <w:t>Цель: уточнять и закреплять знания детей об образовании числа 10 на основе сравнения двух совокупностей; учить называть, обозначать цифрой, соотносить число 10 с количеством и цифрой; устанавливать последовательность чисел в пределах 10 в прямом и обратном порядке, начиная с любого числа; упражнять в счете  на слух, на ощупь, в счете движений до 10; упражнять в согласовании числительного 10 с существительным в роде и падеже.</w:t>
            </w:r>
          </w:p>
        </w:tc>
        <w:tc>
          <w:tcPr>
            <w:tcW w:w="4678" w:type="dxa"/>
            <w:tcBorders>
              <w:top w:val="single" w:sz="4" w:space="0" w:color="auto"/>
              <w:left w:val="single" w:sz="4" w:space="0" w:color="auto"/>
              <w:bottom w:val="single" w:sz="4" w:space="0" w:color="auto"/>
              <w:right w:val="single" w:sz="4" w:space="0" w:color="auto"/>
            </w:tcBorders>
            <w:hideMark/>
          </w:tcPr>
          <w:p w14:paraId="4DEB0042" w14:textId="77777777" w:rsidR="00FD07AB" w:rsidRPr="00FD07AB" w:rsidRDefault="00FD07AB" w:rsidP="00FD07AB">
            <w:pPr>
              <w:spacing w:line="240" w:lineRule="auto"/>
              <w:ind w:firstLine="0"/>
              <w:textAlignment w:val="auto"/>
              <w:rPr>
                <w:sz w:val="22"/>
                <w:szCs w:val="22"/>
              </w:rPr>
            </w:pPr>
            <w:r w:rsidRPr="00FD07AB">
              <w:rPr>
                <w:sz w:val="22"/>
                <w:szCs w:val="22"/>
              </w:rPr>
              <w:t>«Морозова И.А., Пушкарева М.А. Развитие математических представлений. Конспекты занятий. Для работы с детьми 6-7 лет с ЗПР»</w:t>
            </w:r>
          </w:p>
          <w:p w14:paraId="4B75B81F" w14:textId="77777777" w:rsidR="00FD07AB" w:rsidRPr="00FD07AB" w:rsidRDefault="00FD07AB" w:rsidP="00FD07AB">
            <w:pPr>
              <w:spacing w:line="240" w:lineRule="auto"/>
              <w:ind w:firstLine="0"/>
              <w:textAlignment w:val="auto"/>
              <w:rPr>
                <w:sz w:val="22"/>
                <w:szCs w:val="22"/>
              </w:rPr>
            </w:pPr>
            <w:r w:rsidRPr="00FD07AB">
              <w:rPr>
                <w:sz w:val="22"/>
                <w:szCs w:val="22"/>
              </w:rPr>
              <w:t>стр.124</w:t>
            </w:r>
          </w:p>
        </w:tc>
      </w:tr>
      <w:tr w:rsidR="00FD07AB" w:rsidRPr="00FD07AB" w14:paraId="1B5B5E82" w14:textId="77777777" w:rsidTr="00707E43">
        <w:trPr>
          <w:cantSplit/>
          <w:trHeight w:val="1027"/>
        </w:trPr>
        <w:tc>
          <w:tcPr>
            <w:tcW w:w="704" w:type="dxa"/>
            <w:vMerge/>
            <w:tcBorders>
              <w:top w:val="single" w:sz="4" w:space="0" w:color="auto"/>
              <w:left w:val="single" w:sz="4" w:space="0" w:color="auto"/>
              <w:bottom w:val="single" w:sz="4" w:space="0" w:color="auto"/>
              <w:right w:val="single" w:sz="4" w:space="0" w:color="auto"/>
            </w:tcBorders>
            <w:vAlign w:val="center"/>
            <w:hideMark/>
          </w:tcPr>
          <w:p w14:paraId="79717347" w14:textId="77777777" w:rsidR="00FD07AB" w:rsidRPr="00FD07AB" w:rsidRDefault="00FD07AB" w:rsidP="00FD07AB">
            <w:pPr>
              <w:suppressAutoHyphens w:val="0"/>
              <w:spacing w:line="240" w:lineRule="auto"/>
              <w:ind w:firstLine="0"/>
              <w:jc w:val="left"/>
              <w:textAlignment w:val="auto"/>
              <w:rPr>
                <w:sz w:val="24"/>
                <w:szCs w:val="24"/>
              </w:rPr>
            </w:pPr>
          </w:p>
        </w:tc>
        <w:tc>
          <w:tcPr>
            <w:tcW w:w="1559" w:type="dxa"/>
            <w:tcBorders>
              <w:top w:val="single" w:sz="4" w:space="0" w:color="auto"/>
              <w:left w:val="single" w:sz="4" w:space="0" w:color="auto"/>
              <w:bottom w:val="single" w:sz="4" w:space="0" w:color="auto"/>
              <w:right w:val="single" w:sz="4" w:space="0" w:color="auto"/>
            </w:tcBorders>
          </w:tcPr>
          <w:p w14:paraId="1060695A" w14:textId="77777777" w:rsidR="00FD07AB" w:rsidRPr="00FD07AB" w:rsidRDefault="00FD07AB" w:rsidP="00FD07AB">
            <w:pPr>
              <w:spacing w:line="240" w:lineRule="auto"/>
              <w:ind w:firstLine="0"/>
              <w:textAlignment w:val="auto"/>
              <w:rPr>
                <w:sz w:val="22"/>
                <w:szCs w:val="22"/>
              </w:rPr>
            </w:pPr>
            <w:r w:rsidRPr="00FD07AB">
              <w:rPr>
                <w:sz w:val="22"/>
                <w:szCs w:val="22"/>
              </w:rPr>
              <w:t>Арифметическая задача</w:t>
            </w:r>
          </w:p>
          <w:p w14:paraId="5DB64D3A" w14:textId="77777777" w:rsidR="00FD07AB" w:rsidRPr="00FD07AB" w:rsidRDefault="00FD07AB" w:rsidP="00FD07AB">
            <w:pPr>
              <w:spacing w:line="240" w:lineRule="auto"/>
              <w:ind w:firstLine="0"/>
              <w:textAlignment w:val="auto"/>
              <w:rPr>
                <w:sz w:val="22"/>
                <w:szCs w:val="22"/>
              </w:rPr>
            </w:pPr>
          </w:p>
        </w:tc>
        <w:tc>
          <w:tcPr>
            <w:tcW w:w="7938" w:type="dxa"/>
            <w:tcBorders>
              <w:top w:val="single" w:sz="4" w:space="0" w:color="auto"/>
              <w:left w:val="single" w:sz="4" w:space="0" w:color="auto"/>
              <w:bottom w:val="single" w:sz="4" w:space="0" w:color="auto"/>
              <w:right w:val="single" w:sz="4" w:space="0" w:color="auto"/>
            </w:tcBorders>
            <w:hideMark/>
          </w:tcPr>
          <w:p w14:paraId="35BD985E" w14:textId="77777777" w:rsidR="00FD07AB" w:rsidRPr="00FD07AB" w:rsidRDefault="00FD07AB" w:rsidP="00FD07AB">
            <w:pPr>
              <w:spacing w:line="240" w:lineRule="auto"/>
              <w:ind w:firstLine="0"/>
              <w:textAlignment w:val="auto"/>
              <w:rPr>
                <w:sz w:val="22"/>
                <w:szCs w:val="22"/>
              </w:rPr>
            </w:pPr>
            <w:r w:rsidRPr="00FD07AB">
              <w:rPr>
                <w:sz w:val="22"/>
                <w:szCs w:val="22"/>
              </w:rPr>
              <w:t>Цель: упражнять детей в вычислениях в пределах 10; учить читать примеры на сложение и вычитание.</w:t>
            </w:r>
          </w:p>
        </w:tc>
        <w:tc>
          <w:tcPr>
            <w:tcW w:w="4678" w:type="dxa"/>
            <w:tcBorders>
              <w:top w:val="single" w:sz="4" w:space="0" w:color="auto"/>
              <w:left w:val="single" w:sz="4" w:space="0" w:color="auto"/>
              <w:bottom w:val="single" w:sz="4" w:space="0" w:color="auto"/>
              <w:right w:val="single" w:sz="4" w:space="0" w:color="auto"/>
            </w:tcBorders>
            <w:hideMark/>
          </w:tcPr>
          <w:p w14:paraId="458B1003" w14:textId="77777777" w:rsidR="00FD07AB" w:rsidRPr="00FD07AB" w:rsidRDefault="00FD07AB" w:rsidP="00FD07AB">
            <w:pPr>
              <w:spacing w:line="240" w:lineRule="auto"/>
              <w:ind w:firstLine="0"/>
              <w:textAlignment w:val="auto"/>
              <w:rPr>
                <w:sz w:val="22"/>
                <w:szCs w:val="22"/>
              </w:rPr>
            </w:pPr>
            <w:r w:rsidRPr="00FD07AB">
              <w:rPr>
                <w:sz w:val="22"/>
                <w:szCs w:val="22"/>
              </w:rPr>
              <w:t>«Морозова И.А., Пушкарева М.А. Развитие математических представлений. Конспекты занятий. Для работы с детьми 6-7 лет с ЗПР»</w:t>
            </w:r>
          </w:p>
          <w:p w14:paraId="02F20FF8" w14:textId="77777777" w:rsidR="00FD07AB" w:rsidRPr="00FD07AB" w:rsidRDefault="00FD07AB" w:rsidP="00FD07AB">
            <w:pPr>
              <w:spacing w:line="240" w:lineRule="auto"/>
              <w:ind w:firstLine="0"/>
              <w:textAlignment w:val="auto"/>
              <w:rPr>
                <w:sz w:val="22"/>
                <w:szCs w:val="22"/>
              </w:rPr>
            </w:pPr>
            <w:r w:rsidRPr="00FD07AB">
              <w:rPr>
                <w:sz w:val="22"/>
                <w:szCs w:val="22"/>
              </w:rPr>
              <w:t>стр.127</w:t>
            </w:r>
          </w:p>
        </w:tc>
      </w:tr>
      <w:tr w:rsidR="00FD07AB" w:rsidRPr="00FD07AB" w14:paraId="4D50B75B" w14:textId="77777777" w:rsidTr="00707E43">
        <w:trPr>
          <w:cantSplit/>
          <w:trHeight w:val="1357"/>
        </w:trPr>
        <w:tc>
          <w:tcPr>
            <w:tcW w:w="70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B456AA9" w14:textId="77777777" w:rsidR="00FD07AB" w:rsidRPr="00FD07AB" w:rsidRDefault="00FD07AB" w:rsidP="00FD07AB">
            <w:pPr>
              <w:spacing w:line="240" w:lineRule="auto"/>
              <w:ind w:right="113" w:firstLine="0"/>
              <w:jc w:val="center"/>
              <w:textAlignment w:val="auto"/>
              <w:rPr>
                <w:sz w:val="24"/>
                <w:szCs w:val="24"/>
              </w:rPr>
            </w:pPr>
            <w:r w:rsidRPr="00FD07AB">
              <w:rPr>
                <w:sz w:val="24"/>
                <w:szCs w:val="24"/>
              </w:rPr>
              <w:t>27.02-03.03</w:t>
            </w:r>
          </w:p>
        </w:tc>
        <w:tc>
          <w:tcPr>
            <w:tcW w:w="1559" w:type="dxa"/>
            <w:tcBorders>
              <w:top w:val="single" w:sz="4" w:space="0" w:color="auto"/>
              <w:left w:val="single" w:sz="4" w:space="0" w:color="auto"/>
              <w:bottom w:val="single" w:sz="4" w:space="0" w:color="auto"/>
              <w:right w:val="single" w:sz="4" w:space="0" w:color="auto"/>
            </w:tcBorders>
          </w:tcPr>
          <w:p w14:paraId="5119A02C" w14:textId="77777777" w:rsidR="00FD07AB" w:rsidRPr="00FD07AB" w:rsidRDefault="00FD07AB" w:rsidP="00FD07AB">
            <w:pPr>
              <w:spacing w:line="240" w:lineRule="auto"/>
              <w:ind w:firstLine="0"/>
              <w:textAlignment w:val="auto"/>
              <w:rPr>
                <w:sz w:val="22"/>
                <w:szCs w:val="22"/>
              </w:rPr>
            </w:pPr>
            <w:r w:rsidRPr="00FD07AB">
              <w:rPr>
                <w:sz w:val="22"/>
                <w:szCs w:val="22"/>
              </w:rPr>
              <w:t>Решение задач</w:t>
            </w:r>
          </w:p>
          <w:p w14:paraId="5F229C76" w14:textId="77777777" w:rsidR="00FD07AB" w:rsidRPr="00FD07AB" w:rsidRDefault="00FD07AB" w:rsidP="00FD07AB">
            <w:pPr>
              <w:spacing w:line="240" w:lineRule="auto"/>
              <w:ind w:firstLine="0"/>
              <w:textAlignment w:val="auto"/>
              <w:rPr>
                <w:sz w:val="22"/>
                <w:szCs w:val="22"/>
              </w:rPr>
            </w:pPr>
          </w:p>
        </w:tc>
        <w:tc>
          <w:tcPr>
            <w:tcW w:w="7938" w:type="dxa"/>
            <w:tcBorders>
              <w:top w:val="single" w:sz="4" w:space="0" w:color="auto"/>
              <w:left w:val="single" w:sz="4" w:space="0" w:color="auto"/>
              <w:bottom w:val="single" w:sz="4" w:space="0" w:color="auto"/>
              <w:right w:val="single" w:sz="4" w:space="0" w:color="auto"/>
            </w:tcBorders>
            <w:hideMark/>
          </w:tcPr>
          <w:p w14:paraId="4DD94AF6" w14:textId="77777777" w:rsidR="00FD07AB" w:rsidRPr="00FD07AB" w:rsidRDefault="00FD07AB" w:rsidP="00FD07AB">
            <w:pPr>
              <w:spacing w:line="240" w:lineRule="auto"/>
              <w:ind w:firstLine="0"/>
              <w:textAlignment w:val="auto"/>
              <w:rPr>
                <w:sz w:val="22"/>
                <w:szCs w:val="22"/>
              </w:rPr>
            </w:pPr>
            <w:r w:rsidRPr="00FD07AB">
              <w:rPr>
                <w:sz w:val="22"/>
                <w:szCs w:val="22"/>
              </w:rPr>
              <w:t>Цель: дать детям представление об арифметической задаче; учить составлять задачи в предметно-практической деятельности, правильно отвечать на вопрос задачи по образцу педагога; закреплять представления о положении предметов в пространстве.</w:t>
            </w:r>
          </w:p>
        </w:tc>
        <w:tc>
          <w:tcPr>
            <w:tcW w:w="4678" w:type="dxa"/>
            <w:tcBorders>
              <w:top w:val="single" w:sz="4" w:space="0" w:color="auto"/>
              <w:left w:val="single" w:sz="4" w:space="0" w:color="auto"/>
              <w:bottom w:val="single" w:sz="4" w:space="0" w:color="auto"/>
              <w:right w:val="single" w:sz="4" w:space="0" w:color="auto"/>
            </w:tcBorders>
            <w:hideMark/>
          </w:tcPr>
          <w:p w14:paraId="241D8F05" w14:textId="77777777" w:rsidR="00FD07AB" w:rsidRPr="00FD07AB" w:rsidRDefault="00FD07AB" w:rsidP="00FD07AB">
            <w:pPr>
              <w:spacing w:line="240" w:lineRule="auto"/>
              <w:ind w:firstLine="0"/>
              <w:textAlignment w:val="auto"/>
              <w:rPr>
                <w:sz w:val="22"/>
                <w:szCs w:val="22"/>
              </w:rPr>
            </w:pPr>
            <w:r w:rsidRPr="00FD07AB">
              <w:rPr>
                <w:sz w:val="22"/>
                <w:szCs w:val="22"/>
              </w:rPr>
              <w:t>«Морозова И.А., Пушкарева М.А. Развитие математических представлений. Конспекты занятий. Для работы с детьми 6-7 лет с ЗПР»</w:t>
            </w:r>
          </w:p>
          <w:p w14:paraId="1D046984" w14:textId="77777777" w:rsidR="00FD07AB" w:rsidRPr="00FD07AB" w:rsidRDefault="00FD07AB" w:rsidP="00FD07AB">
            <w:pPr>
              <w:spacing w:line="240" w:lineRule="auto"/>
              <w:ind w:firstLine="0"/>
              <w:textAlignment w:val="auto"/>
              <w:rPr>
                <w:sz w:val="22"/>
                <w:szCs w:val="22"/>
              </w:rPr>
            </w:pPr>
            <w:r w:rsidRPr="00FD07AB">
              <w:rPr>
                <w:sz w:val="22"/>
                <w:szCs w:val="22"/>
              </w:rPr>
              <w:t>стр.132</w:t>
            </w:r>
          </w:p>
        </w:tc>
      </w:tr>
      <w:tr w:rsidR="00FD07AB" w:rsidRPr="00FD07AB" w14:paraId="20CBFAE7" w14:textId="77777777" w:rsidTr="00707E43">
        <w:trPr>
          <w:cantSplit/>
          <w:trHeight w:val="1175"/>
        </w:trPr>
        <w:tc>
          <w:tcPr>
            <w:tcW w:w="704" w:type="dxa"/>
            <w:vMerge/>
            <w:tcBorders>
              <w:top w:val="single" w:sz="4" w:space="0" w:color="auto"/>
              <w:left w:val="single" w:sz="4" w:space="0" w:color="auto"/>
              <w:bottom w:val="single" w:sz="4" w:space="0" w:color="auto"/>
              <w:right w:val="single" w:sz="4" w:space="0" w:color="auto"/>
            </w:tcBorders>
            <w:vAlign w:val="center"/>
            <w:hideMark/>
          </w:tcPr>
          <w:p w14:paraId="2C970610" w14:textId="77777777" w:rsidR="00FD07AB" w:rsidRPr="00FD07AB" w:rsidRDefault="00FD07AB" w:rsidP="00FD07AB">
            <w:pPr>
              <w:suppressAutoHyphens w:val="0"/>
              <w:spacing w:line="240" w:lineRule="auto"/>
              <w:ind w:firstLine="0"/>
              <w:jc w:val="left"/>
              <w:textAlignment w:val="auto"/>
              <w:rPr>
                <w:sz w:val="24"/>
                <w:szCs w:val="24"/>
              </w:rPr>
            </w:pPr>
          </w:p>
        </w:tc>
        <w:tc>
          <w:tcPr>
            <w:tcW w:w="1559" w:type="dxa"/>
            <w:tcBorders>
              <w:top w:val="single" w:sz="4" w:space="0" w:color="auto"/>
              <w:left w:val="single" w:sz="4" w:space="0" w:color="auto"/>
              <w:bottom w:val="single" w:sz="4" w:space="0" w:color="auto"/>
              <w:right w:val="single" w:sz="4" w:space="0" w:color="auto"/>
            </w:tcBorders>
          </w:tcPr>
          <w:p w14:paraId="38D04BC9" w14:textId="77777777" w:rsidR="00FD07AB" w:rsidRPr="00FD07AB" w:rsidRDefault="00FD07AB" w:rsidP="00FD07AB">
            <w:pPr>
              <w:spacing w:line="240" w:lineRule="auto"/>
              <w:ind w:firstLine="0"/>
              <w:textAlignment w:val="auto"/>
              <w:rPr>
                <w:sz w:val="22"/>
                <w:szCs w:val="22"/>
              </w:rPr>
            </w:pPr>
            <w:r w:rsidRPr="00FD07AB">
              <w:rPr>
                <w:sz w:val="22"/>
                <w:szCs w:val="22"/>
              </w:rPr>
              <w:t>Порядковый счет</w:t>
            </w:r>
          </w:p>
          <w:p w14:paraId="29F82BCC" w14:textId="77777777" w:rsidR="00FD07AB" w:rsidRPr="00FD07AB" w:rsidRDefault="00FD07AB" w:rsidP="00FD07AB">
            <w:pPr>
              <w:spacing w:line="240" w:lineRule="auto"/>
              <w:ind w:firstLine="0"/>
              <w:textAlignment w:val="auto"/>
              <w:rPr>
                <w:sz w:val="22"/>
                <w:szCs w:val="22"/>
              </w:rPr>
            </w:pPr>
          </w:p>
        </w:tc>
        <w:tc>
          <w:tcPr>
            <w:tcW w:w="7938" w:type="dxa"/>
            <w:tcBorders>
              <w:top w:val="single" w:sz="4" w:space="0" w:color="auto"/>
              <w:left w:val="single" w:sz="4" w:space="0" w:color="auto"/>
              <w:bottom w:val="single" w:sz="4" w:space="0" w:color="auto"/>
              <w:right w:val="single" w:sz="4" w:space="0" w:color="auto"/>
            </w:tcBorders>
            <w:hideMark/>
          </w:tcPr>
          <w:p w14:paraId="30B4F96B" w14:textId="77777777" w:rsidR="00FD07AB" w:rsidRPr="00FD07AB" w:rsidRDefault="00FD07AB" w:rsidP="00FD07AB">
            <w:pPr>
              <w:spacing w:line="240" w:lineRule="auto"/>
              <w:ind w:firstLine="0"/>
              <w:textAlignment w:val="auto"/>
              <w:rPr>
                <w:sz w:val="22"/>
                <w:szCs w:val="22"/>
              </w:rPr>
            </w:pPr>
            <w:r w:rsidRPr="00FD07AB">
              <w:rPr>
                <w:sz w:val="22"/>
                <w:szCs w:val="22"/>
              </w:rPr>
              <w:t>Цель: объяснить детям значение порядковых числительных и закреплять навыки порядкового счета в пределах 10; показать, что для определения порядкового места предмета имеет значение направление счета; учить располагать предметы в указанном порядке и определять пространственные отношения: «между», «перед», «за».</w:t>
            </w:r>
          </w:p>
        </w:tc>
        <w:tc>
          <w:tcPr>
            <w:tcW w:w="4678" w:type="dxa"/>
            <w:tcBorders>
              <w:top w:val="single" w:sz="4" w:space="0" w:color="auto"/>
              <w:left w:val="single" w:sz="4" w:space="0" w:color="auto"/>
              <w:bottom w:val="single" w:sz="4" w:space="0" w:color="auto"/>
              <w:right w:val="single" w:sz="4" w:space="0" w:color="auto"/>
            </w:tcBorders>
            <w:hideMark/>
          </w:tcPr>
          <w:p w14:paraId="29D13C37" w14:textId="77777777" w:rsidR="00FD07AB" w:rsidRPr="00FD07AB" w:rsidRDefault="00FD07AB" w:rsidP="00FD07AB">
            <w:pPr>
              <w:spacing w:line="240" w:lineRule="auto"/>
              <w:ind w:firstLine="0"/>
              <w:textAlignment w:val="auto"/>
              <w:rPr>
                <w:sz w:val="22"/>
                <w:szCs w:val="22"/>
              </w:rPr>
            </w:pPr>
            <w:r w:rsidRPr="00FD07AB">
              <w:rPr>
                <w:sz w:val="22"/>
                <w:szCs w:val="22"/>
              </w:rPr>
              <w:t>«Морозова И.А., Пушкарева М.А. Развитие математических представлений. Конспекты занятий. Для работы с детьми 6-7 лет с ЗПР»</w:t>
            </w:r>
          </w:p>
          <w:p w14:paraId="5AFFC240" w14:textId="77777777" w:rsidR="00FD07AB" w:rsidRPr="00FD07AB" w:rsidRDefault="00FD07AB" w:rsidP="00FD07AB">
            <w:pPr>
              <w:spacing w:line="240" w:lineRule="auto"/>
              <w:ind w:firstLine="0"/>
              <w:textAlignment w:val="auto"/>
              <w:rPr>
                <w:sz w:val="22"/>
                <w:szCs w:val="22"/>
              </w:rPr>
            </w:pPr>
            <w:r w:rsidRPr="00FD07AB">
              <w:rPr>
                <w:sz w:val="22"/>
                <w:szCs w:val="22"/>
              </w:rPr>
              <w:t>стр.135</w:t>
            </w:r>
          </w:p>
        </w:tc>
      </w:tr>
      <w:tr w:rsidR="00FD07AB" w:rsidRPr="00FD07AB" w14:paraId="10A4F5F1" w14:textId="77777777" w:rsidTr="00707E43">
        <w:trPr>
          <w:cantSplit/>
          <w:trHeight w:val="1289"/>
        </w:trPr>
        <w:tc>
          <w:tcPr>
            <w:tcW w:w="70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C6527BD" w14:textId="77777777" w:rsidR="00FD07AB" w:rsidRPr="00FD07AB" w:rsidRDefault="00FD07AB" w:rsidP="00FD07AB">
            <w:pPr>
              <w:spacing w:line="240" w:lineRule="auto"/>
              <w:ind w:right="113" w:firstLine="0"/>
              <w:jc w:val="center"/>
              <w:textAlignment w:val="auto"/>
              <w:rPr>
                <w:sz w:val="24"/>
                <w:szCs w:val="24"/>
              </w:rPr>
            </w:pPr>
            <w:r w:rsidRPr="00FD07AB">
              <w:rPr>
                <w:sz w:val="24"/>
                <w:szCs w:val="24"/>
              </w:rPr>
              <w:t>06.03-10.03</w:t>
            </w:r>
          </w:p>
        </w:tc>
        <w:tc>
          <w:tcPr>
            <w:tcW w:w="1559" w:type="dxa"/>
            <w:tcBorders>
              <w:top w:val="single" w:sz="4" w:space="0" w:color="auto"/>
              <w:left w:val="single" w:sz="4" w:space="0" w:color="auto"/>
              <w:bottom w:val="single" w:sz="4" w:space="0" w:color="auto"/>
              <w:right w:val="single" w:sz="4" w:space="0" w:color="auto"/>
            </w:tcBorders>
          </w:tcPr>
          <w:p w14:paraId="5FB263DC" w14:textId="77777777" w:rsidR="00FD07AB" w:rsidRPr="00FD07AB" w:rsidRDefault="00FD07AB" w:rsidP="00FD07AB">
            <w:pPr>
              <w:spacing w:line="240" w:lineRule="auto"/>
              <w:ind w:firstLine="0"/>
              <w:textAlignment w:val="auto"/>
              <w:rPr>
                <w:sz w:val="22"/>
                <w:szCs w:val="22"/>
              </w:rPr>
            </w:pPr>
            <w:r w:rsidRPr="00FD07AB">
              <w:rPr>
                <w:sz w:val="22"/>
                <w:szCs w:val="22"/>
              </w:rPr>
              <w:t>Решение задач</w:t>
            </w:r>
          </w:p>
          <w:p w14:paraId="59ADE5D5" w14:textId="77777777" w:rsidR="00FD07AB" w:rsidRPr="00FD07AB" w:rsidRDefault="00FD07AB" w:rsidP="00FD07AB">
            <w:pPr>
              <w:spacing w:line="240" w:lineRule="auto"/>
              <w:ind w:firstLine="0"/>
              <w:textAlignment w:val="auto"/>
              <w:rPr>
                <w:sz w:val="22"/>
                <w:szCs w:val="22"/>
              </w:rPr>
            </w:pPr>
          </w:p>
        </w:tc>
        <w:tc>
          <w:tcPr>
            <w:tcW w:w="7938" w:type="dxa"/>
            <w:tcBorders>
              <w:top w:val="single" w:sz="4" w:space="0" w:color="auto"/>
              <w:left w:val="single" w:sz="4" w:space="0" w:color="auto"/>
              <w:bottom w:val="single" w:sz="4" w:space="0" w:color="auto"/>
              <w:right w:val="single" w:sz="4" w:space="0" w:color="auto"/>
            </w:tcBorders>
            <w:hideMark/>
          </w:tcPr>
          <w:p w14:paraId="7F570054" w14:textId="77777777" w:rsidR="00FD07AB" w:rsidRPr="00FD07AB" w:rsidRDefault="00FD07AB" w:rsidP="00FD07AB">
            <w:pPr>
              <w:spacing w:line="240" w:lineRule="auto"/>
              <w:ind w:firstLine="0"/>
              <w:textAlignment w:val="auto"/>
              <w:rPr>
                <w:sz w:val="22"/>
                <w:szCs w:val="22"/>
              </w:rPr>
            </w:pPr>
            <w:r w:rsidRPr="00FD07AB">
              <w:rPr>
                <w:sz w:val="22"/>
                <w:szCs w:val="22"/>
              </w:rPr>
              <w:t>Цель: дать детям представление об арифметической задаче; учить составлять задачи в предметно-практической деятельности, правильно отвечать на вопрос задачи по образцу педагога; закреплять представления о положении предметов в пространстве.</w:t>
            </w:r>
          </w:p>
        </w:tc>
        <w:tc>
          <w:tcPr>
            <w:tcW w:w="4678" w:type="dxa"/>
            <w:tcBorders>
              <w:top w:val="single" w:sz="4" w:space="0" w:color="auto"/>
              <w:left w:val="single" w:sz="4" w:space="0" w:color="auto"/>
              <w:bottom w:val="single" w:sz="4" w:space="0" w:color="auto"/>
              <w:right w:val="single" w:sz="4" w:space="0" w:color="auto"/>
            </w:tcBorders>
            <w:hideMark/>
          </w:tcPr>
          <w:p w14:paraId="47B4A28E" w14:textId="77777777" w:rsidR="00FD07AB" w:rsidRPr="00FD07AB" w:rsidRDefault="00FD07AB" w:rsidP="00FD07AB">
            <w:pPr>
              <w:spacing w:line="240" w:lineRule="auto"/>
              <w:ind w:firstLine="0"/>
              <w:textAlignment w:val="auto"/>
              <w:rPr>
                <w:sz w:val="22"/>
                <w:szCs w:val="22"/>
              </w:rPr>
            </w:pPr>
            <w:r w:rsidRPr="00FD07AB">
              <w:rPr>
                <w:sz w:val="22"/>
                <w:szCs w:val="22"/>
              </w:rPr>
              <w:t>«Морозова И.А., Пушкарева М.А. Развитие математических представлений. Конспекты занятий. Для работы с детьми 6-7 лет с ЗПР»</w:t>
            </w:r>
          </w:p>
          <w:p w14:paraId="77CD0E27" w14:textId="77777777" w:rsidR="00FD07AB" w:rsidRPr="00FD07AB" w:rsidRDefault="00FD07AB" w:rsidP="00FD07AB">
            <w:pPr>
              <w:spacing w:line="240" w:lineRule="auto"/>
              <w:ind w:firstLine="0"/>
              <w:textAlignment w:val="auto"/>
              <w:rPr>
                <w:sz w:val="22"/>
                <w:szCs w:val="22"/>
              </w:rPr>
            </w:pPr>
            <w:r w:rsidRPr="00FD07AB">
              <w:rPr>
                <w:sz w:val="22"/>
                <w:szCs w:val="22"/>
              </w:rPr>
              <w:t>стр.139</w:t>
            </w:r>
          </w:p>
        </w:tc>
      </w:tr>
      <w:tr w:rsidR="00FD07AB" w:rsidRPr="00FD07AB" w14:paraId="20B6456F" w14:textId="77777777" w:rsidTr="00707E43">
        <w:trPr>
          <w:cantSplit/>
          <w:trHeight w:val="1178"/>
        </w:trPr>
        <w:tc>
          <w:tcPr>
            <w:tcW w:w="704" w:type="dxa"/>
            <w:vMerge/>
            <w:tcBorders>
              <w:top w:val="single" w:sz="4" w:space="0" w:color="auto"/>
              <w:left w:val="single" w:sz="4" w:space="0" w:color="auto"/>
              <w:bottom w:val="single" w:sz="4" w:space="0" w:color="auto"/>
              <w:right w:val="single" w:sz="4" w:space="0" w:color="auto"/>
            </w:tcBorders>
            <w:vAlign w:val="center"/>
            <w:hideMark/>
          </w:tcPr>
          <w:p w14:paraId="237BD720" w14:textId="77777777" w:rsidR="00FD07AB" w:rsidRPr="00FD07AB" w:rsidRDefault="00FD07AB" w:rsidP="00FD07AB">
            <w:pPr>
              <w:suppressAutoHyphens w:val="0"/>
              <w:spacing w:line="240" w:lineRule="auto"/>
              <w:ind w:firstLine="0"/>
              <w:jc w:val="left"/>
              <w:textAlignment w:val="auto"/>
              <w:rPr>
                <w:sz w:val="24"/>
                <w:szCs w:val="24"/>
              </w:rPr>
            </w:pPr>
          </w:p>
        </w:tc>
        <w:tc>
          <w:tcPr>
            <w:tcW w:w="1559" w:type="dxa"/>
            <w:tcBorders>
              <w:top w:val="single" w:sz="4" w:space="0" w:color="auto"/>
              <w:left w:val="single" w:sz="4" w:space="0" w:color="auto"/>
              <w:bottom w:val="single" w:sz="4" w:space="0" w:color="auto"/>
              <w:right w:val="single" w:sz="4" w:space="0" w:color="auto"/>
            </w:tcBorders>
          </w:tcPr>
          <w:p w14:paraId="60F89F6B" w14:textId="77777777" w:rsidR="00FD07AB" w:rsidRPr="00FD07AB" w:rsidRDefault="00FD07AB" w:rsidP="00FD07AB">
            <w:pPr>
              <w:spacing w:line="240" w:lineRule="auto"/>
              <w:ind w:firstLine="0"/>
              <w:textAlignment w:val="auto"/>
              <w:rPr>
                <w:sz w:val="22"/>
                <w:szCs w:val="22"/>
              </w:rPr>
            </w:pPr>
            <w:r w:rsidRPr="00FD07AB">
              <w:rPr>
                <w:sz w:val="22"/>
                <w:szCs w:val="22"/>
              </w:rPr>
              <w:t>Количество и счет</w:t>
            </w:r>
          </w:p>
          <w:p w14:paraId="3D08BFEF" w14:textId="77777777" w:rsidR="00FD07AB" w:rsidRPr="00FD07AB" w:rsidRDefault="00FD07AB" w:rsidP="00FD07AB">
            <w:pPr>
              <w:spacing w:line="240" w:lineRule="auto"/>
              <w:ind w:firstLine="0"/>
              <w:textAlignment w:val="auto"/>
              <w:rPr>
                <w:sz w:val="22"/>
                <w:szCs w:val="22"/>
              </w:rPr>
            </w:pPr>
          </w:p>
        </w:tc>
        <w:tc>
          <w:tcPr>
            <w:tcW w:w="7938" w:type="dxa"/>
            <w:tcBorders>
              <w:top w:val="single" w:sz="4" w:space="0" w:color="auto"/>
              <w:left w:val="single" w:sz="4" w:space="0" w:color="auto"/>
              <w:bottom w:val="single" w:sz="4" w:space="0" w:color="auto"/>
              <w:right w:val="single" w:sz="4" w:space="0" w:color="auto"/>
            </w:tcBorders>
            <w:hideMark/>
          </w:tcPr>
          <w:p w14:paraId="13B81B87" w14:textId="77777777" w:rsidR="00FD07AB" w:rsidRPr="00FD07AB" w:rsidRDefault="00FD07AB" w:rsidP="00FD07AB">
            <w:pPr>
              <w:spacing w:line="240" w:lineRule="auto"/>
              <w:ind w:firstLine="0"/>
              <w:textAlignment w:val="auto"/>
              <w:rPr>
                <w:sz w:val="22"/>
                <w:szCs w:val="22"/>
              </w:rPr>
            </w:pPr>
            <w:r w:rsidRPr="00FD07AB">
              <w:rPr>
                <w:sz w:val="22"/>
                <w:szCs w:val="22"/>
              </w:rPr>
              <w:t>Цель: объяснить детям значение порядковых числительных и закреплять навыки порядкового счета в пределах 10; показать, что для определения порядкового места предмета имеет значение направление счета; учить располагать предметы в указанном порядке и определять пространственные отношения: «между», «перед», «за».</w:t>
            </w:r>
          </w:p>
        </w:tc>
        <w:tc>
          <w:tcPr>
            <w:tcW w:w="4678" w:type="dxa"/>
            <w:tcBorders>
              <w:top w:val="single" w:sz="4" w:space="0" w:color="auto"/>
              <w:left w:val="single" w:sz="4" w:space="0" w:color="auto"/>
              <w:bottom w:val="single" w:sz="4" w:space="0" w:color="auto"/>
              <w:right w:val="single" w:sz="4" w:space="0" w:color="auto"/>
            </w:tcBorders>
            <w:hideMark/>
          </w:tcPr>
          <w:p w14:paraId="1904CC82" w14:textId="77777777" w:rsidR="00FD07AB" w:rsidRPr="00FD07AB" w:rsidRDefault="00FD07AB" w:rsidP="00FD07AB">
            <w:pPr>
              <w:spacing w:line="240" w:lineRule="auto"/>
              <w:ind w:firstLine="0"/>
              <w:textAlignment w:val="auto"/>
              <w:rPr>
                <w:sz w:val="22"/>
                <w:szCs w:val="22"/>
              </w:rPr>
            </w:pPr>
            <w:r w:rsidRPr="00FD07AB">
              <w:rPr>
                <w:sz w:val="22"/>
                <w:szCs w:val="22"/>
              </w:rPr>
              <w:t>«Морозова И.А., Пушкарева М.А. Развитие математических представлений. Конспекты занятий. Для работы с детьми 6-7 лет с ЗПР»</w:t>
            </w:r>
          </w:p>
          <w:p w14:paraId="68264F1F" w14:textId="77777777" w:rsidR="00FD07AB" w:rsidRPr="00FD07AB" w:rsidRDefault="00FD07AB" w:rsidP="00FD07AB">
            <w:pPr>
              <w:spacing w:line="240" w:lineRule="auto"/>
              <w:ind w:firstLine="0"/>
              <w:textAlignment w:val="auto"/>
              <w:rPr>
                <w:sz w:val="22"/>
                <w:szCs w:val="22"/>
              </w:rPr>
            </w:pPr>
            <w:r w:rsidRPr="00FD07AB">
              <w:rPr>
                <w:sz w:val="22"/>
                <w:szCs w:val="22"/>
              </w:rPr>
              <w:t>стр.141</w:t>
            </w:r>
          </w:p>
        </w:tc>
      </w:tr>
      <w:tr w:rsidR="00FD07AB" w:rsidRPr="00FD07AB" w14:paraId="1F2495B4" w14:textId="77777777" w:rsidTr="00707E43">
        <w:trPr>
          <w:cantSplit/>
          <w:trHeight w:val="1373"/>
        </w:trPr>
        <w:tc>
          <w:tcPr>
            <w:tcW w:w="70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B927FC1" w14:textId="77777777" w:rsidR="00FD07AB" w:rsidRPr="00FD07AB" w:rsidRDefault="00FD07AB" w:rsidP="00FD07AB">
            <w:pPr>
              <w:spacing w:line="240" w:lineRule="auto"/>
              <w:ind w:right="113" w:firstLine="0"/>
              <w:jc w:val="center"/>
              <w:textAlignment w:val="auto"/>
              <w:rPr>
                <w:sz w:val="24"/>
                <w:szCs w:val="24"/>
              </w:rPr>
            </w:pPr>
            <w:r w:rsidRPr="00FD07AB">
              <w:rPr>
                <w:sz w:val="24"/>
                <w:szCs w:val="24"/>
              </w:rPr>
              <w:t>13.03-17.03</w:t>
            </w:r>
          </w:p>
        </w:tc>
        <w:tc>
          <w:tcPr>
            <w:tcW w:w="1559" w:type="dxa"/>
            <w:tcBorders>
              <w:top w:val="single" w:sz="4" w:space="0" w:color="auto"/>
              <w:left w:val="single" w:sz="4" w:space="0" w:color="auto"/>
              <w:bottom w:val="single" w:sz="4" w:space="0" w:color="auto"/>
              <w:right w:val="single" w:sz="4" w:space="0" w:color="auto"/>
            </w:tcBorders>
          </w:tcPr>
          <w:p w14:paraId="0E3BCD15" w14:textId="77777777" w:rsidR="00FD07AB" w:rsidRPr="00FD07AB" w:rsidRDefault="00FD07AB" w:rsidP="00FD07AB">
            <w:pPr>
              <w:spacing w:line="240" w:lineRule="auto"/>
              <w:ind w:firstLine="0"/>
              <w:textAlignment w:val="auto"/>
              <w:rPr>
                <w:sz w:val="22"/>
                <w:szCs w:val="22"/>
              </w:rPr>
            </w:pPr>
            <w:r w:rsidRPr="00FD07AB">
              <w:rPr>
                <w:sz w:val="22"/>
                <w:szCs w:val="22"/>
              </w:rPr>
              <w:t>Равенство и неравенство совокупностей предметов</w:t>
            </w:r>
          </w:p>
          <w:p w14:paraId="27375A6C" w14:textId="77777777" w:rsidR="00FD07AB" w:rsidRPr="00FD07AB" w:rsidRDefault="00FD07AB" w:rsidP="00FD07AB">
            <w:pPr>
              <w:spacing w:line="240" w:lineRule="auto"/>
              <w:ind w:firstLine="0"/>
              <w:textAlignment w:val="auto"/>
              <w:rPr>
                <w:sz w:val="22"/>
                <w:szCs w:val="22"/>
              </w:rPr>
            </w:pPr>
          </w:p>
        </w:tc>
        <w:tc>
          <w:tcPr>
            <w:tcW w:w="7938" w:type="dxa"/>
            <w:tcBorders>
              <w:top w:val="single" w:sz="4" w:space="0" w:color="auto"/>
              <w:left w:val="single" w:sz="4" w:space="0" w:color="auto"/>
              <w:bottom w:val="single" w:sz="4" w:space="0" w:color="auto"/>
              <w:right w:val="single" w:sz="4" w:space="0" w:color="auto"/>
            </w:tcBorders>
            <w:hideMark/>
          </w:tcPr>
          <w:p w14:paraId="1194B921" w14:textId="77777777" w:rsidR="00FD07AB" w:rsidRPr="00FD07AB" w:rsidRDefault="00FD07AB" w:rsidP="00FD07AB">
            <w:pPr>
              <w:spacing w:line="240" w:lineRule="auto"/>
              <w:ind w:firstLine="0"/>
              <w:textAlignment w:val="auto"/>
              <w:rPr>
                <w:sz w:val="22"/>
                <w:szCs w:val="22"/>
              </w:rPr>
            </w:pPr>
            <w:r w:rsidRPr="00FD07AB">
              <w:rPr>
                <w:sz w:val="22"/>
                <w:szCs w:val="22"/>
              </w:rPr>
              <w:t>Цель: продолжать формировать представления детей о размере предмета, как об одном из его свойств; учить сравнивать предметы по размеру, соотносить одинаковые и разные по размеру предметы на основе практических действий; развивать умение группировать предметы, одинаковые по размеру; учить выявлять общие признаки в расположении ряда фигур и продолжать ряд по заданному признаку.</w:t>
            </w:r>
          </w:p>
        </w:tc>
        <w:tc>
          <w:tcPr>
            <w:tcW w:w="4678" w:type="dxa"/>
            <w:tcBorders>
              <w:top w:val="single" w:sz="4" w:space="0" w:color="auto"/>
              <w:left w:val="single" w:sz="4" w:space="0" w:color="auto"/>
              <w:bottom w:val="single" w:sz="4" w:space="0" w:color="auto"/>
              <w:right w:val="single" w:sz="4" w:space="0" w:color="auto"/>
            </w:tcBorders>
            <w:hideMark/>
          </w:tcPr>
          <w:p w14:paraId="118EDCF1" w14:textId="77777777" w:rsidR="00FD07AB" w:rsidRPr="00FD07AB" w:rsidRDefault="00FD07AB" w:rsidP="00FD07AB">
            <w:pPr>
              <w:spacing w:line="240" w:lineRule="auto"/>
              <w:ind w:firstLine="0"/>
              <w:textAlignment w:val="auto"/>
              <w:rPr>
                <w:sz w:val="22"/>
                <w:szCs w:val="22"/>
              </w:rPr>
            </w:pPr>
            <w:r w:rsidRPr="00FD07AB">
              <w:rPr>
                <w:sz w:val="22"/>
                <w:szCs w:val="22"/>
              </w:rPr>
              <w:t>«Морозова И.А., Пушкарева М.А. Развитие математических представлений. Конспекты занятий. Для работы с детьми 6-7 лет с ЗПР»</w:t>
            </w:r>
          </w:p>
          <w:p w14:paraId="30BEB4A3" w14:textId="77777777" w:rsidR="00FD07AB" w:rsidRPr="00FD07AB" w:rsidRDefault="00FD07AB" w:rsidP="00FD07AB">
            <w:pPr>
              <w:spacing w:line="240" w:lineRule="auto"/>
              <w:ind w:firstLine="0"/>
              <w:textAlignment w:val="auto"/>
              <w:rPr>
                <w:sz w:val="22"/>
                <w:szCs w:val="22"/>
              </w:rPr>
            </w:pPr>
            <w:r w:rsidRPr="00FD07AB">
              <w:rPr>
                <w:sz w:val="22"/>
                <w:szCs w:val="22"/>
              </w:rPr>
              <w:t>стр.147</w:t>
            </w:r>
          </w:p>
        </w:tc>
      </w:tr>
      <w:tr w:rsidR="00FD07AB" w:rsidRPr="00FD07AB" w14:paraId="709454AC" w14:textId="77777777" w:rsidTr="00707E43">
        <w:trPr>
          <w:cantSplit/>
          <w:trHeight w:val="820"/>
        </w:trPr>
        <w:tc>
          <w:tcPr>
            <w:tcW w:w="704" w:type="dxa"/>
            <w:vMerge/>
            <w:tcBorders>
              <w:top w:val="single" w:sz="4" w:space="0" w:color="auto"/>
              <w:left w:val="single" w:sz="4" w:space="0" w:color="auto"/>
              <w:bottom w:val="single" w:sz="4" w:space="0" w:color="auto"/>
              <w:right w:val="single" w:sz="4" w:space="0" w:color="auto"/>
            </w:tcBorders>
            <w:vAlign w:val="center"/>
            <w:hideMark/>
          </w:tcPr>
          <w:p w14:paraId="598FCE9D" w14:textId="77777777" w:rsidR="00FD07AB" w:rsidRPr="00FD07AB" w:rsidRDefault="00FD07AB" w:rsidP="00FD07AB">
            <w:pPr>
              <w:suppressAutoHyphens w:val="0"/>
              <w:spacing w:line="240" w:lineRule="auto"/>
              <w:ind w:firstLine="0"/>
              <w:jc w:val="left"/>
              <w:textAlignment w:val="auto"/>
              <w:rPr>
                <w:sz w:val="24"/>
                <w:szCs w:val="24"/>
              </w:rPr>
            </w:pPr>
          </w:p>
        </w:tc>
        <w:tc>
          <w:tcPr>
            <w:tcW w:w="1559" w:type="dxa"/>
            <w:tcBorders>
              <w:top w:val="single" w:sz="4" w:space="0" w:color="auto"/>
              <w:left w:val="single" w:sz="4" w:space="0" w:color="auto"/>
              <w:bottom w:val="single" w:sz="4" w:space="0" w:color="auto"/>
              <w:right w:val="single" w:sz="4" w:space="0" w:color="auto"/>
            </w:tcBorders>
          </w:tcPr>
          <w:p w14:paraId="7CF64E06" w14:textId="77777777" w:rsidR="00FD07AB" w:rsidRPr="00FD07AB" w:rsidRDefault="00FD07AB" w:rsidP="00FD07AB">
            <w:pPr>
              <w:spacing w:line="240" w:lineRule="auto"/>
              <w:ind w:firstLine="0"/>
              <w:textAlignment w:val="auto"/>
              <w:rPr>
                <w:sz w:val="22"/>
                <w:szCs w:val="22"/>
              </w:rPr>
            </w:pPr>
            <w:r w:rsidRPr="00FD07AB">
              <w:rPr>
                <w:sz w:val="22"/>
                <w:szCs w:val="22"/>
              </w:rPr>
              <w:t>Решение задач</w:t>
            </w:r>
          </w:p>
          <w:p w14:paraId="101C3917" w14:textId="77777777" w:rsidR="00FD07AB" w:rsidRPr="00FD07AB" w:rsidRDefault="00FD07AB" w:rsidP="00FD07AB">
            <w:pPr>
              <w:spacing w:line="240" w:lineRule="auto"/>
              <w:ind w:firstLine="0"/>
              <w:textAlignment w:val="auto"/>
              <w:rPr>
                <w:sz w:val="22"/>
                <w:szCs w:val="22"/>
              </w:rPr>
            </w:pPr>
          </w:p>
        </w:tc>
        <w:tc>
          <w:tcPr>
            <w:tcW w:w="7938" w:type="dxa"/>
            <w:tcBorders>
              <w:top w:val="single" w:sz="4" w:space="0" w:color="auto"/>
              <w:left w:val="single" w:sz="4" w:space="0" w:color="auto"/>
              <w:bottom w:val="single" w:sz="4" w:space="0" w:color="auto"/>
              <w:right w:val="single" w:sz="4" w:space="0" w:color="auto"/>
            </w:tcBorders>
            <w:hideMark/>
          </w:tcPr>
          <w:p w14:paraId="25C6D30A" w14:textId="77777777" w:rsidR="00FD07AB" w:rsidRPr="00FD07AB" w:rsidRDefault="00FD07AB" w:rsidP="00FD07AB">
            <w:pPr>
              <w:spacing w:line="240" w:lineRule="auto"/>
              <w:ind w:firstLine="0"/>
              <w:textAlignment w:val="auto"/>
              <w:rPr>
                <w:sz w:val="22"/>
                <w:szCs w:val="22"/>
              </w:rPr>
            </w:pPr>
            <w:r w:rsidRPr="00FD07AB">
              <w:rPr>
                <w:sz w:val="22"/>
                <w:szCs w:val="22"/>
              </w:rPr>
              <w:t>Цель: продолжать учить детей составлять и решать задачи на основе предметно-практической деятельности; учить увеличивать число на несколько единиц; закреплять понятия о структуре задачи; познакомить с признаками отличия задачи от рассказа; закреплять практические навыки работы с геометрическими фигурами.</w:t>
            </w:r>
          </w:p>
        </w:tc>
        <w:tc>
          <w:tcPr>
            <w:tcW w:w="4678" w:type="dxa"/>
            <w:tcBorders>
              <w:top w:val="single" w:sz="4" w:space="0" w:color="auto"/>
              <w:left w:val="single" w:sz="4" w:space="0" w:color="auto"/>
              <w:bottom w:val="single" w:sz="4" w:space="0" w:color="auto"/>
              <w:right w:val="single" w:sz="4" w:space="0" w:color="auto"/>
            </w:tcBorders>
            <w:hideMark/>
          </w:tcPr>
          <w:p w14:paraId="579AFC80" w14:textId="77777777" w:rsidR="00FD07AB" w:rsidRPr="00FD07AB" w:rsidRDefault="00FD07AB" w:rsidP="00FD07AB">
            <w:pPr>
              <w:spacing w:line="240" w:lineRule="auto"/>
              <w:ind w:firstLine="0"/>
              <w:textAlignment w:val="auto"/>
              <w:rPr>
                <w:sz w:val="22"/>
                <w:szCs w:val="22"/>
              </w:rPr>
            </w:pPr>
            <w:r w:rsidRPr="00FD07AB">
              <w:rPr>
                <w:sz w:val="22"/>
                <w:szCs w:val="22"/>
              </w:rPr>
              <w:t>«Морозова И.А., Пушкарева М.А. Развитие математических представлений. Конспекты занятий. Для работы с детьми 6-7 лет с ЗПР»</w:t>
            </w:r>
          </w:p>
          <w:p w14:paraId="6FD59A7B" w14:textId="77777777" w:rsidR="00FD07AB" w:rsidRPr="00FD07AB" w:rsidRDefault="00FD07AB" w:rsidP="00FD07AB">
            <w:pPr>
              <w:spacing w:line="240" w:lineRule="auto"/>
              <w:ind w:firstLine="0"/>
              <w:textAlignment w:val="auto"/>
              <w:rPr>
                <w:sz w:val="22"/>
                <w:szCs w:val="22"/>
              </w:rPr>
            </w:pPr>
            <w:r w:rsidRPr="00FD07AB">
              <w:rPr>
                <w:sz w:val="22"/>
                <w:szCs w:val="22"/>
              </w:rPr>
              <w:t>стр.151</w:t>
            </w:r>
          </w:p>
        </w:tc>
      </w:tr>
      <w:tr w:rsidR="00FD07AB" w:rsidRPr="00FD07AB" w14:paraId="29ED558B" w14:textId="77777777" w:rsidTr="00707E43">
        <w:trPr>
          <w:cantSplit/>
          <w:trHeight w:val="954"/>
        </w:trPr>
        <w:tc>
          <w:tcPr>
            <w:tcW w:w="70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5812B38" w14:textId="77777777" w:rsidR="00FD07AB" w:rsidRPr="00FD07AB" w:rsidRDefault="00FD07AB" w:rsidP="00FD07AB">
            <w:pPr>
              <w:spacing w:line="240" w:lineRule="auto"/>
              <w:ind w:right="113" w:firstLine="0"/>
              <w:jc w:val="center"/>
              <w:textAlignment w:val="auto"/>
              <w:rPr>
                <w:sz w:val="24"/>
                <w:szCs w:val="24"/>
              </w:rPr>
            </w:pPr>
            <w:r w:rsidRPr="00FD07AB">
              <w:rPr>
                <w:sz w:val="24"/>
                <w:szCs w:val="24"/>
              </w:rPr>
              <w:t>20.03-24.03</w:t>
            </w:r>
          </w:p>
        </w:tc>
        <w:tc>
          <w:tcPr>
            <w:tcW w:w="1559" w:type="dxa"/>
            <w:tcBorders>
              <w:top w:val="single" w:sz="4" w:space="0" w:color="auto"/>
              <w:left w:val="single" w:sz="4" w:space="0" w:color="auto"/>
              <w:bottom w:val="single" w:sz="4" w:space="0" w:color="auto"/>
              <w:right w:val="single" w:sz="4" w:space="0" w:color="auto"/>
            </w:tcBorders>
          </w:tcPr>
          <w:p w14:paraId="4763CA00" w14:textId="77777777" w:rsidR="00FD07AB" w:rsidRPr="00FD07AB" w:rsidRDefault="00FD07AB" w:rsidP="00FD07AB">
            <w:pPr>
              <w:spacing w:line="240" w:lineRule="auto"/>
              <w:ind w:firstLine="0"/>
              <w:textAlignment w:val="auto"/>
              <w:rPr>
                <w:sz w:val="22"/>
                <w:szCs w:val="22"/>
              </w:rPr>
            </w:pPr>
            <w:r w:rsidRPr="00FD07AB">
              <w:rPr>
                <w:sz w:val="22"/>
                <w:szCs w:val="22"/>
              </w:rPr>
              <w:t>Равенство и неравенство совокупностей предметов</w:t>
            </w:r>
          </w:p>
          <w:p w14:paraId="5A4946DA" w14:textId="77777777" w:rsidR="00FD07AB" w:rsidRPr="00FD07AB" w:rsidRDefault="00FD07AB" w:rsidP="00FD07AB">
            <w:pPr>
              <w:spacing w:line="240" w:lineRule="auto"/>
              <w:ind w:firstLine="0"/>
              <w:textAlignment w:val="auto"/>
              <w:rPr>
                <w:sz w:val="22"/>
                <w:szCs w:val="22"/>
              </w:rPr>
            </w:pPr>
          </w:p>
        </w:tc>
        <w:tc>
          <w:tcPr>
            <w:tcW w:w="7938" w:type="dxa"/>
            <w:tcBorders>
              <w:top w:val="single" w:sz="4" w:space="0" w:color="auto"/>
              <w:left w:val="single" w:sz="4" w:space="0" w:color="auto"/>
              <w:bottom w:val="single" w:sz="4" w:space="0" w:color="auto"/>
              <w:right w:val="single" w:sz="4" w:space="0" w:color="auto"/>
            </w:tcBorders>
            <w:hideMark/>
          </w:tcPr>
          <w:p w14:paraId="483005C4" w14:textId="77777777" w:rsidR="00FD07AB" w:rsidRPr="00FD07AB" w:rsidRDefault="00FD07AB" w:rsidP="00FD07AB">
            <w:pPr>
              <w:spacing w:line="240" w:lineRule="auto"/>
              <w:ind w:firstLine="0"/>
              <w:textAlignment w:val="auto"/>
              <w:rPr>
                <w:sz w:val="22"/>
                <w:szCs w:val="22"/>
              </w:rPr>
            </w:pPr>
            <w:r w:rsidRPr="00FD07AB">
              <w:rPr>
                <w:sz w:val="22"/>
                <w:szCs w:val="22"/>
              </w:rPr>
              <w:t>Цель: формировать умение детей анализировать и сравнивать совокупности предметов методом взаимного однозначного соотнесения; раскрыть понятия равенства и неравенства совокупностей предметов, используя слова «много», «столько же», «мало», «несколько», «одинаково», «поровну», «больше», «меньше».</w:t>
            </w:r>
          </w:p>
        </w:tc>
        <w:tc>
          <w:tcPr>
            <w:tcW w:w="4678" w:type="dxa"/>
            <w:tcBorders>
              <w:top w:val="single" w:sz="4" w:space="0" w:color="auto"/>
              <w:left w:val="single" w:sz="4" w:space="0" w:color="auto"/>
              <w:bottom w:val="single" w:sz="4" w:space="0" w:color="auto"/>
              <w:right w:val="single" w:sz="4" w:space="0" w:color="auto"/>
            </w:tcBorders>
            <w:hideMark/>
          </w:tcPr>
          <w:p w14:paraId="755A119B" w14:textId="77777777" w:rsidR="00FD07AB" w:rsidRPr="00FD07AB" w:rsidRDefault="00FD07AB" w:rsidP="00FD07AB">
            <w:pPr>
              <w:spacing w:line="240" w:lineRule="auto"/>
              <w:ind w:firstLine="0"/>
              <w:textAlignment w:val="auto"/>
              <w:rPr>
                <w:sz w:val="22"/>
                <w:szCs w:val="22"/>
              </w:rPr>
            </w:pPr>
            <w:r w:rsidRPr="00FD07AB">
              <w:rPr>
                <w:sz w:val="22"/>
                <w:szCs w:val="22"/>
              </w:rPr>
              <w:t>«Морозова И.А., Пушкарева М.А. Развитие математических представлений. Конспекты занятий. Для работы с детьми 6-7 лет с ЗПР»</w:t>
            </w:r>
          </w:p>
          <w:p w14:paraId="1B626C9C" w14:textId="77777777" w:rsidR="00FD07AB" w:rsidRPr="00FD07AB" w:rsidRDefault="00FD07AB" w:rsidP="00FD07AB">
            <w:pPr>
              <w:spacing w:line="240" w:lineRule="auto"/>
              <w:ind w:firstLine="0"/>
              <w:textAlignment w:val="auto"/>
              <w:rPr>
                <w:sz w:val="22"/>
                <w:szCs w:val="22"/>
              </w:rPr>
            </w:pPr>
            <w:r w:rsidRPr="00FD07AB">
              <w:rPr>
                <w:sz w:val="22"/>
                <w:szCs w:val="22"/>
              </w:rPr>
              <w:t>стр.156</w:t>
            </w:r>
          </w:p>
        </w:tc>
      </w:tr>
      <w:tr w:rsidR="00FD07AB" w:rsidRPr="00FD07AB" w14:paraId="4B8C1D10" w14:textId="77777777" w:rsidTr="00707E43">
        <w:trPr>
          <w:cantSplit/>
          <w:trHeight w:val="685"/>
        </w:trPr>
        <w:tc>
          <w:tcPr>
            <w:tcW w:w="704" w:type="dxa"/>
            <w:vMerge/>
            <w:tcBorders>
              <w:top w:val="single" w:sz="4" w:space="0" w:color="auto"/>
              <w:left w:val="single" w:sz="4" w:space="0" w:color="auto"/>
              <w:bottom w:val="single" w:sz="4" w:space="0" w:color="auto"/>
              <w:right w:val="single" w:sz="4" w:space="0" w:color="auto"/>
            </w:tcBorders>
            <w:vAlign w:val="center"/>
            <w:hideMark/>
          </w:tcPr>
          <w:p w14:paraId="10F78A2B" w14:textId="77777777" w:rsidR="00FD07AB" w:rsidRPr="00FD07AB" w:rsidRDefault="00FD07AB" w:rsidP="00FD07AB">
            <w:pPr>
              <w:suppressAutoHyphens w:val="0"/>
              <w:spacing w:line="240" w:lineRule="auto"/>
              <w:ind w:firstLine="0"/>
              <w:jc w:val="left"/>
              <w:textAlignment w:val="auto"/>
              <w:rPr>
                <w:sz w:val="24"/>
                <w:szCs w:val="24"/>
              </w:rPr>
            </w:pPr>
          </w:p>
        </w:tc>
        <w:tc>
          <w:tcPr>
            <w:tcW w:w="1559" w:type="dxa"/>
            <w:tcBorders>
              <w:top w:val="single" w:sz="4" w:space="0" w:color="auto"/>
              <w:left w:val="single" w:sz="4" w:space="0" w:color="auto"/>
              <w:bottom w:val="single" w:sz="4" w:space="0" w:color="auto"/>
              <w:right w:val="single" w:sz="4" w:space="0" w:color="auto"/>
            </w:tcBorders>
          </w:tcPr>
          <w:p w14:paraId="037C50D7" w14:textId="77777777" w:rsidR="00FD07AB" w:rsidRPr="00FD07AB" w:rsidRDefault="00FD07AB" w:rsidP="00FD07AB">
            <w:pPr>
              <w:spacing w:line="240" w:lineRule="auto"/>
              <w:ind w:firstLine="0"/>
              <w:textAlignment w:val="auto"/>
              <w:rPr>
                <w:sz w:val="22"/>
                <w:szCs w:val="22"/>
              </w:rPr>
            </w:pPr>
            <w:r w:rsidRPr="00FD07AB">
              <w:rPr>
                <w:sz w:val="22"/>
                <w:szCs w:val="22"/>
              </w:rPr>
              <w:t>Состав числа 10</w:t>
            </w:r>
          </w:p>
          <w:p w14:paraId="53360AF1" w14:textId="77777777" w:rsidR="00FD07AB" w:rsidRPr="00FD07AB" w:rsidRDefault="00FD07AB" w:rsidP="00FD07AB">
            <w:pPr>
              <w:spacing w:line="240" w:lineRule="auto"/>
              <w:ind w:firstLine="0"/>
              <w:textAlignment w:val="auto"/>
              <w:rPr>
                <w:sz w:val="22"/>
                <w:szCs w:val="22"/>
              </w:rPr>
            </w:pPr>
          </w:p>
        </w:tc>
        <w:tc>
          <w:tcPr>
            <w:tcW w:w="7938" w:type="dxa"/>
            <w:tcBorders>
              <w:top w:val="single" w:sz="4" w:space="0" w:color="auto"/>
              <w:left w:val="single" w:sz="4" w:space="0" w:color="auto"/>
              <w:bottom w:val="single" w:sz="4" w:space="0" w:color="auto"/>
              <w:right w:val="single" w:sz="4" w:space="0" w:color="auto"/>
            </w:tcBorders>
            <w:hideMark/>
          </w:tcPr>
          <w:p w14:paraId="5B4E9A4A" w14:textId="77777777" w:rsidR="00FD07AB" w:rsidRPr="00FD07AB" w:rsidRDefault="00FD07AB" w:rsidP="00FD07AB">
            <w:pPr>
              <w:spacing w:line="240" w:lineRule="auto"/>
              <w:ind w:firstLine="0"/>
              <w:textAlignment w:val="auto"/>
              <w:rPr>
                <w:sz w:val="22"/>
                <w:szCs w:val="22"/>
              </w:rPr>
            </w:pPr>
            <w:r w:rsidRPr="00FD07AB">
              <w:rPr>
                <w:sz w:val="22"/>
                <w:szCs w:val="22"/>
              </w:rPr>
              <w:t xml:space="preserve">Цель: знакомить детей с составом числа 10; учить раскладывать число 10 на два меньших числа, а из двух меньших чисел составлять число 10. </w:t>
            </w:r>
          </w:p>
        </w:tc>
        <w:tc>
          <w:tcPr>
            <w:tcW w:w="4678" w:type="dxa"/>
            <w:tcBorders>
              <w:top w:val="single" w:sz="4" w:space="0" w:color="auto"/>
              <w:left w:val="single" w:sz="4" w:space="0" w:color="auto"/>
              <w:bottom w:val="single" w:sz="4" w:space="0" w:color="auto"/>
              <w:right w:val="single" w:sz="4" w:space="0" w:color="auto"/>
            </w:tcBorders>
            <w:hideMark/>
          </w:tcPr>
          <w:p w14:paraId="7181E172" w14:textId="77777777" w:rsidR="00FD07AB" w:rsidRPr="00FD07AB" w:rsidRDefault="00FD07AB" w:rsidP="00FD07AB">
            <w:pPr>
              <w:spacing w:line="240" w:lineRule="auto"/>
              <w:ind w:firstLine="0"/>
              <w:textAlignment w:val="auto"/>
              <w:rPr>
                <w:sz w:val="22"/>
                <w:szCs w:val="22"/>
              </w:rPr>
            </w:pPr>
            <w:r w:rsidRPr="00FD07AB">
              <w:rPr>
                <w:sz w:val="22"/>
                <w:szCs w:val="22"/>
              </w:rPr>
              <w:t>«Морозова И.А., Пушкарева М.А. Развитие математических представлений. Конспекты занятий. Для работы с детьми 6-7 лет с ЗПР»</w:t>
            </w:r>
          </w:p>
          <w:p w14:paraId="1EB2C714" w14:textId="77777777" w:rsidR="00FD07AB" w:rsidRPr="00FD07AB" w:rsidRDefault="00FD07AB" w:rsidP="00FD07AB">
            <w:pPr>
              <w:spacing w:line="240" w:lineRule="auto"/>
              <w:ind w:firstLine="0"/>
              <w:textAlignment w:val="auto"/>
              <w:rPr>
                <w:sz w:val="22"/>
                <w:szCs w:val="22"/>
              </w:rPr>
            </w:pPr>
            <w:r w:rsidRPr="00FD07AB">
              <w:rPr>
                <w:sz w:val="22"/>
                <w:szCs w:val="22"/>
              </w:rPr>
              <w:t>стр.158</w:t>
            </w:r>
          </w:p>
        </w:tc>
      </w:tr>
      <w:tr w:rsidR="00FD07AB" w:rsidRPr="00FD07AB" w14:paraId="1C51F9DA" w14:textId="77777777" w:rsidTr="00707E43">
        <w:trPr>
          <w:cantSplit/>
          <w:trHeight w:val="1404"/>
        </w:trPr>
        <w:tc>
          <w:tcPr>
            <w:tcW w:w="70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943BDA3" w14:textId="77777777" w:rsidR="00FD07AB" w:rsidRPr="00FD07AB" w:rsidRDefault="00FD07AB" w:rsidP="00FD07AB">
            <w:pPr>
              <w:spacing w:line="240" w:lineRule="auto"/>
              <w:ind w:right="113" w:firstLine="0"/>
              <w:jc w:val="center"/>
              <w:textAlignment w:val="auto"/>
              <w:rPr>
                <w:sz w:val="24"/>
                <w:szCs w:val="24"/>
              </w:rPr>
            </w:pPr>
            <w:r w:rsidRPr="00FD07AB">
              <w:rPr>
                <w:sz w:val="24"/>
                <w:szCs w:val="24"/>
              </w:rPr>
              <w:t>27.03-31.03</w:t>
            </w:r>
          </w:p>
        </w:tc>
        <w:tc>
          <w:tcPr>
            <w:tcW w:w="1559" w:type="dxa"/>
            <w:tcBorders>
              <w:top w:val="single" w:sz="4" w:space="0" w:color="auto"/>
              <w:left w:val="single" w:sz="4" w:space="0" w:color="auto"/>
              <w:bottom w:val="single" w:sz="4" w:space="0" w:color="auto"/>
              <w:right w:val="single" w:sz="4" w:space="0" w:color="auto"/>
            </w:tcBorders>
          </w:tcPr>
          <w:p w14:paraId="16CEF35B" w14:textId="77777777" w:rsidR="00FD07AB" w:rsidRPr="00FD07AB" w:rsidRDefault="00FD07AB" w:rsidP="00FD07AB">
            <w:pPr>
              <w:spacing w:line="240" w:lineRule="auto"/>
              <w:ind w:firstLine="0"/>
              <w:textAlignment w:val="auto"/>
              <w:rPr>
                <w:sz w:val="22"/>
                <w:szCs w:val="22"/>
              </w:rPr>
            </w:pPr>
            <w:r w:rsidRPr="00FD07AB">
              <w:rPr>
                <w:sz w:val="22"/>
                <w:szCs w:val="22"/>
              </w:rPr>
              <w:t>Задачи на нахождение суммы и остатка</w:t>
            </w:r>
          </w:p>
          <w:p w14:paraId="1C5A9512" w14:textId="77777777" w:rsidR="00FD07AB" w:rsidRPr="00FD07AB" w:rsidRDefault="00FD07AB" w:rsidP="00FD07AB">
            <w:pPr>
              <w:spacing w:line="240" w:lineRule="auto"/>
              <w:ind w:firstLine="0"/>
              <w:textAlignment w:val="auto"/>
              <w:rPr>
                <w:sz w:val="22"/>
                <w:szCs w:val="22"/>
              </w:rPr>
            </w:pPr>
          </w:p>
        </w:tc>
        <w:tc>
          <w:tcPr>
            <w:tcW w:w="7938" w:type="dxa"/>
            <w:tcBorders>
              <w:top w:val="single" w:sz="4" w:space="0" w:color="auto"/>
              <w:left w:val="single" w:sz="4" w:space="0" w:color="auto"/>
              <w:bottom w:val="single" w:sz="4" w:space="0" w:color="auto"/>
              <w:right w:val="single" w:sz="4" w:space="0" w:color="auto"/>
            </w:tcBorders>
            <w:hideMark/>
          </w:tcPr>
          <w:p w14:paraId="5A15910E" w14:textId="77777777" w:rsidR="00FD07AB" w:rsidRPr="00FD07AB" w:rsidRDefault="00FD07AB" w:rsidP="00FD07AB">
            <w:pPr>
              <w:spacing w:line="240" w:lineRule="auto"/>
              <w:ind w:firstLine="0"/>
              <w:textAlignment w:val="auto"/>
              <w:rPr>
                <w:sz w:val="22"/>
                <w:szCs w:val="22"/>
              </w:rPr>
            </w:pPr>
            <w:r w:rsidRPr="00FD07AB">
              <w:rPr>
                <w:sz w:val="22"/>
                <w:szCs w:val="22"/>
              </w:rPr>
              <w:t>Цель: учить детей решать задачи, предложенные педагогом, с использованием иллюстрированного материала; учить увеличивать и уменьшать число на несколько единиц; закреплять знания о днях недели; упражнять в порядковом счете до 7.</w:t>
            </w:r>
          </w:p>
        </w:tc>
        <w:tc>
          <w:tcPr>
            <w:tcW w:w="4678" w:type="dxa"/>
            <w:tcBorders>
              <w:top w:val="single" w:sz="4" w:space="0" w:color="auto"/>
              <w:left w:val="single" w:sz="4" w:space="0" w:color="auto"/>
              <w:bottom w:val="single" w:sz="4" w:space="0" w:color="auto"/>
              <w:right w:val="single" w:sz="4" w:space="0" w:color="auto"/>
            </w:tcBorders>
            <w:hideMark/>
          </w:tcPr>
          <w:p w14:paraId="086AA4CD" w14:textId="77777777" w:rsidR="00FD07AB" w:rsidRPr="00FD07AB" w:rsidRDefault="00FD07AB" w:rsidP="00FD07AB">
            <w:pPr>
              <w:spacing w:line="240" w:lineRule="auto"/>
              <w:ind w:firstLine="0"/>
              <w:textAlignment w:val="auto"/>
              <w:rPr>
                <w:sz w:val="22"/>
                <w:szCs w:val="22"/>
              </w:rPr>
            </w:pPr>
            <w:r w:rsidRPr="00FD07AB">
              <w:rPr>
                <w:sz w:val="22"/>
                <w:szCs w:val="22"/>
              </w:rPr>
              <w:t>«Морозова И.А., Пушкарева М.А. Развитие математических представлений. Конспекты занятий. Для работы с детьми 6-7 лет с ЗПР»</w:t>
            </w:r>
          </w:p>
          <w:p w14:paraId="7E40F05C" w14:textId="77777777" w:rsidR="00FD07AB" w:rsidRPr="00FD07AB" w:rsidRDefault="00FD07AB" w:rsidP="00FD07AB">
            <w:pPr>
              <w:spacing w:line="240" w:lineRule="auto"/>
              <w:ind w:firstLine="0"/>
              <w:textAlignment w:val="auto"/>
              <w:rPr>
                <w:sz w:val="22"/>
                <w:szCs w:val="22"/>
              </w:rPr>
            </w:pPr>
            <w:r w:rsidRPr="00FD07AB">
              <w:rPr>
                <w:sz w:val="22"/>
                <w:szCs w:val="22"/>
              </w:rPr>
              <w:t>стр.160</w:t>
            </w:r>
          </w:p>
        </w:tc>
      </w:tr>
      <w:tr w:rsidR="00FD07AB" w:rsidRPr="00FD07AB" w14:paraId="400A8EC2" w14:textId="77777777" w:rsidTr="00707E43">
        <w:trPr>
          <w:cantSplit/>
          <w:trHeight w:val="1554"/>
        </w:trPr>
        <w:tc>
          <w:tcPr>
            <w:tcW w:w="704" w:type="dxa"/>
            <w:vMerge/>
            <w:tcBorders>
              <w:top w:val="single" w:sz="4" w:space="0" w:color="auto"/>
              <w:left w:val="single" w:sz="4" w:space="0" w:color="auto"/>
              <w:bottom w:val="single" w:sz="4" w:space="0" w:color="auto"/>
              <w:right w:val="single" w:sz="4" w:space="0" w:color="auto"/>
            </w:tcBorders>
            <w:vAlign w:val="center"/>
            <w:hideMark/>
          </w:tcPr>
          <w:p w14:paraId="0FEAE090" w14:textId="77777777" w:rsidR="00FD07AB" w:rsidRPr="00FD07AB" w:rsidRDefault="00FD07AB" w:rsidP="00FD07AB">
            <w:pPr>
              <w:suppressAutoHyphens w:val="0"/>
              <w:spacing w:line="240" w:lineRule="auto"/>
              <w:ind w:firstLine="0"/>
              <w:jc w:val="left"/>
              <w:textAlignment w:val="auto"/>
              <w:rPr>
                <w:sz w:val="24"/>
                <w:szCs w:val="24"/>
              </w:rPr>
            </w:pPr>
          </w:p>
        </w:tc>
        <w:tc>
          <w:tcPr>
            <w:tcW w:w="1559" w:type="dxa"/>
            <w:tcBorders>
              <w:top w:val="single" w:sz="4" w:space="0" w:color="auto"/>
              <w:left w:val="single" w:sz="4" w:space="0" w:color="auto"/>
              <w:bottom w:val="single" w:sz="4" w:space="0" w:color="auto"/>
              <w:right w:val="single" w:sz="4" w:space="0" w:color="auto"/>
            </w:tcBorders>
          </w:tcPr>
          <w:p w14:paraId="40B5A8EA" w14:textId="77777777" w:rsidR="00FD07AB" w:rsidRPr="00FD07AB" w:rsidRDefault="00FD07AB" w:rsidP="00FD07AB">
            <w:pPr>
              <w:spacing w:line="240" w:lineRule="auto"/>
              <w:ind w:firstLine="0"/>
              <w:textAlignment w:val="auto"/>
              <w:rPr>
                <w:sz w:val="22"/>
                <w:szCs w:val="22"/>
              </w:rPr>
            </w:pPr>
            <w:r w:rsidRPr="00FD07AB">
              <w:rPr>
                <w:sz w:val="22"/>
                <w:szCs w:val="22"/>
              </w:rPr>
              <w:t xml:space="preserve">Количество предметов </w:t>
            </w:r>
          </w:p>
          <w:p w14:paraId="141DE01E" w14:textId="77777777" w:rsidR="00FD07AB" w:rsidRPr="00FD07AB" w:rsidRDefault="00FD07AB" w:rsidP="00FD07AB">
            <w:pPr>
              <w:spacing w:line="240" w:lineRule="auto"/>
              <w:ind w:firstLine="0"/>
              <w:textAlignment w:val="auto"/>
              <w:rPr>
                <w:sz w:val="22"/>
                <w:szCs w:val="22"/>
              </w:rPr>
            </w:pPr>
          </w:p>
        </w:tc>
        <w:tc>
          <w:tcPr>
            <w:tcW w:w="7938" w:type="dxa"/>
            <w:tcBorders>
              <w:top w:val="single" w:sz="4" w:space="0" w:color="auto"/>
              <w:left w:val="single" w:sz="4" w:space="0" w:color="auto"/>
              <w:bottom w:val="single" w:sz="4" w:space="0" w:color="auto"/>
              <w:right w:val="single" w:sz="4" w:space="0" w:color="auto"/>
            </w:tcBorders>
            <w:hideMark/>
          </w:tcPr>
          <w:p w14:paraId="592BA0D6" w14:textId="77777777" w:rsidR="00FD07AB" w:rsidRPr="00FD07AB" w:rsidRDefault="00FD07AB" w:rsidP="00FD07AB">
            <w:pPr>
              <w:spacing w:line="240" w:lineRule="auto"/>
              <w:ind w:firstLine="0"/>
              <w:textAlignment w:val="auto"/>
              <w:rPr>
                <w:sz w:val="22"/>
                <w:szCs w:val="22"/>
              </w:rPr>
            </w:pPr>
            <w:r w:rsidRPr="00FD07AB">
              <w:rPr>
                <w:sz w:val="22"/>
                <w:szCs w:val="22"/>
              </w:rPr>
              <w:t>Цель: закреплять понятия о равенстве и неравенстве совокупностей предметов, учить уравнивать совокупности предметов путем увеличения количества предметов в меньшей группе или уменьшения их количества в большей группе; учить сопровождать практические действия словами: «прибавил/убавил», «стало больше/меньше/поровну».</w:t>
            </w:r>
          </w:p>
        </w:tc>
        <w:tc>
          <w:tcPr>
            <w:tcW w:w="4678" w:type="dxa"/>
            <w:tcBorders>
              <w:top w:val="single" w:sz="4" w:space="0" w:color="auto"/>
              <w:left w:val="single" w:sz="4" w:space="0" w:color="auto"/>
              <w:bottom w:val="single" w:sz="4" w:space="0" w:color="auto"/>
              <w:right w:val="single" w:sz="4" w:space="0" w:color="auto"/>
            </w:tcBorders>
            <w:hideMark/>
          </w:tcPr>
          <w:p w14:paraId="79C60595" w14:textId="77777777" w:rsidR="00FD07AB" w:rsidRPr="00FD07AB" w:rsidRDefault="00FD07AB" w:rsidP="00FD07AB">
            <w:pPr>
              <w:spacing w:line="240" w:lineRule="auto"/>
              <w:ind w:firstLine="0"/>
              <w:textAlignment w:val="auto"/>
              <w:rPr>
                <w:sz w:val="22"/>
                <w:szCs w:val="22"/>
              </w:rPr>
            </w:pPr>
            <w:r w:rsidRPr="00FD07AB">
              <w:rPr>
                <w:sz w:val="22"/>
                <w:szCs w:val="22"/>
              </w:rPr>
              <w:t>«Морозова И.А., Пушкарева М.А. Развитие математических представлений. Конспекты занятий. Для работы с детьми 6-7 лет с ЗПР»</w:t>
            </w:r>
          </w:p>
          <w:p w14:paraId="3CD12F26" w14:textId="77777777" w:rsidR="00FD07AB" w:rsidRPr="00FD07AB" w:rsidRDefault="00FD07AB" w:rsidP="00FD07AB">
            <w:pPr>
              <w:spacing w:line="240" w:lineRule="auto"/>
              <w:ind w:firstLine="0"/>
              <w:textAlignment w:val="auto"/>
              <w:rPr>
                <w:sz w:val="22"/>
                <w:szCs w:val="22"/>
              </w:rPr>
            </w:pPr>
            <w:r w:rsidRPr="00FD07AB">
              <w:rPr>
                <w:sz w:val="22"/>
                <w:szCs w:val="22"/>
              </w:rPr>
              <w:t>стр. 162</w:t>
            </w:r>
          </w:p>
        </w:tc>
      </w:tr>
      <w:tr w:rsidR="00FD07AB" w:rsidRPr="00FD07AB" w14:paraId="7EE9BF9C" w14:textId="77777777" w:rsidTr="00707E43">
        <w:trPr>
          <w:cantSplit/>
          <w:trHeight w:val="1077"/>
        </w:trPr>
        <w:tc>
          <w:tcPr>
            <w:tcW w:w="70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0138D07" w14:textId="77777777" w:rsidR="00FD07AB" w:rsidRPr="00FD07AB" w:rsidRDefault="00FD07AB" w:rsidP="00FD07AB">
            <w:pPr>
              <w:spacing w:line="240" w:lineRule="auto"/>
              <w:ind w:right="113" w:firstLine="0"/>
              <w:jc w:val="center"/>
              <w:textAlignment w:val="auto"/>
              <w:rPr>
                <w:sz w:val="24"/>
                <w:szCs w:val="24"/>
              </w:rPr>
            </w:pPr>
            <w:r w:rsidRPr="00FD07AB">
              <w:rPr>
                <w:sz w:val="24"/>
                <w:szCs w:val="24"/>
              </w:rPr>
              <w:t>03.04-07.04</w:t>
            </w:r>
          </w:p>
        </w:tc>
        <w:tc>
          <w:tcPr>
            <w:tcW w:w="1559" w:type="dxa"/>
            <w:tcBorders>
              <w:top w:val="single" w:sz="4" w:space="0" w:color="auto"/>
              <w:left w:val="single" w:sz="4" w:space="0" w:color="auto"/>
              <w:bottom w:val="single" w:sz="4" w:space="0" w:color="auto"/>
              <w:right w:val="single" w:sz="4" w:space="0" w:color="auto"/>
            </w:tcBorders>
          </w:tcPr>
          <w:p w14:paraId="39163C9B" w14:textId="77777777" w:rsidR="00FD07AB" w:rsidRPr="00FD07AB" w:rsidRDefault="00FD07AB" w:rsidP="00FD07AB">
            <w:pPr>
              <w:spacing w:line="240" w:lineRule="auto"/>
              <w:ind w:firstLine="0"/>
              <w:textAlignment w:val="auto"/>
              <w:rPr>
                <w:sz w:val="22"/>
                <w:szCs w:val="22"/>
              </w:rPr>
            </w:pPr>
            <w:r w:rsidRPr="00FD07AB">
              <w:rPr>
                <w:sz w:val="22"/>
                <w:szCs w:val="22"/>
              </w:rPr>
              <w:t>Задачи на нахождение суммы и остатка</w:t>
            </w:r>
          </w:p>
          <w:p w14:paraId="251FD1EA" w14:textId="77777777" w:rsidR="00FD07AB" w:rsidRPr="00FD07AB" w:rsidRDefault="00FD07AB" w:rsidP="00FD07AB">
            <w:pPr>
              <w:spacing w:line="240" w:lineRule="auto"/>
              <w:ind w:firstLine="0"/>
              <w:textAlignment w:val="auto"/>
              <w:rPr>
                <w:sz w:val="22"/>
                <w:szCs w:val="22"/>
              </w:rPr>
            </w:pPr>
          </w:p>
        </w:tc>
        <w:tc>
          <w:tcPr>
            <w:tcW w:w="7938" w:type="dxa"/>
            <w:tcBorders>
              <w:top w:val="single" w:sz="4" w:space="0" w:color="auto"/>
              <w:left w:val="single" w:sz="4" w:space="0" w:color="auto"/>
              <w:bottom w:val="single" w:sz="4" w:space="0" w:color="auto"/>
              <w:right w:val="single" w:sz="4" w:space="0" w:color="auto"/>
            </w:tcBorders>
            <w:hideMark/>
          </w:tcPr>
          <w:p w14:paraId="50C4BC0C" w14:textId="77777777" w:rsidR="00FD07AB" w:rsidRPr="00FD07AB" w:rsidRDefault="00FD07AB" w:rsidP="00FD07AB">
            <w:pPr>
              <w:spacing w:line="240" w:lineRule="auto"/>
              <w:ind w:firstLine="0"/>
              <w:textAlignment w:val="auto"/>
              <w:rPr>
                <w:sz w:val="22"/>
                <w:szCs w:val="22"/>
              </w:rPr>
            </w:pPr>
            <w:r w:rsidRPr="00FD07AB">
              <w:rPr>
                <w:sz w:val="22"/>
                <w:szCs w:val="22"/>
              </w:rPr>
              <w:t>Цель: учить детей решать задачи, предложенные педагогом, с использованием иллюстрированного материала; учить увеличивать и уменьшать число на несколько единиц; закреплять знания о днях недели; упражнять в порядковом счете до 7.</w:t>
            </w:r>
          </w:p>
        </w:tc>
        <w:tc>
          <w:tcPr>
            <w:tcW w:w="4678" w:type="dxa"/>
            <w:tcBorders>
              <w:top w:val="single" w:sz="4" w:space="0" w:color="auto"/>
              <w:left w:val="single" w:sz="4" w:space="0" w:color="auto"/>
              <w:bottom w:val="single" w:sz="4" w:space="0" w:color="auto"/>
              <w:right w:val="single" w:sz="4" w:space="0" w:color="auto"/>
            </w:tcBorders>
            <w:hideMark/>
          </w:tcPr>
          <w:p w14:paraId="266F017C" w14:textId="77777777" w:rsidR="00FD07AB" w:rsidRPr="00FD07AB" w:rsidRDefault="00FD07AB" w:rsidP="00FD07AB">
            <w:pPr>
              <w:spacing w:line="240" w:lineRule="auto"/>
              <w:ind w:firstLine="0"/>
              <w:textAlignment w:val="auto"/>
              <w:rPr>
                <w:sz w:val="22"/>
                <w:szCs w:val="22"/>
              </w:rPr>
            </w:pPr>
            <w:r w:rsidRPr="00FD07AB">
              <w:rPr>
                <w:sz w:val="22"/>
                <w:szCs w:val="22"/>
              </w:rPr>
              <w:t>«Морозова И.А., Пушкарева М.А. Развитие математических представлений. Конспекты занятий. Для работы с детьми 6-7 лет с ЗПР»</w:t>
            </w:r>
          </w:p>
          <w:p w14:paraId="0B98C5D2" w14:textId="77777777" w:rsidR="00FD07AB" w:rsidRPr="00FD07AB" w:rsidRDefault="00FD07AB" w:rsidP="00FD07AB">
            <w:pPr>
              <w:spacing w:line="240" w:lineRule="auto"/>
              <w:ind w:firstLine="0"/>
              <w:textAlignment w:val="auto"/>
              <w:rPr>
                <w:sz w:val="22"/>
                <w:szCs w:val="22"/>
              </w:rPr>
            </w:pPr>
            <w:r w:rsidRPr="00FD07AB">
              <w:rPr>
                <w:sz w:val="22"/>
                <w:szCs w:val="22"/>
              </w:rPr>
              <w:t>стр.166</w:t>
            </w:r>
          </w:p>
        </w:tc>
      </w:tr>
      <w:tr w:rsidR="00FD07AB" w:rsidRPr="00FD07AB" w14:paraId="4EB0D090" w14:textId="77777777" w:rsidTr="00707E43">
        <w:trPr>
          <w:cantSplit/>
          <w:trHeight w:val="1390"/>
        </w:trPr>
        <w:tc>
          <w:tcPr>
            <w:tcW w:w="704" w:type="dxa"/>
            <w:vMerge/>
            <w:tcBorders>
              <w:top w:val="single" w:sz="4" w:space="0" w:color="auto"/>
              <w:left w:val="single" w:sz="4" w:space="0" w:color="auto"/>
              <w:bottom w:val="single" w:sz="4" w:space="0" w:color="auto"/>
              <w:right w:val="single" w:sz="4" w:space="0" w:color="auto"/>
            </w:tcBorders>
            <w:vAlign w:val="center"/>
            <w:hideMark/>
          </w:tcPr>
          <w:p w14:paraId="6868B7F5" w14:textId="77777777" w:rsidR="00FD07AB" w:rsidRPr="00FD07AB" w:rsidRDefault="00FD07AB" w:rsidP="00FD07AB">
            <w:pPr>
              <w:suppressAutoHyphens w:val="0"/>
              <w:spacing w:line="240" w:lineRule="auto"/>
              <w:ind w:firstLine="0"/>
              <w:jc w:val="left"/>
              <w:textAlignment w:val="auto"/>
              <w:rPr>
                <w:sz w:val="24"/>
                <w:szCs w:val="24"/>
              </w:rPr>
            </w:pPr>
          </w:p>
        </w:tc>
        <w:tc>
          <w:tcPr>
            <w:tcW w:w="1559" w:type="dxa"/>
            <w:tcBorders>
              <w:top w:val="single" w:sz="4" w:space="0" w:color="auto"/>
              <w:left w:val="single" w:sz="4" w:space="0" w:color="auto"/>
              <w:bottom w:val="single" w:sz="4" w:space="0" w:color="auto"/>
              <w:right w:val="single" w:sz="4" w:space="0" w:color="auto"/>
            </w:tcBorders>
          </w:tcPr>
          <w:p w14:paraId="14662E9D" w14:textId="77777777" w:rsidR="00FD07AB" w:rsidRPr="00FD07AB" w:rsidRDefault="00FD07AB" w:rsidP="00FD07AB">
            <w:pPr>
              <w:spacing w:line="240" w:lineRule="auto"/>
              <w:ind w:firstLine="0"/>
              <w:textAlignment w:val="auto"/>
              <w:rPr>
                <w:sz w:val="22"/>
                <w:szCs w:val="22"/>
              </w:rPr>
            </w:pPr>
            <w:r w:rsidRPr="00FD07AB">
              <w:rPr>
                <w:sz w:val="22"/>
                <w:szCs w:val="22"/>
              </w:rPr>
              <w:t>Цвет, форма, размер предметов</w:t>
            </w:r>
          </w:p>
          <w:p w14:paraId="2F16F322" w14:textId="77777777" w:rsidR="00FD07AB" w:rsidRPr="00FD07AB" w:rsidRDefault="00FD07AB" w:rsidP="00FD07AB">
            <w:pPr>
              <w:spacing w:line="240" w:lineRule="auto"/>
              <w:ind w:firstLine="0"/>
              <w:textAlignment w:val="auto"/>
              <w:rPr>
                <w:sz w:val="22"/>
                <w:szCs w:val="22"/>
              </w:rPr>
            </w:pPr>
          </w:p>
        </w:tc>
        <w:tc>
          <w:tcPr>
            <w:tcW w:w="7938" w:type="dxa"/>
            <w:tcBorders>
              <w:top w:val="single" w:sz="4" w:space="0" w:color="auto"/>
              <w:left w:val="single" w:sz="4" w:space="0" w:color="auto"/>
              <w:bottom w:val="single" w:sz="4" w:space="0" w:color="auto"/>
              <w:right w:val="single" w:sz="4" w:space="0" w:color="auto"/>
            </w:tcBorders>
            <w:hideMark/>
          </w:tcPr>
          <w:p w14:paraId="1E7A3EBD" w14:textId="77777777" w:rsidR="00FD07AB" w:rsidRPr="00FD07AB" w:rsidRDefault="00FD07AB" w:rsidP="00FD07AB">
            <w:pPr>
              <w:spacing w:line="240" w:lineRule="auto"/>
              <w:ind w:firstLine="0"/>
              <w:textAlignment w:val="auto"/>
              <w:rPr>
                <w:sz w:val="22"/>
                <w:szCs w:val="22"/>
              </w:rPr>
            </w:pPr>
            <w:r w:rsidRPr="00FD07AB">
              <w:rPr>
                <w:sz w:val="22"/>
                <w:szCs w:val="22"/>
              </w:rPr>
              <w:t>Цель: закреплять понятия о равенстве и неравенстве совокупностей предметов, учить уравнивать совокупности предметов путем увеличения количества предметов в меньшей группе или уменьшения их количества в большей группе; учить сопровождать практические действия словами: «прибавил/убавил», «стало больше/меньше/поровну».</w:t>
            </w:r>
          </w:p>
        </w:tc>
        <w:tc>
          <w:tcPr>
            <w:tcW w:w="4678" w:type="dxa"/>
            <w:tcBorders>
              <w:top w:val="single" w:sz="4" w:space="0" w:color="auto"/>
              <w:left w:val="single" w:sz="4" w:space="0" w:color="auto"/>
              <w:bottom w:val="single" w:sz="4" w:space="0" w:color="auto"/>
              <w:right w:val="single" w:sz="4" w:space="0" w:color="auto"/>
            </w:tcBorders>
            <w:hideMark/>
          </w:tcPr>
          <w:p w14:paraId="52C594E7" w14:textId="77777777" w:rsidR="00FD07AB" w:rsidRPr="00FD07AB" w:rsidRDefault="00FD07AB" w:rsidP="00FD07AB">
            <w:pPr>
              <w:spacing w:line="240" w:lineRule="auto"/>
              <w:ind w:firstLine="0"/>
              <w:textAlignment w:val="auto"/>
              <w:rPr>
                <w:sz w:val="22"/>
                <w:szCs w:val="22"/>
              </w:rPr>
            </w:pPr>
            <w:r w:rsidRPr="00FD07AB">
              <w:rPr>
                <w:sz w:val="22"/>
                <w:szCs w:val="22"/>
              </w:rPr>
              <w:t>«Морозова И.А., Пушкарева М.А. Развитие математических представлений. Конспекты занятий. Для работы с детьми 6-7 лет с ЗПР»</w:t>
            </w:r>
          </w:p>
          <w:p w14:paraId="00EE3D42" w14:textId="77777777" w:rsidR="00FD07AB" w:rsidRPr="00FD07AB" w:rsidRDefault="00FD07AB" w:rsidP="00FD07AB">
            <w:pPr>
              <w:spacing w:line="240" w:lineRule="auto"/>
              <w:ind w:firstLine="0"/>
              <w:textAlignment w:val="auto"/>
              <w:rPr>
                <w:sz w:val="22"/>
                <w:szCs w:val="22"/>
              </w:rPr>
            </w:pPr>
            <w:r w:rsidRPr="00FD07AB">
              <w:rPr>
                <w:sz w:val="22"/>
                <w:szCs w:val="22"/>
              </w:rPr>
              <w:t>стр. 168</w:t>
            </w:r>
          </w:p>
        </w:tc>
      </w:tr>
      <w:tr w:rsidR="00FD07AB" w:rsidRPr="00FD07AB" w14:paraId="7DBCD197" w14:textId="77777777" w:rsidTr="00707E43">
        <w:trPr>
          <w:cantSplit/>
          <w:trHeight w:val="988"/>
        </w:trPr>
        <w:tc>
          <w:tcPr>
            <w:tcW w:w="70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03DF802" w14:textId="77777777" w:rsidR="00FD07AB" w:rsidRPr="00FD07AB" w:rsidRDefault="00FD07AB" w:rsidP="00FD07AB">
            <w:pPr>
              <w:spacing w:line="240" w:lineRule="auto"/>
              <w:ind w:right="113" w:firstLine="0"/>
              <w:jc w:val="center"/>
              <w:textAlignment w:val="auto"/>
              <w:rPr>
                <w:sz w:val="24"/>
                <w:szCs w:val="24"/>
              </w:rPr>
            </w:pPr>
            <w:r w:rsidRPr="00FD07AB">
              <w:rPr>
                <w:sz w:val="24"/>
                <w:szCs w:val="24"/>
              </w:rPr>
              <w:t>10.04-14.04</w:t>
            </w:r>
          </w:p>
        </w:tc>
        <w:tc>
          <w:tcPr>
            <w:tcW w:w="1559" w:type="dxa"/>
            <w:tcBorders>
              <w:top w:val="single" w:sz="4" w:space="0" w:color="auto"/>
              <w:left w:val="single" w:sz="4" w:space="0" w:color="auto"/>
              <w:bottom w:val="single" w:sz="4" w:space="0" w:color="auto"/>
              <w:right w:val="single" w:sz="4" w:space="0" w:color="auto"/>
            </w:tcBorders>
          </w:tcPr>
          <w:p w14:paraId="146045E9" w14:textId="77777777" w:rsidR="00FD07AB" w:rsidRPr="00FD07AB" w:rsidRDefault="00FD07AB" w:rsidP="00FD07AB">
            <w:pPr>
              <w:spacing w:line="240" w:lineRule="auto"/>
              <w:ind w:firstLine="0"/>
              <w:textAlignment w:val="auto"/>
              <w:rPr>
                <w:sz w:val="22"/>
                <w:szCs w:val="22"/>
              </w:rPr>
            </w:pPr>
            <w:r w:rsidRPr="00FD07AB">
              <w:rPr>
                <w:sz w:val="22"/>
                <w:szCs w:val="22"/>
              </w:rPr>
              <w:t>Решение задач</w:t>
            </w:r>
          </w:p>
          <w:p w14:paraId="4C66C5C0" w14:textId="77777777" w:rsidR="00FD07AB" w:rsidRPr="00FD07AB" w:rsidRDefault="00FD07AB" w:rsidP="00FD07AB">
            <w:pPr>
              <w:spacing w:line="240" w:lineRule="auto"/>
              <w:ind w:firstLine="0"/>
              <w:textAlignment w:val="auto"/>
              <w:rPr>
                <w:sz w:val="22"/>
                <w:szCs w:val="22"/>
              </w:rPr>
            </w:pPr>
          </w:p>
        </w:tc>
        <w:tc>
          <w:tcPr>
            <w:tcW w:w="7938" w:type="dxa"/>
            <w:tcBorders>
              <w:top w:val="single" w:sz="4" w:space="0" w:color="auto"/>
              <w:left w:val="single" w:sz="4" w:space="0" w:color="auto"/>
              <w:bottom w:val="single" w:sz="4" w:space="0" w:color="auto"/>
              <w:right w:val="single" w:sz="4" w:space="0" w:color="auto"/>
            </w:tcBorders>
            <w:hideMark/>
          </w:tcPr>
          <w:p w14:paraId="1DBD22E1" w14:textId="77777777" w:rsidR="00FD07AB" w:rsidRPr="00FD07AB" w:rsidRDefault="00FD07AB" w:rsidP="00FD07AB">
            <w:pPr>
              <w:spacing w:line="240" w:lineRule="auto"/>
              <w:ind w:firstLine="0"/>
              <w:textAlignment w:val="auto"/>
              <w:rPr>
                <w:sz w:val="22"/>
                <w:szCs w:val="22"/>
              </w:rPr>
            </w:pPr>
            <w:r w:rsidRPr="00FD07AB">
              <w:rPr>
                <w:sz w:val="22"/>
                <w:szCs w:val="22"/>
              </w:rPr>
              <w:t>Цель: учить детей сравнивать задачи на нахождение суммы и остатка; называть арифметические действия, используя конкретные предметы, зрительные опоры, схемы; закреплять знания о геометрических фигурах.</w:t>
            </w:r>
          </w:p>
        </w:tc>
        <w:tc>
          <w:tcPr>
            <w:tcW w:w="4678" w:type="dxa"/>
            <w:tcBorders>
              <w:top w:val="single" w:sz="4" w:space="0" w:color="auto"/>
              <w:left w:val="single" w:sz="4" w:space="0" w:color="auto"/>
              <w:bottom w:val="single" w:sz="4" w:space="0" w:color="auto"/>
              <w:right w:val="single" w:sz="4" w:space="0" w:color="auto"/>
            </w:tcBorders>
            <w:hideMark/>
          </w:tcPr>
          <w:p w14:paraId="7BEFDA31" w14:textId="77777777" w:rsidR="00FD07AB" w:rsidRPr="00FD07AB" w:rsidRDefault="00FD07AB" w:rsidP="00FD07AB">
            <w:pPr>
              <w:spacing w:line="240" w:lineRule="auto"/>
              <w:ind w:firstLine="0"/>
              <w:textAlignment w:val="auto"/>
              <w:rPr>
                <w:sz w:val="22"/>
                <w:szCs w:val="22"/>
              </w:rPr>
            </w:pPr>
            <w:r w:rsidRPr="00FD07AB">
              <w:rPr>
                <w:sz w:val="22"/>
                <w:szCs w:val="22"/>
              </w:rPr>
              <w:t>«Морозова И.А., Пушкарева М.А. Развитие математических представлений. Конспекты занятий. Для работы с детьми 6-7 лет с ЗПР»</w:t>
            </w:r>
          </w:p>
          <w:p w14:paraId="3B927C71" w14:textId="77777777" w:rsidR="00FD07AB" w:rsidRPr="00FD07AB" w:rsidRDefault="00FD07AB" w:rsidP="00FD07AB">
            <w:pPr>
              <w:spacing w:line="240" w:lineRule="auto"/>
              <w:ind w:firstLine="0"/>
              <w:textAlignment w:val="auto"/>
              <w:rPr>
                <w:sz w:val="22"/>
                <w:szCs w:val="22"/>
              </w:rPr>
            </w:pPr>
            <w:r w:rsidRPr="00FD07AB">
              <w:rPr>
                <w:sz w:val="22"/>
                <w:szCs w:val="22"/>
              </w:rPr>
              <w:t>стр. 172</w:t>
            </w:r>
          </w:p>
        </w:tc>
      </w:tr>
      <w:tr w:rsidR="00FD07AB" w:rsidRPr="00FD07AB" w14:paraId="103ACD4F" w14:textId="77777777" w:rsidTr="00707E43">
        <w:trPr>
          <w:cantSplit/>
          <w:trHeight w:val="653"/>
        </w:trPr>
        <w:tc>
          <w:tcPr>
            <w:tcW w:w="704" w:type="dxa"/>
            <w:vMerge/>
            <w:tcBorders>
              <w:top w:val="single" w:sz="4" w:space="0" w:color="auto"/>
              <w:left w:val="single" w:sz="4" w:space="0" w:color="auto"/>
              <w:bottom w:val="single" w:sz="4" w:space="0" w:color="auto"/>
              <w:right w:val="single" w:sz="4" w:space="0" w:color="auto"/>
            </w:tcBorders>
            <w:vAlign w:val="center"/>
            <w:hideMark/>
          </w:tcPr>
          <w:p w14:paraId="4FC18631" w14:textId="77777777" w:rsidR="00FD07AB" w:rsidRPr="00FD07AB" w:rsidRDefault="00FD07AB" w:rsidP="00FD07AB">
            <w:pPr>
              <w:suppressAutoHyphens w:val="0"/>
              <w:spacing w:line="240" w:lineRule="auto"/>
              <w:ind w:firstLine="0"/>
              <w:jc w:val="left"/>
              <w:textAlignment w:val="auto"/>
              <w:rPr>
                <w:sz w:val="24"/>
                <w:szCs w:val="24"/>
              </w:rPr>
            </w:pPr>
          </w:p>
        </w:tc>
        <w:tc>
          <w:tcPr>
            <w:tcW w:w="1559" w:type="dxa"/>
            <w:tcBorders>
              <w:top w:val="single" w:sz="4" w:space="0" w:color="auto"/>
              <w:left w:val="single" w:sz="4" w:space="0" w:color="auto"/>
              <w:bottom w:val="single" w:sz="4" w:space="0" w:color="auto"/>
              <w:right w:val="single" w:sz="4" w:space="0" w:color="auto"/>
            </w:tcBorders>
          </w:tcPr>
          <w:p w14:paraId="4E45D4D9" w14:textId="77777777" w:rsidR="00FD07AB" w:rsidRPr="00FD07AB" w:rsidRDefault="00FD07AB" w:rsidP="00FD07AB">
            <w:pPr>
              <w:spacing w:line="240" w:lineRule="auto"/>
              <w:ind w:firstLine="0"/>
              <w:textAlignment w:val="auto"/>
              <w:rPr>
                <w:sz w:val="22"/>
                <w:szCs w:val="22"/>
              </w:rPr>
            </w:pPr>
            <w:r w:rsidRPr="00FD07AB">
              <w:rPr>
                <w:sz w:val="22"/>
                <w:szCs w:val="22"/>
              </w:rPr>
              <w:t>Сравнение предметов по высоте</w:t>
            </w:r>
          </w:p>
          <w:p w14:paraId="68037ADF" w14:textId="77777777" w:rsidR="00FD07AB" w:rsidRPr="00FD07AB" w:rsidRDefault="00FD07AB" w:rsidP="00FD07AB">
            <w:pPr>
              <w:spacing w:line="240" w:lineRule="auto"/>
              <w:ind w:firstLine="0"/>
              <w:textAlignment w:val="auto"/>
              <w:rPr>
                <w:sz w:val="22"/>
                <w:szCs w:val="22"/>
              </w:rPr>
            </w:pPr>
          </w:p>
        </w:tc>
        <w:tc>
          <w:tcPr>
            <w:tcW w:w="7938" w:type="dxa"/>
            <w:tcBorders>
              <w:top w:val="single" w:sz="4" w:space="0" w:color="auto"/>
              <w:left w:val="single" w:sz="4" w:space="0" w:color="auto"/>
              <w:bottom w:val="single" w:sz="4" w:space="0" w:color="auto"/>
              <w:right w:val="single" w:sz="4" w:space="0" w:color="auto"/>
            </w:tcBorders>
            <w:hideMark/>
          </w:tcPr>
          <w:p w14:paraId="688DA862" w14:textId="77777777" w:rsidR="00FD07AB" w:rsidRPr="00FD07AB" w:rsidRDefault="00FD07AB" w:rsidP="00FD07AB">
            <w:pPr>
              <w:spacing w:line="240" w:lineRule="auto"/>
              <w:ind w:firstLine="0"/>
              <w:textAlignment w:val="auto"/>
              <w:rPr>
                <w:sz w:val="22"/>
                <w:szCs w:val="22"/>
              </w:rPr>
            </w:pPr>
            <w:r w:rsidRPr="00FD07AB">
              <w:rPr>
                <w:sz w:val="22"/>
                <w:szCs w:val="22"/>
              </w:rPr>
              <w:t>Цель: упражнять детей в сравнении нескольких предметов по высоте способами приложения, наложения; учить определять признаки предметов словами: «высокие/низкие», «одинаковые по высоте», «выше/ниже», «самый высокий/самый низкий»; формировать умение группировать предметы по данным признакам.</w:t>
            </w:r>
          </w:p>
        </w:tc>
        <w:tc>
          <w:tcPr>
            <w:tcW w:w="4678" w:type="dxa"/>
            <w:tcBorders>
              <w:top w:val="single" w:sz="4" w:space="0" w:color="auto"/>
              <w:left w:val="single" w:sz="4" w:space="0" w:color="auto"/>
              <w:bottom w:val="single" w:sz="4" w:space="0" w:color="auto"/>
              <w:right w:val="single" w:sz="4" w:space="0" w:color="auto"/>
            </w:tcBorders>
            <w:hideMark/>
          </w:tcPr>
          <w:p w14:paraId="1D819C9B" w14:textId="77777777" w:rsidR="00FD07AB" w:rsidRPr="00FD07AB" w:rsidRDefault="00FD07AB" w:rsidP="00FD07AB">
            <w:pPr>
              <w:spacing w:line="240" w:lineRule="auto"/>
              <w:ind w:firstLine="0"/>
              <w:textAlignment w:val="auto"/>
              <w:rPr>
                <w:sz w:val="22"/>
                <w:szCs w:val="22"/>
              </w:rPr>
            </w:pPr>
            <w:r w:rsidRPr="00FD07AB">
              <w:rPr>
                <w:sz w:val="22"/>
                <w:szCs w:val="22"/>
              </w:rPr>
              <w:t>«Морозова И.А., Пушкарева М.А. Развитие математических представлений. Конспекты занятий. Для работы с детьми 6-7 лет с ЗПР»</w:t>
            </w:r>
          </w:p>
          <w:p w14:paraId="1061BA75" w14:textId="77777777" w:rsidR="00FD07AB" w:rsidRPr="00FD07AB" w:rsidRDefault="00FD07AB" w:rsidP="00FD07AB">
            <w:pPr>
              <w:spacing w:line="240" w:lineRule="auto"/>
              <w:ind w:firstLine="0"/>
              <w:textAlignment w:val="auto"/>
              <w:rPr>
                <w:sz w:val="22"/>
                <w:szCs w:val="22"/>
              </w:rPr>
            </w:pPr>
            <w:r w:rsidRPr="00FD07AB">
              <w:rPr>
                <w:sz w:val="22"/>
                <w:szCs w:val="22"/>
              </w:rPr>
              <w:t>стр.173</w:t>
            </w:r>
          </w:p>
        </w:tc>
      </w:tr>
      <w:tr w:rsidR="00FD07AB" w:rsidRPr="00FD07AB" w14:paraId="614673B0" w14:textId="77777777" w:rsidTr="00707E43">
        <w:trPr>
          <w:cantSplit/>
          <w:trHeight w:val="854"/>
        </w:trPr>
        <w:tc>
          <w:tcPr>
            <w:tcW w:w="70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AE30905" w14:textId="77777777" w:rsidR="00FD07AB" w:rsidRPr="00FD07AB" w:rsidRDefault="00FD07AB" w:rsidP="00FD07AB">
            <w:pPr>
              <w:spacing w:line="240" w:lineRule="auto"/>
              <w:ind w:right="113" w:firstLine="0"/>
              <w:jc w:val="center"/>
              <w:textAlignment w:val="auto"/>
              <w:rPr>
                <w:sz w:val="24"/>
                <w:szCs w:val="24"/>
              </w:rPr>
            </w:pPr>
            <w:r w:rsidRPr="00FD07AB">
              <w:rPr>
                <w:sz w:val="24"/>
                <w:szCs w:val="24"/>
              </w:rPr>
              <w:t>17.04-21.04</w:t>
            </w:r>
          </w:p>
        </w:tc>
        <w:tc>
          <w:tcPr>
            <w:tcW w:w="1559" w:type="dxa"/>
            <w:tcBorders>
              <w:top w:val="single" w:sz="4" w:space="0" w:color="auto"/>
              <w:left w:val="single" w:sz="4" w:space="0" w:color="auto"/>
              <w:bottom w:val="single" w:sz="4" w:space="0" w:color="auto"/>
              <w:right w:val="single" w:sz="4" w:space="0" w:color="auto"/>
            </w:tcBorders>
          </w:tcPr>
          <w:p w14:paraId="32DDDCEF" w14:textId="77777777" w:rsidR="00FD07AB" w:rsidRPr="00FD07AB" w:rsidRDefault="00FD07AB" w:rsidP="00FD07AB">
            <w:pPr>
              <w:spacing w:line="240" w:lineRule="auto"/>
              <w:ind w:firstLine="0"/>
              <w:textAlignment w:val="auto"/>
              <w:rPr>
                <w:sz w:val="22"/>
                <w:szCs w:val="22"/>
              </w:rPr>
            </w:pPr>
            <w:r w:rsidRPr="00FD07AB">
              <w:rPr>
                <w:sz w:val="22"/>
                <w:szCs w:val="22"/>
              </w:rPr>
              <w:t>Пространственные и временные понятия</w:t>
            </w:r>
          </w:p>
          <w:p w14:paraId="047187AE" w14:textId="77777777" w:rsidR="00FD07AB" w:rsidRPr="00FD07AB" w:rsidRDefault="00FD07AB" w:rsidP="00FD07AB">
            <w:pPr>
              <w:spacing w:line="240" w:lineRule="auto"/>
              <w:ind w:firstLine="0"/>
              <w:textAlignment w:val="auto"/>
              <w:rPr>
                <w:sz w:val="22"/>
                <w:szCs w:val="22"/>
              </w:rPr>
            </w:pPr>
          </w:p>
        </w:tc>
        <w:tc>
          <w:tcPr>
            <w:tcW w:w="7938" w:type="dxa"/>
            <w:tcBorders>
              <w:top w:val="single" w:sz="4" w:space="0" w:color="auto"/>
              <w:left w:val="single" w:sz="4" w:space="0" w:color="auto"/>
              <w:bottom w:val="single" w:sz="4" w:space="0" w:color="auto"/>
              <w:right w:val="single" w:sz="4" w:space="0" w:color="auto"/>
            </w:tcBorders>
            <w:hideMark/>
          </w:tcPr>
          <w:p w14:paraId="126EE34C" w14:textId="77777777" w:rsidR="00FD07AB" w:rsidRPr="00FD07AB" w:rsidRDefault="00FD07AB" w:rsidP="00FD07AB">
            <w:pPr>
              <w:spacing w:line="240" w:lineRule="auto"/>
              <w:ind w:firstLine="0"/>
              <w:textAlignment w:val="auto"/>
              <w:rPr>
                <w:sz w:val="22"/>
                <w:szCs w:val="22"/>
              </w:rPr>
            </w:pPr>
            <w:r w:rsidRPr="00FD07AB">
              <w:rPr>
                <w:sz w:val="22"/>
                <w:szCs w:val="22"/>
              </w:rPr>
              <w:t>Цель: уточнять, закреплять и обобщать понятия «слева», «справа», «посередине» в действиях с конкретными предметами и на плоскости.</w:t>
            </w:r>
          </w:p>
        </w:tc>
        <w:tc>
          <w:tcPr>
            <w:tcW w:w="4678" w:type="dxa"/>
            <w:tcBorders>
              <w:top w:val="single" w:sz="4" w:space="0" w:color="auto"/>
              <w:left w:val="single" w:sz="4" w:space="0" w:color="auto"/>
              <w:bottom w:val="single" w:sz="4" w:space="0" w:color="auto"/>
              <w:right w:val="single" w:sz="4" w:space="0" w:color="auto"/>
            </w:tcBorders>
            <w:hideMark/>
          </w:tcPr>
          <w:p w14:paraId="4312A038" w14:textId="77777777" w:rsidR="00FD07AB" w:rsidRPr="00FD07AB" w:rsidRDefault="00FD07AB" w:rsidP="00FD07AB">
            <w:pPr>
              <w:spacing w:line="240" w:lineRule="auto"/>
              <w:ind w:firstLine="0"/>
              <w:textAlignment w:val="auto"/>
              <w:rPr>
                <w:sz w:val="22"/>
                <w:szCs w:val="22"/>
              </w:rPr>
            </w:pPr>
            <w:r w:rsidRPr="00FD07AB">
              <w:rPr>
                <w:sz w:val="22"/>
                <w:szCs w:val="22"/>
              </w:rPr>
              <w:t>«Морозова И.А., Пушкарева М.А. Развитие математических представлений. Конспекты занятий. Для работы с детьми 6-7 лет с ЗПР»</w:t>
            </w:r>
          </w:p>
          <w:p w14:paraId="3C99545E" w14:textId="77777777" w:rsidR="00FD07AB" w:rsidRPr="00FD07AB" w:rsidRDefault="00FD07AB" w:rsidP="00FD07AB">
            <w:pPr>
              <w:spacing w:line="240" w:lineRule="auto"/>
              <w:ind w:firstLine="0"/>
              <w:textAlignment w:val="auto"/>
              <w:rPr>
                <w:sz w:val="22"/>
                <w:szCs w:val="22"/>
              </w:rPr>
            </w:pPr>
            <w:r w:rsidRPr="00FD07AB">
              <w:rPr>
                <w:sz w:val="22"/>
                <w:szCs w:val="22"/>
              </w:rPr>
              <w:t>стр. 175</w:t>
            </w:r>
          </w:p>
        </w:tc>
      </w:tr>
      <w:tr w:rsidR="00FD07AB" w:rsidRPr="00FD07AB" w14:paraId="69C9D035" w14:textId="77777777" w:rsidTr="00707E43">
        <w:trPr>
          <w:cantSplit/>
          <w:trHeight w:val="785"/>
        </w:trPr>
        <w:tc>
          <w:tcPr>
            <w:tcW w:w="704" w:type="dxa"/>
            <w:vMerge/>
            <w:tcBorders>
              <w:top w:val="single" w:sz="4" w:space="0" w:color="auto"/>
              <w:left w:val="single" w:sz="4" w:space="0" w:color="auto"/>
              <w:bottom w:val="single" w:sz="4" w:space="0" w:color="auto"/>
              <w:right w:val="single" w:sz="4" w:space="0" w:color="auto"/>
            </w:tcBorders>
            <w:vAlign w:val="center"/>
            <w:hideMark/>
          </w:tcPr>
          <w:p w14:paraId="66D10319" w14:textId="77777777" w:rsidR="00FD07AB" w:rsidRPr="00FD07AB" w:rsidRDefault="00FD07AB" w:rsidP="00FD07AB">
            <w:pPr>
              <w:suppressAutoHyphens w:val="0"/>
              <w:spacing w:line="240" w:lineRule="auto"/>
              <w:ind w:firstLine="0"/>
              <w:jc w:val="left"/>
              <w:textAlignment w:val="auto"/>
              <w:rPr>
                <w:sz w:val="24"/>
                <w:szCs w:val="24"/>
              </w:rPr>
            </w:pPr>
          </w:p>
        </w:tc>
        <w:tc>
          <w:tcPr>
            <w:tcW w:w="1559" w:type="dxa"/>
            <w:tcBorders>
              <w:top w:val="single" w:sz="4" w:space="0" w:color="auto"/>
              <w:left w:val="single" w:sz="4" w:space="0" w:color="auto"/>
              <w:bottom w:val="single" w:sz="4" w:space="0" w:color="auto"/>
              <w:right w:val="single" w:sz="4" w:space="0" w:color="auto"/>
            </w:tcBorders>
          </w:tcPr>
          <w:p w14:paraId="7B70BFF4" w14:textId="77777777" w:rsidR="00FD07AB" w:rsidRPr="00FD07AB" w:rsidRDefault="00FD07AB" w:rsidP="00FD07AB">
            <w:pPr>
              <w:spacing w:line="240" w:lineRule="auto"/>
              <w:ind w:firstLine="0"/>
              <w:textAlignment w:val="auto"/>
              <w:rPr>
                <w:sz w:val="22"/>
                <w:szCs w:val="22"/>
              </w:rPr>
            </w:pPr>
            <w:r w:rsidRPr="00FD07AB">
              <w:rPr>
                <w:sz w:val="22"/>
                <w:szCs w:val="22"/>
              </w:rPr>
              <w:t>Решение задач</w:t>
            </w:r>
          </w:p>
          <w:p w14:paraId="2F80E6BB" w14:textId="77777777" w:rsidR="00FD07AB" w:rsidRPr="00FD07AB" w:rsidRDefault="00FD07AB" w:rsidP="00FD07AB">
            <w:pPr>
              <w:spacing w:line="240" w:lineRule="auto"/>
              <w:ind w:firstLine="0"/>
              <w:textAlignment w:val="auto"/>
              <w:rPr>
                <w:sz w:val="22"/>
                <w:szCs w:val="22"/>
              </w:rPr>
            </w:pPr>
          </w:p>
        </w:tc>
        <w:tc>
          <w:tcPr>
            <w:tcW w:w="7938" w:type="dxa"/>
            <w:tcBorders>
              <w:top w:val="single" w:sz="4" w:space="0" w:color="auto"/>
              <w:left w:val="single" w:sz="4" w:space="0" w:color="auto"/>
              <w:bottom w:val="single" w:sz="4" w:space="0" w:color="auto"/>
              <w:right w:val="single" w:sz="4" w:space="0" w:color="auto"/>
            </w:tcBorders>
            <w:hideMark/>
          </w:tcPr>
          <w:p w14:paraId="7F206DC5" w14:textId="77777777" w:rsidR="00FD07AB" w:rsidRPr="00FD07AB" w:rsidRDefault="00FD07AB" w:rsidP="00FD07AB">
            <w:pPr>
              <w:spacing w:line="240" w:lineRule="auto"/>
              <w:ind w:firstLine="0"/>
              <w:textAlignment w:val="auto"/>
              <w:rPr>
                <w:sz w:val="22"/>
                <w:szCs w:val="22"/>
              </w:rPr>
            </w:pPr>
            <w:r w:rsidRPr="00FD07AB">
              <w:rPr>
                <w:sz w:val="22"/>
                <w:szCs w:val="22"/>
              </w:rPr>
              <w:t>Цель: учить детей сравнивать задачи на нахождение суммы и остатка; называть арифметические действия, используя конкретные предметы, зрительные опоры, схемы; закреплять знания о геометрических фигурах.</w:t>
            </w:r>
          </w:p>
        </w:tc>
        <w:tc>
          <w:tcPr>
            <w:tcW w:w="4678" w:type="dxa"/>
            <w:tcBorders>
              <w:top w:val="single" w:sz="4" w:space="0" w:color="auto"/>
              <w:left w:val="single" w:sz="4" w:space="0" w:color="auto"/>
              <w:bottom w:val="single" w:sz="4" w:space="0" w:color="auto"/>
              <w:right w:val="single" w:sz="4" w:space="0" w:color="auto"/>
            </w:tcBorders>
            <w:hideMark/>
          </w:tcPr>
          <w:p w14:paraId="1A20169B" w14:textId="77777777" w:rsidR="00FD07AB" w:rsidRPr="00FD07AB" w:rsidRDefault="00FD07AB" w:rsidP="00FD07AB">
            <w:pPr>
              <w:spacing w:line="240" w:lineRule="auto"/>
              <w:ind w:firstLine="0"/>
              <w:textAlignment w:val="auto"/>
              <w:rPr>
                <w:sz w:val="22"/>
                <w:szCs w:val="22"/>
              </w:rPr>
            </w:pPr>
            <w:r w:rsidRPr="00FD07AB">
              <w:rPr>
                <w:sz w:val="22"/>
                <w:szCs w:val="22"/>
              </w:rPr>
              <w:t xml:space="preserve"> «Морозова И.А., Пушкарева М.А. Развитие математических представлений. Конспекты занятий. Для работы с детьми 6-7 лет с ЗПР»</w:t>
            </w:r>
          </w:p>
          <w:p w14:paraId="5C0FEB7C" w14:textId="77777777" w:rsidR="00FD07AB" w:rsidRPr="00FD07AB" w:rsidRDefault="00FD07AB" w:rsidP="00FD07AB">
            <w:pPr>
              <w:spacing w:line="240" w:lineRule="auto"/>
              <w:ind w:firstLine="0"/>
              <w:textAlignment w:val="auto"/>
              <w:rPr>
                <w:sz w:val="22"/>
                <w:szCs w:val="22"/>
              </w:rPr>
            </w:pPr>
            <w:r w:rsidRPr="00FD07AB">
              <w:rPr>
                <w:sz w:val="22"/>
                <w:szCs w:val="22"/>
              </w:rPr>
              <w:t>стр. 178</w:t>
            </w:r>
          </w:p>
        </w:tc>
      </w:tr>
      <w:tr w:rsidR="00FD07AB" w:rsidRPr="00FD07AB" w14:paraId="316FEE84" w14:textId="77777777" w:rsidTr="00707E43">
        <w:trPr>
          <w:cantSplit/>
          <w:trHeight w:val="1189"/>
        </w:trPr>
        <w:tc>
          <w:tcPr>
            <w:tcW w:w="70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E456B20" w14:textId="77777777" w:rsidR="00FD07AB" w:rsidRPr="00FD07AB" w:rsidRDefault="00FD07AB" w:rsidP="00FD07AB">
            <w:pPr>
              <w:spacing w:line="240" w:lineRule="auto"/>
              <w:ind w:right="113" w:firstLine="0"/>
              <w:jc w:val="center"/>
              <w:textAlignment w:val="auto"/>
              <w:rPr>
                <w:sz w:val="24"/>
                <w:szCs w:val="24"/>
              </w:rPr>
            </w:pPr>
            <w:r w:rsidRPr="00FD07AB">
              <w:rPr>
                <w:sz w:val="24"/>
                <w:szCs w:val="24"/>
              </w:rPr>
              <w:t>24.04-28.04</w:t>
            </w:r>
          </w:p>
        </w:tc>
        <w:tc>
          <w:tcPr>
            <w:tcW w:w="1559" w:type="dxa"/>
            <w:tcBorders>
              <w:top w:val="single" w:sz="4" w:space="0" w:color="auto"/>
              <w:left w:val="single" w:sz="4" w:space="0" w:color="auto"/>
              <w:bottom w:val="single" w:sz="4" w:space="0" w:color="auto"/>
              <w:right w:val="single" w:sz="4" w:space="0" w:color="auto"/>
            </w:tcBorders>
          </w:tcPr>
          <w:p w14:paraId="482B9DB7" w14:textId="77777777" w:rsidR="00FD07AB" w:rsidRPr="00FD07AB" w:rsidRDefault="00FD07AB" w:rsidP="00FD07AB">
            <w:pPr>
              <w:spacing w:line="240" w:lineRule="auto"/>
              <w:ind w:firstLine="0"/>
              <w:textAlignment w:val="auto"/>
              <w:rPr>
                <w:sz w:val="22"/>
                <w:szCs w:val="22"/>
              </w:rPr>
            </w:pPr>
            <w:r w:rsidRPr="00FD07AB">
              <w:rPr>
                <w:sz w:val="22"/>
                <w:szCs w:val="22"/>
              </w:rPr>
              <w:t>Сравнение предметов</w:t>
            </w:r>
          </w:p>
          <w:p w14:paraId="4C4E4F52" w14:textId="77777777" w:rsidR="00FD07AB" w:rsidRPr="00FD07AB" w:rsidRDefault="00FD07AB" w:rsidP="00FD07AB">
            <w:pPr>
              <w:spacing w:line="240" w:lineRule="auto"/>
              <w:ind w:firstLine="0"/>
              <w:textAlignment w:val="auto"/>
              <w:rPr>
                <w:sz w:val="22"/>
                <w:szCs w:val="22"/>
              </w:rPr>
            </w:pPr>
          </w:p>
        </w:tc>
        <w:tc>
          <w:tcPr>
            <w:tcW w:w="7938" w:type="dxa"/>
            <w:tcBorders>
              <w:top w:val="single" w:sz="4" w:space="0" w:color="auto"/>
              <w:left w:val="single" w:sz="4" w:space="0" w:color="auto"/>
              <w:bottom w:val="single" w:sz="4" w:space="0" w:color="auto"/>
              <w:right w:val="single" w:sz="4" w:space="0" w:color="auto"/>
            </w:tcBorders>
            <w:hideMark/>
          </w:tcPr>
          <w:p w14:paraId="7345CE75" w14:textId="77777777" w:rsidR="00FD07AB" w:rsidRPr="00FD07AB" w:rsidRDefault="00FD07AB" w:rsidP="00FD07AB">
            <w:pPr>
              <w:spacing w:line="240" w:lineRule="auto"/>
              <w:ind w:firstLine="0"/>
              <w:textAlignment w:val="auto"/>
              <w:rPr>
                <w:sz w:val="22"/>
                <w:szCs w:val="22"/>
              </w:rPr>
            </w:pPr>
            <w:r w:rsidRPr="00FD07AB">
              <w:rPr>
                <w:sz w:val="22"/>
                <w:szCs w:val="22"/>
              </w:rPr>
              <w:t>Цель: закреплять и обобщать представления детей о свойствах предметов (цвет, форма, размер); закреплять умение сравнивать предметы по цвету, форме, размеру и находить признаки сходства и различия, выражая их в речи.</w:t>
            </w:r>
          </w:p>
        </w:tc>
        <w:tc>
          <w:tcPr>
            <w:tcW w:w="4678" w:type="dxa"/>
            <w:tcBorders>
              <w:top w:val="single" w:sz="4" w:space="0" w:color="auto"/>
              <w:left w:val="single" w:sz="4" w:space="0" w:color="auto"/>
              <w:bottom w:val="single" w:sz="4" w:space="0" w:color="auto"/>
              <w:right w:val="single" w:sz="4" w:space="0" w:color="auto"/>
            </w:tcBorders>
            <w:hideMark/>
          </w:tcPr>
          <w:p w14:paraId="580E5E41" w14:textId="77777777" w:rsidR="00FD07AB" w:rsidRPr="00FD07AB" w:rsidRDefault="00FD07AB" w:rsidP="00FD07AB">
            <w:pPr>
              <w:spacing w:line="240" w:lineRule="auto"/>
              <w:ind w:firstLine="0"/>
              <w:textAlignment w:val="auto"/>
              <w:rPr>
                <w:sz w:val="22"/>
                <w:szCs w:val="22"/>
              </w:rPr>
            </w:pPr>
            <w:r w:rsidRPr="00FD07AB">
              <w:rPr>
                <w:sz w:val="22"/>
                <w:szCs w:val="22"/>
              </w:rPr>
              <w:t>«Морозова И.А., Пушкарева М.А. Развитие математических представлений. Конспекты занятий. Для работы с детьми 6-7 лет с ЗПР»</w:t>
            </w:r>
          </w:p>
          <w:p w14:paraId="3A42D847" w14:textId="77777777" w:rsidR="00FD07AB" w:rsidRPr="00FD07AB" w:rsidRDefault="00FD07AB" w:rsidP="00FD07AB">
            <w:pPr>
              <w:spacing w:line="240" w:lineRule="auto"/>
              <w:ind w:firstLine="0"/>
              <w:textAlignment w:val="auto"/>
              <w:rPr>
                <w:sz w:val="22"/>
                <w:szCs w:val="22"/>
              </w:rPr>
            </w:pPr>
            <w:r w:rsidRPr="00FD07AB">
              <w:rPr>
                <w:sz w:val="22"/>
                <w:szCs w:val="22"/>
              </w:rPr>
              <w:t>стр.179</w:t>
            </w:r>
          </w:p>
        </w:tc>
      </w:tr>
      <w:tr w:rsidR="00FD07AB" w:rsidRPr="00FD07AB" w14:paraId="5D1B2600" w14:textId="77777777" w:rsidTr="00707E43">
        <w:trPr>
          <w:cantSplit/>
          <w:trHeight w:val="1002"/>
        </w:trPr>
        <w:tc>
          <w:tcPr>
            <w:tcW w:w="704" w:type="dxa"/>
            <w:vMerge/>
            <w:tcBorders>
              <w:top w:val="single" w:sz="4" w:space="0" w:color="auto"/>
              <w:left w:val="single" w:sz="4" w:space="0" w:color="auto"/>
              <w:bottom w:val="single" w:sz="4" w:space="0" w:color="auto"/>
              <w:right w:val="single" w:sz="4" w:space="0" w:color="auto"/>
            </w:tcBorders>
            <w:vAlign w:val="center"/>
            <w:hideMark/>
          </w:tcPr>
          <w:p w14:paraId="2E1E05D0" w14:textId="77777777" w:rsidR="00FD07AB" w:rsidRPr="00FD07AB" w:rsidRDefault="00FD07AB" w:rsidP="00FD07AB">
            <w:pPr>
              <w:suppressAutoHyphens w:val="0"/>
              <w:spacing w:line="240" w:lineRule="auto"/>
              <w:ind w:firstLine="0"/>
              <w:jc w:val="left"/>
              <w:textAlignment w:val="auto"/>
              <w:rPr>
                <w:sz w:val="24"/>
                <w:szCs w:val="24"/>
              </w:rPr>
            </w:pPr>
          </w:p>
        </w:tc>
        <w:tc>
          <w:tcPr>
            <w:tcW w:w="1559" w:type="dxa"/>
            <w:tcBorders>
              <w:top w:val="single" w:sz="4" w:space="0" w:color="auto"/>
              <w:left w:val="single" w:sz="4" w:space="0" w:color="auto"/>
              <w:bottom w:val="single" w:sz="4" w:space="0" w:color="auto"/>
              <w:right w:val="single" w:sz="4" w:space="0" w:color="auto"/>
            </w:tcBorders>
          </w:tcPr>
          <w:p w14:paraId="50D1B775" w14:textId="77777777" w:rsidR="00FD07AB" w:rsidRPr="00FD07AB" w:rsidRDefault="00FD07AB" w:rsidP="00FD07AB">
            <w:pPr>
              <w:spacing w:line="240" w:lineRule="auto"/>
              <w:ind w:firstLine="0"/>
              <w:textAlignment w:val="auto"/>
              <w:rPr>
                <w:sz w:val="22"/>
                <w:szCs w:val="22"/>
              </w:rPr>
            </w:pPr>
            <w:r w:rsidRPr="00FD07AB">
              <w:rPr>
                <w:sz w:val="22"/>
                <w:szCs w:val="22"/>
              </w:rPr>
              <w:t>Цвет, форма, размер предметов</w:t>
            </w:r>
          </w:p>
          <w:p w14:paraId="1877D481" w14:textId="77777777" w:rsidR="00FD07AB" w:rsidRPr="00FD07AB" w:rsidRDefault="00FD07AB" w:rsidP="00FD07AB">
            <w:pPr>
              <w:spacing w:line="240" w:lineRule="auto"/>
              <w:ind w:firstLine="0"/>
              <w:textAlignment w:val="auto"/>
              <w:rPr>
                <w:sz w:val="22"/>
                <w:szCs w:val="22"/>
              </w:rPr>
            </w:pPr>
          </w:p>
        </w:tc>
        <w:tc>
          <w:tcPr>
            <w:tcW w:w="7938" w:type="dxa"/>
            <w:tcBorders>
              <w:top w:val="single" w:sz="4" w:space="0" w:color="auto"/>
              <w:left w:val="single" w:sz="4" w:space="0" w:color="auto"/>
              <w:bottom w:val="single" w:sz="4" w:space="0" w:color="auto"/>
              <w:right w:val="single" w:sz="4" w:space="0" w:color="auto"/>
            </w:tcBorders>
            <w:hideMark/>
          </w:tcPr>
          <w:p w14:paraId="482019E7" w14:textId="77777777" w:rsidR="00FD07AB" w:rsidRPr="00FD07AB" w:rsidRDefault="00FD07AB" w:rsidP="00FD07AB">
            <w:pPr>
              <w:spacing w:line="240" w:lineRule="auto"/>
              <w:ind w:firstLine="0"/>
              <w:textAlignment w:val="auto"/>
              <w:rPr>
                <w:sz w:val="22"/>
                <w:szCs w:val="22"/>
              </w:rPr>
            </w:pPr>
            <w:r w:rsidRPr="00FD07AB">
              <w:rPr>
                <w:sz w:val="22"/>
                <w:szCs w:val="22"/>
              </w:rPr>
              <w:t>Цель: упражнять детей в сравнении нескольких предметов по высоте способами приложения, наложения; учить определять признаки предметов словами: «высокие/низкие/одинаковые по высоте», «выше/ниже», «самый высокий/самый низкий»; формировать умение группировать предметы по указанным признакам.</w:t>
            </w:r>
          </w:p>
        </w:tc>
        <w:tc>
          <w:tcPr>
            <w:tcW w:w="4678" w:type="dxa"/>
            <w:tcBorders>
              <w:top w:val="single" w:sz="4" w:space="0" w:color="auto"/>
              <w:left w:val="single" w:sz="4" w:space="0" w:color="auto"/>
              <w:bottom w:val="single" w:sz="4" w:space="0" w:color="auto"/>
              <w:right w:val="single" w:sz="4" w:space="0" w:color="auto"/>
            </w:tcBorders>
            <w:hideMark/>
          </w:tcPr>
          <w:p w14:paraId="128E7FDF" w14:textId="77777777" w:rsidR="00FD07AB" w:rsidRPr="00FD07AB" w:rsidRDefault="00FD07AB" w:rsidP="00FD07AB">
            <w:pPr>
              <w:spacing w:line="240" w:lineRule="auto"/>
              <w:ind w:firstLine="0"/>
              <w:textAlignment w:val="auto"/>
              <w:rPr>
                <w:sz w:val="22"/>
                <w:szCs w:val="22"/>
              </w:rPr>
            </w:pPr>
            <w:r w:rsidRPr="00FD07AB">
              <w:rPr>
                <w:sz w:val="22"/>
                <w:szCs w:val="22"/>
              </w:rPr>
              <w:t>«Морозова И.А., Пушкарева М.А. Развитие математических представлений. Конспекты занятий. Для работы с детьми 6-7 лет с ЗПР»</w:t>
            </w:r>
          </w:p>
          <w:p w14:paraId="7FCC5664" w14:textId="77777777" w:rsidR="00FD07AB" w:rsidRPr="00FD07AB" w:rsidRDefault="00FD07AB" w:rsidP="00FD07AB">
            <w:pPr>
              <w:spacing w:line="240" w:lineRule="auto"/>
              <w:ind w:firstLine="0"/>
              <w:textAlignment w:val="auto"/>
              <w:rPr>
                <w:sz w:val="22"/>
                <w:szCs w:val="22"/>
              </w:rPr>
            </w:pPr>
            <w:r w:rsidRPr="00FD07AB">
              <w:rPr>
                <w:sz w:val="22"/>
                <w:szCs w:val="22"/>
              </w:rPr>
              <w:t>стр.181</w:t>
            </w:r>
          </w:p>
        </w:tc>
      </w:tr>
      <w:tr w:rsidR="00FD07AB" w:rsidRPr="00FD07AB" w14:paraId="71167191" w14:textId="77777777" w:rsidTr="00707E43">
        <w:trPr>
          <w:cantSplit/>
          <w:trHeight w:val="720"/>
        </w:trPr>
        <w:tc>
          <w:tcPr>
            <w:tcW w:w="70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58DA896" w14:textId="77777777" w:rsidR="00FD07AB" w:rsidRPr="00FD07AB" w:rsidRDefault="00FD07AB" w:rsidP="00FD07AB">
            <w:pPr>
              <w:spacing w:line="240" w:lineRule="auto"/>
              <w:ind w:right="113" w:firstLine="0"/>
              <w:jc w:val="center"/>
              <w:textAlignment w:val="auto"/>
              <w:rPr>
                <w:sz w:val="24"/>
                <w:szCs w:val="24"/>
              </w:rPr>
            </w:pPr>
            <w:r w:rsidRPr="00FD07AB">
              <w:rPr>
                <w:sz w:val="24"/>
                <w:szCs w:val="24"/>
              </w:rPr>
              <w:t>02.05-05.05</w:t>
            </w:r>
          </w:p>
        </w:tc>
        <w:tc>
          <w:tcPr>
            <w:tcW w:w="1559" w:type="dxa"/>
            <w:tcBorders>
              <w:top w:val="single" w:sz="4" w:space="0" w:color="auto"/>
              <w:left w:val="single" w:sz="4" w:space="0" w:color="auto"/>
              <w:bottom w:val="single" w:sz="4" w:space="0" w:color="auto"/>
              <w:right w:val="single" w:sz="4" w:space="0" w:color="auto"/>
            </w:tcBorders>
          </w:tcPr>
          <w:p w14:paraId="5689737C" w14:textId="77777777" w:rsidR="00FD07AB" w:rsidRPr="00FD07AB" w:rsidRDefault="00FD07AB" w:rsidP="00FD07AB">
            <w:pPr>
              <w:spacing w:line="240" w:lineRule="auto"/>
              <w:ind w:firstLine="0"/>
              <w:textAlignment w:val="auto"/>
              <w:rPr>
                <w:sz w:val="22"/>
                <w:szCs w:val="22"/>
              </w:rPr>
            </w:pPr>
            <w:r w:rsidRPr="00FD07AB">
              <w:rPr>
                <w:sz w:val="22"/>
                <w:szCs w:val="22"/>
              </w:rPr>
              <w:t>Пространственные и временные понятия</w:t>
            </w:r>
          </w:p>
          <w:p w14:paraId="72203296" w14:textId="77777777" w:rsidR="00FD07AB" w:rsidRPr="00FD07AB" w:rsidRDefault="00FD07AB" w:rsidP="00FD07AB">
            <w:pPr>
              <w:spacing w:line="240" w:lineRule="auto"/>
              <w:ind w:firstLine="0"/>
              <w:textAlignment w:val="auto"/>
              <w:rPr>
                <w:sz w:val="22"/>
                <w:szCs w:val="22"/>
              </w:rPr>
            </w:pPr>
          </w:p>
        </w:tc>
        <w:tc>
          <w:tcPr>
            <w:tcW w:w="7938" w:type="dxa"/>
            <w:tcBorders>
              <w:top w:val="single" w:sz="4" w:space="0" w:color="auto"/>
              <w:left w:val="single" w:sz="4" w:space="0" w:color="auto"/>
              <w:bottom w:val="single" w:sz="4" w:space="0" w:color="auto"/>
              <w:right w:val="single" w:sz="4" w:space="0" w:color="auto"/>
            </w:tcBorders>
            <w:hideMark/>
          </w:tcPr>
          <w:p w14:paraId="58419CD3" w14:textId="77777777" w:rsidR="00FD07AB" w:rsidRPr="00FD07AB" w:rsidRDefault="00FD07AB" w:rsidP="00FD07AB">
            <w:pPr>
              <w:spacing w:line="240" w:lineRule="auto"/>
              <w:ind w:firstLine="0"/>
              <w:textAlignment w:val="auto"/>
              <w:rPr>
                <w:sz w:val="22"/>
                <w:szCs w:val="22"/>
              </w:rPr>
            </w:pPr>
            <w:r w:rsidRPr="00FD07AB">
              <w:rPr>
                <w:sz w:val="22"/>
                <w:szCs w:val="22"/>
              </w:rPr>
              <w:t>Цель: уточнять, закреплять и обобщать пространственные представления детей (впереди-сзади, на-над-под) в действиях с конкретными предметами и на плоскости.</w:t>
            </w:r>
          </w:p>
        </w:tc>
        <w:tc>
          <w:tcPr>
            <w:tcW w:w="4678" w:type="dxa"/>
            <w:tcBorders>
              <w:top w:val="single" w:sz="4" w:space="0" w:color="auto"/>
              <w:left w:val="single" w:sz="4" w:space="0" w:color="auto"/>
              <w:bottom w:val="single" w:sz="4" w:space="0" w:color="auto"/>
              <w:right w:val="single" w:sz="4" w:space="0" w:color="auto"/>
            </w:tcBorders>
            <w:hideMark/>
          </w:tcPr>
          <w:p w14:paraId="682A4010" w14:textId="77777777" w:rsidR="00FD07AB" w:rsidRPr="00FD07AB" w:rsidRDefault="00FD07AB" w:rsidP="00FD07AB">
            <w:pPr>
              <w:spacing w:line="240" w:lineRule="auto"/>
              <w:ind w:firstLine="0"/>
              <w:textAlignment w:val="auto"/>
              <w:rPr>
                <w:sz w:val="22"/>
                <w:szCs w:val="22"/>
              </w:rPr>
            </w:pPr>
            <w:r w:rsidRPr="00FD07AB">
              <w:rPr>
                <w:sz w:val="22"/>
                <w:szCs w:val="22"/>
              </w:rPr>
              <w:t>«Морозова И.А., Пушкарева М.А. Развитие математических представлений. Конспекты занятий. Для работы с детьми 6-7 лет с ЗПР»</w:t>
            </w:r>
          </w:p>
          <w:p w14:paraId="37E897DB" w14:textId="77777777" w:rsidR="00FD07AB" w:rsidRPr="00FD07AB" w:rsidRDefault="00FD07AB" w:rsidP="00FD07AB">
            <w:pPr>
              <w:spacing w:line="240" w:lineRule="auto"/>
              <w:ind w:firstLine="0"/>
              <w:textAlignment w:val="auto"/>
              <w:rPr>
                <w:sz w:val="22"/>
                <w:szCs w:val="22"/>
              </w:rPr>
            </w:pPr>
            <w:r w:rsidRPr="00FD07AB">
              <w:rPr>
                <w:sz w:val="22"/>
                <w:szCs w:val="22"/>
              </w:rPr>
              <w:t>стр.183</w:t>
            </w:r>
          </w:p>
        </w:tc>
      </w:tr>
      <w:tr w:rsidR="00FD07AB" w:rsidRPr="00FD07AB" w14:paraId="1A3CE527" w14:textId="77777777" w:rsidTr="00707E43">
        <w:trPr>
          <w:cantSplit/>
          <w:trHeight w:val="653"/>
        </w:trPr>
        <w:tc>
          <w:tcPr>
            <w:tcW w:w="704" w:type="dxa"/>
            <w:vMerge/>
            <w:tcBorders>
              <w:top w:val="single" w:sz="4" w:space="0" w:color="auto"/>
              <w:left w:val="single" w:sz="4" w:space="0" w:color="auto"/>
              <w:bottom w:val="single" w:sz="4" w:space="0" w:color="auto"/>
              <w:right w:val="single" w:sz="4" w:space="0" w:color="auto"/>
            </w:tcBorders>
            <w:vAlign w:val="center"/>
            <w:hideMark/>
          </w:tcPr>
          <w:p w14:paraId="050FACAF" w14:textId="77777777" w:rsidR="00FD07AB" w:rsidRPr="00FD07AB" w:rsidRDefault="00FD07AB" w:rsidP="00FD07AB">
            <w:pPr>
              <w:suppressAutoHyphens w:val="0"/>
              <w:spacing w:line="240" w:lineRule="auto"/>
              <w:ind w:firstLine="0"/>
              <w:jc w:val="left"/>
              <w:textAlignment w:val="auto"/>
              <w:rPr>
                <w:sz w:val="24"/>
                <w:szCs w:val="24"/>
              </w:rPr>
            </w:pPr>
          </w:p>
        </w:tc>
        <w:tc>
          <w:tcPr>
            <w:tcW w:w="1559" w:type="dxa"/>
            <w:tcBorders>
              <w:top w:val="single" w:sz="4" w:space="0" w:color="auto"/>
              <w:left w:val="single" w:sz="4" w:space="0" w:color="auto"/>
              <w:bottom w:val="single" w:sz="4" w:space="0" w:color="auto"/>
              <w:right w:val="single" w:sz="4" w:space="0" w:color="auto"/>
            </w:tcBorders>
          </w:tcPr>
          <w:p w14:paraId="4560635B" w14:textId="77777777" w:rsidR="00FD07AB" w:rsidRPr="00FD07AB" w:rsidRDefault="00FD07AB" w:rsidP="00FD07AB">
            <w:pPr>
              <w:spacing w:line="240" w:lineRule="auto"/>
              <w:ind w:firstLine="0"/>
              <w:textAlignment w:val="auto"/>
              <w:rPr>
                <w:sz w:val="22"/>
                <w:szCs w:val="22"/>
              </w:rPr>
            </w:pPr>
            <w:r w:rsidRPr="00FD07AB">
              <w:rPr>
                <w:sz w:val="22"/>
                <w:szCs w:val="22"/>
              </w:rPr>
              <w:t>Сутки</w:t>
            </w:r>
          </w:p>
          <w:p w14:paraId="1DD0733A" w14:textId="77777777" w:rsidR="00FD07AB" w:rsidRPr="00FD07AB" w:rsidRDefault="00FD07AB" w:rsidP="00FD07AB">
            <w:pPr>
              <w:spacing w:line="240" w:lineRule="auto"/>
              <w:ind w:firstLine="0"/>
              <w:textAlignment w:val="auto"/>
              <w:rPr>
                <w:sz w:val="22"/>
                <w:szCs w:val="22"/>
              </w:rPr>
            </w:pPr>
          </w:p>
        </w:tc>
        <w:tc>
          <w:tcPr>
            <w:tcW w:w="7938" w:type="dxa"/>
            <w:tcBorders>
              <w:top w:val="single" w:sz="4" w:space="0" w:color="auto"/>
              <w:left w:val="single" w:sz="4" w:space="0" w:color="auto"/>
              <w:bottom w:val="single" w:sz="4" w:space="0" w:color="auto"/>
              <w:right w:val="single" w:sz="4" w:space="0" w:color="auto"/>
            </w:tcBorders>
            <w:hideMark/>
          </w:tcPr>
          <w:p w14:paraId="60E13164" w14:textId="77777777" w:rsidR="00FD07AB" w:rsidRPr="00FD07AB" w:rsidRDefault="00FD07AB" w:rsidP="00FD07AB">
            <w:pPr>
              <w:spacing w:line="240" w:lineRule="auto"/>
              <w:ind w:firstLine="0"/>
              <w:textAlignment w:val="auto"/>
              <w:rPr>
                <w:sz w:val="22"/>
                <w:szCs w:val="22"/>
              </w:rPr>
            </w:pPr>
            <w:r w:rsidRPr="00FD07AB">
              <w:rPr>
                <w:sz w:val="22"/>
                <w:szCs w:val="22"/>
              </w:rPr>
              <w:t>Цель: уточнять представления детей о сутках и частях суток, их последовательности; систематизировать представления о том, что происходит в разное время суток.</w:t>
            </w:r>
          </w:p>
        </w:tc>
        <w:tc>
          <w:tcPr>
            <w:tcW w:w="4678" w:type="dxa"/>
            <w:tcBorders>
              <w:top w:val="single" w:sz="4" w:space="0" w:color="auto"/>
              <w:left w:val="single" w:sz="4" w:space="0" w:color="auto"/>
              <w:bottom w:val="single" w:sz="4" w:space="0" w:color="auto"/>
              <w:right w:val="single" w:sz="4" w:space="0" w:color="auto"/>
            </w:tcBorders>
            <w:hideMark/>
          </w:tcPr>
          <w:p w14:paraId="3A30A172" w14:textId="77777777" w:rsidR="00FD07AB" w:rsidRPr="00FD07AB" w:rsidRDefault="00FD07AB" w:rsidP="00FD07AB">
            <w:pPr>
              <w:spacing w:line="240" w:lineRule="auto"/>
              <w:ind w:firstLine="0"/>
              <w:textAlignment w:val="auto"/>
              <w:rPr>
                <w:sz w:val="22"/>
                <w:szCs w:val="22"/>
              </w:rPr>
            </w:pPr>
            <w:r w:rsidRPr="00FD07AB">
              <w:rPr>
                <w:sz w:val="22"/>
                <w:szCs w:val="22"/>
              </w:rPr>
              <w:t>«Морозова И.А., Пушкарева М.А. Развитие математических представлений. Конспекты занятий. Для работы с детьми 6-7 лет с ЗПР»</w:t>
            </w:r>
          </w:p>
          <w:p w14:paraId="76AE5D44" w14:textId="77777777" w:rsidR="00FD07AB" w:rsidRPr="00FD07AB" w:rsidRDefault="00FD07AB" w:rsidP="00FD07AB">
            <w:pPr>
              <w:spacing w:line="240" w:lineRule="auto"/>
              <w:ind w:firstLine="0"/>
              <w:textAlignment w:val="auto"/>
              <w:rPr>
                <w:sz w:val="22"/>
                <w:szCs w:val="22"/>
              </w:rPr>
            </w:pPr>
            <w:r w:rsidRPr="00FD07AB">
              <w:rPr>
                <w:sz w:val="22"/>
                <w:szCs w:val="22"/>
              </w:rPr>
              <w:t>стр. 187</w:t>
            </w:r>
          </w:p>
        </w:tc>
      </w:tr>
      <w:tr w:rsidR="00FD07AB" w:rsidRPr="00FD07AB" w14:paraId="2C42AA0C" w14:textId="77777777" w:rsidTr="00707E43">
        <w:trPr>
          <w:cantSplit/>
          <w:trHeight w:val="1289"/>
        </w:trPr>
        <w:tc>
          <w:tcPr>
            <w:tcW w:w="70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D2FCEED" w14:textId="77777777" w:rsidR="00FD07AB" w:rsidRPr="00FD07AB" w:rsidRDefault="00FD07AB" w:rsidP="00FD07AB">
            <w:pPr>
              <w:spacing w:line="240" w:lineRule="auto"/>
              <w:ind w:right="113" w:firstLine="0"/>
              <w:jc w:val="center"/>
              <w:textAlignment w:val="auto"/>
              <w:rPr>
                <w:sz w:val="24"/>
                <w:szCs w:val="24"/>
              </w:rPr>
            </w:pPr>
            <w:r w:rsidRPr="00FD07AB">
              <w:rPr>
                <w:sz w:val="24"/>
                <w:szCs w:val="24"/>
              </w:rPr>
              <w:t>10.05-12.05</w:t>
            </w:r>
          </w:p>
        </w:tc>
        <w:tc>
          <w:tcPr>
            <w:tcW w:w="1559" w:type="dxa"/>
            <w:tcBorders>
              <w:top w:val="single" w:sz="4" w:space="0" w:color="auto"/>
              <w:left w:val="single" w:sz="4" w:space="0" w:color="auto"/>
              <w:bottom w:val="single" w:sz="4" w:space="0" w:color="auto"/>
              <w:right w:val="single" w:sz="4" w:space="0" w:color="auto"/>
            </w:tcBorders>
          </w:tcPr>
          <w:p w14:paraId="1E22380F" w14:textId="77777777" w:rsidR="00FD07AB" w:rsidRPr="00FD07AB" w:rsidRDefault="00FD07AB" w:rsidP="00FD07AB">
            <w:pPr>
              <w:spacing w:line="240" w:lineRule="auto"/>
              <w:ind w:firstLine="0"/>
              <w:textAlignment w:val="auto"/>
              <w:rPr>
                <w:sz w:val="22"/>
                <w:szCs w:val="22"/>
              </w:rPr>
            </w:pPr>
            <w:r w:rsidRPr="00FD07AB">
              <w:rPr>
                <w:sz w:val="22"/>
                <w:szCs w:val="22"/>
              </w:rPr>
              <w:t>Решение задач</w:t>
            </w:r>
          </w:p>
          <w:p w14:paraId="21CD68C0" w14:textId="77777777" w:rsidR="00FD07AB" w:rsidRPr="00FD07AB" w:rsidRDefault="00FD07AB" w:rsidP="00FD07AB">
            <w:pPr>
              <w:spacing w:line="240" w:lineRule="auto"/>
              <w:ind w:firstLine="0"/>
              <w:textAlignment w:val="auto"/>
              <w:rPr>
                <w:sz w:val="22"/>
                <w:szCs w:val="22"/>
              </w:rPr>
            </w:pPr>
          </w:p>
        </w:tc>
        <w:tc>
          <w:tcPr>
            <w:tcW w:w="7938" w:type="dxa"/>
            <w:tcBorders>
              <w:top w:val="single" w:sz="4" w:space="0" w:color="auto"/>
              <w:left w:val="single" w:sz="4" w:space="0" w:color="auto"/>
              <w:bottom w:val="single" w:sz="4" w:space="0" w:color="auto"/>
              <w:right w:val="single" w:sz="4" w:space="0" w:color="auto"/>
            </w:tcBorders>
            <w:hideMark/>
          </w:tcPr>
          <w:p w14:paraId="6038444C" w14:textId="77777777" w:rsidR="00FD07AB" w:rsidRPr="00FD07AB" w:rsidRDefault="00FD07AB" w:rsidP="00FD07AB">
            <w:pPr>
              <w:spacing w:line="240" w:lineRule="auto"/>
              <w:ind w:firstLine="0"/>
              <w:textAlignment w:val="auto"/>
              <w:rPr>
                <w:sz w:val="22"/>
                <w:szCs w:val="22"/>
              </w:rPr>
            </w:pPr>
            <w:r w:rsidRPr="00FD07AB">
              <w:rPr>
                <w:sz w:val="22"/>
                <w:szCs w:val="22"/>
              </w:rPr>
              <w:t>Цель: учить детей решать задачи на увеличение числа на несколько единиц; закреплять пространственные представления; упражнять в сложении и вычитании.</w:t>
            </w:r>
          </w:p>
        </w:tc>
        <w:tc>
          <w:tcPr>
            <w:tcW w:w="4678" w:type="dxa"/>
            <w:tcBorders>
              <w:top w:val="single" w:sz="4" w:space="0" w:color="auto"/>
              <w:left w:val="single" w:sz="4" w:space="0" w:color="auto"/>
              <w:bottom w:val="single" w:sz="4" w:space="0" w:color="auto"/>
              <w:right w:val="single" w:sz="4" w:space="0" w:color="auto"/>
            </w:tcBorders>
            <w:hideMark/>
          </w:tcPr>
          <w:p w14:paraId="69A0FA70" w14:textId="77777777" w:rsidR="00FD07AB" w:rsidRPr="00FD07AB" w:rsidRDefault="00FD07AB" w:rsidP="00FD07AB">
            <w:pPr>
              <w:spacing w:line="240" w:lineRule="auto"/>
              <w:ind w:firstLine="0"/>
              <w:textAlignment w:val="auto"/>
              <w:rPr>
                <w:sz w:val="22"/>
                <w:szCs w:val="22"/>
              </w:rPr>
            </w:pPr>
            <w:r w:rsidRPr="00FD07AB">
              <w:rPr>
                <w:sz w:val="22"/>
                <w:szCs w:val="22"/>
              </w:rPr>
              <w:t>«Морозова И.А., Пушкарева М.А. Развитие математических представлений. Конспекты занятий. Для работы с детьми 6-7 лет с ЗПР»</w:t>
            </w:r>
          </w:p>
          <w:p w14:paraId="5FB48AEE" w14:textId="77777777" w:rsidR="00FD07AB" w:rsidRPr="00FD07AB" w:rsidRDefault="00FD07AB" w:rsidP="00FD07AB">
            <w:pPr>
              <w:spacing w:line="240" w:lineRule="auto"/>
              <w:ind w:firstLine="0"/>
              <w:textAlignment w:val="auto"/>
              <w:rPr>
                <w:sz w:val="22"/>
                <w:szCs w:val="22"/>
              </w:rPr>
            </w:pPr>
            <w:r w:rsidRPr="00FD07AB">
              <w:rPr>
                <w:sz w:val="22"/>
                <w:szCs w:val="22"/>
              </w:rPr>
              <w:t>стр. 189</w:t>
            </w:r>
          </w:p>
        </w:tc>
      </w:tr>
      <w:tr w:rsidR="00FD07AB" w:rsidRPr="00FD07AB" w14:paraId="31495AE2" w14:textId="77777777" w:rsidTr="00707E43">
        <w:trPr>
          <w:cantSplit/>
          <w:trHeight w:val="902"/>
        </w:trPr>
        <w:tc>
          <w:tcPr>
            <w:tcW w:w="704" w:type="dxa"/>
            <w:vMerge/>
            <w:tcBorders>
              <w:top w:val="single" w:sz="4" w:space="0" w:color="auto"/>
              <w:left w:val="single" w:sz="4" w:space="0" w:color="auto"/>
              <w:bottom w:val="single" w:sz="4" w:space="0" w:color="auto"/>
              <w:right w:val="single" w:sz="4" w:space="0" w:color="auto"/>
            </w:tcBorders>
            <w:vAlign w:val="center"/>
            <w:hideMark/>
          </w:tcPr>
          <w:p w14:paraId="1482632E" w14:textId="77777777" w:rsidR="00FD07AB" w:rsidRPr="00FD07AB" w:rsidRDefault="00FD07AB" w:rsidP="00FD07AB">
            <w:pPr>
              <w:suppressAutoHyphens w:val="0"/>
              <w:spacing w:line="240" w:lineRule="auto"/>
              <w:ind w:firstLine="0"/>
              <w:jc w:val="left"/>
              <w:textAlignment w:val="auto"/>
              <w:rPr>
                <w:sz w:val="24"/>
                <w:szCs w:val="24"/>
              </w:rPr>
            </w:pPr>
          </w:p>
        </w:tc>
        <w:tc>
          <w:tcPr>
            <w:tcW w:w="1559" w:type="dxa"/>
            <w:tcBorders>
              <w:top w:val="single" w:sz="4" w:space="0" w:color="auto"/>
              <w:left w:val="single" w:sz="4" w:space="0" w:color="auto"/>
              <w:bottom w:val="single" w:sz="4" w:space="0" w:color="auto"/>
              <w:right w:val="single" w:sz="4" w:space="0" w:color="auto"/>
            </w:tcBorders>
          </w:tcPr>
          <w:p w14:paraId="6923A6DD" w14:textId="77777777" w:rsidR="00FD07AB" w:rsidRPr="00FD07AB" w:rsidRDefault="00FD07AB" w:rsidP="00FD07AB">
            <w:pPr>
              <w:spacing w:line="240" w:lineRule="auto"/>
              <w:ind w:firstLine="0"/>
              <w:textAlignment w:val="auto"/>
              <w:rPr>
                <w:sz w:val="22"/>
                <w:szCs w:val="22"/>
              </w:rPr>
            </w:pPr>
            <w:r w:rsidRPr="00FD07AB">
              <w:rPr>
                <w:sz w:val="22"/>
                <w:szCs w:val="22"/>
              </w:rPr>
              <w:t>Сравнение предметов по длине</w:t>
            </w:r>
          </w:p>
          <w:p w14:paraId="17C54D3F" w14:textId="77777777" w:rsidR="00FD07AB" w:rsidRPr="00FD07AB" w:rsidRDefault="00FD07AB" w:rsidP="00FD07AB">
            <w:pPr>
              <w:spacing w:line="240" w:lineRule="auto"/>
              <w:ind w:firstLine="0"/>
              <w:textAlignment w:val="auto"/>
              <w:rPr>
                <w:sz w:val="22"/>
                <w:szCs w:val="22"/>
              </w:rPr>
            </w:pPr>
          </w:p>
        </w:tc>
        <w:tc>
          <w:tcPr>
            <w:tcW w:w="7938" w:type="dxa"/>
            <w:tcBorders>
              <w:top w:val="single" w:sz="4" w:space="0" w:color="auto"/>
              <w:left w:val="single" w:sz="4" w:space="0" w:color="auto"/>
              <w:bottom w:val="single" w:sz="4" w:space="0" w:color="auto"/>
              <w:right w:val="single" w:sz="4" w:space="0" w:color="auto"/>
            </w:tcBorders>
            <w:hideMark/>
          </w:tcPr>
          <w:p w14:paraId="07311F04" w14:textId="77777777" w:rsidR="00FD07AB" w:rsidRPr="00FD07AB" w:rsidRDefault="00FD07AB" w:rsidP="00FD07AB">
            <w:pPr>
              <w:spacing w:line="240" w:lineRule="auto"/>
              <w:ind w:firstLine="0"/>
              <w:textAlignment w:val="auto"/>
              <w:rPr>
                <w:sz w:val="22"/>
                <w:szCs w:val="22"/>
              </w:rPr>
            </w:pPr>
            <w:r w:rsidRPr="00FD07AB">
              <w:rPr>
                <w:sz w:val="22"/>
                <w:szCs w:val="22"/>
              </w:rPr>
              <w:t>Цель: упражнять детей в сравнении нескольких предметов по длине способами приложения, наложения; учить определять признаки предметов словами: «длинный/короткий/одинаковый по длине», «длиннее/короче», «самый длинный/самый короткий»; формировать умение группировать предметы по указанным признакам.</w:t>
            </w:r>
          </w:p>
        </w:tc>
        <w:tc>
          <w:tcPr>
            <w:tcW w:w="4678" w:type="dxa"/>
            <w:tcBorders>
              <w:top w:val="single" w:sz="4" w:space="0" w:color="auto"/>
              <w:left w:val="single" w:sz="4" w:space="0" w:color="auto"/>
              <w:bottom w:val="single" w:sz="4" w:space="0" w:color="auto"/>
              <w:right w:val="single" w:sz="4" w:space="0" w:color="auto"/>
            </w:tcBorders>
            <w:hideMark/>
          </w:tcPr>
          <w:p w14:paraId="027F879E" w14:textId="77777777" w:rsidR="00FD07AB" w:rsidRPr="00FD07AB" w:rsidRDefault="00FD07AB" w:rsidP="00FD07AB">
            <w:pPr>
              <w:spacing w:line="240" w:lineRule="auto"/>
              <w:ind w:firstLine="0"/>
              <w:textAlignment w:val="auto"/>
              <w:rPr>
                <w:sz w:val="22"/>
                <w:szCs w:val="22"/>
              </w:rPr>
            </w:pPr>
            <w:r w:rsidRPr="00FD07AB">
              <w:rPr>
                <w:sz w:val="22"/>
                <w:szCs w:val="22"/>
              </w:rPr>
              <w:t>«Морозова И.А., Пушкарева М.А. Развитие математических представлений. Конспекты занятий. Для работы с детьми 6-7 лет с ЗПР»</w:t>
            </w:r>
          </w:p>
          <w:p w14:paraId="71825D7C" w14:textId="77777777" w:rsidR="00FD07AB" w:rsidRPr="00FD07AB" w:rsidRDefault="00FD07AB" w:rsidP="00FD07AB">
            <w:pPr>
              <w:spacing w:line="240" w:lineRule="auto"/>
              <w:ind w:firstLine="0"/>
              <w:textAlignment w:val="auto"/>
              <w:rPr>
                <w:sz w:val="22"/>
                <w:szCs w:val="22"/>
              </w:rPr>
            </w:pPr>
            <w:r w:rsidRPr="00FD07AB">
              <w:rPr>
                <w:sz w:val="22"/>
                <w:szCs w:val="22"/>
              </w:rPr>
              <w:t>стр.190</w:t>
            </w:r>
          </w:p>
        </w:tc>
      </w:tr>
      <w:tr w:rsidR="00FD07AB" w:rsidRPr="00FD07AB" w14:paraId="4DC8E243" w14:textId="77777777" w:rsidTr="00707E43">
        <w:trPr>
          <w:cantSplit/>
          <w:trHeight w:val="902"/>
        </w:trPr>
        <w:tc>
          <w:tcPr>
            <w:tcW w:w="704" w:type="dxa"/>
            <w:tcBorders>
              <w:top w:val="single" w:sz="4" w:space="0" w:color="auto"/>
              <w:left w:val="single" w:sz="4" w:space="0" w:color="auto"/>
              <w:bottom w:val="single" w:sz="4" w:space="0" w:color="auto"/>
              <w:right w:val="single" w:sz="4" w:space="0" w:color="auto"/>
            </w:tcBorders>
            <w:textDirection w:val="btLr"/>
            <w:vAlign w:val="center"/>
          </w:tcPr>
          <w:p w14:paraId="66304BD1" w14:textId="77777777" w:rsidR="00FD07AB" w:rsidRPr="00FD07AB" w:rsidRDefault="00FD07AB" w:rsidP="00FD07AB">
            <w:pPr>
              <w:spacing w:line="240" w:lineRule="auto"/>
              <w:ind w:right="113" w:firstLine="0"/>
              <w:jc w:val="center"/>
              <w:textAlignment w:val="auto"/>
              <w:rPr>
                <w:sz w:val="24"/>
                <w:szCs w:val="24"/>
              </w:rPr>
            </w:pPr>
          </w:p>
        </w:tc>
        <w:tc>
          <w:tcPr>
            <w:tcW w:w="1559" w:type="dxa"/>
            <w:tcBorders>
              <w:top w:val="single" w:sz="4" w:space="0" w:color="auto"/>
              <w:left w:val="single" w:sz="4" w:space="0" w:color="auto"/>
              <w:bottom w:val="single" w:sz="4" w:space="0" w:color="auto"/>
              <w:right w:val="single" w:sz="4" w:space="0" w:color="auto"/>
            </w:tcBorders>
          </w:tcPr>
          <w:p w14:paraId="65D98836" w14:textId="77777777" w:rsidR="00FD07AB" w:rsidRPr="00FD07AB" w:rsidRDefault="00FD07AB" w:rsidP="00FD07AB">
            <w:pPr>
              <w:spacing w:line="240" w:lineRule="auto"/>
              <w:ind w:firstLine="0"/>
              <w:textAlignment w:val="auto"/>
              <w:rPr>
                <w:sz w:val="22"/>
                <w:szCs w:val="22"/>
              </w:rPr>
            </w:pPr>
            <w:r w:rsidRPr="00FD07AB">
              <w:rPr>
                <w:sz w:val="22"/>
                <w:szCs w:val="22"/>
              </w:rPr>
              <w:t xml:space="preserve">Повторение. </w:t>
            </w:r>
          </w:p>
          <w:p w14:paraId="654B600C" w14:textId="77777777" w:rsidR="00FD07AB" w:rsidRPr="00FD07AB" w:rsidRDefault="00FD07AB" w:rsidP="00FD07AB">
            <w:pPr>
              <w:spacing w:line="240" w:lineRule="auto"/>
              <w:ind w:firstLine="0"/>
              <w:textAlignment w:val="auto"/>
              <w:rPr>
                <w:sz w:val="22"/>
                <w:szCs w:val="22"/>
              </w:rPr>
            </w:pPr>
            <w:r w:rsidRPr="00FD07AB">
              <w:rPr>
                <w:sz w:val="22"/>
                <w:szCs w:val="22"/>
              </w:rPr>
              <w:t>Состав чисел.</w:t>
            </w:r>
          </w:p>
          <w:p w14:paraId="17B0A3CC" w14:textId="77777777" w:rsidR="00FD07AB" w:rsidRPr="00FD07AB" w:rsidRDefault="00FD07AB" w:rsidP="00FD07AB">
            <w:pPr>
              <w:spacing w:line="240" w:lineRule="auto"/>
              <w:ind w:firstLine="0"/>
              <w:textAlignment w:val="auto"/>
              <w:rPr>
                <w:sz w:val="22"/>
                <w:szCs w:val="22"/>
              </w:rPr>
            </w:pPr>
            <w:r w:rsidRPr="00FD07AB">
              <w:rPr>
                <w:sz w:val="22"/>
                <w:szCs w:val="22"/>
              </w:rPr>
              <w:t>Решение задач.</w:t>
            </w:r>
          </w:p>
          <w:p w14:paraId="6E88911D" w14:textId="77777777" w:rsidR="00FD07AB" w:rsidRPr="00FD07AB" w:rsidRDefault="00FD07AB" w:rsidP="00FD07AB">
            <w:pPr>
              <w:spacing w:line="240" w:lineRule="auto"/>
              <w:ind w:firstLine="0"/>
              <w:textAlignment w:val="auto"/>
              <w:rPr>
                <w:sz w:val="22"/>
                <w:szCs w:val="22"/>
              </w:rPr>
            </w:pPr>
          </w:p>
        </w:tc>
        <w:tc>
          <w:tcPr>
            <w:tcW w:w="7938" w:type="dxa"/>
            <w:tcBorders>
              <w:top w:val="single" w:sz="4" w:space="0" w:color="auto"/>
              <w:left w:val="single" w:sz="4" w:space="0" w:color="auto"/>
              <w:bottom w:val="single" w:sz="4" w:space="0" w:color="auto"/>
              <w:right w:val="single" w:sz="4" w:space="0" w:color="auto"/>
            </w:tcBorders>
          </w:tcPr>
          <w:p w14:paraId="0833F4BC" w14:textId="77777777" w:rsidR="00FD07AB" w:rsidRPr="00FD07AB" w:rsidRDefault="00FD07AB" w:rsidP="00FD07AB">
            <w:pPr>
              <w:spacing w:line="240" w:lineRule="auto"/>
              <w:ind w:firstLine="0"/>
              <w:textAlignment w:val="auto"/>
              <w:rPr>
                <w:sz w:val="22"/>
                <w:szCs w:val="22"/>
              </w:rPr>
            </w:pPr>
          </w:p>
        </w:tc>
        <w:tc>
          <w:tcPr>
            <w:tcW w:w="4678" w:type="dxa"/>
            <w:tcBorders>
              <w:top w:val="single" w:sz="4" w:space="0" w:color="auto"/>
              <w:left w:val="single" w:sz="4" w:space="0" w:color="auto"/>
              <w:bottom w:val="single" w:sz="4" w:space="0" w:color="auto"/>
              <w:right w:val="single" w:sz="4" w:space="0" w:color="auto"/>
            </w:tcBorders>
            <w:hideMark/>
          </w:tcPr>
          <w:p w14:paraId="4C4072B0" w14:textId="77777777" w:rsidR="00FD07AB" w:rsidRPr="00FD07AB" w:rsidRDefault="00FD07AB" w:rsidP="00FD07AB">
            <w:pPr>
              <w:spacing w:line="240" w:lineRule="auto"/>
              <w:ind w:firstLine="0"/>
              <w:textAlignment w:val="auto"/>
              <w:rPr>
                <w:sz w:val="22"/>
                <w:szCs w:val="22"/>
              </w:rPr>
            </w:pPr>
            <w:r w:rsidRPr="00FD07AB">
              <w:rPr>
                <w:sz w:val="22"/>
                <w:szCs w:val="22"/>
              </w:rPr>
              <w:t>«Морозова И.А., Пушкарева М.А. Развитие математических представлений. Конспекты занятий. Для работы с детьми 6-7 лет с ЗПР»</w:t>
            </w:r>
          </w:p>
          <w:p w14:paraId="5F7CB216" w14:textId="77777777" w:rsidR="00FD07AB" w:rsidRPr="00FD07AB" w:rsidRDefault="00FD07AB" w:rsidP="00FD07AB">
            <w:pPr>
              <w:spacing w:line="240" w:lineRule="auto"/>
              <w:ind w:firstLine="0"/>
              <w:textAlignment w:val="auto"/>
              <w:rPr>
                <w:sz w:val="22"/>
                <w:szCs w:val="22"/>
              </w:rPr>
            </w:pPr>
            <w:r w:rsidRPr="00FD07AB">
              <w:rPr>
                <w:sz w:val="22"/>
                <w:szCs w:val="22"/>
              </w:rPr>
              <w:t>стр. 178</w:t>
            </w:r>
          </w:p>
        </w:tc>
      </w:tr>
      <w:tr w:rsidR="00FD07AB" w:rsidRPr="00FD07AB" w14:paraId="3E0303A6" w14:textId="77777777" w:rsidTr="00707E43">
        <w:trPr>
          <w:cantSplit/>
          <w:trHeight w:val="902"/>
        </w:trPr>
        <w:tc>
          <w:tcPr>
            <w:tcW w:w="704" w:type="dxa"/>
            <w:tcBorders>
              <w:top w:val="single" w:sz="4" w:space="0" w:color="auto"/>
              <w:left w:val="single" w:sz="4" w:space="0" w:color="auto"/>
              <w:bottom w:val="single" w:sz="4" w:space="0" w:color="auto"/>
              <w:right w:val="single" w:sz="4" w:space="0" w:color="auto"/>
            </w:tcBorders>
            <w:textDirection w:val="btLr"/>
            <w:vAlign w:val="center"/>
          </w:tcPr>
          <w:p w14:paraId="2E9D103D" w14:textId="77777777" w:rsidR="00FD07AB" w:rsidRPr="00FD07AB" w:rsidRDefault="00FD07AB" w:rsidP="00FD07AB">
            <w:pPr>
              <w:spacing w:line="240" w:lineRule="auto"/>
              <w:ind w:right="113" w:firstLine="0"/>
              <w:jc w:val="center"/>
              <w:textAlignment w:val="auto"/>
              <w:rPr>
                <w:sz w:val="24"/>
                <w:szCs w:val="24"/>
              </w:rPr>
            </w:pPr>
          </w:p>
        </w:tc>
        <w:tc>
          <w:tcPr>
            <w:tcW w:w="1559" w:type="dxa"/>
            <w:tcBorders>
              <w:top w:val="single" w:sz="4" w:space="0" w:color="auto"/>
              <w:left w:val="single" w:sz="4" w:space="0" w:color="auto"/>
              <w:bottom w:val="single" w:sz="4" w:space="0" w:color="auto"/>
              <w:right w:val="single" w:sz="4" w:space="0" w:color="auto"/>
            </w:tcBorders>
            <w:hideMark/>
          </w:tcPr>
          <w:p w14:paraId="5A84BD37" w14:textId="77777777" w:rsidR="00FD07AB" w:rsidRPr="00FD07AB" w:rsidRDefault="00FD07AB" w:rsidP="00FD07AB">
            <w:pPr>
              <w:spacing w:line="240" w:lineRule="auto"/>
              <w:ind w:firstLine="0"/>
              <w:textAlignment w:val="auto"/>
              <w:rPr>
                <w:sz w:val="22"/>
                <w:szCs w:val="22"/>
              </w:rPr>
            </w:pPr>
            <w:r w:rsidRPr="00FD07AB">
              <w:rPr>
                <w:sz w:val="22"/>
                <w:szCs w:val="22"/>
              </w:rPr>
              <w:t>Повторение.</w:t>
            </w:r>
          </w:p>
          <w:p w14:paraId="315BC4A4" w14:textId="77777777" w:rsidR="00FD07AB" w:rsidRPr="00FD07AB" w:rsidRDefault="00FD07AB" w:rsidP="00FD07AB">
            <w:pPr>
              <w:spacing w:line="240" w:lineRule="auto"/>
              <w:ind w:firstLine="0"/>
              <w:textAlignment w:val="auto"/>
              <w:rPr>
                <w:sz w:val="22"/>
                <w:szCs w:val="22"/>
              </w:rPr>
            </w:pPr>
            <w:r w:rsidRPr="00FD07AB">
              <w:rPr>
                <w:sz w:val="22"/>
                <w:szCs w:val="22"/>
              </w:rPr>
              <w:t xml:space="preserve">Цвет. </w:t>
            </w:r>
          </w:p>
          <w:p w14:paraId="2893A35E" w14:textId="77777777" w:rsidR="00FD07AB" w:rsidRPr="00FD07AB" w:rsidRDefault="00FD07AB" w:rsidP="00FD07AB">
            <w:pPr>
              <w:spacing w:line="240" w:lineRule="auto"/>
              <w:ind w:firstLine="0"/>
              <w:textAlignment w:val="auto"/>
              <w:rPr>
                <w:sz w:val="22"/>
                <w:szCs w:val="22"/>
              </w:rPr>
            </w:pPr>
            <w:r w:rsidRPr="00FD07AB">
              <w:rPr>
                <w:sz w:val="22"/>
                <w:szCs w:val="22"/>
              </w:rPr>
              <w:t xml:space="preserve">Форма. </w:t>
            </w:r>
          </w:p>
        </w:tc>
        <w:tc>
          <w:tcPr>
            <w:tcW w:w="7938" w:type="dxa"/>
            <w:tcBorders>
              <w:top w:val="single" w:sz="4" w:space="0" w:color="auto"/>
              <w:left w:val="single" w:sz="4" w:space="0" w:color="auto"/>
              <w:bottom w:val="single" w:sz="4" w:space="0" w:color="auto"/>
              <w:right w:val="single" w:sz="4" w:space="0" w:color="auto"/>
            </w:tcBorders>
          </w:tcPr>
          <w:p w14:paraId="42EF142E" w14:textId="77777777" w:rsidR="00FD07AB" w:rsidRPr="00FD07AB" w:rsidRDefault="00FD07AB" w:rsidP="00FD07AB">
            <w:pPr>
              <w:spacing w:line="240" w:lineRule="auto"/>
              <w:ind w:firstLine="0"/>
              <w:textAlignment w:val="auto"/>
              <w:rPr>
                <w:sz w:val="22"/>
                <w:szCs w:val="22"/>
              </w:rPr>
            </w:pPr>
          </w:p>
        </w:tc>
        <w:tc>
          <w:tcPr>
            <w:tcW w:w="4678" w:type="dxa"/>
            <w:tcBorders>
              <w:top w:val="single" w:sz="4" w:space="0" w:color="auto"/>
              <w:left w:val="single" w:sz="4" w:space="0" w:color="auto"/>
              <w:bottom w:val="single" w:sz="4" w:space="0" w:color="auto"/>
              <w:right w:val="single" w:sz="4" w:space="0" w:color="auto"/>
            </w:tcBorders>
            <w:hideMark/>
          </w:tcPr>
          <w:p w14:paraId="68E60A0A" w14:textId="77777777" w:rsidR="00FD07AB" w:rsidRPr="00FD07AB" w:rsidRDefault="00FD07AB" w:rsidP="00FD07AB">
            <w:pPr>
              <w:spacing w:line="240" w:lineRule="auto"/>
              <w:ind w:firstLine="0"/>
              <w:textAlignment w:val="auto"/>
              <w:rPr>
                <w:sz w:val="22"/>
                <w:szCs w:val="22"/>
              </w:rPr>
            </w:pPr>
            <w:r w:rsidRPr="00FD07AB">
              <w:rPr>
                <w:sz w:val="22"/>
                <w:szCs w:val="22"/>
              </w:rPr>
              <w:t>«Морозова И.А., Пушкарева М.А. Развитие математических представлений. Конспекты занятий. Для работы с детьми 6-7 лет с ЗПР»</w:t>
            </w:r>
          </w:p>
          <w:p w14:paraId="5C1C1FF6" w14:textId="77777777" w:rsidR="00FD07AB" w:rsidRPr="00FD07AB" w:rsidRDefault="00FD07AB" w:rsidP="00FD07AB">
            <w:pPr>
              <w:spacing w:line="240" w:lineRule="auto"/>
              <w:ind w:firstLine="0"/>
              <w:textAlignment w:val="auto"/>
              <w:rPr>
                <w:sz w:val="22"/>
                <w:szCs w:val="22"/>
              </w:rPr>
            </w:pPr>
            <w:r w:rsidRPr="00FD07AB">
              <w:rPr>
                <w:sz w:val="22"/>
                <w:szCs w:val="22"/>
              </w:rPr>
              <w:t>стр. 168</w:t>
            </w:r>
          </w:p>
        </w:tc>
      </w:tr>
    </w:tbl>
    <w:p w14:paraId="54391F18" w14:textId="77777777" w:rsidR="00C44F87" w:rsidRDefault="00C44F87" w:rsidP="00FD07AB">
      <w:pPr>
        <w:suppressAutoHyphens w:val="0"/>
        <w:spacing w:line="240" w:lineRule="auto"/>
        <w:ind w:firstLine="0"/>
        <w:textAlignment w:val="auto"/>
        <w:rPr>
          <w:rFonts w:eastAsia="Calibri"/>
          <w:color w:val="auto"/>
          <w:sz w:val="22"/>
          <w:szCs w:val="22"/>
          <w:lang w:eastAsia="en-US"/>
        </w:rPr>
      </w:pPr>
    </w:p>
    <w:p w14:paraId="09FFF9E1" w14:textId="77777777" w:rsidR="00924BAF" w:rsidRPr="00924BAF" w:rsidRDefault="00924BAF" w:rsidP="00924BAF">
      <w:pPr>
        <w:suppressAutoHyphens w:val="0"/>
        <w:spacing w:after="200" w:line="240" w:lineRule="auto"/>
        <w:ind w:firstLine="0"/>
        <w:textAlignment w:val="auto"/>
        <w:rPr>
          <w:rFonts w:eastAsia="Times New Roman"/>
          <w:b/>
          <w:color w:val="auto"/>
          <w:sz w:val="24"/>
          <w:szCs w:val="24"/>
          <w:lang w:eastAsia="ru-RU"/>
        </w:rPr>
      </w:pPr>
      <w:r w:rsidRPr="00924BAF">
        <w:rPr>
          <w:rFonts w:eastAsia="Times New Roman"/>
          <w:b/>
          <w:color w:val="auto"/>
          <w:sz w:val="24"/>
          <w:szCs w:val="24"/>
          <w:lang w:eastAsia="ru-RU"/>
        </w:rPr>
        <w:t>Образовательная область: Познавательное развитие</w:t>
      </w:r>
    </w:p>
    <w:p w14:paraId="3C21E143" w14:textId="77777777" w:rsidR="00924BAF" w:rsidRPr="00924BAF" w:rsidRDefault="00924BAF" w:rsidP="00924BAF">
      <w:pPr>
        <w:suppressAutoHyphens w:val="0"/>
        <w:spacing w:after="200" w:line="240" w:lineRule="auto"/>
        <w:ind w:firstLine="0"/>
        <w:textAlignment w:val="auto"/>
        <w:rPr>
          <w:rFonts w:eastAsia="Times New Roman"/>
          <w:b/>
          <w:color w:val="auto"/>
          <w:sz w:val="24"/>
          <w:szCs w:val="24"/>
          <w:lang w:eastAsia="ru-RU"/>
        </w:rPr>
      </w:pPr>
      <w:r w:rsidRPr="00924BAF">
        <w:rPr>
          <w:rFonts w:eastAsia="Calibri"/>
          <w:b/>
          <w:color w:val="auto"/>
          <w:sz w:val="24"/>
          <w:szCs w:val="24"/>
          <w:lang w:eastAsia="en-US"/>
        </w:rPr>
        <w:t>Ознакомление с окружающим миром.</w:t>
      </w:r>
    </w:p>
    <w:p w14:paraId="7ACBADD7" w14:textId="77777777" w:rsidR="00924BAF" w:rsidRPr="00924BAF" w:rsidRDefault="00924BAF" w:rsidP="00924BAF">
      <w:pPr>
        <w:suppressAutoHyphens w:val="0"/>
        <w:spacing w:line="240" w:lineRule="auto"/>
        <w:ind w:firstLine="0"/>
        <w:jc w:val="left"/>
        <w:textAlignment w:val="auto"/>
        <w:rPr>
          <w:rFonts w:eastAsia="Calibri"/>
          <w:b/>
          <w:color w:val="auto"/>
          <w:sz w:val="24"/>
          <w:szCs w:val="24"/>
          <w:lang w:eastAsia="en-US"/>
        </w:rPr>
      </w:pPr>
    </w:p>
    <w:tbl>
      <w:tblPr>
        <w:tblStyle w:val="181"/>
        <w:tblW w:w="15021" w:type="dxa"/>
        <w:tblInd w:w="0" w:type="dxa"/>
        <w:tblLook w:val="04A0" w:firstRow="1" w:lastRow="0" w:firstColumn="1" w:lastColumn="0" w:noHBand="0" w:noVBand="1"/>
      </w:tblPr>
      <w:tblGrid>
        <w:gridCol w:w="1261"/>
        <w:gridCol w:w="1719"/>
        <w:gridCol w:w="7120"/>
        <w:gridCol w:w="4921"/>
      </w:tblGrid>
      <w:tr w:rsidR="00924BAF" w:rsidRPr="00924BAF" w14:paraId="0E96D9E1" w14:textId="77777777" w:rsidTr="00707E43">
        <w:trPr>
          <w:cantSplit/>
          <w:trHeight w:val="809"/>
        </w:trPr>
        <w:tc>
          <w:tcPr>
            <w:tcW w:w="1270" w:type="dxa"/>
            <w:tcBorders>
              <w:top w:val="single" w:sz="4" w:space="0" w:color="auto"/>
              <w:left w:val="single" w:sz="4" w:space="0" w:color="auto"/>
              <w:bottom w:val="single" w:sz="4" w:space="0" w:color="auto"/>
              <w:right w:val="single" w:sz="4" w:space="0" w:color="auto"/>
            </w:tcBorders>
            <w:vAlign w:val="center"/>
            <w:hideMark/>
          </w:tcPr>
          <w:p w14:paraId="72D8FD86" w14:textId="77777777" w:rsidR="00924BAF" w:rsidRPr="00924BAF" w:rsidRDefault="00924BAF" w:rsidP="00924BAF">
            <w:pPr>
              <w:suppressAutoHyphens w:val="0"/>
              <w:spacing w:line="240" w:lineRule="auto"/>
              <w:ind w:firstLine="0"/>
              <w:jc w:val="center"/>
              <w:textAlignment w:val="auto"/>
              <w:rPr>
                <w:rFonts w:eastAsia="Calibri"/>
                <w:b/>
                <w:color w:val="auto"/>
                <w:sz w:val="24"/>
                <w:szCs w:val="24"/>
                <w:lang w:eastAsia="en-US"/>
              </w:rPr>
            </w:pPr>
            <w:r w:rsidRPr="00924BAF">
              <w:rPr>
                <w:rFonts w:eastAsia="Calibri"/>
                <w:b/>
                <w:color w:val="auto"/>
                <w:sz w:val="24"/>
                <w:szCs w:val="24"/>
                <w:lang w:eastAsia="en-US"/>
              </w:rPr>
              <w:t>Дата</w:t>
            </w:r>
          </w:p>
        </w:tc>
        <w:tc>
          <w:tcPr>
            <w:tcW w:w="1560" w:type="dxa"/>
            <w:tcBorders>
              <w:top w:val="single" w:sz="4" w:space="0" w:color="auto"/>
              <w:left w:val="single" w:sz="4" w:space="0" w:color="auto"/>
              <w:bottom w:val="single" w:sz="4" w:space="0" w:color="auto"/>
              <w:right w:val="single" w:sz="4" w:space="0" w:color="auto"/>
            </w:tcBorders>
            <w:vAlign w:val="center"/>
            <w:hideMark/>
          </w:tcPr>
          <w:p w14:paraId="0982F797" w14:textId="77777777" w:rsidR="00924BAF" w:rsidRPr="00924BAF" w:rsidRDefault="00924BAF" w:rsidP="00924BAF">
            <w:pPr>
              <w:suppressAutoHyphens w:val="0"/>
              <w:spacing w:line="240" w:lineRule="auto"/>
              <w:ind w:firstLine="0"/>
              <w:jc w:val="center"/>
              <w:textAlignment w:val="auto"/>
              <w:rPr>
                <w:rFonts w:eastAsia="Calibri"/>
                <w:b/>
                <w:color w:val="auto"/>
                <w:sz w:val="24"/>
                <w:szCs w:val="24"/>
                <w:lang w:eastAsia="en-US"/>
              </w:rPr>
            </w:pPr>
            <w:proofErr w:type="gramStart"/>
            <w:r w:rsidRPr="00924BAF">
              <w:rPr>
                <w:rFonts w:eastAsia="Calibri"/>
                <w:b/>
                <w:color w:val="auto"/>
                <w:sz w:val="24"/>
                <w:szCs w:val="24"/>
                <w:lang w:eastAsia="en-US"/>
              </w:rPr>
              <w:t>Лексическая  тема</w:t>
            </w:r>
            <w:proofErr w:type="gramEnd"/>
          </w:p>
        </w:tc>
        <w:tc>
          <w:tcPr>
            <w:tcW w:w="7208" w:type="dxa"/>
            <w:tcBorders>
              <w:top w:val="single" w:sz="4" w:space="0" w:color="auto"/>
              <w:left w:val="single" w:sz="4" w:space="0" w:color="auto"/>
              <w:bottom w:val="single" w:sz="4" w:space="0" w:color="auto"/>
              <w:right w:val="single" w:sz="4" w:space="0" w:color="auto"/>
            </w:tcBorders>
            <w:vAlign w:val="center"/>
            <w:hideMark/>
          </w:tcPr>
          <w:p w14:paraId="006123B7" w14:textId="77777777" w:rsidR="00924BAF" w:rsidRPr="00924BAF" w:rsidRDefault="00924BAF" w:rsidP="00924BAF">
            <w:pPr>
              <w:suppressAutoHyphens w:val="0"/>
              <w:spacing w:line="240" w:lineRule="auto"/>
              <w:ind w:firstLine="0"/>
              <w:jc w:val="center"/>
              <w:textAlignment w:val="auto"/>
              <w:rPr>
                <w:rFonts w:eastAsia="Calibri"/>
                <w:b/>
                <w:color w:val="auto"/>
                <w:sz w:val="24"/>
                <w:szCs w:val="24"/>
                <w:lang w:eastAsia="en-US"/>
              </w:rPr>
            </w:pPr>
            <w:r w:rsidRPr="00924BAF">
              <w:rPr>
                <w:rFonts w:eastAsia="Calibri"/>
                <w:b/>
                <w:color w:val="auto"/>
                <w:sz w:val="24"/>
                <w:szCs w:val="24"/>
                <w:lang w:eastAsia="en-US"/>
              </w:rPr>
              <w:t>Цель</w:t>
            </w:r>
          </w:p>
        </w:tc>
        <w:tc>
          <w:tcPr>
            <w:tcW w:w="4983" w:type="dxa"/>
            <w:tcBorders>
              <w:top w:val="single" w:sz="4" w:space="0" w:color="auto"/>
              <w:left w:val="single" w:sz="4" w:space="0" w:color="auto"/>
              <w:bottom w:val="single" w:sz="4" w:space="0" w:color="auto"/>
              <w:right w:val="single" w:sz="4" w:space="0" w:color="auto"/>
            </w:tcBorders>
            <w:vAlign w:val="center"/>
            <w:hideMark/>
          </w:tcPr>
          <w:p w14:paraId="29A3DE60" w14:textId="77777777" w:rsidR="00924BAF" w:rsidRPr="00924BAF" w:rsidRDefault="00924BAF" w:rsidP="00924BAF">
            <w:pPr>
              <w:suppressAutoHyphens w:val="0"/>
              <w:spacing w:line="240" w:lineRule="auto"/>
              <w:ind w:firstLine="0"/>
              <w:jc w:val="center"/>
              <w:textAlignment w:val="auto"/>
              <w:rPr>
                <w:rFonts w:eastAsia="Calibri"/>
                <w:b/>
                <w:color w:val="auto"/>
                <w:sz w:val="24"/>
                <w:szCs w:val="24"/>
                <w:lang w:eastAsia="en-US"/>
              </w:rPr>
            </w:pPr>
            <w:r w:rsidRPr="00924BAF">
              <w:rPr>
                <w:rFonts w:eastAsia="Calibri"/>
                <w:b/>
                <w:color w:val="auto"/>
                <w:sz w:val="24"/>
                <w:szCs w:val="24"/>
                <w:lang w:eastAsia="en-US"/>
              </w:rPr>
              <w:t>Источник</w:t>
            </w:r>
          </w:p>
        </w:tc>
      </w:tr>
      <w:tr w:rsidR="00924BAF" w:rsidRPr="00924BAF" w14:paraId="52933165" w14:textId="77777777" w:rsidTr="00707E43">
        <w:trPr>
          <w:cantSplit/>
          <w:trHeight w:val="1574"/>
        </w:trPr>
        <w:tc>
          <w:tcPr>
            <w:tcW w:w="1270" w:type="dxa"/>
            <w:tcBorders>
              <w:top w:val="single" w:sz="4" w:space="0" w:color="auto"/>
              <w:left w:val="single" w:sz="4" w:space="0" w:color="auto"/>
              <w:bottom w:val="single" w:sz="4" w:space="0" w:color="auto"/>
              <w:right w:val="single" w:sz="4" w:space="0" w:color="auto"/>
            </w:tcBorders>
            <w:vAlign w:val="center"/>
            <w:hideMark/>
          </w:tcPr>
          <w:p w14:paraId="4C3135CC" w14:textId="77777777" w:rsidR="00924BAF" w:rsidRPr="00924BAF" w:rsidRDefault="00924BAF" w:rsidP="00924BAF">
            <w:pPr>
              <w:suppressAutoHyphens w:val="0"/>
              <w:spacing w:line="240" w:lineRule="auto"/>
              <w:ind w:firstLine="0"/>
              <w:jc w:val="center"/>
              <w:textAlignment w:val="auto"/>
              <w:rPr>
                <w:rFonts w:eastAsia="Calibri"/>
                <w:bCs/>
                <w:color w:val="auto"/>
                <w:sz w:val="24"/>
                <w:szCs w:val="24"/>
                <w:lang w:eastAsia="en-US"/>
              </w:rPr>
            </w:pPr>
            <w:r w:rsidRPr="00924BAF">
              <w:rPr>
                <w:rFonts w:eastAsia="Calibri"/>
                <w:bCs/>
                <w:color w:val="auto"/>
                <w:sz w:val="24"/>
                <w:szCs w:val="24"/>
                <w:lang w:eastAsia="en-US"/>
              </w:rPr>
              <w:t>19.09-23.09</w:t>
            </w:r>
          </w:p>
        </w:tc>
        <w:tc>
          <w:tcPr>
            <w:tcW w:w="1560" w:type="dxa"/>
            <w:tcBorders>
              <w:top w:val="single" w:sz="4" w:space="0" w:color="auto"/>
              <w:left w:val="single" w:sz="4" w:space="0" w:color="auto"/>
              <w:bottom w:val="single" w:sz="4" w:space="0" w:color="auto"/>
              <w:right w:val="single" w:sz="4" w:space="0" w:color="auto"/>
            </w:tcBorders>
            <w:vAlign w:val="center"/>
          </w:tcPr>
          <w:p w14:paraId="16E9C1A2" w14:textId="77777777" w:rsidR="00924BAF" w:rsidRPr="00924BAF" w:rsidRDefault="00924BAF" w:rsidP="00924BAF">
            <w:pPr>
              <w:suppressAutoHyphens w:val="0"/>
              <w:spacing w:before="150" w:line="240" w:lineRule="auto"/>
              <w:ind w:firstLine="0"/>
              <w:jc w:val="left"/>
              <w:textAlignment w:val="auto"/>
              <w:rPr>
                <w:rFonts w:eastAsia="Times New Roman"/>
                <w:color w:val="auto"/>
                <w:sz w:val="26"/>
                <w:szCs w:val="26"/>
                <w:lang w:eastAsia="ru-RU"/>
              </w:rPr>
            </w:pPr>
            <w:r w:rsidRPr="00924BAF">
              <w:rPr>
                <w:rFonts w:eastAsia="Times New Roman"/>
                <w:color w:val="auto"/>
                <w:sz w:val="26"/>
                <w:szCs w:val="26"/>
                <w:lang w:eastAsia="ru-RU"/>
              </w:rPr>
              <w:t>«</w:t>
            </w:r>
            <w:proofErr w:type="gramStart"/>
            <w:r w:rsidRPr="00924BAF">
              <w:rPr>
                <w:rFonts w:eastAsia="Times New Roman"/>
                <w:color w:val="auto"/>
                <w:sz w:val="26"/>
                <w:szCs w:val="26"/>
                <w:lang w:eastAsia="ru-RU"/>
              </w:rPr>
              <w:t>Предметы</w:t>
            </w:r>
            <w:proofErr w:type="gramEnd"/>
            <w:r w:rsidRPr="00924BAF">
              <w:rPr>
                <w:rFonts w:eastAsia="Times New Roman"/>
                <w:color w:val="auto"/>
                <w:sz w:val="26"/>
                <w:szCs w:val="26"/>
                <w:lang w:eastAsia="ru-RU"/>
              </w:rPr>
              <w:t xml:space="preserve"> облегчающие труд человека в быту»</w:t>
            </w:r>
          </w:p>
          <w:p w14:paraId="20B61442" w14:textId="77777777" w:rsidR="00924BAF" w:rsidRPr="00924BAF" w:rsidRDefault="00924BAF" w:rsidP="00924BAF">
            <w:pPr>
              <w:suppressAutoHyphens w:val="0"/>
              <w:spacing w:line="240" w:lineRule="auto"/>
              <w:ind w:firstLine="0"/>
              <w:jc w:val="left"/>
              <w:textAlignment w:val="auto"/>
              <w:rPr>
                <w:rFonts w:eastAsia="Calibri"/>
                <w:bCs/>
                <w:color w:val="auto"/>
                <w:sz w:val="24"/>
                <w:szCs w:val="24"/>
                <w:lang w:eastAsia="en-US"/>
              </w:rPr>
            </w:pPr>
          </w:p>
        </w:tc>
        <w:tc>
          <w:tcPr>
            <w:tcW w:w="7208" w:type="dxa"/>
            <w:tcBorders>
              <w:top w:val="single" w:sz="4" w:space="0" w:color="auto"/>
              <w:left w:val="single" w:sz="4" w:space="0" w:color="auto"/>
              <w:bottom w:val="single" w:sz="4" w:space="0" w:color="auto"/>
              <w:right w:val="single" w:sz="4" w:space="0" w:color="auto"/>
            </w:tcBorders>
            <w:hideMark/>
          </w:tcPr>
          <w:p w14:paraId="0433E87E" w14:textId="77777777" w:rsidR="00924BAF" w:rsidRPr="00924BAF" w:rsidRDefault="00924BAF" w:rsidP="00924BAF">
            <w:pPr>
              <w:suppressAutoHyphens w:val="0"/>
              <w:spacing w:line="240" w:lineRule="auto"/>
              <w:ind w:firstLine="0"/>
              <w:jc w:val="left"/>
              <w:textAlignment w:val="auto"/>
              <w:rPr>
                <w:rFonts w:eastAsia="Calibri"/>
                <w:color w:val="auto"/>
                <w:sz w:val="24"/>
                <w:szCs w:val="24"/>
                <w:lang w:eastAsia="en-US"/>
              </w:rPr>
            </w:pPr>
            <w:r w:rsidRPr="00924BAF">
              <w:rPr>
                <w:rFonts w:eastAsia="Calibri"/>
                <w:color w:val="auto"/>
                <w:sz w:val="24"/>
                <w:szCs w:val="24"/>
                <w:lang w:eastAsia="en-US"/>
              </w:rPr>
              <w:t>- закреплять знания обучающегося о временах года;</w:t>
            </w:r>
          </w:p>
          <w:p w14:paraId="566AEC4F" w14:textId="77777777" w:rsidR="00924BAF" w:rsidRPr="00924BAF" w:rsidRDefault="00924BAF" w:rsidP="00924BAF">
            <w:pPr>
              <w:suppressAutoHyphens w:val="0"/>
              <w:spacing w:line="240" w:lineRule="auto"/>
              <w:ind w:firstLine="0"/>
              <w:jc w:val="left"/>
              <w:textAlignment w:val="auto"/>
              <w:rPr>
                <w:rFonts w:eastAsia="Calibri"/>
                <w:color w:val="auto"/>
                <w:sz w:val="24"/>
                <w:szCs w:val="24"/>
                <w:lang w:eastAsia="en-US"/>
              </w:rPr>
            </w:pPr>
            <w:r w:rsidRPr="00924BAF">
              <w:rPr>
                <w:rFonts w:eastAsia="Calibri"/>
                <w:color w:val="auto"/>
                <w:sz w:val="24"/>
                <w:szCs w:val="24"/>
                <w:lang w:eastAsia="en-US"/>
              </w:rPr>
              <w:t>- систематизировать представления об осени;</w:t>
            </w:r>
          </w:p>
          <w:p w14:paraId="5EF877ED" w14:textId="77777777" w:rsidR="00924BAF" w:rsidRPr="00924BAF" w:rsidRDefault="00924BAF" w:rsidP="00924BAF">
            <w:pPr>
              <w:suppressAutoHyphens w:val="0"/>
              <w:spacing w:line="240" w:lineRule="auto"/>
              <w:ind w:firstLine="0"/>
              <w:jc w:val="left"/>
              <w:textAlignment w:val="auto"/>
              <w:rPr>
                <w:rFonts w:eastAsia="Calibri"/>
                <w:color w:val="auto"/>
                <w:sz w:val="24"/>
                <w:szCs w:val="24"/>
                <w:lang w:eastAsia="en-US"/>
              </w:rPr>
            </w:pPr>
            <w:r w:rsidRPr="00924BAF">
              <w:rPr>
                <w:rFonts w:eastAsia="Calibri"/>
                <w:color w:val="auto"/>
                <w:sz w:val="24"/>
                <w:szCs w:val="24"/>
                <w:lang w:eastAsia="en-US"/>
              </w:rPr>
              <w:t>- учить составлять рассказ об осени по опорным картинкам;</w:t>
            </w:r>
          </w:p>
          <w:p w14:paraId="7D1DA825" w14:textId="77777777" w:rsidR="00924BAF" w:rsidRPr="00924BAF" w:rsidRDefault="00924BAF" w:rsidP="00924BAF">
            <w:pPr>
              <w:suppressAutoHyphens w:val="0"/>
              <w:spacing w:line="240" w:lineRule="auto"/>
              <w:ind w:firstLine="0"/>
              <w:jc w:val="left"/>
              <w:textAlignment w:val="auto"/>
              <w:rPr>
                <w:rFonts w:eastAsia="Calibri"/>
                <w:color w:val="auto"/>
                <w:sz w:val="24"/>
                <w:szCs w:val="24"/>
                <w:lang w:eastAsia="en-US"/>
              </w:rPr>
            </w:pPr>
            <w:r w:rsidRPr="00924BAF">
              <w:rPr>
                <w:rFonts w:eastAsia="Calibri"/>
                <w:color w:val="auto"/>
                <w:sz w:val="24"/>
                <w:szCs w:val="24"/>
                <w:lang w:eastAsia="en-US"/>
              </w:rPr>
              <w:t>- развивать непроизвольную память, мышление, координацию движений.</w:t>
            </w:r>
          </w:p>
        </w:tc>
        <w:tc>
          <w:tcPr>
            <w:tcW w:w="4983" w:type="dxa"/>
            <w:tcBorders>
              <w:top w:val="single" w:sz="4" w:space="0" w:color="auto"/>
              <w:left w:val="single" w:sz="4" w:space="0" w:color="auto"/>
              <w:bottom w:val="single" w:sz="4" w:space="0" w:color="auto"/>
              <w:right w:val="single" w:sz="4" w:space="0" w:color="auto"/>
            </w:tcBorders>
            <w:hideMark/>
          </w:tcPr>
          <w:p w14:paraId="75C8869A" w14:textId="77777777" w:rsidR="00924BAF" w:rsidRPr="00924BAF" w:rsidRDefault="00924BAF" w:rsidP="00924BAF">
            <w:pPr>
              <w:suppressAutoHyphens w:val="0"/>
              <w:spacing w:line="240" w:lineRule="auto"/>
              <w:ind w:firstLine="0"/>
              <w:jc w:val="left"/>
              <w:textAlignment w:val="auto"/>
              <w:rPr>
                <w:rFonts w:eastAsia="Calibri"/>
                <w:color w:val="auto"/>
                <w:sz w:val="24"/>
                <w:szCs w:val="24"/>
                <w:lang w:eastAsia="en-US"/>
              </w:rPr>
            </w:pPr>
            <w:r w:rsidRPr="00924BAF">
              <w:rPr>
                <w:rFonts w:eastAsia="Calibri"/>
                <w:color w:val="auto"/>
                <w:sz w:val="24"/>
                <w:szCs w:val="24"/>
                <w:lang w:eastAsia="en-US"/>
              </w:rPr>
              <w:t>«Морозова И.А., Пушкарева М.А. Ознакомление с окружающим миром. Конспекты занятий. Для работы с детьми 6-7 лет с ЗПР»</w:t>
            </w:r>
          </w:p>
          <w:p w14:paraId="28E0C931" w14:textId="77777777" w:rsidR="00924BAF" w:rsidRPr="00924BAF" w:rsidRDefault="00924BAF" w:rsidP="00924BAF">
            <w:pPr>
              <w:suppressAutoHyphens w:val="0"/>
              <w:spacing w:line="240" w:lineRule="auto"/>
              <w:ind w:firstLine="0"/>
              <w:jc w:val="left"/>
              <w:textAlignment w:val="auto"/>
              <w:rPr>
                <w:rFonts w:eastAsia="Calibri"/>
                <w:color w:val="auto"/>
                <w:sz w:val="24"/>
                <w:szCs w:val="24"/>
                <w:lang w:eastAsia="en-US"/>
              </w:rPr>
            </w:pPr>
            <w:r w:rsidRPr="00924BAF">
              <w:rPr>
                <w:rFonts w:eastAsia="Calibri"/>
                <w:color w:val="auto"/>
                <w:sz w:val="24"/>
                <w:szCs w:val="24"/>
                <w:lang w:eastAsia="en-US"/>
              </w:rPr>
              <w:t xml:space="preserve"> стр.50</w:t>
            </w:r>
          </w:p>
        </w:tc>
      </w:tr>
      <w:tr w:rsidR="00924BAF" w:rsidRPr="00924BAF" w14:paraId="7AA0D15D" w14:textId="77777777" w:rsidTr="00707E43">
        <w:trPr>
          <w:cantSplit/>
          <w:trHeight w:val="1574"/>
        </w:trPr>
        <w:tc>
          <w:tcPr>
            <w:tcW w:w="1270" w:type="dxa"/>
            <w:tcBorders>
              <w:top w:val="single" w:sz="4" w:space="0" w:color="auto"/>
              <w:left w:val="single" w:sz="4" w:space="0" w:color="auto"/>
              <w:bottom w:val="single" w:sz="4" w:space="0" w:color="auto"/>
              <w:right w:val="single" w:sz="4" w:space="0" w:color="auto"/>
            </w:tcBorders>
            <w:vAlign w:val="center"/>
            <w:hideMark/>
          </w:tcPr>
          <w:p w14:paraId="73DACC4D" w14:textId="77777777" w:rsidR="00924BAF" w:rsidRPr="00924BAF" w:rsidRDefault="00924BAF" w:rsidP="00924BAF">
            <w:pPr>
              <w:suppressAutoHyphens w:val="0"/>
              <w:spacing w:line="240" w:lineRule="auto"/>
              <w:ind w:firstLine="0"/>
              <w:jc w:val="center"/>
              <w:textAlignment w:val="auto"/>
              <w:rPr>
                <w:rFonts w:eastAsia="Calibri"/>
                <w:bCs/>
                <w:color w:val="auto"/>
                <w:sz w:val="24"/>
                <w:szCs w:val="24"/>
                <w:lang w:eastAsia="en-US"/>
              </w:rPr>
            </w:pPr>
            <w:r w:rsidRPr="00924BAF">
              <w:rPr>
                <w:rFonts w:eastAsia="Calibri"/>
                <w:bCs/>
                <w:color w:val="auto"/>
                <w:sz w:val="24"/>
                <w:szCs w:val="24"/>
                <w:lang w:eastAsia="en-US"/>
              </w:rPr>
              <w:t>26.09-30.09</w:t>
            </w:r>
          </w:p>
        </w:tc>
        <w:tc>
          <w:tcPr>
            <w:tcW w:w="1560" w:type="dxa"/>
            <w:tcBorders>
              <w:top w:val="single" w:sz="4" w:space="0" w:color="auto"/>
              <w:left w:val="single" w:sz="4" w:space="0" w:color="auto"/>
              <w:bottom w:val="single" w:sz="4" w:space="0" w:color="auto"/>
              <w:right w:val="single" w:sz="4" w:space="0" w:color="auto"/>
            </w:tcBorders>
            <w:vAlign w:val="center"/>
          </w:tcPr>
          <w:p w14:paraId="2BDC934B" w14:textId="77777777" w:rsidR="00924BAF" w:rsidRPr="00924BAF" w:rsidRDefault="00924BAF" w:rsidP="00924BAF">
            <w:pPr>
              <w:suppressAutoHyphens w:val="0"/>
              <w:spacing w:before="150" w:line="240" w:lineRule="auto"/>
              <w:ind w:firstLine="0"/>
              <w:jc w:val="left"/>
              <w:textAlignment w:val="auto"/>
              <w:rPr>
                <w:rFonts w:eastAsia="Times New Roman"/>
                <w:color w:val="auto"/>
                <w:sz w:val="26"/>
                <w:szCs w:val="26"/>
                <w:lang w:eastAsia="ru-RU"/>
              </w:rPr>
            </w:pPr>
            <w:r w:rsidRPr="00924BAF">
              <w:rPr>
                <w:rFonts w:eastAsia="Times New Roman"/>
                <w:color w:val="auto"/>
                <w:sz w:val="26"/>
                <w:szCs w:val="26"/>
                <w:lang w:eastAsia="ru-RU"/>
              </w:rPr>
              <w:t>«Дружная семья»</w:t>
            </w:r>
          </w:p>
          <w:p w14:paraId="480B7EAF" w14:textId="77777777" w:rsidR="00924BAF" w:rsidRPr="00924BAF" w:rsidRDefault="00924BAF" w:rsidP="00924BAF">
            <w:pPr>
              <w:suppressAutoHyphens w:val="0"/>
              <w:spacing w:before="150" w:line="240" w:lineRule="auto"/>
              <w:ind w:firstLine="0"/>
              <w:jc w:val="left"/>
              <w:textAlignment w:val="auto"/>
              <w:rPr>
                <w:rFonts w:eastAsia="Times New Roman"/>
                <w:color w:val="auto"/>
                <w:sz w:val="26"/>
                <w:szCs w:val="26"/>
                <w:lang w:eastAsia="ru-RU"/>
              </w:rPr>
            </w:pPr>
            <w:r w:rsidRPr="00924BAF">
              <w:rPr>
                <w:rFonts w:eastAsia="Times New Roman"/>
                <w:color w:val="auto"/>
                <w:sz w:val="26"/>
                <w:szCs w:val="26"/>
                <w:lang w:eastAsia="ru-RU"/>
              </w:rPr>
              <w:t>«Моя семья»</w:t>
            </w:r>
          </w:p>
          <w:p w14:paraId="7C07E2A0" w14:textId="77777777" w:rsidR="00924BAF" w:rsidRPr="00924BAF" w:rsidRDefault="00924BAF" w:rsidP="00924BAF">
            <w:pPr>
              <w:suppressAutoHyphens w:val="0"/>
              <w:spacing w:line="240" w:lineRule="auto"/>
              <w:ind w:firstLine="0"/>
              <w:jc w:val="left"/>
              <w:textAlignment w:val="auto"/>
              <w:rPr>
                <w:rFonts w:eastAsia="Calibri"/>
                <w:bCs/>
                <w:color w:val="auto"/>
                <w:sz w:val="24"/>
                <w:szCs w:val="24"/>
                <w:lang w:eastAsia="en-US"/>
              </w:rPr>
            </w:pPr>
          </w:p>
        </w:tc>
        <w:tc>
          <w:tcPr>
            <w:tcW w:w="7208" w:type="dxa"/>
            <w:tcBorders>
              <w:top w:val="single" w:sz="4" w:space="0" w:color="auto"/>
              <w:left w:val="single" w:sz="4" w:space="0" w:color="auto"/>
              <w:bottom w:val="single" w:sz="4" w:space="0" w:color="auto"/>
              <w:right w:val="single" w:sz="4" w:space="0" w:color="auto"/>
            </w:tcBorders>
            <w:hideMark/>
          </w:tcPr>
          <w:p w14:paraId="558E1946" w14:textId="77777777" w:rsidR="00924BAF" w:rsidRPr="00924BAF" w:rsidRDefault="00924BAF" w:rsidP="00924BAF">
            <w:pPr>
              <w:suppressAutoHyphens w:val="0"/>
              <w:spacing w:line="240" w:lineRule="auto"/>
              <w:ind w:firstLine="0"/>
              <w:jc w:val="left"/>
              <w:textAlignment w:val="auto"/>
              <w:rPr>
                <w:rFonts w:eastAsia="Calibri"/>
                <w:color w:val="auto"/>
                <w:sz w:val="24"/>
                <w:szCs w:val="24"/>
                <w:lang w:eastAsia="en-US"/>
              </w:rPr>
            </w:pPr>
            <w:r w:rsidRPr="00924BAF">
              <w:rPr>
                <w:rFonts w:eastAsia="Calibri"/>
                <w:color w:val="auto"/>
                <w:sz w:val="24"/>
                <w:szCs w:val="24"/>
                <w:lang w:eastAsia="en-US"/>
              </w:rPr>
              <w:t>- закреплять, уточнять и расширять представления об овощах;</w:t>
            </w:r>
          </w:p>
          <w:p w14:paraId="476C63BA" w14:textId="77777777" w:rsidR="00924BAF" w:rsidRPr="00924BAF" w:rsidRDefault="00924BAF" w:rsidP="00924BAF">
            <w:pPr>
              <w:suppressAutoHyphens w:val="0"/>
              <w:spacing w:line="240" w:lineRule="auto"/>
              <w:ind w:firstLine="0"/>
              <w:jc w:val="left"/>
              <w:textAlignment w:val="auto"/>
              <w:rPr>
                <w:rFonts w:eastAsia="Calibri"/>
                <w:color w:val="auto"/>
                <w:sz w:val="24"/>
                <w:szCs w:val="24"/>
                <w:lang w:eastAsia="en-US"/>
              </w:rPr>
            </w:pPr>
            <w:r w:rsidRPr="00924BAF">
              <w:rPr>
                <w:rFonts w:eastAsia="Calibri"/>
                <w:color w:val="auto"/>
                <w:sz w:val="24"/>
                <w:szCs w:val="24"/>
                <w:lang w:eastAsia="en-US"/>
              </w:rPr>
              <w:t>- учить различать овощи по вкусу, на ощупь;</w:t>
            </w:r>
          </w:p>
          <w:p w14:paraId="243AB37C" w14:textId="77777777" w:rsidR="00924BAF" w:rsidRPr="00924BAF" w:rsidRDefault="00924BAF" w:rsidP="00924BAF">
            <w:pPr>
              <w:suppressAutoHyphens w:val="0"/>
              <w:spacing w:line="240" w:lineRule="auto"/>
              <w:ind w:firstLine="0"/>
              <w:jc w:val="left"/>
              <w:textAlignment w:val="auto"/>
              <w:rPr>
                <w:rFonts w:eastAsia="Calibri"/>
                <w:color w:val="auto"/>
                <w:sz w:val="24"/>
                <w:szCs w:val="24"/>
                <w:lang w:eastAsia="en-US"/>
              </w:rPr>
            </w:pPr>
            <w:r w:rsidRPr="00924BAF">
              <w:rPr>
                <w:rFonts w:eastAsia="Calibri"/>
                <w:color w:val="auto"/>
                <w:sz w:val="24"/>
                <w:szCs w:val="24"/>
                <w:lang w:eastAsia="en-US"/>
              </w:rPr>
              <w:t>- учить составлять рассказ-описание;</w:t>
            </w:r>
          </w:p>
          <w:p w14:paraId="7B045883" w14:textId="77777777" w:rsidR="00924BAF" w:rsidRPr="00924BAF" w:rsidRDefault="00924BAF" w:rsidP="00924BAF">
            <w:pPr>
              <w:suppressAutoHyphens w:val="0"/>
              <w:spacing w:line="240" w:lineRule="auto"/>
              <w:ind w:firstLine="0"/>
              <w:jc w:val="left"/>
              <w:textAlignment w:val="auto"/>
              <w:rPr>
                <w:rFonts w:eastAsia="Calibri"/>
                <w:color w:val="auto"/>
                <w:sz w:val="24"/>
                <w:szCs w:val="24"/>
                <w:lang w:eastAsia="en-US"/>
              </w:rPr>
            </w:pPr>
            <w:r w:rsidRPr="00924BAF">
              <w:rPr>
                <w:rFonts w:eastAsia="Calibri"/>
                <w:color w:val="auto"/>
                <w:sz w:val="24"/>
                <w:szCs w:val="24"/>
                <w:lang w:eastAsia="en-US"/>
              </w:rPr>
              <w:t xml:space="preserve">- учить образовывать существительные с уменьшительно-ласкательными суффиксами. </w:t>
            </w:r>
          </w:p>
        </w:tc>
        <w:tc>
          <w:tcPr>
            <w:tcW w:w="4983" w:type="dxa"/>
            <w:tcBorders>
              <w:top w:val="single" w:sz="4" w:space="0" w:color="auto"/>
              <w:left w:val="single" w:sz="4" w:space="0" w:color="auto"/>
              <w:bottom w:val="single" w:sz="4" w:space="0" w:color="auto"/>
              <w:right w:val="single" w:sz="4" w:space="0" w:color="auto"/>
            </w:tcBorders>
            <w:hideMark/>
          </w:tcPr>
          <w:p w14:paraId="70C489D4" w14:textId="77777777" w:rsidR="00924BAF" w:rsidRPr="00924BAF" w:rsidRDefault="00924BAF" w:rsidP="00924BAF">
            <w:pPr>
              <w:suppressAutoHyphens w:val="0"/>
              <w:spacing w:line="240" w:lineRule="auto"/>
              <w:ind w:firstLine="0"/>
              <w:jc w:val="left"/>
              <w:textAlignment w:val="auto"/>
              <w:rPr>
                <w:rFonts w:eastAsia="Calibri"/>
                <w:color w:val="auto"/>
                <w:sz w:val="24"/>
                <w:szCs w:val="24"/>
                <w:lang w:eastAsia="en-US"/>
              </w:rPr>
            </w:pPr>
            <w:r w:rsidRPr="00924BAF">
              <w:rPr>
                <w:rFonts w:eastAsia="Calibri"/>
                <w:color w:val="auto"/>
                <w:sz w:val="24"/>
                <w:szCs w:val="24"/>
                <w:lang w:eastAsia="en-US"/>
              </w:rPr>
              <w:t>«Морозова И.А., Пушкарева М.А. Ознакомление с окружающим миром. Конспекты занятий. Для работы с детьми 6-7 лет с ЗПР»</w:t>
            </w:r>
          </w:p>
          <w:p w14:paraId="3EE88E1D" w14:textId="77777777" w:rsidR="00924BAF" w:rsidRPr="00924BAF" w:rsidRDefault="00924BAF" w:rsidP="00924BAF">
            <w:pPr>
              <w:suppressAutoHyphens w:val="0"/>
              <w:spacing w:line="240" w:lineRule="auto"/>
              <w:ind w:firstLine="0"/>
              <w:jc w:val="left"/>
              <w:textAlignment w:val="auto"/>
              <w:rPr>
                <w:rFonts w:eastAsia="Calibri"/>
                <w:color w:val="auto"/>
                <w:sz w:val="24"/>
                <w:szCs w:val="24"/>
                <w:lang w:eastAsia="en-US"/>
              </w:rPr>
            </w:pPr>
            <w:r w:rsidRPr="00924BAF">
              <w:rPr>
                <w:rFonts w:eastAsia="Calibri"/>
                <w:color w:val="auto"/>
                <w:sz w:val="24"/>
                <w:szCs w:val="24"/>
                <w:lang w:eastAsia="en-US"/>
              </w:rPr>
              <w:t>стр.142</w:t>
            </w:r>
          </w:p>
        </w:tc>
      </w:tr>
      <w:tr w:rsidR="00924BAF" w:rsidRPr="00924BAF" w14:paraId="73E06EBE" w14:textId="77777777" w:rsidTr="00707E43">
        <w:trPr>
          <w:cantSplit/>
          <w:trHeight w:val="1574"/>
        </w:trPr>
        <w:tc>
          <w:tcPr>
            <w:tcW w:w="1270" w:type="dxa"/>
            <w:tcBorders>
              <w:top w:val="single" w:sz="4" w:space="0" w:color="auto"/>
              <w:left w:val="single" w:sz="4" w:space="0" w:color="auto"/>
              <w:bottom w:val="single" w:sz="4" w:space="0" w:color="auto"/>
              <w:right w:val="single" w:sz="4" w:space="0" w:color="auto"/>
            </w:tcBorders>
            <w:vAlign w:val="center"/>
            <w:hideMark/>
          </w:tcPr>
          <w:p w14:paraId="068CCD08" w14:textId="77777777" w:rsidR="00924BAF" w:rsidRPr="00924BAF" w:rsidRDefault="00924BAF" w:rsidP="00924BAF">
            <w:pPr>
              <w:suppressAutoHyphens w:val="0"/>
              <w:spacing w:line="240" w:lineRule="auto"/>
              <w:ind w:firstLine="0"/>
              <w:jc w:val="center"/>
              <w:textAlignment w:val="auto"/>
              <w:rPr>
                <w:rFonts w:eastAsia="Calibri"/>
                <w:bCs/>
                <w:color w:val="auto"/>
                <w:sz w:val="24"/>
                <w:szCs w:val="24"/>
                <w:lang w:eastAsia="en-US"/>
              </w:rPr>
            </w:pPr>
            <w:r w:rsidRPr="00924BAF">
              <w:rPr>
                <w:rFonts w:eastAsia="Calibri"/>
                <w:bCs/>
                <w:color w:val="auto"/>
                <w:sz w:val="24"/>
                <w:szCs w:val="24"/>
                <w:lang w:eastAsia="en-US"/>
              </w:rPr>
              <w:lastRenderedPageBreak/>
              <w:t>03.10-07.10</w:t>
            </w:r>
          </w:p>
        </w:tc>
        <w:tc>
          <w:tcPr>
            <w:tcW w:w="1560" w:type="dxa"/>
            <w:tcBorders>
              <w:top w:val="single" w:sz="4" w:space="0" w:color="auto"/>
              <w:left w:val="single" w:sz="4" w:space="0" w:color="auto"/>
              <w:bottom w:val="single" w:sz="4" w:space="0" w:color="auto"/>
              <w:right w:val="single" w:sz="4" w:space="0" w:color="auto"/>
            </w:tcBorders>
            <w:vAlign w:val="center"/>
          </w:tcPr>
          <w:p w14:paraId="62A26347" w14:textId="77777777" w:rsidR="00924BAF" w:rsidRPr="00924BAF" w:rsidRDefault="00924BAF" w:rsidP="00924BAF">
            <w:pPr>
              <w:suppressAutoHyphens w:val="0"/>
              <w:spacing w:before="150" w:line="240" w:lineRule="auto"/>
              <w:ind w:firstLine="0"/>
              <w:jc w:val="left"/>
              <w:textAlignment w:val="auto"/>
              <w:rPr>
                <w:rFonts w:eastAsia="Times New Roman"/>
                <w:color w:val="auto"/>
                <w:sz w:val="26"/>
                <w:szCs w:val="26"/>
                <w:lang w:eastAsia="ru-RU"/>
              </w:rPr>
            </w:pPr>
            <w:r w:rsidRPr="00924BAF">
              <w:rPr>
                <w:rFonts w:eastAsia="Times New Roman"/>
                <w:color w:val="auto"/>
                <w:sz w:val="26"/>
                <w:szCs w:val="26"/>
                <w:lang w:eastAsia="ru-RU"/>
              </w:rPr>
              <w:t>«Что предмет расскажет о себе»</w:t>
            </w:r>
          </w:p>
          <w:p w14:paraId="0AC77D8D" w14:textId="77777777" w:rsidR="00924BAF" w:rsidRPr="00924BAF" w:rsidRDefault="00924BAF" w:rsidP="00924BAF">
            <w:pPr>
              <w:suppressAutoHyphens w:val="0"/>
              <w:spacing w:line="240" w:lineRule="auto"/>
              <w:ind w:firstLine="0"/>
              <w:jc w:val="center"/>
              <w:textAlignment w:val="auto"/>
              <w:rPr>
                <w:rFonts w:eastAsia="Calibri"/>
                <w:bCs/>
                <w:color w:val="auto"/>
                <w:sz w:val="24"/>
                <w:szCs w:val="24"/>
                <w:lang w:eastAsia="en-US"/>
              </w:rPr>
            </w:pPr>
          </w:p>
        </w:tc>
        <w:tc>
          <w:tcPr>
            <w:tcW w:w="7208" w:type="dxa"/>
            <w:tcBorders>
              <w:top w:val="single" w:sz="4" w:space="0" w:color="auto"/>
              <w:left w:val="single" w:sz="4" w:space="0" w:color="auto"/>
              <w:bottom w:val="single" w:sz="4" w:space="0" w:color="auto"/>
              <w:right w:val="single" w:sz="4" w:space="0" w:color="auto"/>
            </w:tcBorders>
            <w:hideMark/>
          </w:tcPr>
          <w:p w14:paraId="22284D23" w14:textId="77777777" w:rsidR="00924BAF" w:rsidRPr="00924BAF" w:rsidRDefault="00924BAF" w:rsidP="00924BAF">
            <w:pPr>
              <w:suppressAutoHyphens w:val="0"/>
              <w:spacing w:line="240" w:lineRule="auto"/>
              <w:ind w:firstLine="0"/>
              <w:jc w:val="left"/>
              <w:textAlignment w:val="auto"/>
              <w:rPr>
                <w:rFonts w:eastAsia="Calibri"/>
                <w:color w:val="auto"/>
                <w:sz w:val="24"/>
                <w:szCs w:val="24"/>
                <w:lang w:eastAsia="en-US"/>
              </w:rPr>
            </w:pPr>
            <w:r w:rsidRPr="00924BAF">
              <w:rPr>
                <w:rFonts w:eastAsia="Calibri"/>
                <w:color w:val="auto"/>
                <w:sz w:val="24"/>
                <w:szCs w:val="24"/>
                <w:lang w:eastAsia="en-US"/>
              </w:rPr>
              <w:t>- уточнять и расширять знания о фруктах;</w:t>
            </w:r>
          </w:p>
          <w:p w14:paraId="7F23F30E" w14:textId="77777777" w:rsidR="00924BAF" w:rsidRPr="00924BAF" w:rsidRDefault="00924BAF" w:rsidP="00924BAF">
            <w:pPr>
              <w:suppressAutoHyphens w:val="0"/>
              <w:spacing w:line="240" w:lineRule="auto"/>
              <w:ind w:firstLine="0"/>
              <w:jc w:val="left"/>
              <w:textAlignment w:val="auto"/>
              <w:rPr>
                <w:rFonts w:eastAsia="Calibri"/>
                <w:color w:val="auto"/>
                <w:sz w:val="24"/>
                <w:szCs w:val="24"/>
                <w:lang w:eastAsia="en-US"/>
              </w:rPr>
            </w:pPr>
            <w:r w:rsidRPr="00924BAF">
              <w:rPr>
                <w:rFonts w:eastAsia="Calibri"/>
                <w:color w:val="auto"/>
                <w:sz w:val="24"/>
                <w:szCs w:val="24"/>
                <w:lang w:eastAsia="en-US"/>
              </w:rPr>
              <w:t>- учить составлять загадки-описания;</w:t>
            </w:r>
          </w:p>
          <w:p w14:paraId="21305AE5" w14:textId="77777777" w:rsidR="00924BAF" w:rsidRPr="00924BAF" w:rsidRDefault="00924BAF" w:rsidP="00924BAF">
            <w:pPr>
              <w:suppressAutoHyphens w:val="0"/>
              <w:spacing w:line="240" w:lineRule="auto"/>
              <w:ind w:firstLine="0"/>
              <w:jc w:val="left"/>
              <w:textAlignment w:val="auto"/>
              <w:rPr>
                <w:rFonts w:eastAsia="Calibri"/>
                <w:color w:val="auto"/>
                <w:sz w:val="24"/>
                <w:szCs w:val="24"/>
                <w:lang w:eastAsia="en-US"/>
              </w:rPr>
            </w:pPr>
            <w:r w:rsidRPr="00924BAF">
              <w:rPr>
                <w:rFonts w:eastAsia="Calibri"/>
                <w:color w:val="auto"/>
                <w:sz w:val="24"/>
                <w:szCs w:val="24"/>
                <w:lang w:eastAsia="en-US"/>
              </w:rPr>
              <w:t>-закреплять обобщающее понятие «фрукты»</w:t>
            </w:r>
          </w:p>
          <w:p w14:paraId="571BD1F1" w14:textId="77777777" w:rsidR="00924BAF" w:rsidRPr="00924BAF" w:rsidRDefault="00924BAF" w:rsidP="00924BAF">
            <w:pPr>
              <w:suppressAutoHyphens w:val="0"/>
              <w:spacing w:line="240" w:lineRule="auto"/>
              <w:ind w:firstLine="0"/>
              <w:jc w:val="left"/>
              <w:textAlignment w:val="auto"/>
              <w:rPr>
                <w:rFonts w:eastAsia="Calibri"/>
                <w:color w:val="auto"/>
                <w:sz w:val="24"/>
                <w:szCs w:val="24"/>
                <w:lang w:eastAsia="en-US"/>
              </w:rPr>
            </w:pPr>
            <w:r w:rsidRPr="00924BAF">
              <w:rPr>
                <w:rFonts w:eastAsia="Calibri"/>
                <w:color w:val="auto"/>
                <w:sz w:val="24"/>
                <w:szCs w:val="24"/>
                <w:lang w:eastAsia="en-US"/>
              </w:rPr>
              <w:t>- учить образовывать существительные с уменьшительно-ласкательными суффиксами.</w:t>
            </w:r>
          </w:p>
        </w:tc>
        <w:tc>
          <w:tcPr>
            <w:tcW w:w="4983" w:type="dxa"/>
            <w:tcBorders>
              <w:top w:val="single" w:sz="4" w:space="0" w:color="auto"/>
              <w:left w:val="single" w:sz="4" w:space="0" w:color="auto"/>
              <w:bottom w:val="single" w:sz="4" w:space="0" w:color="auto"/>
              <w:right w:val="single" w:sz="4" w:space="0" w:color="auto"/>
            </w:tcBorders>
            <w:hideMark/>
          </w:tcPr>
          <w:p w14:paraId="6151E0B7" w14:textId="77777777" w:rsidR="00924BAF" w:rsidRPr="00924BAF" w:rsidRDefault="00924BAF" w:rsidP="00924BAF">
            <w:pPr>
              <w:suppressAutoHyphens w:val="0"/>
              <w:spacing w:line="240" w:lineRule="auto"/>
              <w:ind w:firstLine="0"/>
              <w:jc w:val="left"/>
              <w:textAlignment w:val="auto"/>
              <w:rPr>
                <w:rFonts w:eastAsia="Calibri"/>
                <w:color w:val="auto"/>
                <w:sz w:val="24"/>
                <w:szCs w:val="24"/>
                <w:lang w:eastAsia="en-US"/>
              </w:rPr>
            </w:pPr>
            <w:r w:rsidRPr="00924BAF">
              <w:rPr>
                <w:rFonts w:eastAsia="Calibri"/>
                <w:color w:val="auto"/>
                <w:sz w:val="24"/>
                <w:szCs w:val="24"/>
                <w:lang w:eastAsia="en-US"/>
              </w:rPr>
              <w:t>«Морозова И.А., Пушкарева М.А. Ознакомление с окружающим миром. Конспекты занятий. Для работы с детьми 6-7 лет с ЗПР»</w:t>
            </w:r>
          </w:p>
          <w:p w14:paraId="1D26C857" w14:textId="77777777" w:rsidR="00924BAF" w:rsidRPr="00924BAF" w:rsidRDefault="00924BAF" w:rsidP="00924BAF">
            <w:pPr>
              <w:suppressAutoHyphens w:val="0"/>
              <w:spacing w:line="240" w:lineRule="auto"/>
              <w:ind w:firstLine="0"/>
              <w:jc w:val="left"/>
              <w:textAlignment w:val="auto"/>
              <w:rPr>
                <w:rFonts w:eastAsia="Calibri"/>
                <w:color w:val="auto"/>
                <w:sz w:val="24"/>
                <w:szCs w:val="24"/>
                <w:lang w:eastAsia="en-US"/>
              </w:rPr>
            </w:pPr>
            <w:r w:rsidRPr="00924BAF">
              <w:rPr>
                <w:rFonts w:eastAsia="Calibri"/>
                <w:color w:val="auto"/>
                <w:sz w:val="24"/>
                <w:szCs w:val="24"/>
                <w:lang w:eastAsia="en-US"/>
              </w:rPr>
              <w:t>стр. 44</w:t>
            </w:r>
          </w:p>
        </w:tc>
      </w:tr>
      <w:tr w:rsidR="00924BAF" w:rsidRPr="00924BAF" w14:paraId="47A0BF3E" w14:textId="77777777" w:rsidTr="00707E43">
        <w:trPr>
          <w:cantSplit/>
          <w:trHeight w:val="1720"/>
        </w:trPr>
        <w:tc>
          <w:tcPr>
            <w:tcW w:w="1270" w:type="dxa"/>
            <w:tcBorders>
              <w:top w:val="single" w:sz="4" w:space="0" w:color="auto"/>
              <w:left w:val="single" w:sz="4" w:space="0" w:color="auto"/>
              <w:bottom w:val="single" w:sz="4" w:space="0" w:color="auto"/>
              <w:right w:val="single" w:sz="4" w:space="0" w:color="auto"/>
            </w:tcBorders>
            <w:vAlign w:val="center"/>
            <w:hideMark/>
          </w:tcPr>
          <w:p w14:paraId="0405779F" w14:textId="77777777" w:rsidR="00924BAF" w:rsidRPr="00924BAF" w:rsidRDefault="00924BAF" w:rsidP="00924BAF">
            <w:pPr>
              <w:suppressAutoHyphens w:val="0"/>
              <w:spacing w:line="240" w:lineRule="auto"/>
              <w:ind w:firstLine="0"/>
              <w:jc w:val="center"/>
              <w:textAlignment w:val="auto"/>
              <w:rPr>
                <w:rFonts w:eastAsia="Calibri"/>
                <w:bCs/>
                <w:color w:val="auto"/>
                <w:sz w:val="24"/>
                <w:szCs w:val="24"/>
                <w:lang w:eastAsia="en-US"/>
              </w:rPr>
            </w:pPr>
            <w:r w:rsidRPr="00924BAF">
              <w:rPr>
                <w:rFonts w:eastAsia="Calibri"/>
                <w:bCs/>
                <w:color w:val="auto"/>
                <w:sz w:val="24"/>
                <w:szCs w:val="24"/>
                <w:lang w:eastAsia="en-US"/>
              </w:rPr>
              <w:t>10.10-14.10</w:t>
            </w:r>
          </w:p>
        </w:tc>
        <w:tc>
          <w:tcPr>
            <w:tcW w:w="1560" w:type="dxa"/>
            <w:tcBorders>
              <w:top w:val="single" w:sz="4" w:space="0" w:color="auto"/>
              <w:left w:val="single" w:sz="4" w:space="0" w:color="auto"/>
              <w:bottom w:val="single" w:sz="4" w:space="0" w:color="auto"/>
              <w:right w:val="single" w:sz="4" w:space="0" w:color="auto"/>
            </w:tcBorders>
            <w:vAlign w:val="center"/>
            <w:hideMark/>
          </w:tcPr>
          <w:p w14:paraId="60CAC755" w14:textId="77777777" w:rsidR="00924BAF" w:rsidRPr="00924BAF" w:rsidRDefault="00924BAF" w:rsidP="00924BAF">
            <w:pPr>
              <w:suppressAutoHyphens w:val="0"/>
              <w:spacing w:line="240" w:lineRule="auto"/>
              <w:ind w:firstLine="0"/>
              <w:jc w:val="center"/>
              <w:textAlignment w:val="auto"/>
              <w:rPr>
                <w:rFonts w:eastAsia="Calibri"/>
                <w:bCs/>
                <w:color w:val="auto"/>
                <w:sz w:val="24"/>
                <w:szCs w:val="24"/>
                <w:lang w:eastAsia="en-US"/>
              </w:rPr>
            </w:pPr>
            <w:r w:rsidRPr="00924BAF">
              <w:rPr>
                <w:rFonts w:eastAsia="Calibri"/>
                <w:bCs/>
                <w:color w:val="auto"/>
                <w:sz w:val="24"/>
                <w:szCs w:val="24"/>
                <w:lang w:eastAsia="en-US"/>
              </w:rPr>
              <w:t xml:space="preserve">Дары осени. Хлеб </w:t>
            </w:r>
          </w:p>
        </w:tc>
        <w:tc>
          <w:tcPr>
            <w:tcW w:w="7208" w:type="dxa"/>
            <w:tcBorders>
              <w:top w:val="single" w:sz="4" w:space="0" w:color="auto"/>
              <w:left w:val="single" w:sz="4" w:space="0" w:color="auto"/>
              <w:bottom w:val="single" w:sz="4" w:space="0" w:color="auto"/>
              <w:right w:val="single" w:sz="4" w:space="0" w:color="auto"/>
            </w:tcBorders>
          </w:tcPr>
          <w:p w14:paraId="5E4DE709" w14:textId="77777777" w:rsidR="00924BAF" w:rsidRPr="00924BAF" w:rsidRDefault="00924BAF" w:rsidP="00924BAF">
            <w:pPr>
              <w:suppressAutoHyphens w:val="0"/>
              <w:spacing w:line="240" w:lineRule="auto"/>
              <w:ind w:firstLine="0"/>
              <w:jc w:val="left"/>
              <w:textAlignment w:val="auto"/>
              <w:rPr>
                <w:rFonts w:eastAsia="Calibri"/>
                <w:color w:val="auto"/>
                <w:sz w:val="24"/>
                <w:szCs w:val="24"/>
                <w:lang w:eastAsia="en-US"/>
              </w:rPr>
            </w:pPr>
            <w:r w:rsidRPr="00924BAF">
              <w:rPr>
                <w:rFonts w:eastAsia="Calibri"/>
                <w:color w:val="auto"/>
                <w:sz w:val="24"/>
                <w:szCs w:val="24"/>
                <w:lang w:eastAsia="en-US"/>
              </w:rPr>
              <w:t>- систематизировать знания о происхождении хлеба;</w:t>
            </w:r>
          </w:p>
          <w:p w14:paraId="6DA53855" w14:textId="77777777" w:rsidR="00924BAF" w:rsidRPr="00924BAF" w:rsidRDefault="00924BAF" w:rsidP="00924BAF">
            <w:pPr>
              <w:suppressAutoHyphens w:val="0"/>
              <w:spacing w:line="240" w:lineRule="auto"/>
              <w:ind w:firstLine="0"/>
              <w:jc w:val="left"/>
              <w:textAlignment w:val="auto"/>
              <w:rPr>
                <w:rFonts w:eastAsia="Calibri"/>
                <w:color w:val="auto"/>
                <w:sz w:val="24"/>
                <w:szCs w:val="24"/>
                <w:lang w:eastAsia="en-US"/>
              </w:rPr>
            </w:pPr>
            <w:r w:rsidRPr="00924BAF">
              <w:rPr>
                <w:rFonts w:eastAsia="Calibri"/>
                <w:color w:val="auto"/>
                <w:sz w:val="24"/>
                <w:szCs w:val="24"/>
                <w:lang w:eastAsia="en-US"/>
              </w:rPr>
              <w:t xml:space="preserve">- развивать логическое мышление при работе с пословицами, загадками, небылицами; </w:t>
            </w:r>
          </w:p>
          <w:p w14:paraId="766EFC94" w14:textId="77777777" w:rsidR="00924BAF" w:rsidRPr="00924BAF" w:rsidRDefault="00924BAF" w:rsidP="00924BAF">
            <w:pPr>
              <w:suppressAutoHyphens w:val="0"/>
              <w:spacing w:line="240" w:lineRule="auto"/>
              <w:ind w:firstLine="0"/>
              <w:jc w:val="left"/>
              <w:textAlignment w:val="auto"/>
              <w:rPr>
                <w:rFonts w:eastAsia="Calibri"/>
                <w:color w:val="auto"/>
                <w:sz w:val="24"/>
                <w:szCs w:val="24"/>
                <w:lang w:eastAsia="en-US"/>
              </w:rPr>
            </w:pPr>
            <w:r w:rsidRPr="00924BAF">
              <w:rPr>
                <w:rFonts w:eastAsia="Calibri"/>
                <w:color w:val="auto"/>
                <w:sz w:val="24"/>
                <w:szCs w:val="24"/>
                <w:lang w:eastAsia="en-US"/>
              </w:rPr>
              <w:t>- воспитывать бережное отношение к хлебу</w:t>
            </w:r>
          </w:p>
          <w:p w14:paraId="1D565931" w14:textId="729284B4" w:rsidR="00924BAF" w:rsidRPr="00707E43" w:rsidRDefault="00924BAF" w:rsidP="00924BAF">
            <w:pPr>
              <w:suppressAutoHyphens w:val="0"/>
              <w:spacing w:line="240" w:lineRule="auto"/>
              <w:ind w:firstLine="0"/>
              <w:jc w:val="left"/>
              <w:textAlignment w:val="auto"/>
              <w:rPr>
                <w:rFonts w:eastAsia="Calibri"/>
                <w:color w:val="auto"/>
                <w:sz w:val="24"/>
                <w:szCs w:val="24"/>
                <w:lang w:eastAsia="en-US"/>
              </w:rPr>
            </w:pPr>
            <w:r w:rsidRPr="00924BAF">
              <w:rPr>
                <w:rFonts w:eastAsia="Calibri"/>
                <w:color w:val="auto"/>
                <w:sz w:val="24"/>
                <w:szCs w:val="24"/>
                <w:lang w:eastAsia="en-US"/>
              </w:rPr>
              <w:t>- развивать фонематические процессы, правильность словообразования, навыки ориентировки в пространстве.</w:t>
            </w:r>
          </w:p>
        </w:tc>
        <w:tc>
          <w:tcPr>
            <w:tcW w:w="4983" w:type="dxa"/>
            <w:tcBorders>
              <w:top w:val="single" w:sz="4" w:space="0" w:color="auto"/>
              <w:left w:val="single" w:sz="4" w:space="0" w:color="auto"/>
              <w:bottom w:val="single" w:sz="4" w:space="0" w:color="auto"/>
              <w:right w:val="single" w:sz="4" w:space="0" w:color="auto"/>
            </w:tcBorders>
          </w:tcPr>
          <w:p w14:paraId="14A87A94" w14:textId="77777777" w:rsidR="00924BAF" w:rsidRPr="00924BAF" w:rsidRDefault="00924BAF" w:rsidP="00924BAF">
            <w:pPr>
              <w:suppressAutoHyphens w:val="0"/>
              <w:spacing w:line="240" w:lineRule="auto"/>
              <w:ind w:firstLine="0"/>
              <w:jc w:val="left"/>
              <w:textAlignment w:val="auto"/>
              <w:rPr>
                <w:rFonts w:eastAsia="Calibri"/>
                <w:color w:val="auto"/>
                <w:sz w:val="24"/>
                <w:szCs w:val="24"/>
                <w:lang w:eastAsia="en-US"/>
              </w:rPr>
            </w:pPr>
            <w:r w:rsidRPr="00924BAF">
              <w:rPr>
                <w:rFonts w:eastAsia="Calibri"/>
                <w:color w:val="auto"/>
                <w:sz w:val="24"/>
                <w:szCs w:val="24"/>
                <w:lang w:eastAsia="en-US"/>
              </w:rPr>
              <w:t>«Смирнова Л.Н. Логопедия в детском саду. Занятия для детей 6-7 лет: пособие для логопедов, дефектологов и воспитателей» стр. 48</w:t>
            </w:r>
          </w:p>
          <w:p w14:paraId="1E734813" w14:textId="77777777" w:rsidR="00924BAF" w:rsidRPr="00924BAF" w:rsidRDefault="00924BAF" w:rsidP="00924BAF">
            <w:pPr>
              <w:suppressAutoHyphens w:val="0"/>
              <w:spacing w:line="240" w:lineRule="auto"/>
              <w:ind w:firstLine="0"/>
              <w:jc w:val="left"/>
              <w:textAlignment w:val="auto"/>
              <w:rPr>
                <w:rFonts w:eastAsia="Calibri"/>
                <w:color w:val="auto"/>
                <w:sz w:val="24"/>
                <w:szCs w:val="24"/>
                <w:lang w:eastAsia="en-US"/>
              </w:rPr>
            </w:pPr>
          </w:p>
        </w:tc>
      </w:tr>
      <w:tr w:rsidR="00924BAF" w:rsidRPr="00924BAF" w14:paraId="3D571F5D" w14:textId="77777777" w:rsidTr="00707E43">
        <w:trPr>
          <w:cantSplit/>
          <w:trHeight w:val="2812"/>
        </w:trPr>
        <w:tc>
          <w:tcPr>
            <w:tcW w:w="1270" w:type="dxa"/>
            <w:tcBorders>
              <w:top w:val="single" w:sz="4" w:space="0" w:color="auto"/>
              <w:left w:val="single" w:sz="4" w:space="0" w:color="auto"/>
              <w:bottom w:val="single" w:sz="4" w:space="0" w:color="auto"/>
              <w:right w:val="single" w:sz="4" w:space="0" w:color="auto"/>
            </w:tcBorders>
            <w:vAlign w:val="center"/>
            <w:hideMark/>
          </w:tcPr>
          <w:p w14:paraId="7CD58C28" w14:textId="77777777" w:rsidR="00924BAF" w:rsidRPr="00924BAF" w:rsidRDefault="00924BAF" w:rsidP="00924BAF">
            <w:pPr>
              <w:suppressAutoHyphens w:val="0"/>
              <w:spacing w:line="240" w:lineRule="auto"/>
              <w:ind w:firstLine="0"/>
              <w:jc w:val="center"/>
              <w:textAlignment w:val="auto"/>
              <w:rPr>
                <w:rFonts w:eastAsia="Calibri"/>
                <w:color w:val="auto"/>
                <w:sz w:val="24"/>
                <w:szCs w:val="24"/>
                <w:lang w:eastAsia="en-US"/>
              </w:rPr>
            </w:pPr>
            <w:r w:rsidRPr="00924BAF">
              <w:rPr>
                <w:rFonts w:eastAsia="Calibri"/>
                <w:color w:val="auto"/>
                <w:sz w:val="24"/>
                <w:szCs w:val="24"/>
                <w:lang w:eastAsia="en-US"/>
              </w:rPr>
              <w:t>17.10-21.10</w:t>
            </w:r>
          </w:p>
        </w:tc>
        <w:tc>
          <w:tcPr>
            <w:tcW w:w="1560" w:type="dxa"/>
            <w:tcBorders>
              <w:top w:val="single" w:sz="4" w:space="0" w:color="auto"/>
              <w:left w:val="single" w:sz="4" w:space="0" w:color="auto"/>
              <w:bottom w:val="single" w:sz="4" w:space="0" w:color="auto"/>
              <w:right w:val="single" w:sz="4" w:space="0" w:color="auto"/>
            </w:tcBorders>
            <w:vAlign w:val="center"/>
            <w:hideMark/>
          </w:tcPr>
          <w:p w14:paraId="276EC42F" w14:textId="77777777" w:rsidR="00924BAF" w:rsidRPr="00924BAF" w:rsidRDefault="00924BAF" w:rsidP="00924BAF">
            <w:pPr>
              <w:suppressAutoHyphens w:val="0"/>
              <w:spacing w:line="240" w:lineRule="auto"/>
              <w:ind w:firstLine="0"/>
              <w:jc w:val="center"/>
              <w:textAlignment w:val="auto"/>
              <w:rPr>
                <w:rFonts w:eastAsia="Calibri"/>
                <w:color w:val="auto"/>
                <w:sz w:val="24"/>
                <w:szCs w:val="24"/>
                <w:lang w:eastAsia="en-US"/>
              </w:rPr>
            </w:pPr>
            <w:r w:rsidRPr="00924BAF">
              <w:rPr>
                <w:rFonts w:eastAsia="Calibri"/>
                <w:color w:val="auto"/>
                <w:sz w:val="24"/>
                <w:szCs w:val="24"/>
                <w:lang w:eastAsia="en-US"/>
              </w:rPr>
              <w:t>Продукты питания. Посуда.</w:t>
            </w:r>
          </w:p>
        </w:tc>
        <w:tc>
          <w:tcPr>
            <w:tcW w:w="7208" w:type="dxa"/>
            <w:tcBorders>
              <w:top w:val="single" w:sz="4" w:space="0" w:color="auto"/>
              <w:left w:val="single" w:sz="4" w:space="0" w:color="auto"/>
              <w:bottom w:val="single" w:sz="4" w:space="0" w:color="auto"/>
              <w:right w:val="single" w:sz="4" w:space="0" w:color="auto"/>
            </w:tcBorders>
            <w:hideMark/>
          </w:tcPr>
          <w:p w14:paraId="5F68F70B" w14:textId="77777777" w:rsidR="00924BAF" w:rsidRPr="00924BAF" w:rsidRDefault="00924BAF" w:rsidP="00924BAF">
            <w:pPr>
              <w:suppressAutoHyphens w:val="0"/>
              <w:spacing w:line="240" w:lineRule="auto"/>
              <w:ind w:firstLine="0"/>
              <w:jc w:val="left"/>
              <w:textAlignment w:val="auto"/>
              <w:rPr>
                <w:rFonts w:eastAsia="Calibri"/>
                <w:color w:val="auto"/>
                <w:sz w:val="24"/>
                <w:szCs w:val="24"/>
                <w:lang w:eastAsia="en-US"/>
              </w:rPr>
            </w:pPr>
            <w:r w:rsidRPr="00924BAF">
              <w:rPr>
                <w:rFonts w:eastAsia="Calibri"/>
                <w:color w:val="auto"/>
                <w:sz w:val="24"/>
                <w:szCs w:val="24"/>
                <w:lang w:eastAsia="en-US"/>
              </w:rPr>
              <w:t>Закреплять знания о:</w:t>
            </w:r>
          </w:p>
          <w:p w14:paraId="58DA5522" w14:textId="77777777" w:rsidR="00924BAF" w:rsidRPr="00924BAF" w:rsidRDefault="00924BAF" w:rsidP="00924BAF">
            <w:pPr>
              <w:suppressAutoHyphens w:val="0"/>
              <w:spacing w:line="240" w:lineRule="auto"/>
              <w:ind w:firstLine="0"/>
              <w:jc w:val="left"/>
              <w:textAlignment w:val="auto"/>
              <w:rPr>
                <w:rFonts w:eastAsia="Calibri"/>
                <w:color w:val="auto"/>
                <w:sz w:val="24"/>
                <w:szCs w:val="24"/>
                <w:lang w:eastAsia="en-US"/>
              </w:rPr>
            </w:pPr>
            <w:r w:rsidRPr="00924BAF">
              <w:rPr>
                <w:rFonts w:eastAsia="Calibri"/>
                <w:color w:val="auto"/>
                <w:sz w:val="24"/>
                <w:szCs w:val="24"/>
                <w:lang w:eastAsia="en-US"/>
              </w:rPr>
              <w:t>- основных продуктах питания, составе продуктов (молочные, мясные, мучные);</w:t>
            </w:r>
          </w:p>
          <w:p w14:paraId="4B00E805" w14:textId="77777777" w:rsidR="00924BAF" w:rsidRPr="00924BAF" w:rsidRDefault="00924BAF" w:rsidP="00924BAF">
            <w:pPr>
              <w:suppressAutoHyphens w:val="0"/>
              <w:spacing w:line="240" w:lineRule="auto"/>
              <w:ind w:firstLine="0"/>
              <w:jc w:val="left"/>
              <w:textAlignment w:val="auto"/>
              <w:rPr>
                <w:rFonts w:eastAsia="Calibri"/>
                <w:color w:val="auto"/>
                <w:sz w:val="24"/>
                <w:szCs w:val="24"/>
                <w:lang w:eastAsia="en-US"/>
              </w:rPr>
            </w:pPr>
            <w:r w:rsidRPr="00924BAF">
              <w:rPr>
                <w:rFonts w:eastAsia="Calibri"/>
                <w:color w:val="auto"/>
                <w:sz w:val="24"/>
                <w:szCs w:val="24"/>
                <w:lang w:eastAsia="en-US"/>
              </w:rPr>
              <w:t>- времени приема пищи (утром-завтрак, днем-обед, вечером-ужин);</w:t>
            </w:r>
          </w:p>
          <w:p w14:paraId="7CD1EC84" w14:textId="77777777" w:rsidR="00924BAF" w:rsidRPr="00924BAF" w:rsidRDefault="00924BAF" w:rsidP="00924BAF">
            <w:pPr>
              <w:suppressAutoHyphens w:val="0"/>
              <w:spacing w:line="240" w:lineRule="auto"/>
              <w:ind w:firstLine="0"/>
              <w:jc w:val="left"/>
              <w:textAlignment w:val="auto"/>
              <w:rPr>
                <w:rFonts w:eastAsia="Calibri"/>
                <w:color w:val="auto"/>
                <w:sz w:val="24"/>
                <w:szCs w:val="24"/>
                <w:lang w:eastAsia="en-US"/>
              </w:rPr>
            </w:pPr>
            <w:r w:rsidRPr="00924BAF">
              <w:rPr>
                <w:rFonts w:eastAsia="Calibri"/>
                <w:color w:val="auto"/>
                <w:sz w:val="24"/>
                <w:szCs w:val="24"/>
                <w:lang w:eastAsia="en-US"/>
              </w:rPr>
              <w:t>- способах получения, обработки и употребления продуктов в пищу;</w:t>
            </w:r>
          </w:p>
          <w:p w14:paraId="1C6B88F4" w14:textId="77777777" w:rsidR="00924BAF" w:rsidRPr="00924BAF" w:rsidRDefault="00924BAF" w:rsidP="00924BAF">
            <w:pPr>
              <w:suppressAutoHyphens w:val="0"/>
              <w:spacing w:line="240" w:lineRule="auto"/>
              <w:ind w:firstLine="0"/>
              <w:jc w:val="left"/>
              <w:textAlignment w:val="auto"/>
              <w:rPr>
                <w:rFonts w:eastAsia="Calibri"/>
                <w:color w:val="auto"/>
                <w:sz w:val="24"/>
                <w:szCs w:val="24"/>
                <w:lang w:eastAsia="en-US"/>
              </w:rPr>
            </w:pPr>
            <w:r w:rsidRPr="00924BAF">
              <w:rPr>
                <w:rFonts w:eastAsia="Calibri"/>
                <w:color w:val="auto"/>
                <w:sz w:val="24"/>
                <w:szCs w:val="24"/>
                <w:lang w:eastAsia="en-US"/>
              </w:rPr>
              <w:t>- правилах обращения с бытовой техникой;</w:t>
            </w:r>
          </w:p>
          <w:p w14:paraId="6471BC00" w14:textId="77777777" w:rsidR="00924BAF" w:rsidRPr="00924BAF" w:rsidRDefault="00924BAF" w:rsidP="00924BAF">
            <w:pPr>
              <w:suppressAutoHyphens w:val="0"/>
              <w:spacing w:line="240" w:lineRule="auto"/>
              <w:ind w:firstLine="0"/>
              <w:jc w:val="left"/>
              <w:textAlignment w:val="auto"/>
              <w:rPr>
                <w:rFonts w:eastAsia="Calibri"/>
                <w:color w:val="auto"/>
                <w:sz w:val="24"/>
                <w:szCs w:val="24"/>
                <w:lang w:eastAsia="en-US"/>
              </w:rPr>
            </w:pPr>
            <w:r w:rsidRPr="00924BAF">
              <w:rPr>
                <w:rFonts w:eastAsia="Calibri"/>
                <w:color w:val="auto"/>
                <w:sz w:val="24"/>
                <w:szCs w:val="24"/>
                <w:lang w:eastAsia="en-US"/>
              </w:rPr>
              <w:t>- профессиях людей, которые готовят пищу;</w:t>
            </w:r>
          </w:p>
          <w:p w14:paraId="7A463126" w14:textId="77777777" w:rsidR="00924BAF" w:rsidRPr="00924BAF" w:rsidRDefault="00924BAF" w:rsidP="00924BAF">
            <w:pPr>
              <w:suppressAutoHyphens w:val="0"/>
              <w:spacing w:line="240" w:lineRule="auto"/>
              <w:ind w:firstLine="0"/>
              <w:jc w:val="left"/>
              <w:textAlignment w:val="auto"/>
              <w:rPr>
                <w:rFonts w:eastAsia="Calibri"/>
                <w:color w:val="auto"/>
                <w:sz w:val="24"/>
                <w:szCs w:val="24"/>
                <w:lang w:eastAsia="en-US"/>
              </w:rPr>
            </w:pPr>
            <w:r w:rsidRPr="00924BAF">
              <w:rPr>
                <w:rFonts w:eastAsia="Calibri"/>
                <w:color w:val="auto"/>
                <w:sz w:val="24"/>
                <w:szCs w:val="24"/>
                <w:lang w:eastAsia="en-US"/>
              </w:rPr>
              <w:t>- развивать фонематические процессы, правильность словообразования, навыки ориентировки в пространстве.</w:t>
            </w:r>
          </w:p>
        </w:tc>
        <w:tc>
          <w:tcPr>
            <w:tcW w:w="4983" w:type="dxa"/>
            <w:tcBorders>
              <w:top w:val="single" w:sz="4" w:space="0" w:color="auto"/>
              <w:left w:val="single" w:sz="4" w:space="0" w:color="auto"/>
              <w:bottom w:val="single" w:sz="4" w:space="0" w:color="auto"/>
              <w:right w:val="single" w:sz="4" w:space="0" w:color="auto"/>
            </w:tcBorders>
            <w:hideMark/>
          </w:tcPr>
          <w:p w14:paraId="71D8873F" w14:textId="77777777" w:rsidR="00924BAF" w:rsidRPr="00924BAF" w:rsidRDefault="00924BAF" w:rsidP="00924BAF">
            <w:pPr>
              <w:suppressAutoHyphens w:val="0"/>
              <w:spacing w:line="240" w:lineRule="auto"/>
              <w:ind w:firstLine="0"/>
              <w:jc w:val="left"/>
              <w:textAlignment w:val="auto"/>
              <w:rPr>
                <w:rFonts w:eastAsia="Calibri"/>
                <w:color w:val="auto"/>
                <w:sz w:val="24"/>
                <w:szCs w:val="24"/>
                <w:lang w:eastAsia="en-US"/>
              </w:rPr>
            </w:pPr>
            <w:r w:rsidRPr="00924BAF">
              <w:rPr>
                <w:rFonts w:eastAsia="Calibri"/>
                <w:color w:val="auto"/>
                <w:sz w:val="24"/>
                <w:szCs w:val="24"/>
                <w:lang w:eastAsia="en-US"/>
              </w:rPr>
              <w:t xml:space="preserve">«Морозова И.А., Пушкарева М.А. Ознакомление с окружающим миром. Конспекты занятий. Для работы с детьми 6-7 лет с ЗПР» стр.57 </w:t>
            </w:r>
          </w:p>
          <w:p w14:paraId="1AC97340" w14:textId="77777777" w:rsidR="00924BAF" w:rsidRPr="00924BAF" w:rsidRDefault="00924BAF" w:rsidP="00924BAF">
            <w:pPr>
              <w:suppressAutoHyphens w:val="0"/>
              <w:spacing w:line="240" w:lineRule="auto"/>
              <w:ind w:firstLine="0"/>
              <w:jc w:val="left"/>
              <w:textAlignment w:val="auto"/>
              <w:rPr>
                <w:rFonts w:eastAsia="Calibri"/>
                <w:color w:val="auto"/>
                <w:sz w:val="24"/>
                <w:szCs w:val="24"/>
                <w:lang w:eastAsia="en-US"/>
              </w:rPr>
            </w:pPr>
            <w:r w:rsidRPr="00924BAF">
              <w:rPr>
                <w:rFonts w:eastAsia="Calibri"/>
                <w:color w:val="auto"/>
                <w:sz w:val="24"/>
                <w:szCs w:val="24"/>
                <w:lang w:eastAsia="en-US"/>
              </w:rPr>
              <w:t xml:space="preserve">«Брежнева </w:t>
            </w:r>
            <w:proofErr w:type="gramStart"/>
            <w:r w:rsidRPr="00924BAF">
              <w:rPr>
                <w:rFonts w:eastAsia="Calibri"/>
                <w:color w:val="auto"/>
                <w:sz w:val="24"/>
                <w:szCs w:val="24"/>
                <w:lang w:eastAsia="en-US"/>
              </w:rPr>
              <w:t>Е.А</w:t>
            </w:r>
            <w:proofErr w:type="gramEnd"/>
            <w:r w:rsidRPr="00924BAF">
              <w:rPr>
                <w:rFonts w:eastAsia="Calibri"/>
                <w:color w:val="auto"/>
                <w:sz w:val="24"/>
                <w:szCs w:val="24"/>
                <w:lang w:eastAsia="en-US"/>
              </w:rPr>
              <w:t>, Брежнев Н.В. Рабочая тетрадь для детей старшего дошкольного возраста с методическими рекомендациями. Часть 2» стр. 59</w:t>
            </w:r>
          </w:p>
        </w:tc>
      </w:tr>
      <w:tr w:rsidR="00924BAF" w:rsidRPr="00924BAF" w14:paraId="571EE0FA" w14:textId="77777777" w:rsidTr="00707E43">
        <w:trPr>
          <w:cantSplit/>
          <w:trHeight w:val="2760"/>
        </w:trPr>
        <w:tc>
          <w:tcPr>
            <w:tcW w:w="1270" w:type="dxa"/>
            <w:tcBorders>
              <w:top w:val="single" w:sz="4" w:space="0" w:color="auto"/>
              <w:left w:val="single" w:sz="4" w:space="0" w:color="auto"/>
              <w:bottom w:val="single" w:sz="4" w:space="0" w:color="auto"/>
              <w:right w:val="single" w:sz="4" w:space="0" w:color="auto"/>
            </w:tcBorders>
            <w:vAlign w:val="center"/>
            <w:hideMark/>
          </w:tcPr>
          <w:p w14:paraId="525B06B4" w14:textId="77777777" w:rsidR="00924BAF" w:rsidRPr="00924BAF" w:rsidRDefault="00924BAF" w:rsidP="00924BAF">
            <w:pPr>
              <w:suppressAutoHyphens w:val="0"/>
              <w:spacing w:line="240" w:lineRule="auto"/>
              <w:ind w:firstLine="0"/>
              <w:jc w:val="center"/>
              <w:textAlignment w:val="auto"/>
              <w:rPr>
                <w:rFonts w:eastAsia="Calibri"/>
                <w:color w:val="auto"/>
                <w:sz w:val="24"/>
                <w:szCs w:val="24"/>
                <w:lang w:eastAsia="en-US"/>
              </w:rPr>
            </w:pPr>
            <w:r w:rsidRPr="00924BAF">
              <w:rPr>
                <w:rFonts w:eastAsia="Calibri"/>
                <w:color w:val="auto"/>
                <w:sz w:val="24"/>
                <w:szCs w:val="24"/>
                <w:lang w:eastAsia="en-US"/>
              </w:rPr>
              <w:lastRenderedPageBreak/>
              <w:t>24.10-29.10</w:t>
            </w:r>
          </w:p>
        </w:tc>
        <w:tc>
          <w:tcPr>
            <w:tcW w:w="1560" w:type="dxa"/>
            <w:tcBorders>
              <w:top w:val="single" w:sz="4" w:space="0" w:color="auto"/>
              <w:left w:val="single" w:sz="4" w:space="0" w:color="auto"/>
              <w:bottom w:val="single" w:sz="4" w:space="0" w:color="auto"/>
              <w:right w:val="single" w:sz="4" w:space="0" w:color="auto"/>
            </w:tcBorders>
            <w:vAlign w:val="center"/>
          </w:tcPr>
          <w:p w14:paraId="091D1204" w14:textId="77777777" w:rsidR="00924BAF" w:rsidRPr="00924BAF" w:rsidRDefault="00924BAF" w:rsidP="00924BAF">
            <w:pPr>
              <w:suppressAutoHyphens w:val="0"/>
              <w:spacing w:before="150" w:line="240" w:lineRule="auto"/>
              <w:ind w:firstLine="0"/>
              <w:jc w:val="left"/>
              <w:textAlignment w:val="auto"/>
              <w:rPr>
                <w:rFonts w:eastAsia="Times New Roman"/>
                <w:color w:val="auto"/>
                <w:sz w:val="26"/>
                <w:szCs w:val="26"/>
                <w:lang w:eastAsia="ru-RU"/>
              </w:rPr>
            </w:pPr>
            <w:r w:rsidRPr="00924BAF">
              <w:rPr>
                <w:rFonts w:eastAsia="Times New Roman"/>
                <w:color w:val="auto"/>
                <w:sz w:val="26"/>
                <w:szCs w:val="26"/>
                <w:lang w:eastAsia="ru-RU"/>
              </w:rPr>
              <w:t xml:space="preserve"> Профессии работников детского сада</w:t>
            </w:r>
          </w:p>
          <w:p w14:paraId="3B48E923" w14:textId="77777777" w:rsidR="00924BAF" w:rsidRPr="00924BAF" w:rsidRDefault="00924BAF" w:rsidP="00924BAF">
            <w:pPr>
              <w:suppressAutoHyphens w:val="0"/>
              <w:spacing w:line="240" w:lineRule="auto"/>
              <w:ind w:firstLine="0"/>
              <w:jc w:val="center"/>
              <w:textAlignment w:val="auto"/>
              <w:rPr>
                <w:rFonts w:eastAsia="Calibri"/>
                <w:color w:val="auto"/>
                <w:sz w:val="24"/>
                <w:szCs w:val="24"/>
                <w:lang w:eastAsia="en-US"/>
              </w:rPr>
            </w:pPr>
          </w:p>
        </w:tc>
        <w:tc>
          <w:tcPr>
            <w:tcW w:w="7208" w:type="dxa"/>
            <w:tcBorders>
              <w:top w:val="single" w:sz="4" w:space="0" w:color="auto"/>
              <w:left w:val="single" w:sz="4" w:space="0" w:color="auto"/>
              <w:bottom w:val="single" w:sz="4" w:space="0" w:color="auto"/>
              <w:right w:val="single" w:sz="4" w:space="0" w:color="auto"/>
            </w:tcBorders>
            <w:hideMark/>
          </w:tcPr>
          <w:p w14:paraId="7724BAB4" w14:textId="77777777" w:rsidR="00924BAF" w:rsidRPr="00924BAF" w:rsidRDefault="00924BAF" w:rsidP="00924BAF">
            <w:pPr>
              <w:suppressAutoHyphens w:val="0"/>
              <w:spacing w:line="240" w:lineRule="auto"/>
              <w:ind w:firstLine="0"/>
              <w:jc w:val="left"/>
              <w:textAlignment w:val="auto"/>
              <w:rPr>
                <w:rFonts w:eastAsia="Calibri"/>
                <w:color w:val="auto"/>
                <w:sz w:val="24"/>
                <w:szCs w:val="24"/>
                <w:lang w:eastAsia="en-US"/>
              </w:rPr>
            </w:pPr>
            <w:r w:rsidRPr="00924BAF">
              <w:rPr>
                <w:rFonts w:eastAsia="Calibri"/>
                <w:color w:val="auto"/>
                <w:sz w:val="24"/>
                <w:szCs w:val="24"/>
                <w:lang w:eastAsia="en-US"/>
              </w:rPr>
              <w:t xml:space="preserve">Закреплять знания о: </w:t>
            </w:r>
          </w:p>
          <w:p w14:paraId="571B872C" w14:textId="77777777" w:rsidR="00924BAF" w:rsidRPr="00924BAF" w:rsidRDefault="00924BAF" w:rsidP="00924BAF">
            <w:pPr>
              <w:suppressAutoHyphens w:val="0"/>
              <w:spacing w:line="240" w:lineRule="auto"/>
              <w:ind w:firstLine="0"/>
              <w:jc w:val="left"/>
              <w:textAlignment w:val="auto"/>
              <w:rPr>
                <w:rFonts w:eastAsia="Calibri"/>
                <w:color w:val="auto"/>
                <w:sz w:val="24"/>
                <w:szCs w:val="24"/>
                <w:lang w:eastAsia="en-US"/>
              </w:rPr>
            </w:pPr>
            <w:r w:rsidRPr="00924BAF">
              <w:rPr>
                <w:rFonts w:eastAsia="Calibri"/>
                <w:color w:val="auto"/>
                <w:sz w:val="24"/>
                <w:szCs w:val="24"/>
                <w:lang w:eastAsia="en-US"/>
              </w:rPr>
              <w:t>-деревьях, распространенных в данной местности (хвойных и лиственных);</w:t>
            </w:r>
          </w:p>
          <w:p w14:paraId="561D7F85" w14:textId="77777777" w:rsidR="00924BAF" w:rsidRPr="00924BAF" w:rsidRDefault="00924BAF" w:rsidP="00924BAF">
            <w:pPr>
              <w:suppressAutoHyphens w:val="0"/>
              <w:spacing w:line="240" w:lineRule="auto"/>
              <w:ind w:firstLine="0"/>
              <w:jc w:val="left"/>
              <w:textAlignment w:val="auto"/>
              <w:rPr>
                <w:rFonts w:eastAsia="Calibri"/>
                <w:color w:val="auto"/>
                <w:sz w:val="24"/>
                <w:szCs w:val="24"/>
                <w:lang w:eastAsia="en-US"/>
              </w:rPr>
            </w:pPr>
            <w:r w:rsidRPr="00924BAF">
              <w:rPr>
                <w:rFonts w:eastAsia="Calibri"/>
                <w:color w:val="auto"/>
                <w:sz w:val="24"/>
                <w:szCs w:val="24"/>
                <w:lang w:eastAsia="en-US"/>
              </w:rPr>
              <w:t>- строении дерева, плодах деревьев, отличительных признаках деревьев, листьев, разнообразии растений в лесу;</w:t>
            </w:r>
          </w:p>
          <w:p w14:paraId="44B1F7AB" w14:textId="77777777" w:rsidR="00924BAF" w:rsidRPr="00924BAF" w:rsidRDefault="00924BAF" w:rsidP="00924BAF">
            <w:pPr>
              <w:suppressAutoHyphens w:val="0"/>
              <w:spacing w:line="240" w:lineRule="auto"/>
              <w:ind w:firstLine="0"/>
              <w:jc w:val="left"/>
              <w:textAlignment w:val="auto"/>
              <w:rPr>
                <w:rFonts w:eastAsia="Calibri"/>
                <w:color w:val="auto"/>
                <w:sz w:val="24"/>
                <w:szCs w:val="24"/>
                <w:lang w:eastAsia="en-US"/>
              </w:rPr>
            </w:pPr>
            <w:r w:rsidRPr="00924BAF">
              <w:rPr>
                <w:rFonts w:eastAsia="Calibri"/>
                <w:color w:val="auto"/>
                <w:sz w:val="24"/>
                <w:szCs w:val="24"/>
                <w:lang w:eastAsia="en-US"/>
              </w:rPr>
              <w:t>- видах и названиях грибов и ягод, строении грибов, отличительных особенностях ягод;</w:t>
            </w:r>
          </w:p>
          <w:p w14:paraId="7A77399A" w14:textId="77777777" w:rsidR="00924BAF" w:rsidRPr="00924BAF" w:rsidRDefault="00924BAF" w:rsidP="00924BAF">
            <w:pPr>
              <w:suppressAutoHyphens w:val="0"/>
              <w:spacing w:line="240" w:lineRule="auto"/>
              <w:ind w:firstLine="0"/>
              <w:jc w:val="left"/>
              <w:textAlignment w:val="auto"/>
              <w:rPr>
                <w:rFonts w:eastAsia="Calibri"/>
                <w:color w:val="auto"/>
                <w:sz w:val="24"/>
                <w:szCs w:val="24"/>
                <w:lang w:eastAsia="en-US"/>
              </w:rPr>
            </w:pPr>
            <w:r w:rsidRPr="00924BAF">
              <w:rPr>
                <w:rFonts w:eastAsia="Calibri"/>
                <w:color w:val="auto"/>
                <w:sz w:val="24"/>
                <w:szCs w:val="24"/>
                <w:lang w:eastAsia="en-US"/>
              </w:rPr>
              <w:t>- учить образовывать существительные в форме именительного и родительного падежей единственного числа.</w:t>
            </w:r>
          </w:p>
        </w:tc>
        <w:tc>
          <w:tcPr>
            <w:tcW w:w="4983" w:type="dxa"/>
            <w:tcBorders>
              <w:top w:val="single" w:sz="4" w:space="0" w:color="auto"/>
              <w:left w:val="single" w:sz="4" w:space="0" w:color="auto"/>
              <w:bottom w:val="single" w:sz="4" w:space="0" w:color="auto"/>
              <w:right w:val="single" w:sz="4" w:space="0" w:color="auto"/>
            </w:tcBorders>
            <w:hideMark/>
          </w:tcPr>
          <w:p w14:paraId="4AE9CB05" w14:textId="77777777" w:rsidR="00924BAF" w:rsidRPr="00924BAF" w:rsidRDefault="00924BAF" w:rsidP="00924BAF">
            <w:pPr>
              <w:suppressAutoHyphens w:val="0"/>
              <w:spacing w:line="240" w:lineRule="auto"/>
              <w:ind w:firstLine="0"/>
              <w:jc w:val="left"/>
              <w:textAlignment w:val="auto"/>
              <w:rPr>
                <w:rFonts w:eastAsia="Calibri"/>
                <w:color w:val="auto"/>
                <w:sz w:val="24"/>
                <w:szCs w:val="24"/>
                <w:lang w:eastAsia="en-US"/>
              </w:rPr>
            </w:pPr>
            <w:r w:rsidRPr="00924BAF">
              <w:rPr>
                <w:rFonts w:eastAsia="Calibri"/>
                <w:color w:val="auto"/>
                <w:sz w:val="24"/>
                <w:szCs w:val="24"/>
                <w:lang w:eastAsia="en-US"/>
              </w:rPr>
              <w:t>«Морозова И.А., Пушкарева М.А. Ознакомление с окружающим миром. Конспекты занятий. Для работы с детьми 6-7 лет с ЗПР»</w:t>
            </w:r>
          </w:p>
          <w:p w14:paraId="061E653F" w14:textId="77777777" w:rsidR="00924BAF" w:rsidRPr="00924BAF" w:rsidRDefault="00924BAF" w:rsidP="00924BAF">
            <w:pPr>
              <w:suppressAutoHyphens w:val="0"/>
              <w:spacing w:line="240" w:lineRule="auto"/>
              <w:ind w:firstLine="0"/>
              <w:jc w:val="left"/>
              <w:textAlignment w:val="auto"/>
              <w:rPr>
                <w:rFonts w:eastAsia="Calibri"/>
                <w:color w:val="auto"/>
                <w:sz w:val="24"/>
                <w:szCs w:val="24"/>
                <w:lang w:eastAsia="en-US"/>
              </w:rPr>
            </w:pPr>
            <w:r w:rsidRPr="00924BAF">
              <w:rPr>
                <w:rFonts w:eastAsia="Calibri"/>
                <w:color w:val="auto"/>
                <w:sz w:val="24"/>
                <w:szCs w:val="24"/>
                <w:lang w:eastAsia="en-US"/>
              </w:rPr>
              <w:t xml:space="preserve"> стр23, стр.110</w:t>
            </w:r>
          </w:p>
        </w:tc>
      </w:tr>
      <w:tr w:rsidR="00924BAF" w:rsidRPr="00924BAF" w14:paraId="3AE4B926" w14:textId="77777777" w:rsidTr="00707E43">
        <w:trPr>
          <w:cantSplit/>
          <w:trHeight w:val="2233"/>
        </w:trPr>
        <w:tc>
          <w:tcPr>
            <w:tcW w:w="1270" w:type="dxa"/>
            <w:tcBorders>
              <w:top w:val="single" w:sz="4" w:space="0" w:color="auto"/>
              <w:left w:val="single" w:sz="4" w:space="0" w:color="auto"/>
              <w:bottom w:val="single" w:sz="4" w:space="0" w:color="auto"/>
              <w:right w:val="single" w:sz="4" w:space="0" w:color="auto"/>
            </w:tcBorders>
            <w:vAlign w:val="center"/>
            <w:hideMark/>
          </w:tcPr>
          <w:p w14:paraId="56A9AE69" w14:textId="77777777" w:rsidR="00924BAF" w:rsidRPr="00924BAF" w:rsidRDefault="00924BAF" w:rsidP="00924BAF">
            <w:pPr>
              <w:suppressAutoHyphens w:val="0"/>
              <w:spacing w:line="240" w:lineRule="auto"/>
              <w:ind w:firstLine="0"/>
              <w:jc w:val="center"/>
              <w:textAlignment w:val="auto"/>
              <w:rPr>
                <w:rFonts w:eastAsia="Calibri"/>
                <w:color w:val="auto"/>
                <w:sz w:val="24"/>
                <w:szCs w:val="24"/>
                <w:lang w:eastAsia="en-US"/>
              </w:rPr>
            </w:pPr>
            <w:r w:rsidRPr="00924BAF">
              <w:rPr>
                <w:rFonts w:eastAsia="Calibri"/>
                <w:color w:val="auto"/>
                <w:sz w:val="24"/>
                <w:szCs w:val="24"/>
                <w:lang w:eastAsia="en-US"/>
              </w:rPr>
              <w:t>31.10-03.11</w:t>
            </w:r>
          </w:p>
        </w:tc>
        <w:tc>
          <w:tcPr>
            <w:tcW w:w="1560" w:type="dxa"/>
            <w:tcBorders>
              <w:top w:val="single" w:sz="4" w:space="0" w:color="auto"/>
              <w:left w:val="single" w:sz="4" w:space="0" w:color="auto"/>
              <w:bottom w:val="single" w:sz="4" w:space="0" w:color="auto"/>
              <w:right w:val="single" w:sz="4" w:space="0" w:color="auto"/>
            </w:tcBorders>
            <w:vAlign w:val="center"/>
            <w:hideMark/>
          </w:tcPr>
          <w:p w14:paraId="4694D8F2" w14:textId="77777777" w:rsidR="00924BAF" w:rsidRPr="00924BAF" w:rsidRDefault="00924BAF" w:rsidP="00924BAF">
            <w:pPr>
              <w:suppressAutoHyphens w:val="0"/>
              <w:spacing w:line="240" w:lineRule="auto"/>
              <w:ind w:firstLine="0"/>
              <w:jc w:val="center"/>
              <w:textAlignment w:val="auto"/>
              <w:rPr>
                <w:rFonts w:eastAsia="Calibri"/>
                <w:color w:val="auto"/>
                <w:sz w:val="24"/>
                <w:szCs w:val="24"/>
                <w:lang w:eastAsia="en-US"/>
              </w:rPr>
            </w:pPr>
            <w:r w:rsidRPr="00924BAF">
              <w:rPr>
                <w:rFonts w:eastAsia="Calibri"/>
                <w:color w:val="auto"/>
                <w:sz w:val="24"/>
                <w:szCs w:val="24"/>
                <w:lang w:eastAsia="en-US"/>
              </w:rPr>
              <w:t xml:space="preserve">Транспорт </w:t>
            </w:r>
          </w:p>
        </w:tc>
        <w:tc>
          <w:tcPr>
            <w:tcW w:w="7208" w:type="dxa"/>
            <w:tcBorders>
              <w:top w:val="single" w:sz="4" w:space="0" w:color="auto"/>
              <w:left w:val="single" w:sz="4" w:space="0" w:color="auto"/>
              <w:bottom w:val="single" w:sz="4" w:space="0" w:color="auto"/>
              <w:right w:val="single" w:sz="4" w:space="0" w:color="auto"/>
            </w:tcBorders>
          </w:tcPr>
          <w:p w14:paraId="57539DD8" w14:textId="77777777" w:rsidR="00924BAF" w:rsidRPr="00924BAF" w:rsidRDefault="00924BAF" w:rsidP="00924BAF">
            <w:pPr>
              <w:suppressAutoHyphens w:val="0"/>
              <w:spacing w:line="240" w:lineRule="auto"/>
              <w:ind w:firstLine="0"/>
              <w:jc w:val="left"/>
              <w:textAlignment w:val="auto"/>
              <w:rPr>
                <w:rFonts w:eastAsia="Calibri"/>
                <w:color w:val="auto"/>
                <w:sz w:val="24"/>
                <w:szCs w:val="24"/>
                <w:lang w:eastAsia="en-US"/>
              </w:rPr>
            </w:pPr>
            <w:r w:rsidRPr="00924BAF">
              <w:rPr>
                <w:rFonts w:eastAsia="Calibri"/>
                <w:color w:val="auto"/>
                <w:sz w:val="24"/>
                <w:szCs w:val="24"/>
                <w:lang w:eastAsia="en-US"/>
              </w:rPr>
              <w:t>Закреплять знания о:</w:t>
            </w:r>
          </w:p>
          <w:p w14:paraId="3DDB50D2" w14:textId="77777777" w:rsidR="00924BAF" w:rsidRPr="00924BAF" w:rsidRDefault="00924BAF" w:rsidP="00924BAF">
            <w:pPr>
              <w:suppressAutoHyphens w:val="0"/>
              <w:spacing w:line="240" w:lineRule="auto"/>
              <w:ind w:firstLine="0"/>
              <w:jc w:val="left"/>
              <w:textAlignment w:val="auto"/>
              <w:rPr>
                <w:rFonts w:eastAsia="Calibri"/>
                <w:color w:val="auto"/>
                <w:sz w:val="24"/>
                <w:szCs w:val="24"/>
                <w:lang w:eastAsia="en-US"/>
              </w:rPr>
            </w:pPr>
            <w:r w:rsidRPr="00924BAF">
              <w:rPr>
                <w:rFonts w:eastAsia="Calibri"/>
                <w:color w:val="auto"/>
                <w:sz w:val="24"/>
                <w:szCs w:val="24"/>
                <w:lang w:eastAsia="en-US"/>
              </w:rPr>
              <w:t>- видах транспорта (наземный, воздушный, водный, железнодорожный, подземный), их назначении (пассажирский, грузовой);</w:t>
            </w:r>
          </w:p>
          <w:p w14:paraId="21B84A9A" w14:textId="77777777" w:rsidR="00924BAF" w:rsidRPr="00924BAF" w:rsidRDefault="00924BAF" w:rsidP="00924BAF">
            <w:pPr>
              <w:suppressAutoHyphens w:val="0"/>
              <w:spacing w:line="240" w:lineRule="auto"/>
              <w:ind w:firstLine="0"/>
              <w:jc w:val="left"/>
              <w:textAlignment w:val="auto"/>
              <w:rPr>
                <w:rFonts w:eastAsia="Calibri"/>
                <w:color w:val="auto"/>
                <w:sz w:val="24"/>
                <w:szCs w:val="24"/>
                <w:lang w:eastAsia="en-US"/>
              </w:rPr>
            </w:pPr>
            <w:r w:rsidRPr="00924BAF">
              <w:rPr>
                <w:rFonts w:eastAsia="Calibri"/>
                <w:color w:val="auto"/>
                <w:sz w:val="24"/>
                <w:szCs w:val="24"/>
                <w:lang w:eastAsia="en-US"/>
              </w:rPr>
              <w:t>- транспорте спец. назначения (скорая помощь, полицейская, пожарная машины);</w:t>
            </w:r>
          </w:p>
          <w:p w14:paraId="3612C645" w14:textId="77777777" w:rsidR="00924BAF" w:rsidRPr="00924BAF" w:rsidRDefault="00924BAF" w:rsidP="00924BAF">
            <w:pPr>
              <w:suppressAutoHyphens w:val="0"/>
              <w:spacing w:line="240" w:lineRule="auto"/>
              <w:ind w:firstLine="0"/>
              <w:jc w:val="left"/>
              <w:textAlignment w:val="auto"/>
              <w:rPr>
                <w:rFonts w:eastAsia="Calibri"/>
                <w:color w:val="auto"/>
                <w:sz w:val="24"/>
                <w:szCs w:val="24"/>
                <w:lang w:eastAsia="en-US"/>
              </w:rPr>
            </w:pPr>
            <w:r w:rsidRPr="00924BAF">
              <w:rPr>
                <w:rFonts w:eastAsia="Calibri"/>
                <w:color w:val="auto"/>
                <w:sz w:val="24"/>
                <w:szCs w:val="24"/>
                <w:lang w:eastAsia="en-US"/>
              </w:rPr>
              <w:t>-  частях машины (кабина, кузов, фары, колеса и т.д.);</w:t>
            </w:r>
          </w:p>
          <w:p w14:paraId="094D141F" w14:textId="77777777" w:rsidR="00924BAF" w:rsidRPr="00924BAF" w:rsidRDefault="00924BAF" w:rsidP="00924BAF">
            <w:pPr>
              <w:suppressAutoHyphens w:val="0"/>
              <w:spacing w:line="240" w:lineRule="auto"/>
              <w:ind w:firstLine="0"/>
              <w:jc w:val="left"/>
              <w:textAlignment w:val="auto"/>
              <w:rPr>
                <w:rFonts w:eastAsia="Calibri"/>
                <w:color w:val="auto"/>
                <w:sz w:val="24"/>
                <w:szCs w:val="24"/>
                <w:lang w:eastAsia="en-US"/>
              </w:rPr>
            </w:pPr>
            <w:r w:rsidRPr="00924BAF">
              <w:rPr>
                <w:rFonts w:eastAsia="Calibri"/>
                <w:color w:val="auto"/>
                <w:sz w:val="24"/>
                <w:szCs w:val="24"/>
                <w:lang w:eastAsia="en-US"/>
              </w:rPr>
              <w:t>- профессиях людей, управляющих транспортом.</w:t>
            </w:r>
          </w:p>
          <w:p w14:paraId="6D098E93" w14:textId="77777777" w:rsidR="00924BAF" w:rsidRPr="00924BAF" w:rsidRDefault="00924BAF" w:rsidP="00924BAF">
            <w:pPr>
              <w:suppressAutoHyphens w:val="0"/>
              <w:spacing w:line="240" w:lineRule="auto"/>
              <w:ind w:firstLine="0"/>
              <w:jc w:val="left"/>
              <w:textAlignment w:val="auto"/>
              <w:rPr>
                <w:rFonts w:eastAsia="Calibri"/>
                <w:color w:val="auto"/>
                <w:sz w:val="24"/>
                <w:szCs w:val="24"/>
                <w:lang w:eastAsia="en-US"/>
              </w:rPr>
            </w:pPr>
          </w:p>
        </w:tc>
        <w:tc>
          <w:tcPr>
            <w:tcW w:w="4983" w:type="dxa"/>
            <w:tcBorders>
              <w:top w:val="single" w:sz="4" w:space="0" w:color="auto"/>
              <w:left w:val="single" w:sz="4" w:space="0" w:color="auto"/>
              <w:bottom w:val="single" w:sz="4" w:space="0" w:color="auto"/>
              <w:right w:val="single" w:sz="4" w:space="0" w:color="auto"/>
            </w:tcBorders>
          </w:tcPr>
          <w:p w14:paraId="22AF88C7" w14:textId="77777777" w:rsidR="00924BAF" w:rsidRPr="00924BAF" w:rsidRDefault="00924BAF" w:rsidP="00924BAF">
            <w:pPr>
              <w:suppressAutoHyphens w:val="0"/>
              <w:spacing w:line="240" w:lineRule="auto"/>
              <w:ind w:firstLine="0"/>
              <w:jc w:val="left"/>
              <w:textAlignment w:val="auto"/>
              <w:rPr>
                <w:rFonts w:eastAsia="Calibri"/>
                <w:color w:val="auto"/>
                <w:sz w:val="24"/>
                <w:szCs w:val="24"/>
                <w:lang w:eastAsia="en-US"/>
              </w:rPr>
            </w:pPr>
            <w:r w:rsidRPr="00924BAF">
              <w:rPr>
                <w:rFonts w:eastAsia="Calibri"/>
                <w:color w:val="auto"/>
                <w:sz w:val="24"/>
                <w:szCs w:val="24"/>
                <w:lang w:eastAsia="en-US"/>
              </w:rPr>
              <w:t>«Морозова И.А., Пушкарева М.А. Ознакомление с окружающим миром. Конспекты занятий. Для работы с детьми 6-7 лет с ЗПР» стр.104</w:t>
            </w:r>
          </w:p>
          <w:p w14:paraId="431EF902" w14:textId="77777777" w:rsidR="00924BAF" w:rsidRPr="00924BAF" w:rsidRDefault="00924BAF" w:rsidP="00924BAF">
            <w:pPr>
              <w:suppressAutoHyphens w:val="0"/>
              <w:spacing w:line="240" w:lineRule="auto"/>
              <w:ind w:firstLine="0"/>
              <w:jc w:val="left"/>
              <w:textAlignment w:val="auto"/>
              <w:rPr>
                <w:rFonts w:eastAsia="Calibri"/>
                <w:color w:val="auto"/>
                <w:sz w:val="24"/>
                <w:szCs w:val="24"/>
                <w:lang w:eastAsia="en-US"/>
              </w:rPr>
            </w:pPr>
            <w:r w:rsidRPr="00924BAF">
              <w:rPr>
                <w:rFonts w:eastAsia="Calibri"/>
                <w:color w:val="auto"/>
                <w:sz w:val="24"/>
                <w:szCs w:val="24"/>
                <w:lang w:eastAsia="en-US"/>
              </w:rPr>
              <w:t xml:space="preserve">«Брежнева </w:t>
            </w:r>
            <w:proofErr w:type="gramStart"/>
            <w:r w:rsidRPr="00924BAF">
              <w:rPr>
                <w:rFonts w:eastAsia="Calibri"/>
                <w:color w:val="auto"/>
                <w:sz w:val="24"/>
                <w:szCs w:val="24"/>
                <w:lang w:eastAsia="en-US"/>
              </w:rPr>
              <w:t>Е.А</w:t>
            </w:r>
            <w:proofErr w:type="gramEnd"/>
            <w:r w:rsidRPr="00924BAF">
              <w:rPr>
                <w:rFonts w:eastAsia="Calibri"/>
                <w:color w:val="auto"/>
                <w:sz w:val="24"/>
                <w:szCs w:val="24"/>
                <w:lang w:eastAsia="en-US"/>
              </w:rPr>
              <w:t>, Брежнев Н.В. Рабочая тетрадь для детей старшего дошкольного возраста с методическими рекомендациями. Часть 2» стр.92., 95.</w:t>
            </w:r>
          </w:p>
          <w:p w14:paraId="16439CD8" w14:textId="77777777" w:rsidR="00924BAF" w:rsidRPr="00924BAF" w:rsidRDefault="00924BAF" w:rsidP="00924BAF">
            <w:pPr>
              <w:suppressAutoHyphens w:val="0"/>
              <w:spacing w:line="240" w:lineRule="auto"/>
              <w:ind w:firstLine="0"/>
              <w:jc w:val="left"/>
              <w:textAlignment w:val="auto"/>
              <w:rPr>
                <w:rFonts w:eastAsia="Calibri"/>
                <w:color w:val="auto"/>
                <w:sz w:val="24"/>
                <w:szCs w:val="24"/>
                <w:lang w:eastAsia="en-US"/>
              </w:rPr>
            </w:pPr>
          </w:p>
        </w:tc>
      </w:tr>
      <w:tr w:rsidR="00924BAF" w:rsidRPr="00924BAF" w14:paraId="00544451" w14:textId="77777777" w:rsidTr="00707E43">
        <w:trPr>
          <w:cantSplit/>
          <w:trHeight w:val="2546"/>
        </w:trPr>
        <w:tc>
          <w:tcPr>
            <w:tcW w:w="1270" w:type="dxa"/>
            <w:tcBorders>
              <w:top w:val="single" w:sz="4" w:space="0" w:color="auto"/>
              <w:left w:val="single" w:sz="4" w:space="0" w:color="auto"/>
              <w:bottom w:val="single" w:sz="4" w:space="0" w:color="auto"/>
              <w:right w:val="single" w:sz="4" w:space="0" w:color="auto"/>
            </w:tcBorders>
            <w:vAlign w:val="center"/>
            <w:hideMark/>
          </w:tcPr>
          <w:p w14:paraId="739FC6DC" w14:textId="77777777" w:rsidR="00924BAF" w:rsidRPr="00924BAF" w:rsidRDefault="00924BAF" w:rsidP="00924BAF">
            <w:pPr>
              <w:suppressAutoHyphens w:val="0"/>
              <w:spacing w:line="240" w:lineRule="auto"/>
              <w:ind w:firstLine="0"/>
              <w:jc w:val="center"/>
              <w:textAlignment w:val="auto"/>
              <w:rPr>
                <w:rFonts w:eastAsia="Calibri"/>
                <w:color w:val="auto"/>
                <w:sz w:val="24"/>
                <w:szCs w:val="24"/>
                <w:lang w:eastAsia="en-US"/>
              </w:rPr>
            </w:pPr>
            <w:r w:rsidRPr="00924BAF">
              <w:rPr>
                <w:rFonts w:eastAsia="Calibri"/>
                <w:color w:val="auto"/>
                <w:sz w:val="24"/>
                <w:szCs w:val="24"/>
                <w:lang w:eastAsia="en-US"/>
              </w:rPr>
              <w:t>07.11-11.11</w:t>
            </w:r>
          </w:p>
        </w:tc>
        <w:tc>
          <w:tcPr>
            <w:tcW w:w="1560" w:type="dxa"/>
            <w:tcBorders>
              <w:top w:val="single" w:sz="4" w:space="0" w:color="auto"/>
              <w:left w:val="single" w:sz="4" w:space="0" w:color="auto"/>
              <w:bottom w:val="single" w:sz="4" w:space="0" w:color="auto"/>
              <w:right w:val="single" w:sz="4" w:space="0" w:color="auto"/>
            </w:tcBorders>
            <w:vAlign w:val="center"/>
            <w:hideMark/>
          </w:tcPr>
          <w:p w14:paraId="539CE0E1" w14:textId="77777777" w:rsidR="00924BAF" w:rsidRPr="00924BAF" w:rsidRDefault="00924BAF" w:rsidP="00924BAF">
            <w:pPr>
              <w:suppressAutoHyphens w:val="0"/>
              <w:spacing w:line="240" w:lineRule="auto"/>
              <w:ind w:firstLine="0"/>
              <w:jc w:val="center"/>
              <w:textAlignment w:val="auto"/>
              <w:rPr>
                <w:rFonts w:eastAsia="Calibri"/>
                <w:color w:val="auto"/>
                <w:sz w:val="24"/>
                <w:szCs w:val="24"/>
                <w:lang w:eastAsia="en-US"/>
              </w:rPr>
            </w:pPr>
            <w:r w:rsidRPr="00924BAF">
              <w:rPr>
                <w:rFonts w:eastAsia="Calibri"/>
                <w:color w:val="auto"/>
                <w:sz w:val="24"/>
                <w:szCs w:val="24"/>
                <w:lang w:eastAsia="en-US"/>
              </w:rPr>
              <w:t>Наш дом. И его части</w:t>
            </w:r>
          </w:p>
        </w:tc>
        <w:tc>
          <w:tcPr>
            <w:tcW w:w="7208" w:type="dxa"/>
            <w:tcBorders>
              <w:top w:val="single" w:sz="4" w:space="0" w:color="auto"/>
              <w:left w:val="single" w:sz="4" w:space="0" w:color="auto"/>
              <w:bottom w:val="single" w:sz="4" w:space="0" w:color="auto"/>
              <w:right w:val="single" w:sz="4" w:space="0" w:color="auto"/>
            </w:tcBorders>
            <w:hideMark/>
          </w:tcPr>
          <w:p w14:paraId="446BF46D" w14:textId="77777777" w:rsidR="00924BAF" w:rsidRPr="00924BAF" w:rsidRDefault="00924BAF" w:rsidP="00924BAF">
            <w:pPr>
              <w:suppressAutoHyphens w:val="0"/>
              <w:spacing w:line="240" w:lineRule="auto"/>
              <w:ind w:firstLine="0"/>
              <w:jc w:val="left"/>
              <w:textAlignment w:val="auto"/>
              <w:rPr>
                <w:rFonts w:eastAsia="Calibri"/>
                <w:color w:val="auto"/>
                <w:sz w:val="24"/>
                <w:szCs w:val="24"/>
                <w:lang w:eastAsia="en-US"/>
              </w:rPr>
            </w:pPr>
            <w:r w:rsidRPr="00924BAF">
              <w:rPr>
                <w:rFonts w:eastAsia="Calibri"/>
                <w:color w:val="auto"/>
                <w:sz w:val="24"/>
                <w:szCs w:val="24"/>
                <w:lang w:eastAsia="en-US"/>
              </w:rPr>
              <w:t>Закреплять знание о:</w:t>
            </w:r>
          </w:p>
          <w:p w14:paraId="7C8CC785" w14:textId="77777777" w:rsidR="00924BAF" w:rsidRPr="00924BAF" w:rsidRDefault="00924BAF" w:rsidP="00924BAF">
            <w:pPr>
              <w:suppressAutoHyphens w:val="0"/>
              <w:spacing w:line="240" w:lineRule="auto"/>
              <w:ind w:firstLine="0"/>
              <w:jc w:val="left"/>
              <w:textAlignment w:val="auto"/>
              <w:rPr>
                <w:rFonts w:eastAsia="Calibri"/>
                <w:color w:val="auto"/>
                <w:sz w:val="24"/>
                <w:szCs w:val="24"/>
                <w:lang w:eastAsia="en-US"/>
              </w:rPr>
            </w:pPr>
            <w:r w:rsidRPr="00924BAF">
              <w:rPr>
                <w:rFonts w:eastAsia="Calibri"/>
                <w:color w:val="auto"/>
                <w:sz w:val="24"/>
                <w:szCs w:val="24"/>
                <w:lang w:eastAsia="en-US"/>
              </w:rPr>
              <w:t>- домашнем адресе, количестве этажей и подъездов в доме;</w:t>
            </w:r>
          </w:p>
          <w:p w14:paraId="3FCF35EC" w14:textId="77777777" w:rsidR="00924BAF" w:rsidRPr="00924BAF" w:rsidRDefault="00924BAF" w:rsidP="00924BAF">
            <w:pPr>
              <w:suppressAutoHyphens w:val="0"/>
              <w:spacing w:line="240" w:lineRule="auto"/>
              <w:ind w:firstLine="0"/>
              <w:jc w:val="left"/>
              <w:textAlignment w:val="auto"/>
              <w:rPr>
                <w:rFonts w:eastAsia="Calibri"/>
                <w:color w:val="auto"/>
                <w:sz w:val="24"/>
                <w:szCs w:val="24"/>
                <w:lang w:eastAsia="en-US"/>
              </w:rPr>
            </w:pPr>
            <w:r w:rsidRPr="00924BAF">
              <w:rPr>
                <w:rFonts w:eastAsia="Calibri"/>
                <w:color w:val="auto"/>
                <w:sz w:val="24"/>
                <w:szCs w:val="24"/>
                <w:lang w:eastAsia="en-US"/>
              </w:rPr>
              <w:t>- том, где живет ребенок, этаж, на котором находится квартира ребенка;</w:t>
            </w:r>
          </w:p>
          <w:p w14:paraId="0B547B46" w14:textId="77777777" w:rsidR="00924BAF" w:rsidRPr="00924BAF" w:rsidRDefault="00924BAF" w:rsidP="00924BAF">
            <w:pPr>
              <w:suppressAutoHyphens w:val="0"/>
              <w:spacing w:line="240" w:lineRule="auto"/>
              <w:ind w:firstLine="0"/>
              <w:jc w:val="left"/>
              <w:textAlignment w:val="auto"/>
              <w:rPr>
                <w:rFonts w:eastAsia="Calibri"/>
                <w:color w:val="auto"/>
                <w:sz w:val="24"/>
                <w:szCs w:val="24"/>
                <w:lang w:eastAsia="en-US"/>
              </w:rPr>
            </w:pPr>
            <w:r w:rsidRPr="00924BAF">
              <w:rPr>
                <w:rFonts w:eastAsia="Calibri"/>
                <w:color w:val="auto"/>
                <w:sz w:val="24"/>
                <w:szCs w:val="24"/>
                <w:lang w:eastAsia="en-US"/>
              </w:rPr>
              <w:t>- о частях дома (подъезд, лестница, лифт, квартира);</w:t>
            </w:r>
          </w:p>
          <w:p w14:paraId="4309EC6B" w14:textId="77777777" w:rsidR="00924BAF" w:rsidRPr="00924BAF" w:rsidRDefault="00924BAF" w:rsidP="00924BAF">
            <w:pPr>
              <w:suppressAutoHyphens w:val="0"/>
              <w:spacing w:line="240" w:lineRule="auto"/>
              <w:ind w:firstLine="0"/>
              <w:jc w:val="left"/>
              <w:textAlignment w:val="auto"/>
              <w:rPr>
                <w:rFonts w:eastAsia="Calibri"/>
                <w:color w:val="auto"/>
                <w:sz w:val="24"/>
                <w:szCs w:val="24"/>
                <w:lang w:eastAsia="en-US"/>
              </w:rPr>
            </w:pPr>
            <w:r w:rsidRPr="00924BAF">
              <w:rPr>
                <w:rFonts w:eastAsia="Calibri"/>
                <w:color w:val="auto"/>
                <w:sz w:val="24"/>
                <w:szCs w:val="24"/>
                <w:lang w:eastAsia="en-US"/>
              </w:rPr>
              <w:t>- назначении комнат в квартире;</w:t>
            </w:r>
          </w:p>
          <w:p w14:paraId="6EBFA35A" w14:textId="77777777" w:rsidR="00924BAF" w:rsidRPr="00924BAF" w:rsidRDefault="00924BAF" w:rsidP="00924BAF">
            <w:pPr>
              <w:suppressAutoHyphens w:val="0"/>
              <w:spacing w:line="240" w:lineRule="auto"/>
              <w:ind w:firstLine="0"/>
              <w:jc w:val="left"/>
              <w:textAlignment w:val="auto"/>
              <w:rPr>
                <w:rFonts w:eastAsia="Calibri"/>
                <w:color w:val="auto"/>
                <w:sz w:val="24"/>
                <w:szCs w:val="24"/>
                <w:lang w:eastAsia="en-US"/>
              </w:rPr>
            </w:pPr>
            <w:r w:rsidRPr="00924BAF">
              <w:rPr>
                <w:rFonts w:eastAsia="Calibri"/>
                <w:color w:val="auto"/>
                <w:sz w:val="24"/>
                <w:szCs w:val="24"/>
                <w:lang w:eastAsia="en-US"/>
              </w:rPr>
              <w:t>- упражнять в образовании сложных прилагательных;</w:t>
            </w:r>
          </w:p>
          <w:p w14:paraId="48EAB5C5" w14:textId="77777777" w:rsidR="00924BAF" w:rsidRPr="00924BAF" w:rsidRDefault="00924BAF" w:rsidP="00924BAF">
            <w:pPr>
              <w:suppressAutoHyphens w:val="0"/>
              <w:spacing w:line="240" w:lineRule="auto"/>
              <w:ind w:firstLine="0"/>
              <w:jc w:val="left"/>
              <w:textAlignment w:val="auto"/>
              <w:rPr>
                <w:rFonts w:eastAsia="Calibri"/>
                <w:color w:val="auto"/>
                <w:sz w:val="24"/>
                <w:szCs w:val="24"/>
                <w:lang w:eastAsia="en-US"/>
              </w:rPr>
            </w:pPr>
            <w:r w:rsidRPr="00924BAF">
              <w:rPr>
                <w:rFonts w:eastAsia="Calibri"/>
                <w:color w:val="auto"/>
                <w:sz w:val="24"/>
                <w:szCs w:val="24"/>
                <w:lang w:eastAsia="en-US"/>
              </w:rPr>
              <w:t>- развивать умение составлять рассказ-описание, устанавливать размерные отношения.</w:t>
            </w:r>
          </w:p>
        </w:tc>
        <w:tc>
          <w:tcPr>
            <w:tcW w:w="4983" w:type="dxa"/>
            <w:tcBorders>
              <w:top w:val="single" w:sz="4" w:space="0" w:color="auto"/>
              <w:left w:val="single" w:sz="4" w:space="0" w:color="auto"/>
              <w:bottom w:val="single" w:sz="4" w:space="0" w:color="auto"/>
              <w:right w:val="single" w:sz="4" w:space="0" w:color="auto"/>
            </w:tcBorders>
            <w:hideMark/>
          </w:tcPr>
          <w:p w14:paraId="6F4C2CFE" w14:textId="77777777" w:rsidR="00924BAF" w:rsidRPr="00924BAF" w:rsidRDefault="00924BAF" w:rsidP="00924BAF">
            <w:pPr>
              <w:suppressAutoHyphens w:val="0"/>
              <w:spacing w:line="240" w:lineRule="auto"/>
              <w:ind w:firstLine="0"/>
              <w:jc w:val="left"/>
              <w:textAlignment w:val="auto"/>
              <w:rPr>
                <w:rFonts w:eastAsia="Calibri"/>
                <w:color w:val="auto"/>
                <w:sz w:val="24"/>
                <w:szCs w:val="24"/>
                <w:lang w:eastAsia="en-US"/>
              </w:rPr>
            </w:pPr>
            <w:r w:rsidRPr="00924BAF">
              <w:rPr>
                <w:rFonts w:eastAsia="Calibri"/>
                <w:color w:val="auto"/>
                <w:sz w:val="24"/>
                <w:szCs w:val="24"/>
                <w:lang w:eastAsia="en-US"/>
              </w:rPr>
              <w:t>«Морозова И.А., Пушкарева М.А. Ознакомление с окружающим миром. Конспекты занятий. Для работы с детьми 6-7 лет с ЗПР»</w:t>
            </w:r>
          </w:p>
          <w:p w14:paraId="5866F1BA" w14:textId="77777777" w:rsidR="00924BAF" w:rsidRPr="00924BAF" w:rsidRDefault="00924BAF" w:rsidP="00924BAF">
            <w:pPr>
              <w:suppressAutoHyphens w:val="0"/>
              <w:spacing w:line="240" w:lineRule="auto"/>
              <w:ind w:firstLine="0"/>
              <w:jc w:val="left"/>
              <w:textAlignment w:val="auto"/>
              <w:rPr>
                <w:rFonts w:eastAsia="Calibri"/>
                <w:color w:val="auto"/>
                <w:sz w:val="24"/>
                <w:szCs w:val="24"/>
                <w:lang w:eastAsia="en-US"/>
              </w:rPr>
            </w:pPr>
            <w:r w:rsidRPr="00924BAF">
              <w:rPr>
                <w:rFonts w:eastAsia="Calibri"/>
                <w:color w:val="auto"/>
                <w:sz w:val="24"/>
                <w:szCs w:val="24"/>
                <w:lang w:eastAsia="en-US"/>
              </w:rPr>
              <w:t xml:space="preserve"> стр.152</w:t>
            </w:r>
          </w:p>
        </w:tc>
      </w:tr>
      <w:tr w:rsidR="00924BAF" w:rsidRPr="00924BAF" w14:paraId="6F0A8416" w14:textId="77777777" w:rsidTr="00707E43">
        <w:trPr>
          <w:cantSplit/>
          <w:trHeight w:val="1707"/>
        </w:trPr>
        <w:tc>
          <w:tcPr>
            <w:tcW w:w="1270" w:type="dxa"/>
            <w:tcBorders>
              <w:top w:val="single" w:sz="4" w:space="0" w:color="auto"/>
              <w:left w:val="single" w:sz="4" w:space="0" w:color="auto"/>
              <w:bottom w:val="single" w:sz="4" w:space="0" w:color="auto"/>
              <w:right w:val="single" w:sz="4" w:space="0" w:color="auto"/>
            </w:tcBorders>
            <w:vAlign w:val="center"/>
            <w:hideMark/>
          </w:tcPr>
          <w:p w14:paraId="3BCD7F70" w14:textId="77777777" w:rsidR="00924BAF" w:rsidRPr="00924BAF" w:rsidRDefault="00924BAF" w:rsidP="00924BAF">
            <w:pPr>
              <w:suppressAutoHyphens w:val="0"/>
              <w:spacing w:line="240" w:lineRule="auto"/>
              <w:ind w:firstLine="0"/>
              <w:jc w:val="center"/>
              <w:textAlignment w:val="auto"/>
              <w:rPr>
                <w:rFonts w:eastAsia="Calibri"/>
                <w:color w:val="auto"/>
                <w:sz w:val="24"/>
                <w:szCs w:val="24"/>
                <w:lang w:eastAsia="en-US"/>
              </w:rPr>
            </w:pPr>
            <w:r w:rsidRPr="00924BAF">
              <w:rPr>
                <w:rFonts w:eastAsia="Calibri"/>
                <w:color w:val="auto"/>
                <w:sz w:val="24"/>
                <w:szCs w:val="24"/>
                <w:lang w:eastAsia="en-US"/>
              </w:rPr>
              <w:lastRenderedPageBreak/>
              <w:t>14.11-18.11</w:t>
            </w:r>
          </w:p>
        </w:tc>
        <w:tc>
          <w:tcPr>
            <w:tcW w:w="1560" w:type="dxa"/>
            <w:tcBorders>
              <w:top w:val="single" w:sz="4" w:space="0" w:color="auto"/>
              <w:left w:val="single" w:sz="4" w:space="0" w:color="auto"/>
              <w:bottom w:val="single" w:sz="4" w:space="0" w:color="auto"/>
              <w:right w:val="single" w:sz="4" w:space="0" w:color="auto"/>
            </w:tcBorders>
            <w:vAlign w:val="center"/>
            <w:hideMark/>
          </w:tcPr>
          <w:p w14:paraId="559EC561" w14:textId="77777777" w:rsidR="00924BAF" w:rsidRPr="00924BAF" w:rsidRDefault="00924BAF" w:rsidP="00924BAF">
            <w:pPr>
              <w:suppressAutoHyphens w:val="0"/>
              <w:spacing w:line="240" w:lineRule="auto"/>
              <w:ind w:firstLine="0"/>
              <w:jc w:val="center"/>
              <w:textAlignment w:val="auto"/>
              <w:rPr>
                <w:rFonts w:eastAsia="Calibri"/>
                <w:color w:val="auto"/>
                <w:sz w:val="24"/>
                <w:szCs w:val="24"/>
                <w:lang w:eastAsia="en-US"/>
              </w:rPr>
            </w:pPr>
            <w:r w:rsidRPr="00924BAF">
              <w:rPr>
                <w:rFonts w:eastAsia="Calibri"/>
                <w:color w:val="auto"/>
                <w:sz w:val="24"/>
                <w:szCs w:val="24"/>
                <w:lang w:eastAsia="en-US"/>
              </w:rPr>
              <w:t>Части тела</w:t>
            </w:r>
          </w:p>
          <w:p w14:paraId="4706EC5C" w14:textId="77777777" w:rsidR="00924BAF" w:rsidRPr="00924BAF" w:rsidRDefault="00924BAF" w:rsidP="00924BAF">
            <w:pPr>
              <w:suppressAutoHyphens w:val="0"/>
              <w:spacing w:line="240" w:lineRule="auto"/>
              <w:ind w:firstLine="0"/>
              <w:jc w:val="center"/>
              <w:textAlignment w:val="auto"/>
              <w:rPr>
                <w:rFonts w:eastAsia="Calibri"/>
                <w:color w:val="auto"/>
                <w:sz w:val="24"/>
                <w:szCs w:val="24"/>
                <w:lang w:eastAsia="en-US"/>
              </w:rPr>
            </w:pPr>
            <w:r w:rsidRPr="00924BAF">
              <w:rPr>
                <w:rFonts w:eastAsia="Calibri"/>
                <w:color w:val="auto"/>
                <w:sz w:val="24"/>
                <w:szCs w:val="24"/>
                <w:lang w:eastAsia="en-US"/>
              </w:rPr>
              <w:t>---------------</w:t>
            </w:r>
          </w:p>
        </w:tc>
        <w:tc>
          <w:tcPr>
            <w:tcW w:w="7208" w:type="dxa"/>
            <w:tcBorders>
              <w:top w:val="single" w:sz="4" w:space="0" w:color="auto"/>
              <w:left w:val="single" w:sz="4" w:space="0" w:color="auto"/>
              <w:bottom w:val="single" w:sz="4" w:space="0" w:color="auto"/>
              <w:right w:val="single" w:sz="4" w:space="0" w:color="auto"/>
            </w:tcBorders>
            <w:hideMark/>
          </w:tcPr>
          <w:p w14:paraId="6FA66241" w14:textId="77777777" w:rsidR="00924BAF" w:rsidRPr="00924BAF" w:rsidRDefault="00924BAF" w:rsidP="00924BAF">
            <w:pPr>
              <w:suppressAutoHyphens w:val="0"/>
              <w:spacing w:line="240" w:lineRule="auto"/>
              <w:ind w:firstLine="0"/>
              <w:jc w:val="left"/>
              <w:textAlignment w:val="auto"/>
              <w:rPr>
                <w:rFonts w:eastAsia="Calibri"/>
                <w:color w:val="auto"/>
                <w:sz w:val="24"/>
                <w:szCs w:val="24"/>
                <w:lang w:eastAsia="en-US"/>
              </w:rPr>
            </w:pPr>
            <w:r w:rsidRPr="00924BAF">
              <w:rPr>
                <w:rFonts w:eastAsia="Calibri"/>
                <w:color w:val="auto"/>
                <w:sz w:val="24"/>
                <w:szCs w:val="24"/>
                <w:lang w:eastAsia="en-US"/>
              </w:rPr>
              <w:t xml:space="preserve">Уточнять и закреплять в речи обучающегося: </w:t>
            </w:r>
          </w:p>
          <w:p w14:paraId="5D1459D6" w14:textId="77777777" w:rsidR="00924BAF" w:rsidRPr="00924BAF" w:rsidRDefault="00924BAF" w:rsidP="00924BAF">
            <w:pPr>
              <w:suppressAutoHyphens w:val="0"/>
              <w:spacing w:line="240" w:lineRule="auto"/>
              <w:ind w:firstLine="0"/>
              <w:jc w:val="left"/>
              <w:textAlignment w:val="auto"/>
              <w:rPr>
                <w:rFonts w:eastAsia="Calibri"/>
                <w:color w:val="auto"/>
                <w:sz w:val="24"/>
                <w:szCs w:val="24"/>
                <w:lang w:eastAsia="en-US"/>
              </w:rPr>
            </w:pPr>
            <w:r w:rsidRPr="00924BAF">
              <w:rPr>
                <w:rFonts w:eastAsia="Calibri"/>
                <w:color w:val="auto"/>
                <w:sz w:val="24"/>
                <w:szCs w:val="24"/>
                <w:lang w:eastAsia="en-US"/>
              </w:rPr>
              <w:t>- названия частей тела и лица (лоб, губы, щеки, подбородок, локоть, колено);</w:t>
            </w:r>
          </w:p>
          <w:p w14:paraId="70C75B41" w14:textId="77777777" w:rsidR="00924BAF" w:rsidRPr="00924BAF" w:rsidRDefault="00924BAF" w:rsidP="00924BAF">
            <w:pPr>
              <w:suppressAutoHyphens w:val="0"/>
              <w:spacing w:line="240" w:lineRule="auto"/>
              <w:ind w:firstLine="0"/>
              <w:jc w:val="left"/>
              <w:textAlignment w:val="auto"/>
              <w:rPr>
                <w:rFonts w:eastAsia="Calibri"/>
                <w:color w:val="auto"/>
                <w:sz w:val="24"/>
                <w:szCs w:val="24"/>
                <w:lang w:eastAsia="en-US"/>
              </w:rPr>
            </w:pPr>
            <w:r w:rsidRPr="00924BAF">
              <w:rPr>
                <w:rFonts w:eastAsia="Calibri"/>
                <w:color w:val="auto"/>
                <w:sz w:val="24"/>
                <w:szCs w:val="24"/>
                <w:lang w:eastAsia="en-US"/>
              </w:rPr>
              <w:t>-  учить показывать части тела и лица у себя, своих сверстников, игрушек в процессе дидактических игр.</w:t>
            </w:r>
          </w:p>
        </w:tc>
        <w:tc>
          <w:tcPr>
            <w:tcW w:w="4983" w:type="dxa"/>
            <w:tcBorders>
              <w:top w:val="single" w:sz="4" w:space="0" w:color="auto"/>
              <w:left w:val="single" w:sz="4" w:space="0" w:color="auto"/>
              <w:bottom w:val="single" w:sz="4" w:space="0" w:color="auto"/>
              <w:right w:val="single" w:sz="4" w:space="0" w:color="auto"/>
            </w:tcBorders>
            <w:hideMark/>
          </w:tcPr>
          <w:p w14:paraId="2B04B7C3" w14:textId="77777777" w:rsidR="00924BAF" w:rsidRPr="00924BAF" w:rsidRDefault="00924BAF" w:rsidP="00924BAF">
            <w:pPr>
              <w:suppressAutoHyphens w:val="0"/>
              <w:spacing w:line="240" w:lineRule="auto"/>
              <w:ind w:firstLine="0"/>
              <w:jc w:val="left"/>
              <w:textAlignment w:val="auto"/>
              <w:rPr>
                <w:rFonts w:eastAsia="Calibri"/>
                <w:color w:val="auto"/>
                <w:sz w:val="24"/>
                <w:szCs w:val="24"/>
                <w:lang w:eastAsia="en-US"/>
              </w:rPr>
            </w:pPr>
            <w:r w:rsidRPr="00924BAF">
              <w:rPr>
                <w:rFonts w:eastAsia="Calibri"/>
                <w:color w:val="auto"/>
                <w:sz w:val="24"/>
                <w:szCs w:val="24"/>
                <w:lang w:eastAsia="en-US"/>
              </w:rPr>
              <w:t xml:space="preserve">«Брежнева </w:t>
            </w:r>
            <w:proofErr w:type="gramStart"/>
            <w:r w:rsidRPr="00924BAF">
              <w:rPr>
                <w:rFonts w:eastAsia="Calibri"/>
                <w:color w:val="auto"/>
                <w:sz w:val="24"/>
                <w:szCs w:val="24"/>
                <w:lang w:eastAsia="en-US"/>
              </w:rPr>
              <w:t>Е.А</w:t>
            </w:r>
            <w:proofErr w:type="gramEnd"/>
            <w:r w:rsidRPr="00924BAF">
              <w:rPr>
                <w:rFonts w:eastAsia="Calibri"/>
                <w:color w:val="auto"/>
                <w:sz w:val="24"/>
                <w:szCs w:val="24"/>
                <w:lang w:eastAsia="en-US"/>
              </w:rPr>
              <w:t>, Брежнев Н.В. Рабочая тетрадь для детей старшего дошкольного возраста с методическими рекомендациями. Часть 2» стр. 6</w:t>
            </w:r>
          </w:p>
        </w:tc>
      </w:tr>
      <w:tr w:rsidR="00924BAF" w:rsidRPr="00924BAF" w14:paraId="6EA04DDE" w14:textId="77777777" w:rsidTr="00707E43">
        <w:trPr>
          <w:cantSplit/>
          <w:trHeight w:val="3588"/>
        </w:trPr>
        <w:tc>
          <w:tcPr>
            <w:tcW w:w="1270" w:type="dxa"/>
            <w:tcBorders>
              <w:top w:val="single" w:sz="4" w:space="0" w:color="auto"/>
              <w:left w:val="single" w:sz="4" w:space="0" w:color="auto"/>
              <w:bottom w:val="single" w:sz="4" w:space="0" w:color="auto"/>
              <w:right w:val="single" w:sz="4" w:space="0" w:color="auto"/>
            </w:tcBorders>
            <w:vAlign w:val="center"/>
            <w:hideMark/>
          </w:tcPr>
          <w:p w14:paraId="017A2E71" w14:textId="77777777" w:rsidR="00924BAF" w:rsidRPr="00924BAF" w:rsidRDefault="00924BAF" w:rsidP="00924BAF">
            <w:pPr>
              <w:suppressAutoHyphens w:val="0"/>
              <w:spacing w:line="240" w:lineRule="auto"/>
              <w:ind w:firstLine="0"/>
              <w:jc w:val="center"/>
              <w:textAlignment w:val="auto"/>
              <w:rPr>
                <w:rFonts w:eastAsia="Calibri"/>
                <w:color w:val="auto"/>
                <w:sz w:val="24"/>
                <w:szCs w:val="24"/>
                <w:lang w:eastAsia="en-US"/>
              </w:rPr>
            </w:pPr>
            <w:r w:rsidRPr="00924BAF">
              <w:rPr>
                <w:rFonts w:eastAsia="Calibri"/>
                <w:color w:val="auto"/>
                <w:sz w:val="24"/>
                <w:szCs w:val="24"/>
                <w:lang w:eastAsia="en-US"/>
              </w:rPr>
              <w:t>21.11-25.11</w:t>
            </w:r>
          </w:p>
        </w:tc>
        <w:tc>
          <w:tcPr>
            <w:tcW w:w="1560" w:type="dxa"/>
            <w:tcBorders>
              <w:top w:val="single" w:sz="4" w:space="0" w:color="auto"/>
              <w:left w:val="single" w:sz="4" w:space="0" w:color="auto"/>
              <w:bottom w:val="single" w:sz="4" w:space="0" w:color="auto"/>
              <w:right w:val="single" w:sz="4" w:space="0" w:color="auto"/>
            </w:tcBorders>
            <w:vAlign w:val="center"/>
            <w:hideMark/>
          </w:tcPr>
          <w:p w14:paraId="47544EA3" w14:textId="77777777" w:rsidR="00924BAF" w:rsidRPr="00924BAF" w:rsidRDefault="00924BAF" w:rsidP="00924BAF">
            <w:pPr>
              <w:suppressAutoHyphens w:val="0"/>
              <w:spacing w:line="240" w:lineRule="auto"/>
              <w:ind w:firstLine="0"/>
              <w:jc w:val="center"/>
              <w:textAlignment w:val="auto"/>
              <w:rPr>
                <w:rFonts w:eastAsia="Calibri"/>
                <w:color w:val="auto"/>
                <w:sz w:val="24"/>
                <w:szCs w:val="24"/>
                <w:lang w:eastAsia="en-US"/>
              </w:rPr>
            </w:pPr>
            <w:r w:rsidRPr="00924BAF">
              <w:rPr>
                <w:rFonts w:eastAsia="Calibri"/>
                <w:color w:val="auto"/>
                <w:sz w:val="24"/>
                <w:szCs w:val="24"/>
                <w:lang w:eastAsia="en-US"/>
              </w:rPr>
              <w:t>Одежда, обувь</w:t>
            </w:r>
          </w:p>
        </w:tc>
        <w:tc>
          <w:tcPr>
            <w:tcW w:w="7208" w:type="dxa"/>
            <w:tcBorders>
              <w:top w:val="single" w:sz="4" w:space="0" w:color="auto"/>
              <w:left w:val="single" w:sz="4" w:space="0" w:color="auto"/>
              <w:bottom w:val="single" w:sz="4" w:space="0" w:color="auto"/>
              <w:right w:val="single" w:sz="4" w:space="0" w:color="auto"/>
            </w:tcBorders>
            <w:hideMark/>
          </w:tcPr>
          <w:p w14:paraId="085995CA" w14:textId="77777777" w:rsidR="00924BAF" w:rsidRPr="00924BAF" w:rsidRDefault="00924BAF" w:rsidP="00924BAF">
            <w:pPr>
              <w:suppressAutoHyphens w:val="0"/>
              <w:spacing w:line="240" w:lineRule="auto"/>
              <w:ind w:firstLine="0"/>
              <w:jc w:val="left"/>
              <w:textAlignment w:val="auto"/>
              <w:rPr>
                <w:rFonts w:eastAsia="Calibri"/>
                <w:color w:val="auto"/>
                <w:sz w:val="24"/>
                <w:szCs w:val="24"/>
                <w:lang w:eastAsia="en-US"/>
              </w:rPr>
            </w:pPr>
            <w:r w:rsidRPr="00924BAF">
              <w:rPr>
                <w:rFonts w:eastAsia="Calibri"/>
                <w:color w:val="auto"/>
                <w:sz w:val="24"/>
                <w:szCs w:val="24"/>
                <w:lang w:eastAsia="en-US"/>
              </w:rPr>
              <w:t>Закреплять знания обучающегося о:</w:t>
            </w:r>
          </w:p>
          <w:p w14:paraId="6FD42BC4" w14:textId="77777777" w:rsidR="00924BAF" w:rsidRPr="00924BAF" w:rsidRDefault="00924BAF" w:rsidP="00924BAF">
            <w:pPr>
              <w:suppressAutoHyphens w:val="0"/>
              <w:spacing w:line="240" w:lineRule="auto"/>
              <w:ind w:firstLine="0"/>
              <w:jc w:val="left"/>
              <w:textAlignment w:val="auto"/>
              <w:rPr>
                <w:rFonts w:eastAsia="Calibri"/>
                <w:color w:val="auto"/>
                <w:sz w:val="24"/>
                <w:szCs w:val="24"/>
                <w:lang w:eastAsia="en-US"/>
              </w:rPr>
            </w:pPr>
            <w:r w:rsidRPr="00924BAF">
              <w:rPr>
                <w:rFonts w:eastAsia="Calibri"/>
                <w:color w:val="auto"/>
                <w:sz w:val="24"/>
                <w:szCs w:val="24"/>
                <w:lang w:eastAsia="en-US"/>
              </w:rPr>
              <w:t>- названиях предметов одежды и их деталей;</w:t>
            </w:r>
          </w:p>
          <w:p w14:paraId="399FDFB0" w14:textId="77777777" w:rsidR="00924BAF" w:rsidRPr="00924BAF" w:rsidRDefault="00924BAF" w:rsidP="00924BAF">
            <w:pPr>
              <w:suppressAutoHyphens w:val="0"/>
              <w:spacing w:line="240" w:lineRule="auto"/>
              <w:ind w:firstLine="0"/>
              <w:jc w:val="left"/>
              <w:textAlignment w:val="auto"/>
              <w:rPr>
                <w:rFonts w:eastAsia="Calibri"/>
                <w:color w:val="auto"/>
                <w:sz w:val="24"/>
                <w:szCs w:val="24"/>
                <w:lang w:eastAsia="en-US"/>
              </w:rPr>
            </w:pPr>
            <w:r w:rsidRPr="00924BAF">
              <w:rPr>
                <w:rFonts w:eastAsia="Calibri"/>
                <w:color w:val="auto"/>
                <w:sz w:val="24"/>
                <w:szCs w:val="24"/>
                <w:lang w:eastAsia="en-US"/>
              </w:rPr>
              <w:t>- назначении одежды в зависимости от времени года;</w:t>
            </w:r>
          </w:p>
          <w:p w14:paraId="4555228D" w14:textId="77777777" w:rsidR="00924BAF" w:rsidRPr="00924BAF" w:rsidRDefault="00924BAF" w:rsidP="00924BAF">
            <w:pPr>
              <w:suppressAutoHyphens w:val="0"/>
              <w:spacing w:line="240" w:lineRule="auto"/>
              <w:ind w:firstLine="0"/>
              <w:jc w:val="left"/>
              <w:textAlignment w:val="auto"/>
              <w:rPr>
                <w:rFonts w:eastAsia="Calibri"/>
                <w:color w:val="auto"/>
                <w:sz w:val="24"/>
                <w:szCs w:val="24"/>
                <w:lang w:eastAsia="en-US"/>
              </w:rPr>
            </w:pPr>
            <w:r w:rsidRPr="00924BAF">
              <w:rPr>
                <w:rFonts w:eastAsia="Calibri"/>
                <w:color w:val="auto"/>
                <w:sz w:val="24"/>
                <w:szCs w:val="24"/>
                <w:lang w:eastAsia="en-US"/>
              </w:rPr>
              <w:t>- одежде для девочек и мальчиков, уходе за одеждой;</w:t>
            </w:r>
          </w:p>
          <w:p w14:paraId="6E1B5D3A" w14:textId="77777777" w:rsidR="00924BAF" w:rsidRPr="00924BAF" w:rsidRDefault="00924BAF" w:rsidP="00924BAF">
            <w:pPr>
              <w:suppressAutoHyphens w:val="0"/>
              <w:spacing w:line="240" w:lineRule="auto"/>
              <w:ind w:firstLine="0"/>
              <w:jc w:val="left"/>
              <w:textAlignment w:val="auto"/>
              <w:rPr>
                <w:rFonts w:eastAsia="Calibri"/>
                <w:color w:val="auto"/>
                <w:sz w:val="24"/>
                <w:szCs w:val="24"/>
                <w:lang w:eastAsia="en-US"/>
              </w:rPr>
            </w:pPr>
            <w:r w:rsidRPr="00924BAF">
              <w:rPr>
                <w:rFonts w:eastAsia="Calibri"/>
                <w:color w:val="auto"/>
                <w:sz w:val="24"/>
                <w:szCs w:val="24"/>
                <w:lang w:eastAsia="en-US"/>
              </w:rPr>
              <w:t>- обуви (названия, детали, обобщенное название обуви в зависимости от времени года, материалы, из которых изготовлена обувь, уход з ней);</w:t>
            </w:r>
          </w:p>
          <w:p w14:paraId="2AD46A64" w14:textId="77777777" w:rsidR="00924BAF" w:rsidRPr="00924BAF" w:rsidRDefault="00924BAF" w:rsidP="00924BAF">
            <w:pPr>
              <w:suppressAutoHyphens w:val="0"/>
              <w:spacing w:line="240" w:lineRule="auto"/>
              <w:ind w:firstLine="0"/>
              <w:jc w:val="left"/>
              <w:textAlignment w:val="auto"/>
              <w:rPr>
                <w:rFonts w:eastAsia="Calibri"/>
                <w:color w:val="auto"/>
                <w:sz w:val="24"/>
                <w:szCs w:val="24"/>
                <w:lang w:eastAsia="en-US"/>
              </w:rPr>
            </w:pPr>
            <w:r w:rsidRPr="00924BAF">
              <w:rPr>
                <w:rFonts w:eastAsia="Calibri"/>
                <w:color w:val="auto"/>
                <w:sz w:val="24"/>
                <w:szCs w:val="24"/>
                <w:lang w:eastAsia="en-US"/>
              </w:rPr>
              <w:t>- упражнять в образовании относительных прилагательных от существительных, согласовании прилагательных с существительными в роде, числе, падеже, образовании существительных в форме именительного и родительного падежей множественного числа.</w:t>
            </w:r>
          </w:p>
        </w:tc>
        <w:tc>
          <w:tcPr>
            <w:tcW w:w="4983" w:type="dxa"/>
            <w:tcBorders>
              <w:top w:val="single" w:sz="4" w:space="0" w:color="auto"/>
              <w:left w:val="single" w:sz="4" w:space="0" w:color="auto"/>
              <w:bottom w:val="single" w:sz="4" w:space="0" w:color="auto"/>
              <w:right w:val="single" w:sz="4" w:space="0" w:color="auto"/>
            </w:tcBorders>
            <w:hideMark/>
          </w:tcPr>
          <w:p w14:paraId="32023C98" w14:textId="77777777" w:rsidR="00924BAF" w:rsidRPr="00924BAF" w:rsidRDefault="00924BAF" w:rsidP="00924BAF">
            <w:pPr>
              <w:suppressAutoHyphens w:val="0"/>
              <w:spacing w:line="240" w:lineRule="auto"/>
              <w:ind w:firstLine="0"/>
              <w:jc w:val="left"/>
              <w:textAlignment w:val="auto"/>
              <w:rPr>
                <w:rFonts w:eastAsia="Calibri"/>
                <w:color w:val="auto"/>
                <w:sz w:val="24"/>
                <w:szCs w:val="24"/>
                <w:lang w:eastAsia="en-US"/>
              </w:rPr>
            </w:pPr>
            <w:r w:rsidRPr="00924BAF">
              <w:rPr>
                <w:rFonts w:eastAsia="Calibri"/>
                <w:color w:val="auto"/>
                <w:sz w:val="24"/>
                <w:szCs w:val="24"/>
                <w:lang w:eastAsia="en-US"/>
              </w:rPr>
              <w:t>«Морозова И.А., Пушкарева М.А. Ознакомление с окружающим миром. Конспекты занятий. Для работы с детьми 6-7 лет с ЗПР» стр. 113</w:t>
            </w:r>
          </w:p>
          <w:p w14:paraId="1ADB6AE3" w14:textId="77777777" w:rsidR="00924BAF" w:rsidRPr="00924BAF" w:rsidRDefault="00924BAF" w:rsidP="00924BAF">
            <w:pPr>
              <w:suppressAutoHyphens w:val="0"/>
              <w:spacing w:line="240" w:lineRule="auto"/>
              <w:ind w:firstLine="0"/>
              <w:jc w:val="left"/>
              <w:textAlignment w:val="auto"/>
              <w:rPr>
                <w:rFonts w:eastAsia="Calibri"/>
                <w:color w:val="auto"/>
                <w:sz w:val="24"/>
                <w:szCs w:val="24"/>
                <w:lang w:eastAsia="en-US"/>
              </w:rPr>
            </w:pPr>
            <w:r w:rsidRPr="00924BAF">
              <w:rPr>
                <w:rFonts w:eastAsia="Calibri"/>
                <w:color w:val="auto"/>
                <w:sz w:val="24"/>
                <w:szCs w:val="24"/>
                <w:lang w:eastAsia="en-US"/>
              </w:rPr>
              <w:t xml:space="preserve">«Брежнева </w:t>
            </w:r>
            <w:proofErr w:type="gramStart"/>
            <w:r w:rsidRPr="00924BAF">
              <w:rPr>
                <w:rFonts w:eastAsia="Calibri"/>
                <w:color w:val="auto"/>
                <w:sz w:val="24"/>
                <w:szCs w:val="24"/>
                <w:lang w:eastAsia="en-US"/>
              </w:rPr>
              <w:t>Е.А</w:t>
            </w:r>
            <w:proofErr w:type="gramEnd"/>
            <w:r w:rsidRPr="00924BAF">
              <w:rPr>
                <w:rFonts w:eastAsia="Calibri"/>
                <w:color w:val="auto"/>
                <w:sz w:val="24"/>
                <w:szCs w:val="24"/>
                <w:lang w:eastAsia="en-US"/>
              </w:rPr>
              <w:t>, Брежнев Н.В. Рабочая тетрадь для детей старшего дошкольного возраста с методическими рекомендациями. Часть 2» стр.100</w:t>
            </w:r>
          </w:p>
        </w:tc>
      </w:tr>
      <w:tr w:rsidR="00924BAF" w:rsidRPr="00924BAF" w14:paraId="62D385E5" w14:textId="77777777" w:rsidTr="00707E43">
        <w:trPr>
          <w:cantSplit/>
          <w:trHeight w:val="1994"/>
        </w:trPr>
        <w:tc>
          <w:tcPr>
            <w:tcW w:w="1270" w:type="dxa"/>
            <w:tcBorders>
              <w:top w:val="single" w:sz="4" w:space="0" w:color="auto"/>
              <w:left w:val="single" w:sz="4" w:space="0" w:color="auto"/>
              <w:bottom w:val="single" w:sz="4" w:space="0" w:color="auto"/>
              <w:right w:val="single" w:sz="4" w:space="0" w:color="auto"/>
            </w:tcBorders>
            <w:vAlign w:val="center"/>
            <w:hideMark/>
          </w:tcPr>
          <w:p w14:paraId="16D841D3" w14:textId="77777777" w:rsidR="00924BAF" w:rsidRPr="00924BAF" w:rsidRDefault="00924BAF" w:rsidP="00924BAF">
            <w:pPr>
              <w:suppressAutoHyphens w:val="0"/>
              <w:spacing w:line="240" w:lineRule="auto"/>
              <w:ind w:firstLine="0"/>
              <w:jc w:val="center"/>
              <w:textAlignment w:val="auto"/>
              <w:rPr>
                <w:rFonts w:eastAsia="Calibri"/>
                <w:color w:val="auto"/>
                <w:sz w:val="24"/>
                <w:szCs w:val="24"/>
                <w:lang w:eastAsia="en-US"/>
              </w:rPr>
            </w:pPr>
            <w:r w:rsidRPr="00924BAF">
              <w:rPr>
                <w:rFonts w:eastAsia="Calibri"/>
                <w:color w:val="auto"/>
                <w:sz w:val="24"/>
                <w:szCs w:val="24"/>
                <w:lang w:eastAsia="en-US"/>
              </w:rPr>
              <w:t>28.11-02.12</w:t>
            </w:r>
          </w:p>
        </w:tc>
        <w:tc>
          <w:tcPr>
            <w:tcW w:w="1560" w:type="dxa"/>
            <w:tcBorders>
              <w:top w:val="single" w:sz="4" w:space="0" w:color="auto"/>
              <w:left w:val="single" w:sz="4" w:space="0" w:color="auto"/>
              <w:bottom w:val="single" w:sz="4" w:space="0" w:color="auto"/>
              <w:right w:val="single" w:sz="4" w:space="0" w:color="auto"/>
            </w:tcBorders>
            <w:vAlign w:val="center"/>
            <w:hideMark/>
          </w:tcPr>
          <w:p w14:paraId="0161FF04" w14:textId="77777777" w:rsidR="00924BAF" w:rsidRPr="00924BAF" w:rsidRDefault="00924BAF" w:rsidP="00924BAF">
            <w:pPr>
              <w:suppressAutoHyphens w:val="0"/>
              <w:spacing w:line="240" w:lineRule="auto"/>
              <w:ind w:firstLine="0"/>
              <w:jc w:val="center"/>
              <w:textAlignment w:val="auto"/>
              <w:rPr>
                <w:rFonts w:eastAsia="Calibri"/>
                <w:color w:val="auto"/>
                <w:sz w:val="24"/>
                <w:szCs w:val="24"/>
                <w:lang w:eastAsia="en-US"/>
              </w:rPr>
            </w:pPr>
            <w:r w:rsidRPr="00924BAF">
              <w:rPr>
                <w:rFonts w:eastAsia="Calibri"/>
                <w:color w:val="auto"/>
                <w:sz w:val="24"/>
                <w:szCs w:val="24"/>
                <w:lang w:eastAsia="en-US"/>
              </w:rPr>
              <w:t xml:space="preserve">Посуда </w:t>
            </w:r>
          </w:p>
        </w:tc>
        <w:tc>
          <w:tcPr>
            <w:tcW w:w="7208" w:type="dxa"/>
            <w:tcBorders>
              <w:top w:val="single" w:sz="4" w:space="0" w:color="auto"/>
              <w:left w:val="single" w:sz="4" w:space="0" w:color="auto"/>
              <w:bottom w:val="single" w:sz="4" w:space="0" w:color="auto"/>
              <w:right w:val="single" w:sz="4" w:space="0" w:color="auto"/>
            </w:tcBorders>
          </w:tcPr>
          <w:p w14:paraId="2780FB3F" w14:textId="77777777" w:rsidR="00924BAF" w:rsidRPr="00924BAF" w:rsidRDefault="00924BAF" w:rsidP="00924BAF">
            <w:pPr>
              <w:suppressAutoHyphens w:val="0"/>
              <w:spacing w:line="240" w:lineRule="auto"/>
              <w:ind w:firstLine="0"/>
              <w:jc w:val="left"/>
              <w:textAlignment w:val="auto"/>
              <w:rPr>
                <w:rFonts w:eastAsia="Calibri"/>
                <w:color w:val="auto"/>
                <w:sz w:val="24"/>
                <w:szCs w:val="24"/>
                <w:lang w:eastAsia="en-US"/>
              </w:rPr>
            </w:pPr>
            <w:r w:rsidRPr="00924BAF">
              <w:rPr>
                <w:rFonts w:eastAsia="Calibri"/>
                <w:color w:val="auto"/>
                <w:sz w:val="24"/>
                <w:szCs w:val="24"/>
                <w:lang w:eastAsia="en-US"/>
              </w:rPr>
              <w:t>Закреплять знания обучающегося о:</w:t>
            </w:r>
          </w:p>
          <w:p w14:paraId="1A335B9C" w14:textId="77777777" w:rsidR="00924BAF" w:rsidRPr="00924BAF" w:rsidRDefault="00924BAF" w:rsidP="00924BAF">
            <w:pPr>
              <w:suppressAutoHyphens w:val="0"/>
              <w:spacing w:line="240" w:lineRule="auto"/>
              <w:ind w:firstLine="0"/>
              <w:jc w:val="left"/>
              <w:textAlignment w:val="auto"/>
              <w:rPr>
                <w:rFonts w:eastAsia="Calibri"/>
                <w:color w:val="auto"/>
                <w:sz w:val="24"/>
                <w:szCs w:val="24"/>
                <w:lang w:eastAsia="en-US"/>
              </w:rPr>
            </w:pPr>
            <w:r w:rsidRPr="00924BAF">
              <w:rPr>
                <w:rFonts w:eastAsia="Calibri"/>
                <w:color w:val="auto"/>
                <w:sz w:val="24"/>
                <w:szCs w:val="24"/>
                <w:lang w:eastAsia="en-US"/>
              </w:rPr>
              <w:t>- названиях и назначении посуды (чайная, столовая, кухонная);</w:t>
            </w:r>
          </w:p>
          <w:p w14:paraId="3F4E25BC" w14:textId="77777777" w:rsidR="00924BAF" w:rsidRPr="00924BAF" w:rsidRDefault="00924BAF" w:rsidP="00924BAF">
            <w:pPr>
              <w:suppressAutoHyphens w:val="0"/>
              <w:spacing w:line="240" w:lineRule="auto"/>
              <w:ind w:firstLine="0"/>
              <w:jc w:val="left"/>
              <w:textAlignment w:val="auto"/>
              <w:rPr>
                <w:rFonts w:eastAsia="Calibri"/>
                <w:color w:val="auto"/>
                <w:sz w:val="24"/>
                <w:szCs w:val="24"/>
                <w:lang w:eastAsia="en-US"/>
              </w:rPr>
            </w:pPr>
            <w:r w:rsidRPr="00924BAF">
              <w:rPr>
                <w:rFonts w:eastAsia="Calibri"/>
                <w:color w:val="auto"/>
                <w:sz w:val="24"/>
                <w:szCs w:val="24"/>
                <w:lang w:eastAsia="en-US"/>
              </w:rPr>
              <w:t>- учить образовывать относительные прилагательные от существительных, существительные в форме именительного и родительного падежей множественного числа, существительные с уменьшительно-ласкательными суффиксами.</w:t>
            </w:r>
          </w:p>
          <w:p w14:paraId="340A6604" w14:textId="77777777" w:rsidR="00924BAF" w:rsidRPr="00924BAF" w:rsidRDefault="00924BAF" w:rsidP="00924BAF">
            <w:pPr>
              <w:suppressAutoHyphens w:val="0"/>
              <w:spacing w:line="240" w:lineRule="auto"/>
              <w:ind w:firstLine="0"/>
              <w:jc w:val="left"/>
              <w:textAlignment w:val="auto"/>
              <w:rPr>
                <w:rFonts w:eastAsia="Calibri"/>
                <w:color w:val="auto"/>
                <w:sz w:val="24"/>
                <w:szCs w:val="24"/>
                <w:lang w:eastAsia="en-US"/>
              </w:rPr>
            </w:pPr>
          </w:p>
        </w:tc>
        <w:tc>
          <w:tcPr>
            <w:tcW w:w="4983" w:type="dxa"/>
            <w:tcBorders>
              <w:top w:val="single" w:sz="4" w:space="0" w:color="auto"/>
              <w:left w:val="single" w:sz="4" w:space="0" w:color="auto"/>
              <w:bottom w:val="single" w:sz="4" w:space="0" w:color="auto"/>
              <w:right w:val="single" w:sz="4" w:space="0" w:color="auto"/>
            </w:tcBorders>
            <w:hideMark/>
          </w:tcPr>
          <w:p w14:paraId="0DF878FA" w14:textId="77777777" w:rsidR="00924BAF" w:rsidRPr="00924BAF" w:rsidRDefault="00924BAF" w:rsidP="00924BAF">
            <w:pPr>
              <w:suppressAutoHyphens w:val="0"/>
              <w:spacing w:line="240" w:lineRule="auto"/>
              <w:ind w:firstLine="0"/>
              <w:jc w:val="left"/>
              <w:textAlignment w:val="auto"/>
              <w:rPr>
                <w:rFonts w:eastAsia="Calibri"/>
                <w:color w:val="auto"/>
                <w:sz w:val="24"/>
                <w:szCs w:val="24"/>
                <w:lang w:eastAsia="en-US"/>
              </w:rPr>
            </w:pPr>
            <w:r w:rsidRPr="00924BAF">
              <w:rPr>
                <w:rFonts w:eastAsia="Calibri"/>
                <w:color w:val="auto"/>
                <w:sz w:val="24"/>
                <w:szCs w:val="24"/>
                <w:lang w:eastAsia="en-US"/>
              </w:rPr>
              <w:t xml:space="preserve">«Морозова И.А., Пушкарева М.А. Ознакомление с окружающим миром. Конспекты занятий. Для работы с детьми 6-7 лет с ЗПР» стр.62,65 </w:t>
            </w:r>
          </w:p>
          <w:p w14:paraId="1045DA47" w14:textId="77777777" w:rsidR="00924BAF" w:rsidRPr="00924BAF" w:rsidRDefault="00924BAF" w:rsidP="00924BAF">
            <w:pPr>
              <w:suppressAutoHyphens w:val="0"/>
              <w:spacing w:line="240" w:lineRule="auto"/>
              <w:ind w:firstLine="0"/>
              <w:jc w:val="left"/>
              <w:textAlignment w:val="auto"/>
              <w:rPr>
                <w:rFonts w:eastAsia="Calibri"/>
                <w:color w:val="auto"/>
                <w:sz w:val="24"/>
                <w:szCs w:val="24"/>
                <w:lang w:eastAsia="en-US"/>
              </w:rPr>
            </w:pPr>
            <w:r w:rsidRPr="00924BAF">
              <w:rPr>
                <w:rFonts w:eastAsia="Calibri"/>
                <w:color w:val="auto"/>
                <w:sz w:val="24"/>
                <w:szCs w:val="24"/>
                <w:lang w:eastAsia="en-US"/>
              </w:rPr>
              <w:t xml:space="preserve">«Брежнева </w:t>
            </w:r>
            <w:proofErr w:type="gramStart"/>
            <w:r w:rsidRPr="00924BAF">
              <w:rPr>
                <w:rFonts w:eastAsia="Calibri"/>
                <w:color w:val="auto"/>
                <w:sz w:val="24"/>
                <w:szCs w:val="24"/>
                <w:lang w:eastAsia="en-US"/>
              </w:rPr>
              <w:t>Е.А</w:t>
            </w:r>
            <w:proofErr w:type="gramEnd"/>
            <w:r w:rsidRPr="00924BAF">
              <w:rPr>
                <w:rFonts w:eastAsia="Calibri"/>
                <w:color w:val="auto"/>
                <w:sz w:val="24"/>
                <w:szCs w:val="24"/>
                <w:lang w:eastAsia="en-US"/>
              </w:rPr>
              <w:t>, Брежнев Н.В. Рабочая тетрадь для детей старшего дошкольного возраста с методическими рекомендациями. Часть 2» стр.59</w:t>
            </w:r>
          </w:p>
        </w:tc>
      </w:tr>
      <w:tr w:rsidR="00924BAF" w:rsidRPr="00924BAF" w14:paraId="2AC09AF9" w14:textId="77777777" w:rsidTr="00707E43">
        <w:trPr>
          <w:cantSplit/>
          <w:trHeight w:val="1613"/>
        </w:trPr>
        <w:tc>
          <w:tcPr>
            <w:tcW w:w="1270" w:type="dxa"/>
            <w:tcBorders>
              <w:top w:val="single" w:sz="4" w:space="0" w:color="auto"/>
              <w:left w:val="single" w:sz="4" w:space="0" w:color="auto"/>
              <w:bottom w:val="single" w:sz="4" w:space="0" w:color="auto"/>
              <w:right w:val="single" w:sz="4" w:space="0" w:color="auto"/>
            </w:tcBorders>
            <w:vAlign w:val="center"/>
            <w:hideMark/>
          </w:tcPr>
          <w:p w14:paraId="67C4938E" w14:textId="77777777" w:rsidR="00924BAF" w:rsidRPr="00924BAF" w:rsidRDefault="00924BAF" w:rsidP="00924BAF">
            <w:pPr>
              <w:suppressAutoHyphens w:val="0"/>
              <w:spacing w:line="240" w:lineRule="auto"/>
              <w:ind w:firstLine="0"/>
              <w:jc w:val="center"/>
              <w:textAlignment w:val="auto"/>
              <w:rPr>
                <w:rFonts w:eastAsia="Calibri"/>
                <w:color w:val="auto"/>
                <w:sz w:val="24"/>
                <w:szCs w:val="24"/>
                <w:lang w:eastAsia="en-US"/>
              </w:rPr>
            </w:pPr>
            <w:r w:rsidRPr="00924BAF">
              <w:rPr>
                <w:rFonts w:eastAsia="Calibri"/>
                <w:color w:val="auto"/>
                <w:sz w:val="24"/>
                <w:szCs w:val="24"/>
                <w:lang w:eastAsia="en-US"/>
              </w:rPr>
              <w:lastRenderedPageBreak/>
              <w:t>05.12-09.12</w:t>
            </w:r>
          </w:p>
        </w:tc>
        <w:tc>
          <w:tcPr>
            <w:tcW w:w="1560" w:type="dxa"/>
            <w:tcBorders>
              <w:top w:val="single" w:sz="4" w:space="0" w:color="auto"/>
              <w:left w:val="single" w:sz="4" w:space="0" w:color="auto"/>
              <w:bottom w:val="single" w:sz="4" w:space="0" w:color="auto"/>
              <w:right w:val="single" w:sz="4" w:space="0" w:color="auto"/>
            </w:tcBorders>
            <w:vAlign w:val="center"/>
            <w:hideMark/>
          </w:tcPr>
          <w:p w14:paraId="7B5DA7F7" w14:textId="77777777" w:rsidR="00924BAF" w:rsidRPr="00924BAF" w:rsidRDefault="00924BAF" w:rsidP="00924BAF">
            <w:pPr>
              <w:suppressAutoHyphens w:val="0"/>
              <w:spacing w:line="240" w:lineRule="auto"/>
              <w:ind w:firstLine="0"/>
              <w:jc w:val="center"/>
              <w:textAlignment w:val="auto"/>
              <w:rPr>
                <w:rFonts w:eastAsia="Calibri"/>
                <w:color w:val="auto"/>
                <w:sz w:val="24"/>
                <w:szCs w:val="24"/>
                <w:lang w:eastAsia="en-US"/>
              </w:rPr>
            </w:pPr>
            <w:r w:rsidRPr="00924BAF">
              <w:rPr>
                <w:rFonts w:eastAsia="Calibri"/>
                <w:color w:val="auto"/>
                <w:sz w:val="24"/>
                <w:szCs w:val="24"/>
                <w:lang w:eastAsia="en-US"/>
              </w:rPr>
              <w:t xml:space="preserve">Зима </w:t>
            </w:r>
          </w:p>
        </w:tc>
        <w:tc>
          <w:tcPr>
            <w:tcW w:w="7208" w:type="dxa"/>
            <w:tcBorders>
              <w:top w:val="single" w:sz="4" w:space="0" w:color="auto"/>
              <w:left w:val="single" w:sz="4" w:space="0" w:color="auto"/>
              <w:bottom w:val="single" w:sz="4" w:space="0" w:color="auto"/>
              <w:right w:val="single" w:sz="4" w:space="0" w:color="auto"/>
            </w:tcBorders>
          </w:tcPr>
          <w:p w14:paraId="5301B8D3" w14:textId="77777777" w:rsidR="00924BAF" w:rsidRPr="00924BAF" w:rsidRDefault="00924BAF" w:rsidP="00924BAF">
            <w:pPr>
              <w:suppressAutoHyphens w:val="0"/>
              <w:spacing w:line="240" w:lineRule="auto"/>
              <w:ind w:firstLine="0"/>
              <w:jc w:val="left"/>
              <w:textAlignment w:val="auto"/>
              <w:rPr>
                <w:rFonts w:eastAsia="Calibri"/>
                <w:color w:val="auto"/>
                <w:sz w:val="24"/>
                <w:szCs w:val="24"/>
                <w:lang w:eastAsia="en-US"/>
              </w:rPr>
            </w:pPr>
            <w:r w:rsidRPr="00924BAF">
              <w:rPr>
                <w:rFonts w:eastAsia="Calibri"/>
                <w:color w:val="auto"/>
                <w:sz w:val="24"/>
                <w:szCs w:val="24"/>
                <w:lang w:eastAsia="en-US"/>
              </w:rPr>
              <w:t>Развивать и закреплять знания о:</w:t>
            </w:r>
          </w:p>
          <w:p w14:paraId="041C4781" w14:textId="77777777" w:rsidR="00924BAF" w:rsidRPr="00924BAF" w:rsidRDefault="00924BAF" w:rsidP="00924BAF">
            <w:pPr>
              <w:suppressAutoHyphens w:val="0"/>
              <w:spacing w:line="240" w:lineRule="auto"/>
              <w:ind w:firstLine="0"/>
              <w:jc w:val="left"/>
              <w:textAlignment w:val="auto"/>
              <w:rPr>
                <w:rFonts w:eastAsia="Calibri"/>
                <w:color w:val="auto"/>
                <w:sz w:val="24"/>
                <w:szCs w:val="24"/>
                <w:lang w:eastAsia="en-US"/>
              </w:rPr>
            </w:pPr>
            <w:r w:rsidRPr="00924BAF">
              <w:rPr>
                <w:rFonts w:eastAsia="Calibri"/>
                <w:color w:val="auto"/>
                <w:sz w:val="24"/>
                <w:szCs w:val="24"/>
                <w:lang w:eastAsia="en-US"/>
              </w:rPr>
              <w:t>- последовательности времен года;</w:t>
            </w:r>
          </w:p>
          <w:p w14:paraId="4BEFD2F7" w14:textId="77777777" w:rsidR="00924BAF" w:rsidRPr="00924BAF" w:rsidRDefault="00924BAF" w:rsidP="00924BAF">
            <w:pPr>
              <w:suppressAutoHyphens w:val="0"/>
              <w:spacing w:line="240" w:lineRule="auto"/>
              <w:ind w:firstLine="0"/>
              <w:jc w:val="left"/>
              <w:textAlignment w:val="auto"/>
              <w:rPr>
                <w:rFonts w:eastAsia="Calibri"/>
                <w:color w:val="auto"/>
                <w:sz w:val="24"/>
                <w:szCs w:val="24"/>
                <w:lang w:eastAsia="en-US"/>
              </w:rPr>
            </w:pPr>
            <w:r w:rsidRPr="00924BAF">
              <w:rPr>
                <w:rFonts w:eastAsia="Calibri"/>
                <w:color w:val="auto"/>
                <w:sz w:val="24"/>
                <w:szCs w:val="24"/>
                <w:lang w:eastAsia="en-US"/>
              </w:rPr>
              <w:t>- признаках зимы, изменениях в природе и в животном мире;</w:t>
            </w:r>
          </w:p>
          <w:p w14:paraId="4A7D22EC" w14:textId="77777777" w:rsidR="00924BAF" w:rsidRPr="00924BAF" w:rsidRDefault="00924BAF" w:rsidP="00924BAF">
            <w:pPr>
              <w:suppressAutoHyphens w:val="0"/>
              <w:spacing w:line="240" w:lineRule="auto"/>
              <w:ind w:firstLine="0"/>
              <w:jc w:val="left"/>
              <w:textAlignment w:val="auto"/>
              <w:rPr>
                <w:rFonts w:eastAsia="Calibri"/>
                <w:color w:val="auto"/>
                <w:sz w:val="24"/>
                <w:szCs w:val="24"/>
                <w:lang w:eastAsia="en-US"/>
              </w:rPr>
            </w:pPr>
            <w:r w:rsidRPr="00924BAF">
              <w:rPr>
                <w:rFonts w:eastAsia="Calibri"/>
                <w:color w:val="auto"/>
                <w:sz w:val="24"/>
                <w:szCs w:val="24"/>
                <w:lang w:eastAsia="en-US"/>
              </w:rPr>
              <w:t>- свойствах снега, зимней одежде детей и взрослых;</w:t>
            </w:r>
          </w:p>
          <w:p w14:paraId="3DB1A5BB" w14:textId="77777777" w:rsidR="00924BAF" w:rsidRPr="00924BAF" w:rsidRDefault="00924BAF" w:rsidP="00924BAF">
            <w:pPr>
              <w:suppressAutoHyphens w:val="0"/>
              <w:spacing w:line="240" w:lineRule="auto"/>
              <w:ind w:firstLine="0"/>
              <w:jc w:val="left"/>
              <w:textAlignment w:val="auto"/>
              <w:rPr>
                <w:rFonts w:eastAsia="Calibri"/>
                <w:color w:val="auto"/>
                <w:sz w:val="24"/>
                <w:szCs w:val="24"/>
                <w:lang w:eastAsia="en-US"/>
              </w:rPr>
            </w:pPr>
            <w:r w:rsidRPr="00924BAF">
              <w:rPr>
                <w:rFonts w:eastAsia="Calibri"/>
                <w:color w:val="auto"/>
                <w:sz w:val="24"/>
                <w:szCs w:val="24"/>
                <w:lang w:eastAsia="en-US"/>
              </w:rPr>
              <w:t>- закреплять названия зимних месяцев.</w:t>
            </w:r>
          </w:p>
          <w:p w14:paraId="632FC349" w14:textId="77777777" w:rsidR="00924BAF" w:rsidRPr="00924BAF" w:rsidRDefault="00924BAF" w:rsidP="00924BAF">
            <w:pPr>
              <w:suppressAutoHyphens w:val="0"/>
              <w:spacing w:line="240" w:lineRule="auto"/>
              <w:ind w:firstLine="0"/>
              <w:jc w:val="left"/>
              <w:textAlignment w:val="auto"/>
              <w:rPr>
                <w:rFonts w:eastAsia="Calibri"/>
                <w:color w:val="auto"/>
                <w:sz w:val="24"/>
                <w:szCs w:val="24"/>
                <w:lang w:eastAsia="en-US"/>
              </w:rPr>
            </w:pPr>
          </w:p>
        </w:tc>
        <w:tc>
          <w:tcPr>
            <w:tcW w:w="4983" w:type="dxa"/>
            <w:tcBorders>
              <w:top w:val="single" w:sz="4" w:space="0" w:color="auto"/>
              <w:left w:val="single" w:sz="4" w:space="0" w:color="auto"/>
              <w:bottom w:val="single" w:sz="4" w:space="0" w:color="auto"/>
              <w:right w:val="single" w:sz="4" w:space="0" w:color="auto"/>
            </w:tcBorders>
            <w:hideMark/>
          </w:tcPr>
          <w:p w14:paraId="3A63A4E1" w14:textId="77777777" w:rsidR="00924BAF" w:rsidRPr="00924BAF" w:rsidRDefault="00924BAF" w:rsidP="00924BAF">
            <w:pPr>
              <w:suppressAutoHyphens w:val="0"/>
              <w:spacing w:line="240" w:lineRule="auto"/>
              <w:ind w:firstLine="0"/>
              <w:jc w:val="left"/>
              <w:textAlignment w:val="auto"/>
              <w:rPr>
                <w:rFonts w:eastAsia="Calibri"/>
                <w:color w:val="auto"/>
                <w:sz w:val="24"/>
                <w:szCs w:val="24"/>
                <w:lang w:eastAsia="en-US"/>
              </w:rPr>
            </w:pPr>
            <w:r w:rsidRPr="00924BAF">
              <w:rPr>
                <w:rFonts w:eastAsia="Calibri"/>
                <w:color w:val="auto"/>
                <w:sz w:val="24"/>
                <w:szCs w:val="24"/>
                <w:lang w:eastAsia="en-US"/>
              </w:rPr>
              <w:t>«Морозова И.А., Пушкарева М.А. Ознакомление с окружающим миром. Конспекты занятий. Для работы с детьми 6-7 лет с ЗПР»</w:t>
            </w:r>
          </w:p>
          <w:p w14:paraId="1BB93205" w14:textId="77777777" w:rsidR="00924BAF" w:rsidRPr="00924BAF" w:rsidRDefault="00924BAF" w:rsidP="00924BAF">
            <w:pPr>
              <w:suppressAutoHyphens w:val="0"/>
              <w:spacing w:line="240" w:lineRule="auto"/>
              <w:ind w:firstLine="0"/>
              <w:jc w:val="left"/>
              <w:textAlignment w:val="auto"/>
              <w:rPr>
                <w:rFonts w:eastAsia="Calibri"/>
                <w:color w:val="auto"/>
                <w:sz w:val="24"/>
                <w:szCs w:val="24"/>
                <w:lang w:eastAsia="en-US"/>
              </w:rPr>
            </w:pPr>
            <w:r w:rsidRPr="00924BAF">
              <w:rPr>
                <w:rFonts w:eastAsia="Calibri"/>
                <w:color w:val="auto"/>
                <w:sz w:val="24"/>
                <w:szCs w:val="24"/>
                <w:lang w:eastAsia="en-US"/>
              </w:rPr>
              <w:t>стр.121</w:t>
            </w:r>
          </w:p>
        </w:tc>
      </w:tr>
      <w:tr w:rsidR="00924BAF" w:rsidRPr="00924BAF" w14:paraId="6B88A24C" w14:textId="77777777" w:rsidTr="00707E43">
        <w:trPr>
          <w:cantSplit/>
          <w:trHeight w:val="1720"/>
        </w:trPr>
        <w:tc>
          <w:tcPr>
            <w:tcW w:w="1270" w:type="dxa"/>
            <w:tcBorders>
              <w:top w:val="single" w:sz="4" w:space="0" w:color="auto"/>
              <w:left w:val="single" w:sz="4" w:space="0" w:color="auto"/>
              <w:bottom w:val="single" w:sz="4" w:space="0" w:color="auto"/>
              <w:right w:val="single" w:sz="4" w:space="0" w:color="auto"/>
            </w:tcBorders>
            <w:vAlign w:val="center"/>
            <w:hideMark/>
          </w:tcPr>
          <w:p w14:paraId="3A05FBED" w14:textId="77777777" w:rsidR="00924BAF" w:rsidRPr="00924BAF" w:rsidRDefault="00924BAF" w:rsidP="00924BAF">
            <w:pPr>
              <w:suppressAutoHyphens w:val="0"/>
              <w:spacing w:line="240" w:lineRule="auto"/>
              <w:ind w:firstLine="0"/>
              <w:jc w:val="center"/>
              <w:textAlignment w:val="auto"/>
              <w:rPr>
                <w:rFonts w:eastAsia="Calibri"/>
                <w:color w:val="auto"/>
                <w:sz w:val="24"/>
                <w:szCs w:val="24"/>
                <w:lang w:eastAsia="en-US"/>
              </w:rPr>
            </w:pPr>
            <w:r w:rsidRPr="00924BAF">
              <w:rPr>
                <w:rFonts w:eastAsia="Calibri"/>
                <w:color w:val="auto"/>
                <w:sz w:val="24"/>
                <w:szCs w:val="24"/>
                <w:lang w:eastAsia="en-US"/>
              </w:rPr>
              <w:t>12.12-16.12</w:t>
            </w:r>
          </w:p>
        </w:tc>
        <w:tc>
          <w:tcPr>
            <w:tcW w:w="1560" w:type="dxa"/>
            <w:tcBorders>
              <w:top w:val="single" w:sz="4" w:space="0" w:color="auto"/>
              <w:left w:val="single" w:sz="4" w:space="0" w:color="auto"/>
              <w:bottom w:val="single" w:sz="4" w:space="0" w:color="auto"/>
              <w:right w:val="single" w:sz="4" w:space="0" w:color="auto"/>
            </w:tcBorders>
            <w:vAlign w:val="center"/>
            <w:hideMark/>
          </w:tcPr>
          <w:p w14:paraId="129E9927" w14:textId="77777777" w:rsidR="00924BAF" w:rsidRPr="00924BAF" w:rsidRDefault="00924BAF" w:rsidP="00924BAF">
            <w:pPr>
              <w:suppressAutoHyphens w:val="0"/>
              <w:spacing w:line="240" w:lineRule="auto"/>
              <w:ind w:firstLine="0"/>
              <w:jc w:val="center"/>
              <w:textAlignment w:val="auto"/>
              <w:rPr>
                <w:rFonts w:eastAsia="Calibri"/>
                <w:color w:val="auto"/>
                <w:sz w:val="24"/>
                <w:szCs w:val="24"/>
                <w:lang w:eastAsia="en-US"/>
              </w:rPr>
            </w:pPr>
            <w:r w:rsidRPr="00924BAF">
              <w:rPr>
                <w:rFonts w:eastAsia="Calibri"/>
                <w:color w:val="auto"/>
                <w:sz w:val="24"/>
                <w:szCs w:val="24"/>
                <w:lang w:eastAsia="en-US"/>
              </w:rPr>
              <w:t>Зимующие птицы</w:t>
            </w:r>
          </w:p>
          <w:p w14:paraId="69662FC7" w14:textId="77777777" w:rsidR="00924BAF" w:rsidRPr="00924BAF" w:rsidRDefault="00924BAF" w:rsidP="00924BAF">
            <w:pPr>
              <w:suppressAutoHyphens w:val="0"/>
              <w:spacing w:line="240" w:lineRule="auto"/>
              <w:ind w:firstLine="0"/>
              <w:jc w:val="center"/>
              <w:textAlignment w:val="auto"/>
              <w:rPr>
                <w:rFonts w:eastAsia="Calibri"/>
                <w:color w:val="auto"/>
                <w:sz w:val="24"/>
                <w:szCs w:val="24"/>
                <w:lang w:eastAsia="en-US"/>
              </w:rPr>
            </w:pPr>
            <w:r w:rsidRPr="00924BAF">
              <w:rPr>
                <w:rFonts w:eastAsia="Calibri"/>
                <w:color w:val="auto"/>
                <w:sz w:val="24"/>
                <w:szCs w:val="24"/>
                <w:lang w:eastAsia="en-US"/>
              </w:rPr>
              <w:t>------------</w:t>
            </w:r>
          </w:p>
        </w:tc>
        <w:tc>
          <w:tcPr>
            <w:tcW w:w="7208" w:type="dxa"/>
            <w:tcBorders>
              <w:top w:val="single" w:sz="4" w:space="0" w:color="auto"/>
              <w:left w:val="single" w:sz="4" w:space="0" w:color="auto"/>
              <w:bottom w:val="single" w:sz="4" w:space="0" w:color="auto"/>
              <w:right w:val="single" w:sz="4" w:space="0" w:color="auto"/>
            </w:tcBorders>
          </w:tcPr>
          <w:p w14:paraId="1043D17E" w14:textId="77777777" w:rsidR="00924BAF" w:rsidRPr="00924BAF" w:rsidRDefault="00924BAF" w:rsidP="00924BAF">
            <w:pPr>
              <w:suppressAutoHyphens w:val="0"/>
              <w:spacing w:line="240" w:lineRule="auto"/>
              <w:ind w:firstLine="0"/>
              <w:jc w:val="left"/>
              <w:textAlignment w:val="auto"/>
              <w:rPr>
                <w:rFonts w:eastAsia="Calibri"/>
                <w:color w:val="auto"/>
                <w:sz w:val="24"/>
                <w:szCs w:val="24"/>
                <w:lang w:eastAsia="en-US"/>
              </w:rPr>
            </w:pPr>
            <w:r w:rsidRPr="00924BAF">
              <w:rPr>
                <w:rFonts w:eastAsia="Calibri"/>
                <w:color w:val="auto"/>
                <w:sz w:val="24"/>
                <w:szCs w:val="24"/>
                <w:lang w:eastAsia="en-US"/>
              </w:rPr>
              <w:t>Закреплять знания обучающегося о:</w:t>
            </w:r>
          </w:p>
          <w:p w14:paraId="14C88D57" w14:textId="77777777" w:rsidR="00924BAF" w:rsidRPr="00924BAF" w:rsidRDefault="00924BAF" w:rsidP="00924BAF">
            <w:pPr>
              <w:suppressAutoHyphens w:val="0"/>
              <w:spacing w:line="240" w:lineRule="auto"/>
              <w:ind w:firstLine="0"/>
              <w:jc w:val="left"/>
              <w:textAlignment w:val="auto"/>
              <w:rPr>
                <w:rFonts w:eastAsia="Calibri"/>
                <w:color w:val="auto"/>
                <w:sz w:val="24"/>
                <w:szCs w:val="24"/>
                <w:lang w:eastAsia="en-US"/>
              </w:rPr>
            </w:pPr>
            <w:r w:rsidRPr="00924BAF">
              <w:rPr>
                <w:rFonts w:eastAsia="Calibri"/>
                <w:color w:val="auto"/>
                <w:sz w:val="24"/>
                <w:szCs w:val="24"/>
                <w:lang w:eastAsia="en-US"/>
              </w:rPr>
              <w:t>-  отличительных признаках птиц (окраска перьев, способ передвижения);</w:t>
            </w:r>
          </w:p>
          <w:p w14:paraId="6CE30FC7" w14:textId="77777777" w:rsidR="00924BAF" w:rsidRPr="00924BAF" w:rsidRDefault="00924BAF" w:rsidP="00924BAF">
            <w:pPr>
              <w:suppressAutoHyphens w:val="0"/>
              <w:spacing w:line="240" w:lineRule="auto"/>
              <w:ind w:firstLine="0"/>
              <w:jc w:val="left"/>
              <w:textAlignment w:val="auto"/>
              <w:rPr>
                <w:rFonts w:eastAsia="Calibri"/>
                <w:color w:val="auto"/>
                <w:sz w:val="24"/>
                <w:szCs w:val="24"/>
                <w:lang w:eastAsia="en-US"/>
              </w:rPr>
            </w:pPr>
            <w:r w:rsidRPr="00924BAF">
              <w:rPr>
                <w:rFonts w:eastAsia="Calibri"/>
                <w:color w:val="auto"/>
                <w:sz w:val="24"/>
                <w:szCs w:val="24"/>
                <w:lang w:eastAsia="en-US"/>
              </w:rPr>
              <w:t>- упражнять в сравнении птиц, в образовании существительных в формах именительного и родительного падежей множественного числа.</w:t>
            </w:r>
          </w:p>
          <w:p w14:paraId="5DE148F1" w14:textId="77777777" w:rsidR="00924BAF" w:rsidRPr="00924BAF" w:rsidRDefault="00924BAF" w:rsidP="00924BAF">
            <w:pPr>
              <w:suppressAutoHyphens w:val="0"/>
              <w:spacing w:line="240" w:lineRule="auto"/>
              <w:ind w:firstLine="0"/>
              <w:jc w:val="left"/>
              <w:textAlignment w:val="auto"/>
              <w:rPr>
                <w:rFonts w:eastAsia="Calibri"/>
                <w:color w:val="auto"/>
                <w:sz w:val="24"/>
                <w:szCs w:val="24"/>
                <w:lang w:eastAsia="en-US"/>
              </w:rPr>
            </w:pPr>
          </w:p>
        </w:tc>
        <w:tc>
          <w:tcPr>
            <w:tcW w:w="4983" w:type="dxa"/>
            <w:tcBorders>
              <w:top w:val="single" w:sz="4" w:space="0" w:color="auto"/>
              <w:left w:val="single" w:sz="4" w:space="0" w:color="auto"/>
              <w:bottom w:val="single" w:sz="4" w:space="0" w:color="auto"/>
              <w:right w:val="single" w:sz="4" w:space="0" w:color="auto"/>
            </w:tcBorders>
            <w:hideMark/>
          </w:tcPr>
          <w:p w14:paraId="26B824F0" w14:textId="77777777" w:rsidR="00924BAF" w:rsidRPr="00924BAF" w:rsidRDefault="00924BAF" w:rsidP="00924BAF">
            <w:pPr>
              <w:suppressAutoHyphens w:val="0"/>
              <w:spacing w:line="240" w:lineRule="auto"/>
              <w:ind w:firstLine="0"/>
              <w:jc w:val="left"/>
              <w:textAlignment w:val="auto"/>
              <w:rPr>
                <w:rFonts w:eastAsia="Calibri"/>
                <w:color w:val="auto"/>
                <w:sz w:val="24"/>
                <w:szCs w:val="24"/>
                <w:lang w:eastAsia="en-US"/>
              </w:rPr>
            </w:pPr>
            <w:r w:rsidRPr="00924BAF">
              <w:rPr>
                <w:rFonts w:eastAsia="Calibri"/>
                <w:color w:val="auto"/>
                <w:sz w:val="24"/>
                <w:szCs w:val="24"/>
                <w:lang w:eastAsia="en-US"/>
              </w:rPr>
              <w:t>«Морозова И.А., Пушкарева М.А. Ознакомление с окружающим миром. Конспекты занятий. Для работы с детьми 6-7 лет с ЗПР»</w:t>
            </w:r>
          </w:p>
          <w:p w14:paraId="016DC76F" w14:textId="77777777" w:rsidR="00924BAF" w:rsidRPr="00924BAF" w:rsidRDefault="00924BAF" w:rsidP="00924BAF">
            <w:pPr>
              <w:suppressAutoHyphens w:val="0"/>
              <w:spacing w:line="240" w:lineRule="auto"/>
              <w:ind w:firstLine="0"/>
              <w:jc w:val="left"/>
              <w:textAlignment w:val="auto"/>
              <w:rPr>
                <w:rFonts w:eastAsia="Calibri"/>
                <w:color w:val="auto"/>
                <w:sz w:val="24"/>
                <w:szCs w:val="24"/>
                <w:lang w:eastAsia="en-US"/>
              </w:rPr>
            </w:pPr>
            <w:r w:rsidRPr="00924BAF">
              <w:rPr>
                <w:rFonts w:eastAsia="Calibri"/>
                <w:color w:val="auto"/>
                <w:sz w:val="24"/>
                <w:szCs w:val="24"/>
                <w:lang w:eastAsia="en-US"/>
              </w:rPr>
              <w:t>стр.105</w:t>
            </w:r>
          </w:p>
        </w:tc>
      </w:tr>
      <w:tr w:rsidR="00924BAF" w:rsidRPr="00924BAF" w14:paraId="395415E4" w14:textId="77777777" w:rsidTr="00707E43">
        <w:trPr>
          <w:cantSplit/>
          <w:trHeight w:val="1710"/>
        </w:trPr>
        <w:tc>
          <w:tcPr>
            <w:tcW w:w="1270" w:type="dxa"/>
            <w:tcBorders>
              <w:top w:val="single" w:sz="4" w:space="0" w:color="auto"/>
              <w:left w:val="single" w:sz="4" w:space="0" w:color="auto"/>
              <w:bottom w:val="single" w:sz="4" w:space="0" w:color="auto"/>
              <w:right w:val="single" w:sz="4" w:space="0" w:color="auto"/>
            </w:tcBorders>
            <w:vAlign w:val="center"/>
            <w:hideMark/>
          </w:tcPr>
          <w:p w14:paraId="73C7278E" w14:textId="77777777" w:rsidR="00924BAF" w:rsidRPr="00924BAF" w:rsidRDefault="00924BAF" w:rsidP="00924BAF">
            <w:pPr>
              <w:suppressAutoHyphens w:val="0"/>
              <w:spacing w:line="240" w:lineRule="auto"/>
              <w:ind w:firstLine="0"/>
              <w:jc w:val="center"/>
              <w:textAlignment w:val="auto"/>
              <w:rPr>
                <w:rFonts w:eastAsia="Calibri"/>
                <w:color w:val="auto"/>
                <w:sz w:val="24"/>
                <w:szCs w:val="24"/>
                <w:lang w:eastAsia="en-US"/>
              </w:rPr>
            </w:pPr>
            <w:r w:rsidRPr="00924BAF">
              <w:rPr>
                <w:rFonts w:eastAsia="Calibri"/>
                <w:color w:val="auto"/>
                <w:sz w:val="24"/>
                <w:szCs w:val="24"/>
                <w:lang w:eastAsia="en-US"/>
              </w:rPr>
              <w:t>19.12-23.12</w:t>
            </w:r>
          </w:p>
        </w:tc>
        <w:tc>
          <w:tcPr>
            <w:tcW w:w="1560" w:type="dxa"/>
            <w:tcBorders>
              <w:top w:val="single" w:sz="4" w:space="0" w:color="auto"/>
              <w:left w:val="single" w:sz="4" w:space="0" w:color="auto"/>
              <w:bottom w:val="single" w:sz="4" w:space="0" w:color="auto"/>
              <w:right w:val="single" w:sz="4" w:space="0" w:color="auto"/>
            </w:tcBorders>
            <w:vAlign w:val="center"/>
            <w:hideMark/>
          </w:tcPr>
          <w:p w14:paraId="3A45782F" w14:textId="77777777" w:rsidR="00924BAF" w:rsidRPr="00924BAF" w:rsidRDefault="00924BAF" w:rsidP="00924BAF">
            <w:pPr>
              <w:suppressAutoHyphens w:val="0"/>
              <w:spacing w:line="240" w:lineRule="auto"/>
              <w:ind w:firstLine="0"/>
              <w:jc w:val="center"/>
              <w:textAlignment w:val="auto"/>
              <w:rPr>
                <w:rFonts w:eastAsia="Calibri"/>
                <w:color w:val="auto"/>
                <w:sz w:val="24"/>
                <w:szCs w:val="24"/>
                <w:lang w:eastAsia="en-US"/>
              </w:rPr>
            </w:pPr>
            <w:r w:rsidRPr="00924BAF">
              <w:rPr>
                <w:rFonts w:eastAsia="Calibri"/>
                <w:color w:val="auto"/>
                <w:sz w:val="24"/>
                <w:szCs w:val="24"/>
                <w:lang w:eastAsia="en-US"/>
              </w:rPr>
              <w:t>Зимние забавы</w:t>
            </w:r>
          </w:p>
        </w:tc>
        <w:tc>
          <w:tcPr>
            <w:tcW w:w="7208" w:type="dxa"/>
            <w:tcBorders>
              <w:top w:val="single" w:sz="4" w:space="0" w:color="auto"/>
              <w:left w:val="single" w:sz="4" w:space="0" w:color="auto"/>
              <w:bottom w:val="single" w:sz="4" w:space="0" w:color="auto"/>
              <w:right w:val="single" w:sz="4" w:space="0" w:color="auto"/>
            </w:tcBorders>
            <w:hideMark/>
          </w:tcPr>
          <w:p w14:paraId="162077D2" w14:textId="77777777" w:rsidR="00924BAF" w:rsidRPr="00924BAF" w:rsidRDefault="00924BAF" w:rsidP="00924BAF">
            <w:pPr>
              <w:suppressAutoHyphens w:val="0"/>
              <w:spacing w:line="240" w:lineRule="auto"/>
              <w:ind w:firstLine="0"/>
              <w:jc w:val="left"/>
              <w:textAlignment w:val="auto"/>
              <w:rPr>
                <w:rFonts w:eastAsia="Calibri"/>
                <w:color w:val="auto"/>
                <w:sz w:val="24"/>
                <w:szCs w:val="24"/>
                <w:lang w:eastAsia="en-US"/>
              </w:rPr>
            </w:pPr>
            <w:r w:rsidRPr="00924BAF">
              <w:rPr>
                <w:rFonts w:eastAsia="Calibri"/>
                <w:color w:val="auto"/>
                <w:sz w:val="24"/>
                <w:szCs w:val="24"/>
                <w:lang w:eastAsia="en-US"/>
              </w:rPr>
              <w:t>- закреплять знания и умения, связанные с зимними забавами, играми и их особенностями;</w:t>
            </w:r>
          </w:p>
          <w:p w14:paraId="76A17779" w14:textId="77777777" w:rsidR="00924BAF" w:rsidRPr="00924BAF" w:rsidRDefault="00924BAF" w:rsidP="00924BAF">
            <w:pPr>
              <w:suppressAutoHyphens w:val="0"/>
              <w:spacing w:line="240" w:lineRule="auto"/>
              <w:ind w:firstLine="0"/>
              <w:jc w:val="left"/>
              <w:textAlignment w:val="auto"/>
              <w:rPr>
                <w:rFonts w:eastAsia="Calibri"/>
                <w:color w:val="auto"/>
                <w:sz w:val="24"/>
                <w:szCs w:val="24"/>
                <w:lang w:eastAsia="en-US"/>
              </w:rPr>
            </w:pPr>
            <w:r w:rsidRPr="00924BAF">
              <w:rPr>
                <w:rFonts w:eastAsia="Calibri"/>
                <w:color w:val="auto"/>
                <w:sz w:val="24"/>
                <w:szCs w:val="24"/>
                <w:lang w:eastAsia="en-US"/>
              </w:rPr>
              <w:t>- продолжать знакомить ребенка с изменениями, которые происходят в природе зимой;</w:t>
            </w:r>
          </w:p>
          <w:p w14:paraId="2B714209" w14:textId="77777777" w:rsidR="00924BAF" w:rsidRPr="00924BAF" w:rsidRDefault="00924BAF" w:rsidP="00924BAF">
            <w:pPr>
              <w:suppressAutoHyphens w:val="0"/>
              <w:spacing w:line="240" w:lineRule="auto"/>
              <w:ind w:firstLine="0"/>
              <w:jc w:val="left"/>
              <w:textAlignment w:val="auto"/>
              <w:rPr>
                <w:rFonts w:eastAsia="Calibri"/>
                <w:color w:val="auto"/>
                <w:sz w:val="24"/>
                <w:szCs w:val="24"/>
                <w:lang w:eastAsia="en-US"/>
              </w:rPr>
            </w:pPr>
            <w:r w:rsidRPr="00924BAF">
              <w:rPr>
                <w:rFonts w:eastAsia="Calibri"/>
                <w:color w:val="auto"/>
                <w:sz w:val="24"/>
                <w:szCs w:val="24"/>
                <w:lang w:eastAsia="en-US"/>
              </w:rPr>
              <w:t>- расширять представление о зимних видах спорта.</w:t>
            </w:r>
          </w:p>
        </w:tc>
        <w:tc>
          <w:tcPr>
            <w:tcW w:w="4983" w:type="dxa"/>
            <w:tcBorders>
              <w:top w:val="single" w:sz="4" w:space="0" w:color="auto"/>
              <w:left w:val="single" w:sz="4" w:space="0" w:color="auto"/>
              <w:bottom w:val="single" w:sz="4" w:space="0" w:color="auto"/>
              <w:right w:val="single" w:sz="4" w:space="0" w:color="auto"/>
            </w:tcBorders>
            <w:hideMark/>
          </w:tcPr>
          <w:p w14:paraId="32FF2E75" w14:textId="77777777" w:rsidR="00924BAF" w:rsidRPr="00924BAF" w:rsidRDefault="00924BAF" w:rsidP="00924BAF">
            <w:pPr>
              <w:suppressAutoHyphens w:val="0"/>
              <w:spacing w:line="240" w:lineRule="auto"/>
              <w:ind w:firstLine="0"/>
              <w:jc w:val="left"/>
              <w:textAlignment w:val="auto"/>
              <w:rPr>
                <w:rFonts w:eastAsia="Calibri"/>
                <w:color w:val="auto"/>
                <w:sz w:val="24"/>
                <w:szCs w:val="24"/>
                <w:lang w:eastAsia="en-US"/>
              </w:rPr>
            </w:pPr>
            <w:r w:rsidRPr="00924BAF">
              <w:rPr>
                <w:rFonts w:eastAsia="Calibri"/>
                <w:color w:val="auto"/>
                <w:sz w:val="24"/>
                <w:szCs w:val="24"/>
                <w:lang w:eastAsia="en-US"/>
              </w:rPr>
              <w:t>«Морозова И.А., Пушкарева М.А. Ознакомление с окружающим миром. Конспекты занятий. Для работы с детьми 6-7 лет с ЗПР»</w:t>
            </w:r>
          </w:p>
          <w:p w14:paraId="02A61A85" w14:textId="77777777" w:rsidR="00924BAF" w:rsidRPr="00924BAF" w:rsidRDefault="00924BAF" w:rsidP="00924BAF">
            <w:pPr>
              <w:suppressAutoHyphens w:val="0"/>
              <w:spacing w:line="240" w:lineRule="auto"/>
              <w:ind w:firstLine="0"/>
              <w:jc w:val="left"/>
              <w:textAlignment w:val="auto"/>
              <w:rPr>
                <w:rFonts w:eastAsia="Calibri"/>
                <w:color w:val="auto"/>
                <w:sz w:val="24"/>
                <w:szCs w:val="24"/>
                <w:lang w:eastAsia="en-US"/>
              </w:rPr>
            </w:pPr>
            <w:r w:rsidRPr="00924BAF">
              <w:rPr>
                <w:rFonts w:eastAsia="Calibri"/>
                <w:color w:val="auto"/>
                <w:sz w:val="24"/>
                <w:szCs w:val="24"/>
                <w:lang w:eastAsia="en-US"/>
              </w:rPr>
              <w:t>стр.99</w:t>
            </w:r>
          </w:p>
        </w:tc>
      </w:tr>
      <w:tr w:rsidR="00924BAF" w:rsidRPr="00924BAF" w14:paraId="70CA982E" w14:textId="77777777" w:rsidTr="00707E43">
        <w:trPr>
          <w:cantSplit/>
          <w:trHeight w:val="1412"/>
        </w:trPr>
        <w:tc>
          <w:tcPr>
            <w:tcW w:w="1270" w:type="dxa"/>
            <w:tcBorders>
              <w:top w:val="single" w:sz="4" w:space="0" w:color="auto"/>
              <w:left w:val="single" w:sz="4" w:space="0" w:color="auto"/>
              <w:bottom w:val="single" w:sz="4" w:space="0" w:color="auto"/>
              <w:right w:val="single" w:sz="4" w:space="0" w:color="auto"/>
            </w:tcBorders>
            <w:vAlign w:val="center"/>
            <w:hideMark/>
          </w:tcPr>
          <w:p w14:paraId="69D8A0CC" w14:textId="77777777" w:rsidR="00924BAF" w:rsidRPr="00924BAF" w:rsidRDefault="00924BAF" w:rsidP="00924BAF">
            <w:pPr>
              <w:suppressAutoHyphens w:val="0"/>
              <w:spacing w:line="240" w:lineRule="auto"/>
              <w:ind w:firstLine="0"/>
              <w:jc w:val="center"/>
              <w:textAlignment w:val="auto"/>
              <w:rPr>
                <w:rFonts w:eastAsia="Calibri"/>
                <w:color w:val="auto"/>
                <w:sz w:val="24"/>
                <w:szCs w:val="24"/>
                <w:lang w:eastAsia="en-US"/>
              </w:rPr>
            </w:pPr>
            <w:r w:rsidRPr="00924BAF">
              <w:rPr>
                <w:rFonts w:eastAsia="Calibri"/>
                <w:color w:val="auto"/>
                <w:sz w:val="24"/>
                <w:szCs w:val="24"/>
                <w:lang w:eastAsia="en-US"/>
              </w:rPr>
              <w:t>26.12-30.12</w:t>
            </w:r>
          </w:p>
        </w:tc>
        <w:tc>
          <w:tcPr>
            <w:tcW w:w="1560" w:type="dxa"/>
            <w:tcBorders>
              <w:top w:val="single" w:sz="4" w:space="0" w:color="auto"/>
              <w:left w:val="single" w:sz="4" w:space="0" w:color="auto"/>
              <w:bottom w:val="single" w:sz="4" w:space="0" w:color="auto"/>
              <w:right w:val="single" w:sz="4" w:space="0" w:color="auto"/>
            </w:tcBorders>
            <w:vAlign w:val="center"/>
            <w:hideMark/>
          </w:tcPr>
          <w:p w14:paraId="369DA234" w14:textId="77777777" w:rsidR="00924BAF" w:rsidRPr="00924BAF" w:rsidRDefault="00924BAF" w:rsidP="00924BAF">
            <w:pPr>
              <w:suppressAutoHyphens w:val="0"/>
              <w:spacing w:line="240" w:lineRule="auto"/>
              <w:ind w:firstLine="0"/>
              <w:jc w:val="center"/>
              <w:textAlignment w:val="auto"/>
              <w:rPr>
                <w:rFonts w:eastAsia="Calibri"/>
                <w:color w:val="auto"/>
                <w:sz w:val="24"/>
                <w:szCs w:val="24"/>
                <w:lang w:eastAsia="en-US"/>
              </w:rPr>
            </w:pPr>
            <w:r w:rsidRPr="00924BAF">
              <w:rPr>
                <w:rFonts w:eastAsia="Calibri"/>
                <w:color w:val="auto"/>
                <w:sz w:val="24"/>
                <w:szCs w:val="24"/>
                <w:lang w:eastAsia="en-US"/>
              </w:rPr>
              <w:t>Новый год в семье</w:t>
            </w:r>
          </w:p>
        </w:tc>
        <w:tc>
          <w:tcPr>
            <w:tcW w:w="7208" w:type="dxa"/>
            <w:tcBorders>
              <w:top w:val="single" w:sz="4" w:space="0" w:color="auto"/>
              <w:left w:val="single" w:sz="4" w:space="0" w:color="auto"/>
              <w:bottom w:val="single" w:sz="4" w:space="0" w:color="auto"/>
              <w:right w:val="single" w:sz="4" w:space="0" w:color="auto"/>
            </w:tcBorders>
            <w:hideMark/>
          </w:tcPr>
          <w:p w14:paraId="5864748A" w14:textId="77777777" w:rsidR="00924BAF" w:rsidRPr="00924BAF" w:rsidRDefault="00924BAF" w:rsidP="00924BAF">
            <w:pPr>
              <w:suppressAutoHyphens w:val="0"/>
              <w:spacing w:line="240" w:lineRule="auto"/>
              <w:ind w:firstLine="0"/>
              <w:jc w:val="left"/>
              <w:textAlignment w:val="auto"/>
              <w:rPr>
                <w:rFonts w:eastAsia="Calibri"/>
                <w:color w:val="auto"/>
                <w:sz w:val="24"/>
                <w:szCs w:val="24"/>
                <w:lang w:eastAsia="en-US"/>
              </w:rPr>
            </w:pPr>
            <w:r w:rsidRPr="00924BAF">
              <w:rPr>
                <w:rFonts w:eastAsia="Calibri"/>
                <w:color w:val="auto"/>
                <w:sz w:val="24"/>
                <w:szCs w:val="24"/>
                <w:lang w:eastAsia="en-US"/>
              </w:rPr>
              <w:t xml:space="preserve">- беседа о празднике Новый год. </w:t>
            </w:r>
          </w:p>
          <w:p w14:paraId="20D7AF32" w14:textId="77777777" w:rsidR="00924BAF" w:rsidRPr="00924BAF" w:rsidRDefault="00924BAF" w:rsidP="00924BAF">
            <w:pPr>
              <w:suppressAutoHyphens w:val="0"/>
              <w:spacing w:line="240" w:lineRule="auto"/>
              <w:ind w:firstLine="0"/>
              <w:jc w:val="left"/>
              <w:textAlignment w:val="auto"/>
              <w:rPr>
                <w:rFonts w:eastAsia="Calibri"/>
                <w:color w:val="auto"/>
                <w:sz w:val="24"/>
                <w:szCs w:val="24"/>
                <w:lang w:eastAsia="en-US"/>
              </w:rPr>
            </w:pPr>
            <w:r w:rsidRPr="00924BAF">
              <w:rPr>
                <w:rFonts w:eastAsia="Calibri"/>
                <w:color w:val="auto"/>
                <w:sz w:val="24"/>
                <w:szCs w:val="24"/>
                <w:lang w:eastAsia="en-US"/>
              </w:rPr>
              <w:t>- расширять знания и представления ребенка о встрече Нового года, атрибутике праздника, подготовке и его проведению.</w:t>
            </w:r>
          </w:p>
        </w:tc>
        <w:tc>
          <w:tcPr>
            <w:tcW w:w="4983" w:type="dxa"/>
            <w:tcBorders>
              <w:top w:val="single" w:sz="4" w:space="0" w:color="auto"/>
              <w:left w:val="single" w:sz="4" w:space="0" w:color="auto"/>
              <w:bottom w:val="single" w:sz="4" w:space="0" w:color="auto"/>
              <w:right w:val="single" w:sz="4" w:space="0" w:color="auto"/>
            </w:tcBorders>
            <w:hideMark/>
          </w:tcPr>
          <w:p w14:paraId="0D68DB92" w14:textId="77777777" w:rsidR="00924BAF" w:rsidRPr="00924BAF" w:rsidRDefault="00924BAF" w:rsidP="00924BAF">
            <w:pPr>
              <w:suppressAutoHyphens w:val="0"/>
              <w:spacing w:line="240" w:lineRule="auto"/>
              <w:ind w:firstLine="0"/>
              <w:jc w:val="left"/>
              <w:textAlignment w:val="auto"/>
              <w:rPr>
                <w:rFonts w:eastAsia="Calibri"/>
                <w:color w:val="auto"/>
                <w:sz w:val="24"/>
                <w:szCs w:val="24"/>
                <w:lang w:eastAsia="en-US"/>
              </w:rPr>
            </w:pPr>
            <w:r w:rsidRPr="00924BAF">
              <w:rPr>
                <w:rFonts w:eastAsia="Calibri"/>
                <w:color w:val="auto"/>
                <w:sz w:val="24"/>
                <w:szCs w:val="24"/>
                <w:lang w:eastAsia="en-US"/>
              </w:rPr>
              <w:t>«Морозова И.А., Пушкарева М.А. Ознакомление с окружающим миром. Конспекты занятий. Для работы с детьми 6-7 лет с ЗПР»</w:t>
            </w:r>
          </w:p>
          <w:p w14:paraId="0ABC31AE" w14:textId="77777777" w:rsidR="00924BAF" w:rsidRPr="00924BAF" w:rsidRDefault="00924BAF" w:rsidP="00924BAF">
            <w:pPr>
              <w:suppressAutoHyphens w:val="0"/>
              <w:spacing w:line="240" w:lineRule="auto"/>
              <w:ind w:firstLine="0"/>
              <w:jc w:val="left"/>
              <w:textAlignment w:val="auto"/>
              <w:rPr>
                <w:rFonts w:eastAsia="Calibri"/>
                <w:color w:val="auto"/>
                <w:sz w:val="24"/>
                <w:szCs w:val="24"/>
                <w:lang w:eastAsia="en-US"/>
              </w:rPr>
            </w:pPr>
            <w:r w:rsidRPr="00924BAF">
              <w:rPr>
                <w:rFonts w:eastAsia="Calibri"/>
                <w:color w:val="auto"/>
                <w:sz w:val="24"/>
                <w:szCs w:val="24"/>
                <w:lang w:eastAsia="en-US"/>
              </w:rPr>
              <w:t>стр.90</w:t>
            </w:r>
          </w:p>
        </w:tc>
      </w:tr>
      <w:tr w:rsidR="00924BAF" w:rsidRPr="00924BAF" w14:paraId="6A515E33" w14:textId="77777777" w:rsidTr="00707E43">
        <w:trPr>
          <w:cantSplit/>
          <w:trHeight w:val="2269"/>
        </w:trPr>
        <w:tc>
          <w:tcPr>
            <w:tcW w:w="1270" w:type="dxa"/>
            <w:tcBorders>
              <w:top w:val="single" w:sz="4" w:space="0" w:color="auto"/>
              <w:left w:val="single" w:sz="4" w:space="0" w:color="auto"/>
              <w:bottom w:val="single" w:sz="4" w:space="0" w:color="auto"/>
              <w:right w:val="single" w:sz="4" w:space="0" w:color="auto"/>
            </w:tcBorders>
            <w:vAlign w:val="center"/>
            <w:hideMark/>
          </w:tcPr>
          <w:p w14:paraId="273D10DA" w14:textId="77777777" w:rsidR="00924BAF" w:rsidRPr="00924BAF" w:rsidRDefault="00924BAF" w:rsidP="00924BAF">
            <w:pPr>
              <w:suppressAutoHyphens w:val="0"/>
              <w:spacing w:line="240" w:lineRule="auto"/>
              <w:ind w:firstLine="0"/>
              <w:jc w:val="center"/>
              <w:textAlignment w:val="auto"/>
              <w:rPr>
                <w:rFonts w:eastAsia="Calibri"/>
                <w:color w:val="auto"/>
                <w:sz w:val="24"/>
                <w:szCs w:val="24"/>
                <w:lang w:eastAsia="en-US"/>
              </w:rPr>
            </w:pPr>
            <w:r w:rsidRPr="00924BAF">
              <w:rPr>
                <w:rFonts w:eastAsia="Calibri"/>
                <w:color w:val="auto"/>
                <w:sz w:val="24"/>
                <w:szCs w:val="24"/>
                <w:lang w:eastAsia="en-US"/>
              </w:rPr>
              <w:lastRenderedPageBreak/>
              <w:t>09.01-13.01</w:t>
            </w:r>
          </w:p>
        </w:tc>
        <w:tc>
          <w:tcPr>
            <w:tcW w:w="1560" w:type="dxa"/>
            <w:tcBorders>
              <w:top w:val="single" w:sz="4" w:space="0" w:color="auto"/>
              <w:left w:val="single" w:sz="4" w:space="0" w:color="auto"/>
              <w:bottom w:val="single" w:sz="4" w:space="0" w:color="auto"/>
              <w:right w:val="single" w:sz="4" w:space="0" w:color="auto"/>
            </w:tcBorders>
            <w:vAlign w:val="center"/>
            <w:hideMark/>
          </w:tcPr>
          <w:p w14:paraId="6CBC43A6" w14:textId="77777777" w:rsidR="00924BAF" w:rsidRPr="00924BAF" w:rsidRDefault="00924BAF" w:rsidP="00924BAF">
            <w:pPr>
              <w:suppressAutoHyphens w:val="0"/>
              <w:spacing w:line="240" w:lineRule="auto"/>
              <w:ind w:firstLine="0"/>
              <w:jc w:val="center"/>
              <w:textAlignment w:val="auto"/>
              <w:rPr>
                <w:rFonts w:eastAsia="Calibri"/>
                <w:color w:val="auto"/>
                <w:sz w:val="24"/>
                <w:szCs w:val="24"/>
                <w:lang w:eastAsia="en-US"/>
              </w:rPr>
            </w:pPr>
            <w:r w:rsidRPr="00924BAF">
              <w:rPr>
                <w:rFonts w:eastAsia="Calibri"/>
                <w:color w:val="auto"/>
                <w:sz w:val="24"/>
                <w:szCs w:val="24"/>
                <w:lang w:eastAsia="en-US"/>
              </w:rPr>
              <w:t>Домашние животные</w:t>
            </w:r>
          </w:p>
        </w:tc>
        <w:tc>
          <w:tcPr>
            <w:tcW w:w="7208" w:type="dxa"/>
            <w:tcBorders>
              <w:top w:val="single" w:sz="4" w:space="0" w:color="auto"/>
              <w:left w:val="single" w:sz="4" w:space="0" w:color="auto"/>
              <w:bottom w:val="single" w:sz="4" w:space="0" w:color="auto"/>
              <w:right w:val="single" w:sz="4" w:space="0" w:color="auto"/>
            </w:tcBorders>
            <w:hideMark/>
          </w:tcPr>
          <w:p w14:paraId="0D7C29F3" w14:textId="77777777" w:rsidR="00924BAF" w:rsidRPr="00924BAF" w:rsidRDefault="00924BAF" w:rsidP="00924BAF">
            <w:pPr>
              <w:suppressAutoHyphens w:val="0"/>
              <w:spacing w:line="240" w:lineRule="auto"/>
              <w:ind w:firstLine="0"/>
              <w:jc w:val="left"/>
              <w:textAlignment w:val="auto"/>
              <w:rPr>
                <w:rFonts w:eastAsia="Calibri"/>
                <w:color w:val="auto"/>
                <w:sz w:val="24"/>
                <w:szCs w:val="24"/>
                <w:lang w:eastAsia="en-US"/>
              </w:rPr>
            </w:pPr>
            <w:r w:rsidRPr="00924BAF">
              <w:rPr>
                <w:rFonts w:eastAsia="Calibri"/>
                <w:color w:val="auto"/>
                <w:sz w:val="24"/>
                <w:szCs w:val="24"/>
                <w:lang w:eastAsia="en-US"/>
              </w:rPr>
              <w:t>Закреплять знания о:</w:t>
            </w:r>
          </w:p>
          <w:p w14:paraId="6F61FF74" w14:textId="77777777" w:rsidR="00924BAF" w:rsidRPr="00924BAF" w:rsidRDefault="00924BAF" w:rsidP="00924BAF">
            <w:pPr>
              <w:suppressAutoHyphens w:val="0"/>
              <w:spacing w:line="240" w:lineRule="auto"/>
              <w:ind w:firstLine="0"/>
              <w:jc w:val="left"/>
              <w:textAlignment w:val="auto"/>
              <w:rPr>
                <w:rFonts w:eastAsia="Calibri"/>
                <w:color w:val="auto"/>
                <w:sz w:val="24"/>
                <w:szCs w:val="24"/>
                <w:lang w:eastAsia="en-US"/>
              </w:rPr>
            </w:pPr>
            <w:r w:rsidRPr="00924BAF">
              <w:rPr>
                <w:rFonts w:eastAsia="Calibri"/>
                <w:color w:val="auto"/>
                <w:sz w:val="24"/>
                <w:szCs w:val="24"/>
                <w:lang w:eastAsia="en-US"/>
              </w:rPr>
              <w:t>- внешнем виде домашних животных, их повадках, пище, пользе, приносимой людям;</w:t>
            </w:r>
          </w:p>
          <w:p w14:paraId="1D91FD7A" w14:textId="77777777" w:rsidR="00924BAF" w:rsidRPr="00924BAF" w:rsidRDefault="00924BAF" w:rsidP="00924BAF">
            <w:pPr>
              <w:suppressAutoHyphens w:val="0"/>
              <w:spacing w:line="240" w:lineRule="auto"/>
              <w:ind w:firstLine="0"/>
              <w:jc w:val="left"/>
              <w:textAlignment w:val="auto"/>
              <w:rPr>
                <w:rFonts w:eastAsia="Calibri"/>
                <w:color w:val="auto"/>
                <w:sz w:val="24"/>
                <w:szCs w:val="24"/>
                <w:lang w:eastAsia="en-US"/>
              </w:rPr>
            </w:pPr>
            <w:r w:rsidRPr="00924BAF">
              <w:rPr>
                <w:rFonts w:eastAsia="Calibri"/>
                <w:color w:val="auto"/>
                <w:sz w:val="24"/>
                <w:szCs w:val="24"/>
                <w:lang w:eastAsia="en-US"/>
              </w:rPr>
              <w:t>- роли человека в жизни домашних животных;</w:t>
            </w:r>
            <w:r w:rsidRPr="00924BAF">
              <w:rPr>
                <w:rFonts w:eastAsia="Calibri"/>
                <w:color w:val="auto"/>
                <w:sz w:val="24"/>
                <w:szCs w:val="24"/>
                <w:lang w:eastAsia="en-US"/>
              </w:rPr>
              <w:br/>
              <w:t>- детенышах домашних животных;</w:t>
            </w:r>
          </w:p>
          <w:p w14:paraId="04B60060" w14:textId="77777777" w:rsidR="00924BAF" w:rsidRPr="00924BAF" w:rsidRDefault="00924BAF" w:rsidP="00924BAF">
            <w:pPr>
              <w:suppressAutoHyphens w:val="0"/>
              <w:spacing w:line="240" w:lineRule="auto"/>
              <w:ind w:firstLine="0"/>
              <w:jc w:val="left"/>
              <w:textAlignment w:val="auto"/>
              <w:rPr>
                <w:rFonts w:eastAsia="Calibri"/>
                <w:color w:val="auto"/>
                <w:sz w:val="24"/>
                <w:szCs w:val="24"/>
                <w:lang w:eastAsia="en-US"/>
              </w:rPr>
            </w:pPr>
            <w:r w:rsidRPr="00924BAF">
              <w:rPr>
                <w:rFonts w:eastAsia="Calibri"/>
                <w:color w:val="auto"/>
                <w:sz w:val="24"/>
                <w:szCs w:val="24"/>
                <w:lang w:eastAsia="en-US"/>
              </w:rPr>
              <w:t>- учить образовывать прилагательные от существительных, согласовывать их между собой.</w:t>
            </w:r>
          </w:p>
        </w:tc>
        <w:tc>
          <w:tcPr>
            <w:tcW w:w="4983" w:type="dxa"/>
            <w:tcBorders>
              <w:top w:val="single" w:sz="4" w:space="0" w:color="auto"/>
              <w:left w:val="single" w:sz="4" w:space="0" w:color="auto"/>
              <w:bottom w:val="single" w:sz="4" w:space="0" w:color="auto"/>
              <w:right w:val="single" w:sz="4" w:space="0" w:color="auto"/>
            </w:tcBorders>
            <w:hideMark/>
          </w:tcPr>
          <w:p w14:paraId="55390830" w14:textId="77777777" w:rsidR="00924BAF" w:rsidRPr="00924BAF" w:rsidRDefault="00924BAF" w:rsidP="00924BAF">
            <w:pPr>
              <w:suppressAutoHyphens w:val="0"/>
              <w:spacing w:line="240" w:lineRule="auto"/>
              <w:ind w:firstLine="0"/>
              <w:jc w:val="left"/>
              <w:textAlignment w:val="auto"/>
              <w:rPr>
                <w:rFonts w:eastAsia="Calibri"/>
                <w:color w:val="auto"/>
                <w:sz w:val="24"/>
                <w:szCs w:val="24"/>
                <w:lang w:eastAsia="en-US"/>
              </w:rPr>
            </w:pPr>
            <w:r w:rsidRPr="00924BAF">
              <w:rPr>
                <w:rFonts w:eastAsia="Calibri"/>
                <w:color w:val="auto"/>
                <w:sz w:val="24"/>
                <w:szCs w:val="24"/>
                <w:lang w:eastAsia="en-US"/>
              </w:rPr>
              <w:t>«Морозова И.А., Пушкарева М.А. Ознакомление с окружающим миром. Конспекты занятий. Для работы с детьми 6-7 лет с ЗПР»</w:t>
            </w:r>
          </w:p>
          <w:p w14:paraId="07FC04D0" w14:textId="77777777" w:rsidR="00924BAF" w:rsidRPr="00924BAF" w:rsidRDefault="00924BAF" w:rsidP="00924BAF">
            <w:pPr>
              <w:suppressAutoHyphens w:val="0"/>
              <w:spacing w:line="240" w:lineRule="auto"/>
              <w:ind w:firstLine="0"/>
              <w:jc w:val="left"/>
              <w:textAlignment w:val="auto"/>
              <w:rPr>
                <w:rFonts w:eastAsia="Calibri"/>
                <w:color w:val="auto"/>
                <w:sz w:val="24"/>
                <w:szCs w:val="24"/>
                <w:lang w:eastAsia="en-US"/>
              </w:rPr>
            </w:pPr>
            <w:r w:rsidRPr="00924BAF">
              <w:rPr>
                <w:rFonts w:eastAsia="Calibri"/>
                <w:color w:val="auto"/>
                <w:sz w:val="24"/>
                <w:szCs w:val="24"/>
                <w:lang w:eastAsia="en-US"/>
              </w:rPr>
              <w:t>стр.74</w:t>
            </w:r>
          </w:p>
        </w:tc>
      </w:tr>
      <w:tr w:rsidR="00924BAF" w:rsidRPr="00924BAF" w14:paraId="52FDD365" w14:textId="77777777" w:rsidTr="00707E43">
        <w:trPr>
          <w:cantSplit/>
          <w:trHeight w:val="1683"/>
        </w:trPr>
        <w:tc>
          <w:tcPr>
            <w:tcW w:w="1270" w:type="dxa"/>
            <w:tcBorders>
              <w:top w:val="single" w:sz="4" w:space="0" w:color="auto"/>
              <w:left w:val="single" w:sz="4" w:space="0" w:color="auto"/>
              <w:bottom w:val="single" w:sz="4" w:space="0" w:color="auto"/>
              <w:right w:val="single" w:sz="4" w:space="0" w:color="auto"/>
            </w:tcBorders>
            <w:vAlign w:val="center"/>
            <w:hideMark/>
          </w:tcPr>
          <w:p w14:paraId="4E97C509" w14:textId="77777777" w:rsidR="00924BAF" w:rsidRPr="00924BAF" w:rsidRDefault="00924BAF" w:rsidP="00924BAF">
            <w:pPr>
              <w:suppressAutoHyphens w:val="0"/>
              <w:spacing w:line="240" w:lineRule="auto"/>
              <w:ind w:firstLine="0"/>
              <w:jc w:val="center"/>
              <w:textAlignment w:val="auto"/>
              <w:rPr>
                <w:rFonts w:eastAsia="Calibri"/>
                <w:color w:val="auto"/>
                <w:sz w:val="24"/>
                <w:szCs w:val="24"/>
                <w:lang w:eastAsia="en-US"/>
              </w:rPr>
            </w:pPr>
            <w:r w:rsidRPr="00924BAF">
              <w:rPr>
                <w:rFonts w:eastAsia="Calibri"/>
                <w:color w:val="auto"/>
                <w:sz w:val="24"/>
                <w:szCs w:val="24"/>
                <w:lang w:eastAsia="en-US"/>
              </w:rPr>
              <w:t>16.01-20.01</w:t>
            </w:r>
          </w:p>
        </w:tc>
        <w:tc>
          <w:tcPr>
            <w:tcW w:w="1560" w:type="dxa"/>
            <w:tcBorders>
              <w:top w:val="single" w:sz="4" w:space="0" w:color="auto"/>
              <w:left w:val="single" w:sz="4" w:space="0" w:color="auto"/>
              <w:bottom w:val="single" w:sz="4" w:space="0" w:color="auto"/>
              <w:right w:val="single" w:sz="4" w:space="0" w:color="auto"/>
            </w:tcBorders>
            <w:vAlign w:val="center"/>
            <w:hideMark/>
          </w:tcPr>
          <w:p w14:paraId="2F6EC36F" w14:textId="77777777" w:rsidR="00924BAF" w:rsidRPr="00924BAF" w:rsidRDefault="00924BAF" w:rsidP="00924BAF">
            <w:pPr>
              <w:suppressAutoHyphens w:val="0"/>
              <w:spacing w:line="240" w:lineRule="auto"/>
              <w:ind w:firstLine="0"/>
              <w:jc w:val="center"/>
              <w:textAlignment w:val="auto"/>
              <w:rPr>
                <w:rFonts w:eastAsia="Calibri"/>
                <w:color w:val="auto"/>
                <w:sz w:val="24"/>
                <w:szCs w:val="24"/>
                <w:lang w:eastAsia="en-US"/>
              </w:rPr>
            </w:pPr>
            <w:r w:rsidRPr="00924BAF">
              <w:rPr>
                <w:rFonts w:eastAsia="Calibri"/>
                <w:color w:val="auto"/>
                <w:sz w:val="24"/>
                <w:szCs w:val="24"/>
                <w:lang w:eastAsia="en-US"/>
              </w:rPr>
              <w:t>Дикие животные</w:t>
            </w:r>
          </w:p>
        </w:tc>
        <w:tc>
          <w:tcPr>
            <w:tcW w:w="7208" w:type="dxa"/>
            <w:tcBorders>
              <w:top w:val="single" w:sz="4" w:space="0" w:color="auto"/>
              <w:left w:val="single" w:sz="4" w:space="0" w:color="auto"/>
              <w:bottom w:val="single" w:sz="4" w:space="0" w:color="auto"/>
              <w:right w:val="single" w:sz="4" w:space="0" w:color="auto"/>
            </w:tcBorders>
          </w:tcPr>
          <w:p w14:paraId="474C5902" w14:textId="77777777" w:rsidR="00924BAF" w:rsidRPr="00924BAF" w:rsidRDefault="00924BAF" w:rsidP="00924BAF">
            <w:pPr>
              <w:suppressAutoHyphens w:val="0"/>
              <w:spacing w:line="240" w:lineRule="auto"/>
              <w:ind w:firstLine="0"/>
              <w:jc w:val="left"/>
              <w:textAlignment w:val="auto"/>
              <w:rPr>
                <w:rFonts w:eastAsia="Calibri"/>
                <w:color w:val="auto"/>
                <w:sz w:val="24"/>
                <w:szCs w:val="24"/>
                <w:lang w:eastAsia="en-US"/>
              </w:rPr>
            </w:pPr>
            <w:r w:rsidRPr="00924BAF">
              <w:rPr>
                <w:rFonts w:eastAsia="Calibri"/>
                <w:color w:val="auto"/>
                <w:sz w:val="24"/>
                <w:szCs w:val="24"/>
                <w:lang w:eastAsia="en-US"/>
              </w:rPr>
              <w:t>Расширять и закреплять знания обучающегося о внешнем виде диких животных, их повадках, пище, жилищах;</w:t>
            </w:r>
          </w:p>
          <w:p w14:paraId="56FF79D7" w14:textId="77777777" w:rsidR="00924BAF" w:rsidRPr="00924BAF" w:rsidRDefault="00924BAF" w:rsidP="00924BAF">
            <w:pPr>
              <w:suppressAutoHyphens w:val="0"/>
              <w:spacing w:line="240" w:lineRule="auto"/>
              <w:ind w:firstLine="0"/>
              <w:jc w:val="left"/>
              <w:textAlignment w:val="auto"/>
              <w:rPr>
                <w:rFonts w:eastAsia="Calibri"/>
                <w:color w:val="auto"/>
                <w:sz w:val="24"/>
                <w:szCs w:val="24"/>
                <w:lang w:eastAsia="en-US"/>
              </w:rPr>
            </w:pPr>
            <w:r w:rsidRPr="00924BAF">
              <w:rPr>
                <w:rFonts w:eastAsia="Calibri"/>
                <w:color w:val="auto"/>
                <w:sz w:val="24"/>
                <w:szCs w:val="24"/>
                <w:lang w:eastAsia="en-US"/>
              </w:rPr>
              <w:t>- упражнять в узнавании и назывании диких животных леса и их детенышей;</w:t>
            </w:r>
          </w:p>
          <w:p w14:paraId="21F21E53" w14:textId="77777777" w:rsidR="00924BAF" w:rsidRPr="00924BAF" w:rsidRDefault="00924BAF" w:rsidP="00924BAF">
            <w:pPr>
              <w:suppressAutoHyphens w:val="0"/>
              <w:spacing w:line="240" w:lineRule="auto"/>
              <w:ind w:firstLine="0"/>
              <w:jc w:val="left"/>
              <w:textAlignment w:val="auto"/>
              <w:rPr>
                <w:rFonts w:eastAsia="Calibri"/>
                <w:color w:val="auto"/>
                <w:sz w:val="24"/>
                <w:szCs w:val="24"/>
                <w:lang w:eastAsia="en-US"/>
              </w:rPr>
            </w:pPr>
            <w:r w:rsidRPr="00924BAF">
              <w:rPr>
                <w:rFonts w:eastAsia="Calibri"/>
                <w:color w:val="auto"/>
                <w:sz w:val="24"/>
                <w:szCs w:val="24"/>
                <w:lang w:eastAsia="en-US"/>
              </w:rPr>
              <w:t>- учить образовывать притяжательные прилагательные, согласовывать их существительными.</w:t>
            </w:r>
          </w:p>
          <w:p w14:paraId="60821B3C" w14:textId="77777777" w:rsidR="00924BAF" w:rsidRPr="00924BAF" w:rsidRDefault="00924BAF" w:rsidP="00924BAF">
            <w:pPr>
              <w:suppressAutoHyphens w:val="0"/>
              <w:spacing w:line="240" w:lineRule="auto"/>
              <w:ind w:firstLine="0"/>
              <w:jc w:val="left"/>
              <w:textAlignment w:val="auto"/>
              <w:rPr>
                <w:rFonts w:eastAsia="Calibri"/>
                <w:color w:val="auto"/>
                <w:sz w:val="24"/>
                <w:szCs w:val="24"/>
                <w:lang w:eastAsia="en-US"/>
              </w:rPr>
            </w:pPr>
          </w:p>
        </w:tc>
        <w:tc>
          <w:tcPr>
            <w:tcW w:w="4983" w:type="dxa"/>
            <w:tcBorders>
              <w:top w:val="single" w:sz="4" w:space="0" w:color="auto"/>
              <w:left w:val="single" w:sz="4" w:space="0" w:color="auto"/>
              <w:bottom w:val="single" w:sz="4" w:space="0" w:color="auto"/>
              <w:right w:val="single" w:sz="4" w:space="0" w:color="auto"/>
            </w:tcBorders>
            <w:hideMark/>
          </w:tcPr>
          <w:p w14:paraId="7A5BB8C4" w14:textId="77777777" w:rsidR="00924BAF" w:rsidRPr="00924BAF" w:rsidRDefault="00924BAF" w:rsidP="00924BAF">
            <w:pPr>
              <w:suppressAutoHyphens w:val="0"/>
              <w:spacing w:line="240" w:lineRule="auto"/>
              <w:ind w:firstLine="0"/>
              <w:jc w:val="left"/>
              <w:textAlignment w:val="auto"/>
              <w:rPr>
                <w:rFonts w:eastAsia="Calibri"/>
                <w:color w:val="auto"/>
                <w:sz w:val="24"/>
                <w:szCs w:val="24"/>
                <w:lang w:eastAsia="en-US"/>
              </w:rPr>
            </w:pPr>
            <w:r w:rsidRPr="00924BAF">
              <w:rPr>
                <w:rFonts w:eastAsia="Calibri"/>
                <w:color w:val="auto"/>
                <w:sz w:val="24"/>
                <w:szCs w:val="24"/>
                <w:lang w:eastAsia="en-US"/>
              </w:rPr>
              <w:t>«Морозова И.А., Пушкарева М.А. Ознакомление с окружающим миром. Конспекты занятий. Для работы с детьми 6-7 лет с ЗПР»</w:t>
            </w:r>
          </w:p>
          <w:p w14:paraId="2BCC2D97" w14:textId="77777777" w:rsidR="00924BAF" w:rsidRPr="00924BAF" w:rsidRDefault="00924BAF" w:rsidP="00924BAF">
            <w:pPr>
              <w:suppressAutoHyphens w:val="0"/>
              <w:spacing w:line="240" w:lineRule="auto"/>
              <w:ind w:firstLine="0"/>
              <w:jc w:val="left"/>
              <w:textAlignment w:val="auto"/>
              <w:rPr>
                <w:rFonts w:eastAsia="Calibri"/>
                <w:color w:val="auto"/>
                <w:sz w:val="24"/>
                <w:szCs w:val="24"/>
                <w:lang w:eastAsia="en-US"/>
              </w:rPr>
            </w:pPr>
            <w:r w:rsidRPr="00924BAF">
              <w:rPr>
                <w:rFonts w:eastAsia="Calibri"/>
                <w:color w:val="auto"/>
                <w:sz w:val="24"/>
                <w:szCs w:val="24"/>
                <w:lang w:eastAsia="en-US"/>
              </w:rPr>
              <w:t>стр.77</w:t>
            </w:r>
          </w:p>
        </w:tc>
      </w:tr>
      <w:tr w:rsidR="00924BAF" w:rsidRPr="00924BAF" w14:paraId="32789CD6" w14:textId="77777777" w:rsidTr="00707E43">
        <w:trPr>
          <w:cantSplit/>
          <w:trHeight w:val="1454"/>
        </w:trPr>
        <w:tc>
          <w:tcPr>
            <w:tcW w:w="1270" w:type="dxa"/>
            <w:tcBorders>
              <w:top w:val="single" w:sz="4" w:space="0" w:color="auto"/>
              <w:left w:val="single" w:sz="4" w:space="0" w:color="auto"/>
              <w:bottom w:val="single" w:sz="4" w:space="0" w:color="auto"/>
              <w:right w:val="single" w:sz="4" w:space="0" w:color="auto"/>
            </w:tcBorders>
            <w:vAlign w:val="center"/>
            <w:hideMark/>
          </w:tcPr>
          <w:p w14:paraId="6EA3A5DA" w14:textId="77777777" w:rsidR="00924BAF" w:rsidRPr="00924BAF" w:rsidRDefault="00924BAF" w:rsidP="00924BAF">
            <w:pPr>
              <w:suppressAutoHyphens w:val="0"/>
              <w:spacing w:line="240" w:lineRule="auto"/>
              <w:ind w:firstLine="0"/>
              <w:jc w:val="center"/>
              <w:textAlignment w:val="auto"/>
              <w:rPr>
                <w:rFonts w:eastAsia="Calibri"/>
                <w:b/>
                <w:color w:val="auto"/>
                <w:sz w:val="24"/>
                <w:szCs w:val="24"/>
                <w:lang w:eastAsia="en-US"/>
              </w:rPr>
            </w:pPr>
            <w:r w:rsidRPr="00924BAF">
              <w:rPr>
                <w:rFonts w:eastAsia="Calibri"/>
                <w:color w:val="auto"/>
                <w:sz w:val="24"/>
                <w:szCs w:val="24"/>
                <w:lang w:eastAsia="en-US"/>
              </w:rPr>
              <w:t>23.01-27.01</w:t>
            </w:r>
          </w:p>
        </w:tc>
        <w:tc>
          <w:tcPr>
            <w:tcW w:w="1560" w:type="dxa"/>
            <w:tcBorders>
              <w:top w:val="single" w:sz="4" w:space="0" w:color="auto"/>
              <w:left w:val="single" w:sz="4" w:space="0" w:color="auto"/>
              <w:bottom w:val="single" w:sz="4" w:space="0" w:color="auto"/>
              <w:right w:val="single" w:sz="4" w:space="0" w:color="auto"/>
            </w:tcBorders>
            <w:vAlign w:val="center"/>
            <w:hideMark/>
          </w:tcPr>
          <w:p w14:paraId="171E8612" w14:textId="77777777" w:rsidR="00924BAF" w:rsidRPr="00924BAF" w:rsidRDefault="00924BAF" w:rsidP="00924BAF">
            <w:pPr>
              <w:suppressAutoHyphens w:val="0"/>
              <w:spacing w:line="240" w:lineRule="auto"/>
              <w:ind w:firstLine="0"/>
              <w:jc w:val="center"/>
              <w:textAlignment w:val="auto"/>
              <w:rPr>
                <w:rFonts w:eastAsia="Calibri"/>
                <w:color w:val="auto"/>
                <w:sz w:val="24"/>
                <w:szCs w:val="24"/>
                <w:lang w:eastAsia="en-US"/>
              </w:rPr>
            </w:pPr>
            <w:r w:rsidRPr="00924BAF">
              <w:rPr>
                <w:rFonts w:eastAsia="Calibri"/>
                <w:color w:val="auto"/>
                <w:sz w:val="24"/>
                <w:szCs w:val="24"/>
                <w:lang w:eastAsia="en-US"/>
              </w:rPr>
              <w:t>Животные холодных стран</w:t>
            </w:r>
          </w:p>
        </w:tc>
        <w:tc>
          <w:tcPr>
            <w:tcW w:w="7208" w:type="dxa"/>
            <w:tcBorders>
              <w:top w:val="single" w:sz="4" w:space="0" w:color="auto"/>
              <w:left w:val="single" w:sz="4" w:space="0" w:color="auto"/>
              <w:bottom w:val="single" w:sz="4" w:space="0" w:color="auto"/>
              <w:right w:val="single" w:sz="4" w:space="0" w:color="auto"/>
            </w:tcBorders>
            <w:hideMark/>
          </w:tcPr>
          <w:p w14:paraId="090A2D58" w14:textId="77777777" w:rsidR="00924BAF" w:rsidRPr="00924BAF" w:rsidRDefault="00924BAF" w:rsidP="00924BAF">
            <w:pPr>
              <w:suppressAutoHyphens w:val="0"/>
              <w:spacing w:line="240" w:lineRule="auto"/>
              <w:ind w:firstLine="0"/>
              <w:jc w:val="left"/>
              <w:textAlignment w:val="auto"/>
              <w:rPr>
                <w:rFonts w:eastAsia="Calibri"/>
                <w:color w:val="auto"/>
                <w:sz w:val="24"/>
                <w:szCs w:val="24"/>
                <w:lang w:eastAsia="en-US"/>
              </w:rPr>
            </w:pPr>
            <w:r w:rsidRPr="00924BAF">
              <w:rPr>
                <w:rFonts w:eastAsia="Calibri"/>
                <w:color w:val="auto"/>
                <w:sz w:val="24"/>
                <w:szCs w:val="24"/>
                <w:lang w:eastAsia="en-US"/>
              </w:rPr>
              <w:t>- расширять знания о животных (названия, детеныши, отличия и сходства), местах обитания;</w:t>
            </w:r>
          </w:p>
          <w:p w14:paraId="667A4369" w14:textId="77777777" w:rsidR="00924BAF" w:rsidRPr="00924BAF" w:rsidRDefault="00924BAF" w:rsidP="00924BAF">
            <w:pPr>
              <w:suppressAutoHyphens w:val="0"/>
              <w:spacing w:line="240" w:lineRule="auto"/>
              <w:ind w:firstLine="0"/>
              <w:jc w:val="left"/>
              <w:textAlignment w:val="auto"/>
              <w:rPr>
                <w:rFonts w:eastAsia="Calibri"/>
                <w:color w:val="auto"/>
                <w:sz w:val="24"/>
                <w:szCs w:val="24"/>
                <w:lang w:eastAsia="en-US"/>
              </w:rPr>
            </w:pPr>
            <w:r w:rsidRPr="00924BAF">
              <w:rPr>
                <w:rFonts w:eastAsia="Calibri"/>
                <w:color w:val="auto"/>
                <w:sz w:val="24"/>
                <w:szCs w:val="24"/>
                <w:lang w:eastAsia="en-US"/>
              </w:rPr>
              <w:t>- учить дифференцировать животных жарких стран.</w:t>
            </w:r>
          </w:p>
        </w:tc>
        <w:tc>
          <w:tcPr>
            <w:tcW w:w="4983" w:type="dxa"/>
            <w:tcBorders>
              <w:top w:val="single" w:sz="4" w:space="0" w:color="auto"/>
              <w:left w:val="single" w:sz="4" w:space="0" w:color="auto"/>
              <w:bottom w:val="single" w:sz="4" w:space="0" w:color="auto"/>
              <w:right w:val="single" w:sz="4" w:space="0" w:color="auto"/>
            </w:tcBorders>
            <w:hideMark/>
          </w:tcPr>
          <w:p w14:paraId="7B79070E" w14:textId="77777777" w:rsidR="00924BAF" w:rsidRPr="00924BAF" w:rsidRDefault="00924BAF" w:rsidP="00924BAF">
            <w:pPr>
              <w:suppressAutoHyphens w:val="0"/>
              <w:spacing w:line="240" w:lineRule="auto"/>
              <w:ind w:firstLine="0"/>
              <w:jc w:val="left"/>
              <w:textAlignment w:val="auto"/>
              <w:rPr>
                <w:rFonts w:eastAsia="Calibri"/>
                <w:color w:val="auto"/>
                <w:sz w:val="24"/>
                <w:szCs w:val="24"/>
                <w:lang w:eastAsia="en-US"/>
              </w:rPr>
            </w:pPr>
            <w:r w:rsidRPr="00924BAF">
              <w:rPr>
                <w:rFonts w:eastAsia="Calibri"/>
                <w:color w:val="auto"/>
                <w:sz w:val="24"/>
                <w:szCs w:val="24"/>
                <w:lang w:eastAsia="en-US"/>
              </w:rPr>
              <w:t>«Морозова И.А., Пушкарева М.А. Ознакомление с окружающим миром. Конспекты занятий. Для работы с детьми 6-7 лет с ЗПР»</w:t>
            </w:r>
          </w:p>
          <w:p w14:paraId="6D10A436" w14:textId="77777777" w:rsidR="00924BAF" w:rsidRPr="00924BAF" w:rsidRDefault="00924BAF" w:rsidP="00924BAF">
            <w:pPr>
              <w:suppressAutoHyphens w:val="0"/>
              <w:spacing w:line="240" w:lineRule="auto"/>
              <w:ind w:firstLine="0"/>
              <w:jc w:val="left"/>
              <w:textAlignment w:val="auto"/>
              <w:rPr>
                <w:rFonts w:eastAsia="Calibri"/>
                <w:color w:val="auto"/>
                <w:sz w:val="24"/>
                <w:szCs w:val="24"/>
                <w:lang w:eastAsia="en-US"/>
              </w:rPr>
            </w:pPr>
            <w:r w:rsidRPr="00924BAF">
              <w:rPr>
                <w:rFonts w:eastAsia="Calibri"/>
                <w:color w:val="auto"/>
                <w:sz w:val="24"/>
                <w:szCs w:val="24"/>
                <w:lang w:eastAsia="en-US"/>
              </w:rPr>
              <w:t>стр.96</w:t>
            </w:r>
          </w:p>
        </w:tc>
      </w:tr>
      <w:tr w:rsidR="00924BAF" w:rsidRPr="00924BAF" w14:paraId="696628DA" w14:textId="77777777" w:rsidTr="00707E43">
        <w:trPr>
          <w:cantSplit/>
          <w:trHeight w:val="1263"/>
        </w:trPr>
        <w:tc>
          <w:tcPr>
            <w:tcW w:w="1270" w:type="dxa"/>
            <w:tcBorders>
              <w:top w:val="single" w:sz="4" w:space="0" w:color="auto"/>
              <w:left w:val="single" w:sz="4" w:space="0" w:color="auto"/>
              <w:bottom w:val="single" w:sz="4" w:space="0" w:color="auto"/>
              <w:right w:val="single" w:sz="4" w:space="0" w:color="auto"/>
            </w:tcBorders>
            <w:vAlign w:val="center"/>
            <w:hideMark/>
          </w:tcPr>
          <w:p w14:paraId="582582E6" w14:textId="77777777" w:rsidR="00924BAF" w:rsidRPr="00924BAF" w:rsidRDefault="00924BAF" w:rsidP="00924BAF">
            <w:pPr>
              <w:suppressAutoHyphens w:val="0"/>
              <w:spacing w:line="240" w:lineRule="auto"/>
              <w:ind w:firstLine="0"/>
              <w:jc w:val="center"/>
              <w:textAlignment w:val="auto"/>
              <w:rPr>
                <w:rFonts w:eastAsia="Calibri"/>
                <w:color w:val="auto"/>
                <w:sz w:val="24"/>
                <w:szCs w:val="24"/>
                <w:lang w:eastAsia="en-US"/>
              </w:rPr>
            </w:pPr>
            <w:r w:rsidRPr="00924BAF">
              <w:rPr>
                <w:rFonts w:eastAsia="Calibri"/>
                <w:color w:val="auto"/>
                <w:sz w:val="24"/>
                <w:szCs w:val="24"/>
                <w:lang w:eastAsia="en-US"/>
              </w:rPr>
              <w:t>30.01-03.02</w:t>
            </w:r>
          </w:p>
        </w:tc>
        <w:tc>
          <w:tcPr>
            <w:tcW w:w="1560" w:type="dxa"/>
            <w:tcBorders>
              <w:top w:val="single" w:sz="4" w:space="0" w:color="auto"/>
              <w:left w:val="single" w:sz="4" w:space="0" w:color="auto"/>
              <w:bottom w:val="single" w:sz="4" w:space="0" w:color="auto"/>
              <w:right w:val="single" w:sz="4" w:space="0" w:color="auto"/>
            </w:tcBorders>
            <w:vAlign w:val="center"/>
            <w:hideMark/>
          </w:tcPr>
          <w:p w14:paraId="321BA47F" w14:textId="77777777" w:rsidR="00924BAF" w:rsidRPr="00924BAF" w:rsidRDefault="00924BAF" w:rsidP="00924BAF">
            <w:pPr>
              <w:suppressAutoHyphens w:val="0"/>
              <w:spacing w:line="240" w:lineRule="auto"/>
              <w:ind w:firstLine="0"/>
              <w:jc w:val="center"/>
              <w:textAlignment w:val="auto"/>
              <w:rPr>
                <w:rFonts w:eastAsia="Calibri"/>
                <w:color w:val="auto"/>
                <w:sz w:val="24"/>
                <w:szCs w:val="24"/>
                <w:lang w:eastAsia="en-US"/>
              </w:rPr>
            </w:pPr>
            <w:r w:rsidRPr="00924BAF">
              <w:rPr>
                <w:rFonts w:eastAsia="Calibri"/>
                <w:color w:val="auto"/>
                <w:sz w:val="24"/>
                <w:szCs w:val="24"/>
                <w:lang w:eastAsia="en-US"/>
              </w:rPr>
              <w:t>Животные жарких стран</w:t>
            </w:r>
          </w:p>
        </w:tc>
        <w:tc>
          <w:tcPr>
            <w:tcW w:w="7208" w:type="dxa"/>
            <w:tcBorders>
              <w:top w:val="single" w:sz="4" w:space="0" w:color="auto"/>
              <w:left w:val="single" w:sz="4" w:space="0" w:color="auto"/>
              <w:bottom w:val="single" w:sz="4" w:space="0" w:color="auto"/>
              <w:right w:val="single" w:sz="4" w:space="0" w:color="auto"/>
            </w:tcBorders>
          </w:tcPr>
          <w:p w14:paraId="69826809" w14:textId="77777777" w:rsidR="00924BAF" w:rsidRPr="00924BAF" w:rsidRDefault="00924BAF" w:rsidP="00924BAF">
            <w:pPr>
              <w:suppressAutoHyphens w:val="0"/>
              <w:spacing w:line="240" w:lineRule="auto"/>
              <w:ind w:firstLine="0"/>
              <w:jc w:val="left"/>
              <w:textAlignment w:val="auto"/>
              <w:rPr>
                <w:rFonts w:eastAsia="Calibri"/>
                <w:color w:val="auto"/>
                <w:sz w:val="24"/>
                <w:szCs w:val="24"/>
                <w:lang w:eastAsia="en-US"/>
              </w:rPr>
            </w:pPr>
            <w:r w:rsidRPr="00924BAF">
              <w:rPr>
                <w:rFonts w:eastAsia="Calibri"/>
                <w:color w:val="auto"/>
                <w:sz w:val="24"/>
                <w:szCs w:val="24"/>
                <w:lang w:eastAsia="en-US"/>
              </w:rPr>
              <w:t>- расширять знания о животных (названия, детеныши, отличия и сходства), местах обитания;</w:t>
            </w:r>
          </w:p>
          <w:p w14:paraId="4ADE218C" w14:textId="77777777" w:rsidR="00924BAF" w:rsidRPr="00924BAF" w:rsidRDefault="00924BAF" w:rsidP="00924BAF">
            <w:pPr>
              <w:suppressAutoHyphens w:val="0"/>
              <w:spacing w:line="240" w:lineRule="auto"/>
              <w:ind w:firstLine="0"/>
              <w:jc w:val="left"/>
              <w:textAlignment w:val="auto"/>
              <w:rPr>
                <w:rFonts w:eastAsia="Calibri"/>
                <w:color w:val="auto"/>
                <w:sz w:val="24"/>
                <w:szCs w:val="24"/>
                <w:lang w:eastAsia="en-US"/>
              </w:rPr>
            </w:pPr>
            <w:r w:rsidRPr="00924BAF">
              <w:rPr>
                <w:rFonts w:eastAsia="Calibri"/>
                <w:color w:val="auto"/>
                <w:sz w:val="24"/>
                <w:szCs w:val="24"/>
                <w:lang w:eastAsia="en-US"/>
              </w:rPr>
              <w:t>- учить дифференцировать животных жарких стран.</w:t>
            </w:r>
          </w:p>
          <w:p w14:paraId="46B9D080" w14:textId="77777777" w:rsidR="00924BAF" w:rsidRPr="00924BAF" w:rsidRDefault="00924BAF" w:rsidP="00924BAF">
            <w:pPr>
              <w:suppressAutoHyphens w:val="0"/>
              <w:spacing w:line="240" w:lineRule="auto"/>
              <w:ind w:firstLine="0"/>
              <w:jc w:val="left"/>
              <w:textAlignment w:val="auto"/>
              <w:rPr>
                <w:rFonts w:eastAsia="Calibri"/>
                <w:color w:val="auto"/>
                <w:sz w:val="24"/>
                <w:szCs w:val="24"/>
                <w:lang w:eastAsia="en-US"/>
              </w:rPr>
            </w:pPr>
          </w:p>
        </w:tc>
        <w:tc>
          <w:tcPr>
            <w:tcW w:w="4983" w:type="dxa"/>
            <w:tcBorders>
              <w:top w:val="single" w:sz="4" w:space="0" w:color="auto"/>
              <w:left w:val="single" w:sz="4" w:space="0" w:color="auto"/>
              <w:bottom w:val="single" w:sz="4" w:space="0" w:color="auto"/>
              <w:right w:val="single" w:sz="4" w:space="0" w:color="auto"/>
            </w:tcBorders>
            <w:hideMark/>
          </w:tcPr>
          <w:p w14:paraId="618093C4" w14:textId="77777777" w:rsidR="00924BAF" w:rsidRPr="00924BAF" w:rsidRDefault="00924BAF" w:rsidP="00924BAF">
            <w:pPr>
              <w:suppressAutoHyphens w:val="0"/>
              <w:spacing w:line="240" w:lineRule="auto"/>
              <w:ind w:firstLine="0"/>
              <w:jc w:val="left"/>
              <w:textAlignment w:val="auto"/>
              <w:rPr>
                <w:rFonts w:eastAsia="Calibri"/>
                <w:color w:val="auto"/>
                <w:sz w:val="24"/>
                <w:szCs w:val="24"/>
                <w:lang w:eastAsia="en-US"/>
              </w:rPr>
            </w:pPr>
            <w:r w:rsidRPr="00924BAF">
              <w:rPr>
                <w:rFonts w:eastAsia="Calibri"/>
                <w:color w:val="auto"/>
                <w:sz w:val="24"/>
                <w:szCs w:val="24"/>
                <w:lang w:eastAsia="en-US"/>
              </w:rPr>
              <w:t>«Морозова И.А., Пушкарева М.А. Ознакомление с окружающим миром. Конспекты занятий. Для работы с детьми 6-7 лет с ЗПР»</w:t>
            </w:r>
          </w:p>
          <w:p w14:paraId="1CB1BB2B" w14:textId="77777777" w:rsidR="00924BAF" w:rsidRPr="00924BAF" w:rsidRDefault="00924BAF" w:rsidP="00924BAF">
            <w:pPr>
              <w:suppressAutoHyphens w:val="0"/>
              <w:spacing w:line="240" w:lineRule="auto"/>
              <w:ind w:firstLine="0"/>
              <w:jc w:val="left"/>
              <w:textAlignment w:val="auto"/>
              <w:rPr>
                <w:rFonts w:eastAsia="Calibri"/>
                <w:color w:val="auto"/>
                <w:sz w:val="24"/>
                <w:szCs w:val="24"/>
                <w:lang w:eastAsia="en-US"/>
              </w:rPr>
            </w:pPr>
            <w:r w:rsidRPr="00924BAF">
              <w:rPr>
                <w:rFonts w:eastAsia="Calibri"/>
                <w:color w:val="auto"/>
                <w:sz w:val="24"/>
                <w:szCs w:val="24"/>
                <w:lang w:eastAsia="en-US"/>
              </w:rPr>
              <w:t>стр.98</w:t>
            </w:r>
          </w:p>
        </w:tc>
      </w:tr>
      <w:tr w:rsidR="00924BAF" w:rsidRPr="00924BAF" w14:paraId="38682639" w14:textId="77777777" w:rsidTr="00707E43">
        <w:trPr>
          <w:cantSplit/>
          <w:trHeight w:val="1812"/>
        </w:trPr>
        <w:tc>
          <w:tcPr>
            <w:tcW w:w="1270" w:type="dxa"/>
            <w:tcBorders>
              <w:top w:val="single" w:sz="4" w:space="0" w:color="auto"/>
              <w:left w:val="single" w:sz="4" w:space="0" w:color="auto"/>
              <w:bottom w:val="single" w:sz="4" w:space="0" w:color="auto"/>
              <w:right w:val="single" w:sz="4" w:space="0" w:color="auto"/>
            </w:tcBorders>
            <w:vAlign w:val="center"/>
            <w:hideMark/>
          </w:tcPr>
          <w:p w14:paraId="0F3A10EF" w14:textId="77777777" w:rsidR="00924BAF" w:rsidRPr="00924BAF" w:rsidRDefault="00924BAF" w:rsidP="00924BAF">
            <w:pPr>
              <w:suppressAutoHyphens w:val="0"/>
              <w:spacing w:line="240" w:lineRule="auto"/>
              <w:ind w:firstLine="0"/>
              <w:jc w:val="center"/>
              <w:textAlignment w:val="auto"/>
              <w:rPr>
                <w:rFonts w:eastAsia="Calibri"/>
                <w:color w:val="auto"/>
                <w:sz w:val="24"/>
                <w:szCs w:val="24"/>
                <w:lang w:eastAsia="en-US"/>
              </w:rPr>
            </w:pPr>
            <w:r w:rsidRPr="00924BAF">
              <w:rPr>
                <w:rFonts w:eastAsia="Calibri"/>
                <w:color w:val="auto"/>
                <w:sz w:val="24"/>
                <w:szCs w:val="24"/>
                <w:lang w:eastAsia="en-US"/>
              </w:rPr>
              <w:lastRenderedPageBreak/>
              <w:t>06.02-10.02</w:t>
            </w:r>
          </w:p>
        </w:tc>
        <w:tc>
          <w:tcPr>
            <w:tcW w:w="1560" w:type="dxa"/>
            <w:tcBorders>
              <w:top w:val="single" w:sz="4" w:space="0" w:color="auto"/>
              <w:left w:val="single" w:sz="4" w:space="0" w:color="auto"/>
              <w:bottom w:val="single" w:sz="4" w:space="0" w:color="auto"/>
              <w:right w:val="single" w:sz="4" w:space="0" w:color="auto"/>
            </w:tcBorders>
            <w:vAlign w:val="center"/>
            <w:hideMark/>
          </w:tcPr>
          <w:p w14:paraId="41A85D37" w14:textId="77777777" w:rsidR="00924BAF" w:rsidRPr="00924BAF" w:rsidRDefault="00924BAF" w:rsidP="00924BAF">
            <w:pPr>
              <w:suppressAutoHyphens w:val="0"/>
              <w:spacing w:line="240" w:lineRule="auto"/>
              <w:ind w:firstLine="0"/>
              <w:jc w:val="center"/>
              <w:textAlignment w:val="auto"/>
              <w:rPr>
                <w:rFonts w:eastAsia="Calibri"/>
                <w:color w:val="auto"/>
                <w:sz w:val="24"/>
                <w:szCs w:val="24"/>
                <w:lang w:eastAsia="en-US"/>
              </w:rPr>
            </w:pPr>
            <w:r w:rsidRPr="00924BAF">
              <w:rPr>
                <w:rFonts w:eastAsia="Calibri"/>
                <w:color w:val="auto"/>
                <w:sz w:val="24"/>
                <w:szCs w:val="24"/>
                <w:lang w:eastAsia="en-US"/>
              </w:rPr>
              <w:t>Профессии строительные</w:t>
            </w:r>
          </w:p>
        </w:tc>
        <w:tc>
          <w:tcPr>
            <w:tcW w:w="7208" w:type="dxa"/>
            <w:tcBorders>
              <w:top w:val="single" w:sz="4" w:space="0" w:color="auto"/>
              <w:left w:val="single" w:sz="4" w:space="0" w:color="auto"/>
              <w:bottom w:val="single" w:sz="4" w:space="0" w:color="auto"/>
              <w:right w:val="single" w:sz="4" w:space="0" w:color="auto"/>
            </w:tcBorders>
            <w:hideMark/>
          </w:tcPr>
          <w:p w14:paraId="730CF040" w14:textId="77777777" w:rsidR="00924BAF" w:rsidRPr="00924BAF" w:rsidRDefault="00924BAF" w:rsidP="00924BAF">
            <w:pPr>
              <w:suppressAutoHyphens w:val="0"/>
              <w:spacing w:line="240" w:lineRule="auto"/>
              <w:ind w:firstLine="0"/>
              <w:jc w:val="left"/>
              <w:textAlignment w:val="auto"/>
              <w:rPr>
                <w:rFonts w:eastAsia="Calibri"/>
                <w:color w:val="auto"/>
                <w:sz w:val="24"/>
                <w:szCs w:val="24"/>
                <w:lang w:eastAsia="en-US"/>
              </w:rPr>
            </w:pPr>
            <w:r w:rsidRPr="00924BAF">
              <w:rPr>
                <w:rFonts w:eastAsia="Calibri"/>
                <w:color w:val="auto"/>
                <w:sz w:val="24"/>
                <w:szCs w:val="24"/>
                <w:lang w:eastAsia="en-US"/>
              </w:rPr>
              <w:t>Расширять представления обучающегося о:</w:t>
            </w:r>
          </w:p>
          <w:p w14:paraId="5269CF52" w14:textId="77777777" w:rsidR="00924BAF" w:rsidRPr="00924BAF" w:rsidRDefault="00924BAF" w:rsidP="00924BAF">
            <w:pPr>
              <w:suppressAutoHyphens w:val="0"/>
              <w:spacing w:line="240" w:lineRule="auto"/>
              <w:ind w:firstLine="0"/>
              <w:jc w:val="left"/>
              <w:textAlignment w:val="auto"/>
              <w:rPr>
                <w:rFonts w:eastAsia="Calibri"/>
                <w:color w:val="auto"/>
                <w:sz w:val="24"/>
                <w:szCs w:val="24"/>
                <w:lang w:eastAsia="en-US"/>
              </w:rPr>
            </w:pPr>
            <w:r w:rsidRPr="00924BAF">
              <w:rPr>
                <w:rFonts w:eastAsia="Calibri"/>
                <w:color w:val="auto"/>
                <w:sz w:val="24"/>
                <w:szCs w:val="24"/>
                <w:lang w:eastAsia="en-US"/>
              </w:rPr>
              <w:t>- профессиях, характере их деятельности, инструментах, результатах труда;</w:t>
            </w:r>
          </w:p>
          <w:p w14:paraId="4043513C" w14:textId="77777777" w:rsidR="00924BAF" w:rsidRPr="00924BAF" w:rsidRDefault="00924BAF" w:rsidP="00924BAF">
            <w:pPr>
              <w:suppressAutoHyphens w:val="0"/>
              <w:spacing w:line="240" w:lineRule="auto"/>
              <w:ind w:firstLine="0"/>
              <w:jc w:val="left"/>
              <w:textAlignment w:val="auto"/>
              <w:rPr>
                <w:rFonts w:eastAsia="Calibri"/>
                <w:color w:val="auto"/>
                <w:sz w:val="24"/>
                <w:szCs w:val="24"/>
                <w:lang w:eastAsia="en-US"/>
              </w:rPr>
            </w:pPr>
            <w:r w:rsidRPr="00924BAF">
              <w:rPr>
                <w:rFonts w:eastAsia="Calibri"/>
                <w:color w:val="auto"/>
                <w:sz w:val="24"/>
                <w:szCs w:val="24"/>
                <w:lang w:eastAsia="en-US"/>
              </w:rPr>
              <w:t>- обучать соотносить знания о новых профессиях с родом занятий своих родителей и ближних родственников.</w:t>
            </w:r>
          </w:p>
        </w:tc>
        <w:tc>
          <w:tcPr>
            <w:tcW w:w="4983" w:type="dxa"/>
            <w:tcBorders>
              <w:top w:val="single" w:sz="4" w:space="0" w:color="auto"/>
              <w:left w:val="single" w:sz="4" w:space="0" w:color="auto"/>
              <w:bottom w:val="single" w:sz="4" w:space="0" w:color="auto"/>
              <w:right w:val="single" w:sz="4" w:space="0" w:color="auto"/>
            </w:tcBorders>
            <w:hideMark/>
          </w:tcPr>
          <w:p w14:paraId="71903978" w14:textId="77777777" w:rsidR="00924BAF" w:rsidRPr="00924BAF" w:rsidRDefault="00924BAF" w:rsidP="00924BAF">
            <w:pPr>
              <w:suppressAutoHyphens w:val="0"/>
              <w:spacing w:line="240" w:lineRule="auto"/>
              <w:ind w:firstLine="0"/>
              <w:jc w:val="left"/>
              <w:textAlignment w:val="auto"/>
              <w:rPr>
                <w:rFonts w:eastAsia="Calibri"/>
                <w:color w:val="auto"/>
                <w:sz w:val="24"/>
                <w:szCs w:val="24"/>
                <w:lang w:eastAsia="en-US"/>
              </w:rPr>
            </w:pPr>
            <w:r w:rsidRPr="00924BAF">
              <w:rPr>
                <w:rFonts w:eastAsia="Calibri"/>
                <w:color w:val="auto"/>
                <w:sz w:val="24"/>
                <w:szCs w:val="24"/>
                <w:lang w:eastAsia="en-US"/>
              </w:rPr>
              <w:t>«Морозова И.А., Пушкарева М.А. Ознакомление с окружающим миром. Конспекты занятий. Для работы с детьми 6-7 лет с ЗПР» стр.119</w:t>
            </w:r>
          </w:p>
          <w:p w14:paraId="44F9A628" w14:textId="77777777" w:rsidR="00924BAF" w:rsidRPr="00924BAF" w:rsidRDefault="00924BAF" w:rsidP="00924BAF">
            <w:pPr>
              <w:suppressAutoHyphens w:val="0"/>
              <w:spacing w:line="240" w:lineRule="auto"/>
              <w:ind w:firstLine="0"/>
              <w:jc w:val="left"/>
              <w:textAlignment w:val="auto"/>
              <w:rPr>
                <w:rFonts w:eastAsia="Calibri"/>
                <w:color w:val="auto"/>
                <w:sz w:val="24"/>
                <w:szCs w:val="24"/>
                <w:lang w:eastAsia="en-US"/>
              </w:rPr>
            </w:pPr>
            <w:r w:rsidRPr="00924BAF">
              <w:rPr>
                <w:rFonts w:eastAsia="Calibri"/>
                <w:color w:val="auto"/>
                <w:sz w:val="24"/>
                <w:szCs w:val="24"/>
                <w:lang w:eastAsia="en-US"/>
              </w:rPr>
              <w:t xml:space="preserve">«Брежнева </w:t>
            </w:r>
            <w:proofErr w:type="gramStart"/>
            <w:r w:rsidRPr="00924BAF">
              <w:rPr>
                <w:rFonts w:eastAsia="Calibri"/>
                <w:color w:val="auto"/>
                <w:sz w:val="24"/>
                <w:szCs w:val="24"/>
                <w:lang w:eastAsia="en-US"/>
              </w:rPr>
              <w:t>Е.А</w:t>
            </w:r>
            <w:proofErr w:type="gramEnd"/>
            <w:r w:rsidRPr="00924BAF">
              <w:rPr>
                <w:rFonts w:eastAsia="Calibri"/>
                <w:color w:val="auto"/>
                <w:sz w:val="24"/>
                <w:szCs w:val="24"/>
                <w:lang w:eastAsia="en-US"/>
              </w:rPr>
              <w:t>, Брежнев Н.В. Рабочая тетрадь для детей старшего дошкольного возраста с методическими рекомендациями. Часть 2» стр.108</w:t>
            </w:r>
          </w:p>
        </w:tc>
      </w:tr>
      <w:tr w:rsidR="00924BAF" w:rsidRPr="00924BAF" w14:paraId="1B583685" w14:textId="77777777" w:rsidTr="00707E43">
        <w:trPr>
          <w:cantSplit/>
          <w:trHeight w:val="2170"/>
        </w:trPr>
        <w:tc>
          <w:tcPr>
            <w:tcW w:w="1270" w:type="dxa"/>
            <w:tcBorders>
              <w:top w:val="single" w:sz="4" w:space="0" w:color="auto"/>
              <w:left w:val="single" w:sz="4" w:space="0" w:color="auto"/>
              <w:bottom w:val="single" w:sz="4" w:space="0" w:color="auto"/>
              <w:right w:val="single" w:sz="4" w:space="0" w:color="auto"/>
            </w:tcBorders>
            <w:vAlign w:val="center"/>
            <w:hideMark/>
          </w:tcPr>
          <w:p w14:paraId="0E8F1C72" w14:textId="77777777" w:rsidR="00924BAF" w:rsidRPr="00924BAF" w:rsidRDefault="00924BAF" w:rsidP="00924BAF">
            <w:pPr>
              <w:suppressAutoHyphens w:val="0"/>
              <w:spacing w:line="240" w:lineRule="auto"/>
              <w:ind w:firstLine="0"/>
              <w:jc w:val="center"/>
              <w:textAlignment w:val="auto"/>
              <w:rPr>
                <w:rFonts w:eastAsia="Calibri"/>
                <w:color w:val="auto"/>
                <w:sz w:val="24"/>
                <w:szCs w:val="24"/>
                <w:lang w:eastAsia="en-US"/>
              </w:rPr>
            </w:pPr>
            <w:r w:rsidRPr="00924BAF">
              <w:rPr>
                <w:rFonts w:eastAsia="Calibri"/>
                <w:color w:val="auto"/>
                <w:sz w:val="24"/>
                <w:szCs w:val="24"/>
                <w:lang w:eastAsia="en-US"/>
              </w:rPr>
              <w:t>13.02-17.02</w:t>
            </w:r>
          </w:p>
        </w:tc>
        <w:tc>
          <w:tcPr>
            <w:tcW w:w="1560" w:type="dxa"/>
            <w:tcBorders>
              <w:top w:val="single" w:sz="4" w:space="0" w:color="auto"/>
              <w:left w:val="single" w:sz="4" w:space="0" w:color="auto"/>
              <w:bottom w:val="single" w:sz="4" w:space="0" w:color="auto"/>
              <w:right w:val="single" w:sz="4" w:space="0" w:color="auto"/>
            </w:tcBorders>
            <w:vAlign w:val="center"/>
            <w:hideMark/>
          </w:tcPr>
          <w:p w14:paraId="2342FCAF" w14:textId="77777777" w:rsidR="00924BAF" w:rsidRPr="00924BAF" w:rsidRDefault="00924BAF" w:rsidP="00924BAF">
            <w:pPr>
              <w:suppressAutoHyphens w:val="0"/>
              <w:spacing w:line="240" w:lineRule="auto"/>
              <w:ind w:firstLine="0"/>
              <w:jc w:val="center"/>
              <w:textAlignment w:val="auto"/>
              <w:rPr>
                <w:rFonts w:eastAsia="Calibri"/>
                <w:color w:val="auto"/>
                <w:sz w:val="24"/>
                <w:szCs w:val="24"/>
                <w:lang w:eastAsia="en-US"/>
              </w:rPr>
            </w:pPr>
            <w:r w:rsidRPr="00924BAF">
              <w:rPr>
                <w:rFonts w:eastAsia="Calibri"/>
                <w:color w:val="auto"/>
                <w:sz w:val="24"/>
                <w:szCs w:val="24"/>
                <w:lang w:eastAsia="en-US"/>
              </w:rPr>
              <w:t>Профессии. Работников детского сада</w:t>
            </w:r>
          </w:p>
        </w:tc>
        <w:tc>
          <w:tcPr>
            <w:tcW w:w="7208" w:type="dxa"/>
            <w:tcBorders>
              <w:top w:val="single" w:sz="4" w:space="0" w:color="auto"/>
              <w:left w:val="single" w:sz="4" w:space="0" w:color="auto"/>
              <w:bottom w:val="single" w:sz="4" w:space="0" w:color="auto"/>
              <w:right w:val="single" w:sz="4" w:space="0" w:color="auto"/>
            </w:tcBorders>
            <w:hideMark/>
          </w:tcPr>
          <w:p w14:paraId="5BE4930C" w14:textId="77777777" w:rsidR="00924BAF" w:rsidRPr="00924BAF" w:rsidRDefault="00924BAF" w:rsidP="00924BAF">
            <w:pPr>
              <w:suppressAutoHyphens w:val="0"/>
              <w:spacing w:line="240" w:lineRule="auto"/>
              <w:ind w:firstLine="0"/>
              <w:jc w:val="left"/>
              <w:textAlignment w:val="auto"/>
              <w:rPr>
                <w:rFonts w:eastAsia="Calibri"/>
                <w:color w:val="auto"/>
                <w:sz w:val="24"/>
                <w:szCs w:val="24"/>
                <w:lang w:eastAsia="en-US"/>
              </w:rPr>
            </w:pPr>
            <w:r w:rsidRPr="00924BAF">
              <w:rPr>
                <w:rFonts w:eastAsia="Calibri"/>
                <w:color w:val="auto"/>
                <w:sz w:val="24"/>
                <w:szCs w:val="24"/>
                <w:lang w:eastAsia="en-US"/>
              </w:rPr>
              <w:t>Расширять представления обучающегося о:</w:t>
            </w:r>
          </w:p>
          <w:p w14:paraId="6AEA2C84" w14:textId="77777777" w:rsidR="00924BAF" w:rsidRPr="00924BAF" w:rsidRDefault="00924BAF" w:rsidP="00924BAF">
            <w:pPr>
              <w:suppressAutoHyphens w:val="0"/>
              <w:spacing w:line="240" w:lineRule="auto"/>
              <w:ind w:firstLine="0"/>
              <w:jc w:val="left"/>
              <w:textAlignment w:val="auto"/>
              <w:rPr>
                <w:rFonts w:eastAsia="Calibri"/>
                <w:color w:val="auto"/>
                <w:sz w:val="24"/>
                <w:szCs w:val="24"/>
                <w:lang w:eastAsia="en-US"/>
              </w:rPr>
            </w:pPr>
            <w:r w:rsidRPr="00924BAF">
              <w:rPr>
                <w:rFonts w:eastAsia="Calibri"/>
                <w:color w:val="auto"/>
                <w:sz w:val="24"/>
                <w:szCs w:val="24"/>
                <w:lang w:eastAsia="en-US"/>
              </w:rPr>
              <w:t>- профессиях и используемых инструментах;</w:t>
            </w:r>
          </w:p>
          <w:p w14:paraId="34BAB924" w14:textId="77777777" w:rsidR="00924BAF" w:rsidRPr="00924BAF" w:rsidRDefault="00924BAF" w:rsidP="00924BAF">
            <w:pPr>
              <w:suppressAutoHyphens w:val="0"/>
              <w:spacing w:line="240" w:lineRule="auto"/>
              <w:ind w:firstLine="0"/>
              <w:jc w:val="left"/>
              <w:textAlignment w:val="auto"/>
              <w:rPr>
                <w:rFonts w:eastAsia="Calibri"/>
                <w:color w:val="auto"/>
                <w:sz w:val="24"/>
                <w:szCs w:val="24"/>
                <w:lang w:eastAsia="en-US"/>
              </w:rPr>
            </w:pPr>
            <w:r w:rsidRPr="00924BAF">
              <w:rPr>
                <w:rFonts w:eastAsia="Calibri"/>
                <w:color w:val="auto"/>
                <w:sz w:val="24"/>
                <w:szCs w:val="24"/>
                <w:lang w:eastAsia="en-US"/>
              </w:rPr>
              <w:t>- активизировать словарь по теме;</w:t>
            </w:r>
          </w:p>
          <w:p w14:paraId="7A5D7736" w14:textId="77777777" w:rsidR="00924BAF" w:rsidRPr="00924BAF" w:rsidRDefault="00924BAF" w:rsidP="00924BAF">
            <w:pPr>
              <w:suppressAutoHyphens w:val="0"/>
              <w:spacing w:line="240" w:lineRule="auto"/>
              <w:ind w:firstLine="0"/>
              <w:jc w:val="left"/>
              <w:textAlignment w:val="auto"/>
              <w:rPr>
                <w:rFonts w:eastAsia="Calibri"/>
                <w:color w:val="auto"/>
                <w:sz w:val="24"/>
                <w:szCs w:val="24"/>
                <w:lang w:eastAsia="en-US"/>
              </w:rPr>
            </w:pPr>
            <w:r w:rsidRPr="00924BAF">
              <w:rPr>
                <w:rFonts w:eastAsia="Calibri"/>
                <w:color w:val="auto"/>
                <w:sz w:val="24"/>
                <w:szCs w:val="24"/>
                <w:lang w:eastAsia="en-US"/>
              </w:rPr>
              <w:t>- закреплять умение составлять предложения, описательный рассказ;</w:t>
            </w:r>
          </w:p>
          <w:p w14:paraId="6EB34A5A" w14:textId="77777777" w:rsidR="00924BAF" w:rsidRPr="00924BAF" w:rsidRDefault="00924BAF" w:rsidP="00924BAF">
            <w:pPr>
              <w:suppressAutoHyphens w:val="0"/>
              <w:spacing w:line="240" w:lineRule="auto"/>
              <w:ind w:firstLine="0"/>
              <w:jc w:val="left"/>
              <w:textAlignment w:val="auto"/>
              <w:rPr>
                <w:rFonts w:eastAsia="Calibri"/>
                <w:color w:val="auto"/>
                <w:sz w:val="24"/>
                <w:szCs w:val="24"/>
                <w:lang w:eastAsia="en-US"/>
              </w:rPr>
            </w:pPr>
            <w:r w:rsidRPr="00924BAF">
              <w:rPr>
                <w:rFonts w:eastAsia="Calibri"/>
                <w:color w:val="auto"/>
                <w:sz w:val="24"/>
                <w:szCs w:val="24"/>
                <w:lang w:eastAsia="en-US"/>
              </w:rPr>
              <w:t>- развивать непроизвольную память, ассоциативное мышление.</w:t>
            </w:r>
          </w:p>
        </w:tc>
        <w:tc>
          <w:tcPr>
            <w:tcW w:w="4983" w:type="dxa"/>
            <w:tcBorders>
              <w:top w:val="single" w:sz="4" w:space="0" w:color="auto"/>
              <w:left w:val="single" w:sz="4" w:space="0" w:color="auto"/>
              <w:bottom w:val="single" w:sz="4" w:space="0" w:color="auto"/>
              <w:right w:val="single" w:sz="4" w:space="0" w:color="auto"/>
            </w:tcBorders>
            <w:hideMark/>
          </w:tcPr>
          <w:p w14:paraId="6F3842B9" w14:textId="77777777" w:rsidR="00924BAF" w:rsidRPr="00924BAF" w:rsidRDefault="00924BAF" w:rsidP="00924BAF">
            <w:pPr>
              <w:suppressAutoHyphens w:val="0"/>
              <w:spacing w:line="240" w:lineRule="auto"/>
              <w:ind w:firstLine="0"/>
              <w:jc w:val="left"/>
              <w:textAlignment w:val="auto"/>
              <w:rPr>
                <w:rFonts w:eastAsia="Calibri"/>
                <w:color w:val="auto"/>
                <w:sz w:val="24"/>
                <w:szCs w:val="24"/>
                <w:lang w:eastAsia="en-US"/>
              </w:rPr>
            </w:pPr>
            <w:r w:rsidRPr="00924BAF">
              <w:rPr>
                <w:rFonts w:eastAsia="Calibri"/>
                <w:color w:val="auto"/>
                <w:sz w:val="24"/>
                <w:szCs w:val="24"/>
                <w:lang w:eastAsia="en-US"/>
              </w:rPr>
              <w:t>«Морозова И.А., Пушкарева М.А. Ознакомление с окружающим миром. Конспекты занятий. Для работы с детьми 6-7 лет с ЗПР» стр.124</w:t>
            </w:r>
          </w:p>
          <w:p w14:paraId="5C649FED" w14:textId="77777777" w:rsidR="00924BAF" w:rsidRPr="00924BAF" w:rsidRDefault="00924BAF" w:rsidP="00924BAF">
            <w:pPr>
              <w:suppressAutoHyphens w:val="0"/>
              <w:spacing w:line="240" w:lineRule="auto"/>
              <w:ind w:firstLine="0"/>
              <w:jc w:val="left"/>
              <w:textAlignment w:val="auto"/>
              <w:rPr>
                <w:rFonts w:eastAsia="Calibri"/>
                <w:color w:val="auto"/>
                <w:sz w:val="24"/>
                <w:szCs w:val="24"/>
                <w:lang w:eastAsia="en-US"/>
              </w:rPr>
            </w:pPr>
            <w:r w:rsidRPr="00924BAF">
              <w:rPr>
                <w:rFonts w:eastAsia="Calibri"/>
                <w:color w:val="auto"/>
                <w:sz w:val="24"/>
                <w:szCs w:val="24"/>
                <w:lang w:eastAsia="en-US"/>
              </w:rPr>
              <w:t xml:space="preserve">«Брежнева </w:t>
            </w:r>
            <w:proofErr w:type="gramStart"/>
            <w:r w:rsidRPr="00924BAF">
              <w:rPr>
                <w:rFonts w:eastAsia="Calibri"/>
                <w:color w:val="auto"/>
                <w:sz w:val="24"/>
                <w:szCs w:val="24"/>
                <w:lang w:eastAsia="en-US"/>
              </w:rPr>
              <w:t>Е.А</w:t>
            </w:r>
            <w:proofErr w:type="gramEnd"/>
            <w:r w:rsidRPr="00924BAF">
              <w:rPr>
                <w:rFonts w:eastAsia="Calibri"/>
                <w:color w:val="auto"/>
                <w:sz w:val="24"/>
                <w:szCs w:val="24"/>
                <w:lang w:eastAsia="en-US"/>
              </w:rPr>
              <w:t>, Брежнев Н.В. Рабочая тетрадь для детей старшего дошкольного возраста с методическими рекомендациями. Часть 2» стр.110</w:t>
            </w:r>
          </w:p>
        </w:tc>
      </w:tr>
      <w:tr w:rsidR="00924BAF" w:rsidRPr="00924BAF" w14:paraId="47E39330" w14:textId="77777777" w:rsidTr="00707E43">
        <w:trPr>
          <w:cantSplit/>
          <w:trHeight w:val="1683"/>
        </w:trPr>
        <w:tc>
          <w:tcPr>
            <w:tcW w:w="1270" w:type="dxa"/>
            <w:tcBorders>
              <w:top w:val="single" w:sz="4" w:space="0" w:color="auto"/>
              <w:left w:val="single" w:sz="4" w:space="0" w:color="auto"/>
              <w:bottom w:val="single" w:sz="4" w:space="0" w:color="auto"/>
              <w:right w:val="single" w:sz="4" w:space="0" w:color="auto"/>
            </w:tcBorders>
            <w:vAlign w:val="center"/>
            <w:hideMark/>
          </w:tcPr>
          <w:p w14:paraId="2230439E" w14:textId="77777777" w:rsidR="00924BAF" w:rsidRPr="00924BAF" w:rsidRDefault="00924BAF" w:rsidP="00924BAF">
            <w:pPr>
              <w:suppressAutoHyphens w:val="0"/>
              <w:spacing w:line="240" w:lineRule="auto"/>
              <w:ind w:firstLine="0"/>
              <w:jc w:val="center"/>
              <w:textAlignment w:val="auto"/>
              <w:rPr>
                <w:rFonts w:eastAsia="Calibri"/>
                <w:color w:val="auto"/>
                <w:sz w:val="24"/>
                <w:szCs w:val="24"/>
                <w:lang w:eastAsia="en-US"/>
              </w:rPr>
            </w:pPr>
            <w:r w:rsidRPr="00924BAF">
              <w:rPr>
                <w:rFonts w:eastAsia="Calibri"/>
                <w:color w:val="auto"/>
                <w:sz w:val="24"/>
                <w:szCs w:val="24"/>
                <w:lang w:eastAsia="en-US"/>
              </w:rPr>
              <w:t>20.02-22.02</w:t>
            </w:r>
          </w:p>
        </w:tc>
        <w:tc>
          <w:tcPr>
            <w:tcW w:w="1560" w:type="dxa"/>
            <w:tcBorders>
              <w:top w:val="single" w:sz="4" w:space="0" w:color="auto"/>
              <w:left w:val="single" w:sz="4" w:space="0" w:color="auto"/>
              <w:bottom w:val="single" w:sz="4" w:space="0" w:color="auto"/>
              <w:right w:val="single" w:sz="4" w:space="0" w:color="auto"/>
            </w:tcBorders>
            <w:vAlign w:val="center"/>
            <w:hideMark/>
          </w:tcPr>
          <w:p w14:paraId="309EB9D3" w14:textId="77777777" w:rsidR="00924BAF" w:rsidRPr="00924BAF" w:rsidRDefault="00924BAF" w:rsidP="00924BAF">
            <w:pPr>
              <w:suppressAutoHyphens w:val="0"/>
              <w:spacing w:line="240" w:lineRule="auto"/>
              <w:ind w:firstLine="0"/>
              <w:jc w:val="center"/>
              <w:textAlignment w:val="auto"/>
              <w:rPr>
                <w:rFonts w:eastAsia="Calibri"/>
                <w:color w:val="auto"/>
                <w:sz w:val="24"/>
                <w:szCs w:val="24"/>
                <w:lang w:eastAsia="en-US"/>
              </w:rPr>
            </w:pPr>
            <w:r w:rsidRPr="00924BAF">
              <w:rPr>
                <w:rFonts w:eastAsia="Calibri"/>
                <w:color w:val="auto"/>
                <w:sz w:val="24"/>
                <w:szCs w:val="24"/>
                <w:lang w:eastAsia="en-US"/>
              </w:rPr>
              <w:t>Защитники Отечества</w:t>
            </w:r>
          </w:p>
        </w:tc>
        <w:tc>
          <w:tcPr>
            <w:tcW w:w="7208" w:type="dxa"/>
            <w:tcBorders>
              <w:top w:val="single" w:sz="4" w:space="0" w:color="auto"/>
              <w:left w:val="single" w:sz="4" w:space="0" w:color="auto"/>
              <w:bottom w:val="single" w:sz="4" w:space="0" w:color="auto"/>
              <w:right w:val="single" w:sz="4" w:space="0" w:color="auto"/>
            </w:tcBorders>
            <w:hideMark/>
          </w:tcPr>
          <w:p w14:paraId="544B9AAF" w14:textId="77777777" w:rsidR="00924BAF" w:rsidRPr="00924BAF" w:rsidRDefault="00924BAF" w:rsidP="00924BAF">
            <w:pPr>
              <w:suppressAutoHyphens w:val="0"/>
              <w:spacing w:line="240" w:lineRule="auto"/>
              <w:ind w:firstLine="0"/>
              <w:jc w:val="left"/>
              <w:textAlignment w:val="auto"/>
              <w:rPr>
                <w:rFonts w:eastAsia="Calibri"/>
                <w:color w:val="auto"/>
                <w:sz w:val="24"/>
                <w:szCs w:val="24"/>
                <w:lang w:eastAsia="en-US"/>
              </w:rPr>
            </w:pPr>
            <w:r w:rsidRPr="00924BAF">
              <w:rPr>
                <w:rFonts w:eastAsia="Calibri"/>
                <w:color w:val="auto"/>
                <w:sz w:val="24"/>
                <w:szCs w:val="24"/>
                <w:lang w:eastAsia="en-US"/>
              </w:rPr>
              <w:t>Закреплять:</w:t>
            </w:r>
          </w:p>
          <w:p w14:paraId="737A0CE7" w14:textId="77777777" w:rsidR="00924BAF" w:rsidRPr="00924BAF" w:rsidRDefault="00924BAF" w:rsidP="00924BAF">
            <w:pPr>
              <w:suppressAutoHyphens w:val="0"/>
              <w:spacing w:line="240" w:lineRule="auto"/>
              <w:ind w:firstLine="0"/>
              <w:jc w:val="left"/>
              <w:textAlignment w:val="auto"/>
              <w:rPr>
                <w:rFonts w:eastAsia="Calibri"/>
                <w:color w:val="auto"/>
                <w:sz w:val="24"/>
                <w:szCs w:val="24"/>
                <w:lang w:eastAsia="en-US"/>
              </w:rPr>
            </w:pPr>
            <w:r w:rsidRPr="00924BAF">
              <w:rPr>
                <w:rFonts w:eastAsia="Calibri"/>
                <w:color w:val="auto"/>
                <w:sz w:val="24"/>
                <w:szCs w:val="24"/>
                <w:lang w:eastAsia="en-US"/>
              </w:rPr>
              <w:t xml:space="preserve">-  значение праздника и расширять представление о людях, которых поздравляют в этот день; </w:t>
            </w:r>
          </w:p>
          <w:p w14:paraId="2C4DF840" w14:textId="77777777" w:rsidR="00924BAF" w:rsidRPr="00924BAF" w:rsidRDefault="00924BAF" w:rsidP="00924BAF">
            <w:pPr>
              <w:suppressAutoHyphens w:val="0"/>
              <w:spacing w:line="240" w:lineRule="auto"/>
              <w:ind w:firstLine="0"/>
              <w:jc w:val="left"/>
              <w:textAlignment w:val="auto"/>
              <w:rPr>
                <w:rFonts w:eastAsia="Calibri"/>
                <w:color w:val="auto"/>
                <w:sz w:val="24"/>
                <w:szCs w:val="24"/>
                <w:lang w:eastAsia="en-US"/>
              </w:rPr>
            </w:pPr>
            <w:r w:rsidRPr="00924BAF">
              <w:rPr>
                <w:rFonts w:eastAsia="Calibri"/>
                <w:color w:val="auto"/>
                <w:sz w:val="24"/>
                <w:szCs w:val="24"/>
                <w:lang w:eastAsia="en-US"/>
              </w:rPr>
              <w:t>- знания о личностных качествах защитников отечества (смелость, сила, решительность);</w:t>
            </w:r>
          </w:p>
          <w:p w14:paraId="46396C51" w14:textId="77777777" w:rsidR="00924BAF" w:rsidRPr="00924BAF" w:rsidRDefault="00924BAF" w:rsidP="00924BAF">
            <w:pPr>
              <w:suppressAutoHyphens w:val="0"/>
              <w:spacing w:line="240" w:lineRule="auto"/>
              <w:ind w:firstLine="0"/>
              <w:jc w:val="left"/>
              <w:textAlignment w:val="auto"/>
              <w:rPr>
                <w:rFonts w:eastAsia="Calibri"/>
                <w:color w:val="auto"/>
                <w:sz w:val="24"/>
                <w:szCs w:val="24"/>
                <w:lang w:eastAsia="en-US"/>
              </w:rPr>
            </w:pPr>
            <w:r w:rsidRPr="00924BAF">
              <w:rPr>
                <w:rFonts w:eastAsia="Calibri"/>
                <w:color w:val="auto"/>
                <w:sz w:val="24"/>
                <w:szCs w:val="24"/>
                <w:lang w:eastAsia="en-US"/>
              </w:rPr>
              <w:t>- знания об армейских профессиях и военной технике</w:t>
            </w:r>
          </w:p>
        </w:tc>
        <w:tc>
          <w:tcPr>
            <w:tcW w:w="4983" w:type="dxa"/>
            <w:tcBorders>
              <w:top w:val="single" w:sz="4" w:space="0" w:color="auto"/>
              <w:left w:val="single" w:sz="4" w:space="0" w:color="auto"/>
              <w:bottom w:val="single" w:sz="4" w:space="0" w:color="auto"/>
              <w:right w:val="single" w:sz="4" w:space="0" w:color="auto"/>
            </w:tcBorders>
            <w:hideMark/>
          </w:tcPr>
          <w:p w14:paraId="23FD3AB1" w14:textId="77777777" w:rsidR="00924BAF" w:rsidRPr="00924BAF" w:rsidRDefault="00924BAF" w:rsidP="00924BAF">
            <w:pPr>
              <w:suppressAutoHyphens w:val="0"/>
              <w:spacing w:line="240" w:lineRule="auto"/>
              <w:ind w:firstLine="0"/>
              <w:jc w:val="left"/>
              <w:textAlignment w:val="auto"/>
              <w:rPr>
                <w:rFonts w:eastAsia="Calibri"/>
                <w:color w:val="auto"/>
                <w:sz w:val="24"/>
                <w:szCs w:val="24"/>
                <w:lang w:eastAsia="en-US"/>
              </w:rPr>
            </w:pPr>
            <w:r w:rsidRPr="00924BAF">
              <w:rPr>
                <w:rFonts w:eastAsia="Calibri"/>
                <w:color w:val="auto"/>
                <w:sz w:val="24"/>
                <w:szCs w:val="24"/>
                <w:lang w:eastAsia="en-US"/>
              </w:rPr>
              <w:t>«Морозова И.А., Пушкарева М.А. Ознакомление с окружающим миром. Конспекты занятий. Для работы с детьми 6-7 лет с ЗПР»</w:t>
            </w:r>
          </w:p>
          <w:p w14:paraId="44C154EB" w14:textId="77777777" w:rsidR="00924BAF" w:rsidRPr="00924BAF" w:rsidRDefault="00924BAF" w:rsidP="00924BAF">
            <w:pPr>
              <w:suppressAutoHyphens w:val="0"/>
              <w:spacing w:line="240" w:lineRule="auto"/>
              <w:ind w:firstLine="0"/>
              <w:jc w:val="left"/>
              <w:textAlignment w:val="auto"/>
              <w:rPr>
                <w:rFonts w:eastAsia="Calibri"/>
                <w:color w:val="auto"/>
                <w:sz w:val="24"/>
                <w:szCs w:val="24"/>
                <w:lang w:eastAsia="en-US"/>
              </w:rPr>
            </w:pPr>
            <w:r w:rsidRPr="00924BAF">
              <w:rPr>
                <w:rFonts w:eastAsia="Calibri"/>
                <w:color w:val="auto"/>
                <w:sz w:val="24"/>
                <w:szCs w:val="24"/>
                <w:lang w:eastAsia="en-US"/>
              </w:rPr>
              <w:t>стр.116</w:t>
            </w:r>
          </w:p>
        </w:tc>
      </w:tr>
      <w:tr w:rsidR="00924BAF" w:rsidRPr="00924BAF" w14:paraId="4C711138" w14:textId="77777777" w:rsidTr="00707E43">
        <w:trPr>
          <w:cantSplit/>
          <w:trHeight w:val="2447"/>
        </w:trPr>
        <w:tc>
          <w:tcPr>
            <w:tcW w:w="1270" w:type="dxa"/>
            <w:tcBorders>
              <w:top w:val="single" w:sz="4" w:space="0" w:color="auto"/>
              <w:left w:val="single" w:sz="4" w:space="0" w:color="auto"/>
              <w:bottom w:val="single" w:sz="4" w:space="0" w:color="auto"/>
              <w:right w:val="single" w:sz="4" w:space="0" w:color="auto"/>
            </w:tcBorders>
            <w:vAlign w:val="center"/>
            <w:hideMark/>
          </w:tcPr>
          <w:p w14:paraId="00926DC9" w14:textId="77777777" w:rsidR="00924BAF" w:rsidRPr="00924BAF" w:rsidRDefault="00924BAF" w:rsidP="00924BAF">
            <w:pPr>
              <w:suppressAutoHyphens w:val="0"/>
              <w:spacing w:line="240" w:lineRule="auto"/>
              <w:ind w:firstLine="0"/>
              <w:jc w:val="center"/>
              <w:textAlignment w:val="auto"/>
              <w:rPr>
                <w:rFonts w:eastAsia="Calibri"/>
                <w:color w:val="auto"/>
                <w:sz w:val="24"/>
                <w:szCs w:val="24"/>
                <w:lang w:eastAsia="en-US"/>
              </w:rPr>
            </w:pPr>
            <w:r w:rsidRPr="00924BAF">
              <w:rPr>
                <w:rFonts w:eastAsia="Calibri"/>
                <w:color w:val="auto"/>
                <w:sz w:val="24"/>
                <w:szCs w:val="24"/>
                <w:lang w:eastAsia="en-US"/>
              </w:rPr>
              <w:t>27.02-03.03</w:t>
            </w:r>
          </w:p>
        </w:tc>
        <w:tc>
          <w:tcPr>
            <w:tcW w:w="1560" w:type="dxa"/>
            <w:tcBorders>
              <w:top w:val="single" w:sz="4" w:space="0" w:color="auto"/>
              <w:left w:val="single" w:sz="4" w:space="0" w:color="auto"/>
              <w:bottom w:val="single" w:sz="4" w:space="0" w:color="auto"/>
              <w:right w:val="single" w:sz="4" w:space="0" w:color="auto"/>
            </w:tcBorders>
            <w:vAlign w:val="center"/>
            <w:hideMark/>
          </w:tcPr>
          <w:p w14:paraId="0C8A673A" w14:textId="77777777" w:rsidR="00924BAF" w:rsidRPr="00924BAF" w:rsidRDefault="00924BAF" w:rsidP="00924BAF">
            <w:pPr>
              <w:suppressAutoHyphens w:val="0"/>
              <w:spacing w:line="240" w:lineRule="auto"/>
              <w:ind w:firstLine="0"/>
              <w:jc w:val="center"/>
              <w:textAlignment w:val="auto"/>
              <w:rPr>
                <w:rFonts w:eastAsia="Calibri"/>
                <w:color w:val="auto"/>
                <w:sz w:val="24"/>
                <w:szCs w:val="24"/>
                <w:lang w:eastAsia="en-US"/>
              </w:rPr>
            </w:pPr>
            <w:r w:rsidRPr="00924BAF">
              <w:rPr>
                <w:rFonts w:eastAsia="Calibri"/>
                <w:color w:val="auto"/>
                <w:sz w:val="24"/>
                <w:szCs w:val="24"/>
                <w:lang w:eastAsia="en-US"/>
              </w:rPr>
              <w:t>Мамин праздник</w:t>
            </w:r>
          </w:p>
        </w:tc>
        <w:tc>
          <w:tcPr>
            <w:tcW w:w="7208" w:type="dxa"/>
            <w:tcBorders>
              <w:top w:val="single" w:sz="4" w:space="0" w:color="auto"/>
              <w:left w:val="single" w:sz="4" w:space="0" w:color="auto"/>
              <w:bottom w:val="single" w:sz="4" w:space="0" w:color="auto"/>
              <w:right w:val="single" w:sz="4" w:space="0" w:color="auto"/>
            </w:tcBorders>
            <w:hideMark/>
          </w:tcPr>
          <w:p w14:paraId="34A6E02F" w14:textId="77777777" w:rsidR="00924BAF" w:rsidRPr="00924BAF" w:rsidRDefault="00924BAF" w:rsidP="00924BAF">
            <w:pPr>
              <w:suppressAutoHyphens w:val="0"/>
              <w:spacing w:line="240" w:lineRule="auto"/>
              <w:ind w:firstLine="0"/>
              <w:jc w:val="left"/>
              <w:textAlignment w:val="auto"/>
              <w:rPr>
                <w:rFonts w:eastAsia="Calibri"/>
                <w:color w:val="auto"/>
                <w:sz w:val="24"/>
                <w:szCs w:val="24"/>
                <w:lang w:eastAsia="en-US"/>
              </w:rPr>
            </w:pPr>
            <w:r w:rsidRPr="00924BAF">
              <w:rPr>
                <w:rFonts w:eastAsia="Calibri"/>
                <w:color w:val="auto"/>
                <w:sz w:val="24"/>
                <w:szCs w:val="24"/>
                <w:lang w:eastAsia="en-US"/>
              </w:rPr>
              <w:t>Обогащать и уточнять:</w:t>
            </w:r>
          </w:p>
          <w:p w14:paraId="00F32E54" w14:textId="77777777" w:rsidR="00924BAF" w:rsidRPr="00924BAF" w:rsidRDefault="00924BAF" w:rsidP="00924BAF">
            <w:pPr>
              <w:suppressAutoHyphens w:val="0"/>
              <w:spacing w:line="240" w:lineRule="auto"/>
              <w:ind w:firstLine="0"/>
              <w:jc w:val="left"/>
              <w:textAlignment w:val="auto"/>
              <w:rPr>
                <w:rFonts w:eastAsia="Calibri"/>
                <w:color w:val="auto"/>
                <w:sz w:val="24"/>
                <w:szCs w:val="24"/>
                <w:lang w:eastAsia="en-US"/>
              </w:rPr>
            </w:pPr>
            <w:r w:rsidRPr="00924BAF">
              <w:rPr>
                <w:rFonts w:eastAsia="Calibri"/>
                <w:color w:val="auto"/>
                <w:sz w:val="24"/>
                <w:szCs w:val="24"/>
                <w:lang w:eastAsia="en-US"/>
              </w:rPr>
              <w:t>- словарь по теме;</w:t>
            </w:r>
          </w:p>
          <w:p w14:paraId="0C44EDAD" w14:textId="77777777" w:rsidR="00924BAF" w:rsidRPr="00924BAF" w:rsidRDefault="00924BAF" w:rsidP="00924BAF">
            <w:pPr>
              <w:suppressAutoHyphens w:val="0"/>
              <w:spacing w:line="240" w:lineRule="auto"/>
              <w:ind w:firstLine="0"/>
              <w:jc w:val="left"/>
              <w:textAlignment w:val="auto"/>
              <w:rPr>
                <w:rFonts w:eastAsia="Calibri"/>
                <w:color w:val="auto"/>
                <w:sz w:val="24"/>
                <w:szCs w:val="24"/>
                <w:lang w:eastAsia="en-US"/>
              </w:rPr>
            </w:pPr>
            <w:r w:rsidRPr="00924BAF">
              <w:rPr>
                <w:rFonts w:eastAsia="Calibri"/>
                <w:color w:val="auto"/>
                <w:sz w:val="24"/>
                <w:szCs w:val="24"/>
                <w:lang w:eastAsia="en-US"/>
              </w:rPr>
              <w:t>Упражнять в:</w:t>
            </w:r>
          </w:p>
          <w:p w14:paraId="4B5EB491" w14:textId="77777777" w:rsidR="00924BAF" w:rsidRPr="00924BAF" w:rsidRDefault="00924BAF" w:rsidP="00924BAF">
            <w:pPr>
              <w:suppressAutoHyphens w:val="0"/>
              <w:spacing w:line="240" w:lineRule="auto"/>
              <w:ind w:firstLine="0"/>
              <w:jc w:val="left"/>
              <w:textAlignment w:val="auto"/>
              <w:rPr>
                <w:rFonts w:eastAsia="Calibri"/>
                <w:color w:val="auto"/>
                <w:sz w:val="24"/>
                <w:szCs w:val="24"/>
                <w:lang w:eastAsia="en-US"/>
              </w:rPr>
            </w:pPr>
            <w:r w:rsidRPr="00924BAF">
              <w:rPr>
                <w:rFonts w:eastAsia="Calibri"/>
                <w:color w:val="auto"/>
                <w:sz w:val="24"/>
                <w:szCs w:val="24"/>
                <w:lang w:eastAsia="en-US"/>
              </w:rPr>
              <w:t>- составлении рассказа по сюжетным картинкам в рамках темы;</w:t>
            </w:r>
          </w:p>
          <w:p w14:paraId="0B41FA8B" w14:textId="77777777" w:rsidR="00924BAF" w:rsidRPr="00924BAF" w:rsidRDefault="00924BAF" w:rsidP="00924BAF">
            <w:pPr>
              <w:suppressAutoHyphens w:val="0"/>
              <w:spacing w:line="240" w:lineRule="auto"/>
              <w:ind w:firstLine="0"/>
              <w:jc w:val="left"/>
              <w:textAlignment w:val="auto"/>
              <w:rPr>
                <w:rFonts w:eastAsia="Calibri"/>
                <w:color w:val="auto"/>
                <w:sz w:val="24"/>
                <w:szCs w:val="24"/>
                <w:lang w:eastAsia="en-US"/>
              </w:rPr>
            </w:pPr>
            <w:r w:rsidRPr="00924BAF">
              <w:rPr>
                <w:rFonts w:eastAsia="Calibri"/>
                <w:color w:val="auto"/>
                <w:sz w:val="24"/>
                <w:szCs w:val="24"/>
                <w:lang w:eastAsia="en-US"/>
              </w:rPr>
              <w:t>- согласовании существительных в косвенных падежах, существительных в роде в настоящем и прошедшем времени;</w:t>
            </w:r>
          </w:p>
          <w:p w14:paraId="7D354E21" w14:textId="77777777" w:rsidR="00924BAF" w:rsidRPr="00924BAF" w:rsidRDefault="00924BAF" w:rsidP="00924BAF">
            <w:pPr>
              <w:suppressAutoHyphens w:val="0"/>
              <w:spacing w:line="240" w:lineRule="auto"/>
              <w:ind w:firstLine="0"/>
              <w:jc w:val="left"/>
              <w:textAlignment w:val="auto"/>
              <w:rPr>
                <w:rFonts w:eastAsia="Calibri"/>
                <w:color w:val="auto"/>
                <w:sz w:val="24"/>
                <w:szCs w:val="24"/>
                <w:lang w:eastAsia="en-US"/>
              </w:rPr>
            </w:pPr>
            <w:r w:rsidRPr="00924BAF">
              <w:rPr>
                <w:rFonts w:eastAsia="Calibri"/>
                <w:color w:val="auto"/>
                <w:sz w:val="24"/>
                <w:szCs w:val="24"/>
                <w:lang w:eastAsia="en-US"/>
              </w:rPr>
              <w:t>Развивать:</w:t>
            </w:r>
          </w:p>
          <w:p w14:paraId="01034B91" w14:textId="77777777" w:rsidR="00924BAF" w:rsidRPr="00924BAF" w:rsidRDefault="00924BAF" w:rsidP="00924BAF">
            <w:pPr>
              <w:suppressAutoHyphens w:val="0"/>
              <w:spacing w:line="240" w:lineRule="auto"/>
              <w:ind w:firstLine="0"/>
              <w:jc w:val="left"/>
              <w:textAlignment w:val="auto"/>
              <w:rPr>
                <w:rFonts w:eastAsia="Calibri"/>
                <w:color w:val="auto"/>
                <w:sz w:val="24"/>
                <w:szCs w:val="24"/>
                <w:lang w:eastAsia="en-US"/>
              </w:rPr>
            </w:pPr>
            <w:r w:rsidRPr="00924BAF">
              <w:rPr>
                <w:rFonts w:eastAsia="Calibri"/>
                <w:color w:val="auto"/>
                <w:sz w:val="24"/>
                <w:szCs w:val="24"/>
                <w:lang w:eastAsia="en-US"/>
              </w:rPr>
              <w:t>- непроизвольную память, мышление, фонематические процессы, координацию движений.</w:t>
            </w:r>
          </w:p>
        </w:tc>
        <w:tc>
          <w:tcPr>
            <w:tcW w:w="4983" w:type="dxa"/>
            <w:tcBorders>
              <w:top w:val="single" w:sz="4" w:space="0" w:color="auto"/>
              <w:left w:val="single" w:sz="4" w:space="0" w:color="auto"/>
              <w:bottom w:val="single" w:sz="4" w:space="0" w:color="auto"/>
              <w:right w:val="single" w:sz="4" w:space="0" w:color="auto"/>
            </w:tcBorders>
            <w:hideMark/>
          </w:tcPr>
          <w:p w14:paraId="7676ABA6" w14:textId="77777777" w:rsidR="00924BAF" w:rsidRPr="00924BAF" w:rsidRDefault="00924BAF" w:rsidP="00924BAF">
            <w:pPr>
              <w:suppressAutoHyphens w:val="0"/>
              <w:spacing w:line="240" w:lineRule="auto"/>
              <w:ind w:firstLine="0"/>
              <w:jc w:val="left"/>
              <w:textAlignment w:val="auto"/>
              <w:rPr>
                <w:rFonts w:eastAsia="Calibri"/>
                <w:color w:val="auto"/>
                <w:sz w:val="24"/>
                <w:szCs w:val="24"/>
                <w:lang w:eastAsia="en-US"/>
              </w:rPr>
            </w:pPr>
            <w:r w:rsidRPr="00924BAF">
              <w:rPr>
                <w:rFonts w:eastAsia="Calibri"/>
                <w:color w:val="auto"/>
                <w:sz w:val="24"/>
                <w:szCs w:val="24"/>
                <w:lang w:eastAsia="en-US"/>
              </w:rPr>
              <w:t>«Морозова И.А., Пушкарева М.А. Ознакомление с окружающим миром. Конспекты занятий. Для работы с детьми 6-7 лет с ЗПР»</w:t>
            </w:r>
          </w:p>
          <w:p w14:paraId="41A4056D" w14:textId="77777777" w:rsidR="00924BAF" w:rsidRPr="00924BAF" w:rsidRDefault="00924BAF" w:rsidP="00924BAF">
            <w:pPr>
              <w:suppressAutoHyphens w:val="0"/>
              <w:spacing w:line="240" w:lineRule="auto"/>
              <w:ind w:firstLine="0"/>
              <w:jc w:val="left"/>
              <w:textAlignment w:val="auto"/>
              <w:rPr>
                <w:rFonts w:eastAsia="Calibri"/>
                <w:color w:val="auto"/>
                <w:sz w:val="24"/>
                <w:szCs w:val="24"/>
                <w:lang w:eastAsia="en-US"/>
              </w:rPr>
            </w:pPr>
            <w:r w:rsidRPr="00924BAF">
              <w:rPr>
                <w:rFonts w:eastAsia="Calibri"/>
                <w:color w:val="auto"/>
                <w:sz w:val="24"/>
                <w:szCs w:val="24"/>
                <w:lang w:eastAsia="en-US"/>
              </w:rPr>
              <w:t>стр.129</w:t>
            </w:r>
          </w:p>
        </w:tc>
      </w:tr>
      <w:tr w:rsidR="00924BAF" w:rsidRPr="00924BAF" w14:paraId="19D4AA27" w14:textId="77777777" w:rsidTr="00707E43">
        <w:trPr>
          <w:cantSplit/>
          <w:trHeight w:val="1749"/>
        </w:trPr>
        <w:tc>
          <w:tcPr>
            <w:tcW w:w="1270" w:type="dxa"/>
            <w:tcBorders>
              <w:top w:val="single" w:sz="4" w:space="0" w:color="auto"/>
              <w:left w:val="single" w:sz="4" w:space="0" w:color="auto"/>
              <w:bottom w:val="single" w:sz="4" w:space="0" w:color="auto"/>
              <w:right w:val="single" w:sz="4" w:space="0" w:color="auto"/>
            </w:tcBorders>
            <w:vAlign w:val="center"/>
            <w:hideMark/>
          </w:tcPr>
          <w:p w14:paraId="28AE7D64" w14:textId="77777777" w:rsidR="00924BAF" w:rsidRPr="00924BAF" w:rsidRDefault="00924BAF" w:rsidP="00924BAF">
            <w:pPr>
              <w:suppressAutoHyphens w:val="0"/>
              <w:spacing w:line="240" w:lineRule="auto"/>
              <w:ind w:firstLine="0"/>
              <w:jc w:val="center"/>
              <w:textAlignment w:val="auto"/>
              <w:rPr>
                <w:rFonts w:eastAsia="Calibri"/>
                <w:color w:val="auto"/>
                <w:sz w:val="24"/>
                <w:szCs w:val="24"/>
                <w:lang w:eastAsia="en-US"/>
              </w:rPr>
            </w:pPr>
            <w:r w:rsidRPr="00924BAF">
              <w:rPr>
                <w:rFonts w:eastAsia="Calibri"/>
                <w:color w:val="auto"/>
                <w:sz w:val="24"/>
                <w:szCs w:val="24"/>
                <w:lang w:eastAsia="en-US"/>
              </w:rPr>
              <w:lastRenderedPageBreak/>
              <w:t>06.03-10.03</w:t>
            </w:r>
          </w:p>
        </w:tc>
        <w:tc>
          <w:tcPr>
            <w:tcW w:w="1560" w:type="dxa"/>
            <w:tcBorders>
              <w:top w:val="single" w:sz="4" w:space="0" w:color="auto"/>
              <w:left w:val="single" w:sz="4" w:space="0" w:color="auto"/>
              <w:bottom w:val="single" w:sz="4" w:space="0" w:color="auto"/>
              <w:right w:val="single" w:sz="4" w:space="0" w:color="auto"/>
            </w:tcBorders>
            <w:vAlign w:val="center"/>
            <w:hideMark/>
          </w:tcPr>
          <w:p w14:paraId="490D3C52" w14:textId="77777777" w:rsidR="00924BAF" w:rsidRPr="00924BAF" w:rsidRDefault="00924BAF" w:rsidP="00924BAF">
            <w:pPr>
              <w:suppressAutoHyphens w:val="0"/>
              <w:spacing w:line="240" w:lineRule="auto"/>
              <w:ind w:firstLine="0"/>
              <w:jc w:val="center"/>
              <w:textAlignment w:val="auto"/>
              <w:rPr>
                <w:rFonts w:eastAsia="Calibri"/>
                <w:color w:val="auto"/>
                <w:sz w:val="24"/>
                <w:szCs w:val="24"/>
                <w:lang w:eastAsia="en-US"/>
              </w:rPr>
            </w:pPr>
            <w:r w:rsidRPr="00924BAF">
              <w:rPr>
                <w:rFonts w:eastAsia="Calibri"/>
                <w:color w:val="auto"/>
                <w:sz w:val="24"/>
                <w:szCs w:val="24"/>
                <w:lang w:eastAsia="en-US"/>
              </w:rPr>
              <w:t xml:space="preserve">Весна </w:t>
            </w:r>
          </w:p>
        </w:tc>
        <w:tc>
          <w:tcPr>
            <w:tcW w:w="7208" w:type="dxa"/>
            <w:tcBorders>
              <w:top w:val="single" w:sz="4" w:space="0" w:color="auto"/>
              <w:left w:val="single" w:sz="4" w:space="0" w:color="auto"/>
              <w:bottom w:val="single" w:sz="4" w:space="0" w:color="auto"/>
              <w:right w:val="single" w:sz="4" w:space="0" w:color="auto"/>
            </w:tcBorders>
            <w:hideMark/>
          </w:tcPr>
          <w:p w14:paraId="1BCFEB36" w14:textId="77777777" w:rsidR="00924BAF" w:rsidRPr="00924BAF" w:rsidRDefault="00924BAF" w:rsidP="00924BAF">
            <w:pPr>
              <w:suppressAutoHyphens w:val="0"/>
              <w:spacing w:line="240" w:lineRule="auto"/>
              <w:ind w:firstLine="0"/>
              <w:jc w:val="left"/>
              <w:textAlignment w:val="auto"/>
              <w:rPr>
                <w:rFonts w:eastAsia="Calibri"/>
                <w:color w:val="auto"/>
                <w:sz w:val="24"/>
                <w:szCs w:val="24"/>
                <w:lang w:eastAsia="en-US"/>
              </w:rPr>
            </w:pPr>
            <w:r w:rsidRPr="00924BAF">
              <w:rPr>
                <w:rFonts w:eastAsia="Calibri"/>
                <w:color w:val="auto"/>
                <w:sz w:val="24"/>
                <w:szCs w:val="24"/>
                <w:lang w:eastAsia="en-US"/>
              </w:rPr>
              <w:t>- обогащать и уточнять словарь по теме;</w:t>
            </w:r>
          </w:p>
          <w:p w14:paraId="127F2CCB" w14:textId="77777777" w:rsidR="00924BAF" w:rsidRPr="00924BAF" w:rsidRDefault="00924BAF" w:rsidP="00924BAF">
            <w:pPr>
              <w:suppressAutoHyphens w:val="0"/>
              <w:spacing w:line="240" w:lineRule="auto"/>
              <w:ind w:firstLine="0"/>
              <w:jc w:val="left"/>
              <w:textAlignment w:val="auto"/>
              <w:rPr>
                <w:rFonts w:eastAsia="Calibri"/>
                <w:color w:val="auto"/>
                <w:sz w:val="24"/>
                <w:szCs w:val="24"/>
                <w:lang w:eastAsia="en-US"/>
              </w:rPr>
            </w:pPr>
            <w:r w:rsidRPr="00924BAF">
              <w:rPr>
                <w:rFonts w:eastAsia="Calibri"/>
                <w:color w:val="auto"/>
                <w:sz w:val="24"/>
                <w:szCs w:val="24"/>
                <w:lang w:eastAsia="en-US"/>
              </w:rPr>
              <w:t>- закреплять названия весенних месяцев;</w:t>
            </w:r>
          </w:p>
          <w:p w14:paraId="33E627BC" w14:textId="77777777" w:rsidR="00924BAF" w:rsidRPr="00924BAF" w:rsidRDefault="00924BAF" w:rsidP="00924BAF">
            <w:pPr>
              <w:suppressAutoHyphens w:val="0"/>
              <w:spacing w:line="240" w:lineRule="auto"/>
              <w:ind w:firstLine="0"/>
              <w:jc w:val="left"/>
              <w:textAlignment w:val="auto"/>
              <w:rPr>
                <w:rFonts w:eastAsia="Calibri"/>
                <w:color w:val="auto"/>
                <w:sz w:val="24"/>
                <w:szCs w:val="24"/>
                <w:lang w:eastAsia="en-US"/>
              </w:rPr>
            </w:pPr>
            <w:r w:rsidRPr="00924BAF">
              <w:rPr>
                <w:rFonts w:eastAsia="Calibri"/>
                <w:color w:val="auto"/>
                <w:sz w:val="24"/>
                <w:szCs w:val="24"/>
                <w:lang w:eastAsia="en-US"/>
              </w:rPr>
              <w:t>- обогащать знания об отличительных признаках весны, одежде весной;</w:t>
            </w:r>
          </w:p>
          <w:p w14:paraId="1F8F35C9" w14:textId="77777777" w:rsidR="00924BAF" w:rsidRPr="00924BAF" w:rsidRDefault="00924BAF" w:rsidP="00924BAF">
            <w:pPr>
              <w:suppressAutoHyphens w:val="0"/>
              <w:spacing w:line="240" w:lineRule="auto"/>
              <w:ind w:firstLine="0"/>
              <w:jc w:val="left"/>
              <w:textAlignment w:val="auto"/>
              <w:rPr>
                <w:rFonts w:eastAsia="Calibri"/>
                <w:color w:val="auto"/>
                <w:sz w:val="24"/>
                <w:szCs w:val="24"/>
                <w:lang w:eastAsia="en-US"/>
              </w:rPr>
            </w:pPr>
            <w:r w:rsidRPr="00924BAF">
              <w:rPr>
                <w:rFonts w:eastAsia="Calibri"/>
                <w:color w:val="auto"/>
                <w:sz w:val="24"/>
                <w:szCs w:val="24"/>
                <w:lang w:eastAsia="en-US"/>
              </w:rPr>
              <w:t>- развивать непроизвольную память, мышление;</w:t>
            </w:r>
          </w:p>
          <w:p w14:paraId="540F155E" w14:textId="77777777" w:rsidR="00924BAF" w:rsidRPr="00924BAF" w:rsidRDefault="00924BAF" w:rsidP="00924BAF">
            <w:pPr>
              <w:suppressAutoHyphens w:val="0"/>
              <w:spacing w:line="240" w:lineRule="auto"/>
              <w:ind w:firstLine="0"/>
              <w:jc w:val="left"/>
              <w:textAlignment w:val="auto"/>
              <w:rPr>
                <w:rFonts w:eastAsia="Calibri"/>
                <w:color w:val="auto"/>
                <w:sz w:val="24"/>
                <w:szCs w:val="24"/>
                <w:lang w:eastAsia="en-US"/>
              </w:rPr>
            </w:pPr>
            <w:r w:rsidRPr="00924BAF">
              <w:rPr>
                <w:rFonts w:eastAsia="Calibri"/>
                <w:color w:val="auto"/>
                <w:sz w:val="24"/>
                <w:szCs w:val="24"/>
                <w:lang w:eastAsia="en-US"/>
              </w:rPr>
              <w:t>- воспитывать бережное отношение к природе.</w:t>
            </w:r>
          </w:p>
        </w:tc>
        <w:tc>
          <w:tcPr>
            <w:tcW w:w="4983" w:type="dxa"/>
            <w:tcBorders>
              <w:top w:val="single" w:sz="4" w:space="0" w:color="auto"/>
              <w:left w:val="single" w:sz="4" w:space="0" w:color="auto"/>
              <w:bottom w:val="single" w:sz="4" w:space="0" w:color="auto"/>
              <w:right w:val="single" w:sz="4" w:space="0" w:color="auto"/>
            </w:tcBorders>
            <w:hideMark/>
          </w:tcPr>
          <w:p w14:paraId="61B39D93" w14:textId="77777777" w:rsidR="00924BAF" w:rsidRPr="00924BAF" w:rsidRDefault="00924BAF" w:rsidP="00924BAF">
            <w:pPr>
              <w:suppressAutoHyphens w:val="0"/>
              <w:spacing w:line="240" w:lineRule="auto"/>
              <w:ind w:firstLine="0"/>
              <w:jc w:val="left"/>
              <w:textAlignment w:val="auto"/>
              <w:rPr>
                <w:rFonts w:eastAsia="Calibri"/>
                <w:color w:val="auto"/>
                <w:sz w:val="24"/>
                <w:szCs w:val="24"/>
                <w:lang w:eastAsia="en-US"/>
              </w:rPr>
            </w:pPr>
            <w:r w:rsidRPr="00924BAF">
              <w:rPr>
                <w:rFonts w:eastAsia="Calibri"/>
                <w:color w:val="auto"/>
                <w:sz w:val="24"/>
                <w:szCs w:val="24"/>
                <w:lang w:eastAsia="en-US"/>
              </w:rPr>
              <w:t>«Морозова И.А., Пушкарева М.А. Ознакомление с окружающим миром. Конспекты занятий. Для работы с детьми 6-7 лет с ЗПР»</w:t>
            </w:r>
          </w:p>
          <w:p w14:paraId="42B0F5DB" w14:textId="77777777" w:rsidR="00924BAF" w:rsidRPr="00924BAF" w:rsidRDefault="00924BAF" w:rsidP="00924BAF">
            <w:pPr>
              <w:suppressAutoHyphens w:val="0"/>
              <w:spacing w:line="240" w:lineRule="auto"/>
              <w:ind w:firstLine="0"/>
              <w:jc w:val="left"/>
              <w:textAlignment w:val="auto"/>
              <w:rPr>
                <w:rFonts w:eastAsia="Calibri"/>
                <w:color w:val="auto"/>
                <w:sz w:val="24"/>
                <w:szCs w:val="24"/>
                <w:lang w:eastAsia="en-US"/>
              </w:rPr>
            </w:pPr>
            <w:r w:rsidRPr="00924BAF">
              <w:rPr>
                <w:rFonts w:eastAsia="Calibri"/>
                <w:color w:val="auto"/>
                <w:sz w:val="24"/>
                <w:szCs w:val="24"/>
                <w:lang w:eastAsia="en-US"/>
              </w:rPr>
              <w:t>стр.128</w:t>
            </w:r>
          </w:p>
        </w:tc>
      </w:tr>
      <w:tr w:rsidR="00924BAF" w:rsidRPr="00924BAF" w14:paraId="4B74A765" w14:textId="77777777" w:rsidTr="00707E43">
        <w:trPr>
          <w:cantSplit/>
          <w:trHeight w:val="1321"/>
        </w:trPr>
        <w:tc>
          <w:tcPr>
            <w:tcW w:w="1270" w:type="dxa"/>
            <w:tcBorders>
              <w:top w:val="single" w:sz="4" w:space="0" w:color="auto"/>
              <w:left w:val="single" w:sz="4" w:space="0" w:color="auto"/>
              <w:bottom w:val="single" w:sz="4" w:space="0" w:color="auto"/>
              <w:right w:val="single" w:sz="4" w:space="0" w:color="auto"/>
            </w:tcBorders>
            <w:vAlign w:val="center"/>
            <w:hideMark/>
          </w:tcPr>
          <w:p w14:paraId="0E905A9C" w14:textId="77777777" w:rsidR="00924BAF" w:rsidRPr="00924BAF" w:rsidRDefault="00924BAF" w:rsidP="00924BAF">
            <w:pPr>
              <w:suppressAutoHyphens w:val="0"/>
              <w:spacing w:line="240" w:lineRule="auto"/>
              <w:ind w:firstLine="0"/>
              <w:jc w:val="center"/>
              <w:textAlignment w:val="auto"/>
              <w:rPr>
                <w:rFonts w:eastAsia="Calibri"/>
                <w:color w:val="auto"/>
                <w:sz w:val="24"/>
                <w:szCs w:val="24"/>
                <w:lang w:eastAsia="en-US"/>
              </w:rPr>
            </w:pPr>
            <w:r w:rsidRPr="00924BAF">
              <w:rPr>
                <w:rFonts w:eastAsia="Calibri"/>
                <w:color w:val="auto"/>
                <w:sz w:val="24"/>
                <w:szCs w:val="24"/>
                <w:lang w:eastAsia="en-US"/>
              </w:rPr>
              <w:t>13.03-17.03</w:t>
            </w:r>
          </w:p>
        </w:tc>
        <w:tc>
          <w:tcPr>
            <w:tcW w:w="1560" w:type="dxa"/>
            <w:tcBorders>
              <w:top w:val="single" w:sz="4" w:space="0" w:color="auto"/>
              <w:left w:val="single" w:sz="4" w:space="0" w:color="auto"/>
              <w:bottom w:val="single" w:sz="4" w:space="0" w:color="auto"/>
              <w:right w:val="single" w:sz="4" w:space="0" w:color="auto"/>
            </w:tcBorders>
            <w:vAlign w:val="center"/>
            <w:hideMark/>
          </w:tcPr>
          <w:p w14:paraId="52F0CE3D" w14:textId="77777777" w:rsidR="00924BAF" w:rsidRPr="00924BAF" w:rsidRDefault="00924BAF" w:rsidP="00924BAF">
            <w:pPr>
              <w:suppressAutoHyphens w:val="0"/>
              <w:spacing w:line="240" w:lineRule="auto"/>
              <w:ind w:firstLine="0"/>
              <w:jc w:val="center"/>
              <w:textAlignment w:val="auto"/>
              <w:rPr>
                <w:rFonts w:eastAsia="Calibri"/>
                <w:color w:val="auto"/>
                <w:sz w:val="24"/>
                <w:szCs w:val="24"/>
                <w:lang w:eastAsia="en-US"/>
              </w:rPr>
            </w:pPr>
            <w:r w:rsidRPr="00924BAF">
              <w:rPr>
                <w:rFonts w:eastAsia="Calibri"/>
                <w:color w:val="auto"/>
                <w:sz w:val="24"/>
                <w:szCs w:val="24"/>
                <w:lang w:eastAsia="en-US"/>
              </w:rPr>
              <w:t>Наш поселок</w:t>
            </w:r>
          </w:p>
        </w:tc>
        <w:tc>
          <w:tcPr>
            <w:tcW w:w="7208" w:type="dxa"/>
            <w:tcBorders>
              <w:top w:val="single" w:sz="4" w:space="0" w:color="auto"/>
              <w:left w:val="single" w:sz="4" w:space="0" w:color="auto"/>
              <w:bottom w:val="single" w:sz="4" w:space="0" w:color="auto"/>
              <w:right w:val="single" w:sz="4" w:space="0" w:color="auto"/>
            </w:tcBorders>
            <w:hideMark/>
          </w:tcPr>
          <w:p w14:paraId="7B24E382" w14:textId="77777777" w:rsidR="00924BAF" w:rsidRPr="00924BAF" w:rsidRDefault="00924BAF" w:rsidP="00924BAF">
            <w:pPr>
              <w:suppressAutoHyphens w:val="0"/>
              <w:spacing w:line="240" w:lineRule="auto"/>
              <w:ind w:firstLine="0"/>
              <w:jc w:val="left"/>
              <w:textAlignment w:val="auto"/>
              <w:rPr>
                <w:rFonts w:eastAsia="Calibri"/>
                <w:color w:val="auto"/>
                <w:sz w:val="24"/>
                <w:szCs w:val="24"/>
                <w:lang w:eastAsia="en-US"/>
              </w:rPr>
            </w:pPr>
            <w:r w:rsidRPr="00924BAF">
              <w:rPr>
                <w:rFonts w:eastAsia="Calibri"/>
                <w:color w:val="auto"/>
                <w:sz w:val="24"/>
                <w:szCs w:val="24"/>
                <w:lang w:eastAsia="en-US"/>
              </w:rPr>
              <w:t>Знакомить обучающегося с:</w:t>
            </w:r>
          </w:p>
          <w:p w14:paraId="5138DAE7" w14:textId="77777777" w:rsidR="00924BAF" w:rsidRPr="00924BAF" w:rsidRDefault="00924BAF" w:rsidP="00924BAF">
            <w:pPr>
              <w:suppressAutoHyphens w:val="0"/>
              <w:spacing w:line="240" w:lineRule="auto"/>
              <w:ind w:firstLine="0"/>
              <w:jc w:val="left"/>
              <w:textAlignment w:val="auto"/>
              <w:rPr>
                <w:rFonts w:eastAsia="Calibri"/>
                <w:color w:val="auto"/>
                <w:sz w:val="24"/>
                <w:szCs w:val="24"/>
                <w:lang w:eastAsia="en-US"/>
              </w:rPr>
            </w:pPr>
            <w:r w:rsidRPr="00924BAF">
              <w:rPr>
                <w:rFonts w:eastAsia="Calibri"/>
                <w:color w:val="auto"/>
                <w:sz w:val="24"/>
                <w:szCs w:val="24"/>
                <w:lang w:eastAsia="en-US"/>
              </w:rPr>
              <w:t>- расположением поселка, детского сада на местности;</w:t>
            </w:r>
          </w:p>
          <w:p w14:paraId="0D32A052" w14:textId="77777777" w:rsidR="00924BAF" w:rsidRPr="00924BAF" w:rsidRDefault="00924BAF" w:rsidP="00924BAF">
            <w:pPr>
              <w:suppressAutoHyphens w:val="0"/>
              <w:spacing w:line="240" w:lineRule="auto"/>
              <w:ind w:firstLine="0"/>
              <w:jc w:val="left"/>
              <w:textAlignment w:val="auto"/>
              <w:rPr>
                <w:rFonts w:eastAsia="Calibri"/>
                <w:color w:val="auto"/>
                <w:sz w:val="24"/>
                <w:szCs w:val="24"/>
                <w:lang w:eastAsia="en-US"/>
              </w:rPr>
            </w:pPr>
            <w:r w:rsidRPr="00924BAF">
              <w:rPr>
                <w:rFonts w:eastAsia="Calibri"/>
                <w:color w:val="auto"/>
                <w:sz w:val="24"/>
                <w:szCs w:val="24"/>
                <w:lang w:eastAsia="en-US"/>
              </w:rPr>
              <w:t>- знаменитыми людьми малой родины;</w:t>
            </w:r>
          </w:p>
          <w:p w14:paraId="6A3D1971" w14:textId="77777777" w:rsidR="00924BAF" w:rsidRPr="00924BAF" w:rsidRDefault="00924BAF" w:rsidP="00924BAF">
            <w:pPr>
              <w:suppressAutoHyphens w:val="0"/>
              <w:spacing w:line="240" w:lineRule="auto"/>
              <w:ind w:firstLine="0"/>
              <w:jc w:val="left"/>
              <w:textAlignment w:val="auto"/>
              <w:rPr>
                <w:rFonts w:eastAsia="Calibri"/>
                <w:color w:val="auto"/>
                <w:sz w:val="24"/>
                <w:szCs w:val="24"/>
                <w:lang w:eastAsia="en-US"/>
              </w:rPr>
            </w:pPr>
            <w:r w:rsidRPr="00924BAF">
              <w:rPr>
                <w:rFonts w:eastAsia="Calibri"/>
                <w:color w:val="auto"/>
                <w:sz w:val="24"/>
                <w:szCs w:val="24"/>
                <w:lang w:eastAsia="en-US"/>
              </w:rPr>
              <w:t>- главными достопримечательностями;</w:t>
            </w:r>
          </w:p>
          <w:p w14:paraId="4505F1F8" w14:textId="77777777" w:rsidR="00924BAF" w:rsidRPr="00924BAF" w:rsidRDefault="00924BAF" w:rsidP="00924BAF">
            <w:pPr>
              <w:suppressAutoHyphens w:val="0"/>
              <w:spacing w:line="240" w:lineRule="auto"/>
              <w:ind w:firstLine="0"/>
              <w:jc w:val="left"/>
              <w:textAlignment w:val="auto"/>
              <w:rPr>
                <w:rFonts w:eastAsia="Calibri"/>
                <w:color w:val="auto"/>
                <w:sz w:val="24"/>
                <w:szCs w:val="24"/>
                <w:lang w:eastAsia="en-US"/>
              </w:rPr>
            </w:pPr>
            <w:r w:rsidRPr="00924BAF">
              <w:rPr>
                <w:rFonts w:eastAsia="Calibri"/>
                <w:color w:val="auto"/>
                <w:sz w:val="24"/>
                <w:szCs w:val="24"/>
                <w:lang w:eastAsia="en-US"/>
              </w:rPr>
              <w:t>- названиями различных общественных учреждений поселка.</w:t>
            </w:r>
          </w:p>
        </w:tc>
        <w:tc>
          <w:tcPr>
            <w:tcW w:w="4983" w:type="dxa"/>
            <w:tcBorders>
              <w:top w:val="single" w:sz="4" w:space="0" w:color="auto"/>
              <w:left w:val="single" w:sz="4" w:space="0" w:color="auto"/>
              <w:bottom w:val="single" w:sz="4" w:space="0" w:color="auto"/>
              <w:right w:val="single" w:sz="4" w:space="0" w:color="auto"/>
            </w:tcBorders>
            <w:hideMark/>
          </w:tcPr>
          <w:p w14:paraId="1020A2D8" w14:textId="77777777" w:rsidR="00924BAF" w:rsidRPr="00924BAF" w:rsidRDefault="00924BAF" w:rsidP="00924BAF">
            <w:pPr>
              <w:suppressAutoHyphens w:val="0"/>
              <w:spacing w:line="240" w:lineRule="auto"/>
              <w:ind w:firstLine="0"/>
              <w:jc w:val="left"/>
              <w:textAlignment w:val="auto"/>
              <w:rPr>
                <w:rFonts w:eastAsia="Calibri"/>
                <w:color w:val="auto"/>
                <w:sz w:val="24"/>
                <w:szCs w:val="24"/>
                <w:lang w:eastAsia="en-US"/>
              </w:rPr>
            </w:pPr>
            <w:r w:rsidRPr="00924BAF">
              <w:rPr>
                <w:rFonts w:eastAsia="Calibri"/>
                <w:color w:val="auto"/>
                <w:sz w:val="24"/>
                <w:szCs w:val="24"/>
                <w:lang w:eastAsia="en-US"/>
              </w:rPr>
              <w:t>«Морозова И.А., Пушкарева М.А. Ознакомление с окружающим миром. Конспекты занятий. Для работы с детьми 6-7 лет с ЗПР»</w:t>
            </w:r>
          </w:p>
          <w:p w14:paraId="4F13F396" w14:textId="77777777" w:rsidR="00924BAF" w:rsidRPr="00924BAF" w:rsidRDefault="00924BAF" w:rsidP="00924BAF">
            <w:pPr>
              <w:suppressAutoHyphens w:val="0"/>
              <w:spacing w:line="240" w:lineRule="auto"/>
              <w:ind w:firstLine="0"/>
              <w:jc w:val="left"/>
              <w:textAlignment w:val="auto"/>
              <w:rPr>
                <w:rFonts w:eastAsia="Calibri"/>
                <w:color w:val="auto"/>
                <w:sz w:val="24"/>
                <w:szCs w:val="24"/>
                <w:lang w:eastAsia="en-US"/>
              </w:rPr>
            </w:pPr>
            <w:r w:rsidRPr="00924BAF">
              <w:rPr>
                <w:rFonts w:eastAsia="Calibri"/>
                <w:color w:val="auto"/>
                <w:sz w:val="24"/>
                <w:szCs w:val="24"/>
                <w:lang w:eastAsia="en-US"/>
              </w:rPr>
              <w:t>стр.150</w:t>
            </w:r>
          </w:p>
        </w:tc>
      </w:tr>
      <w:tr w:rsidR="00924BAF" w:rsidRPr="00924BAF" w14:paraId="23ABC0B2" w14:textId="77777777" w:rsidTr="00707E43">
        <w:trPr>
          <w:cantSplit/>
          <w:trHeight w:val="1649"/>
        </w:trPr>
        <w:tc>
          <w:tcPr>
            <w:tcW w:w="1270" w:type="dxa"/>
            <w:tcBorders>
              <w:top w:val="single" w:sz="4" w:space="0" w:color="auto"/>
              <w:left w:val="single" w:sz="4" w:space="0" w:color="auto"/>
              <w:bottom w:val="single" w:sz="4" w:space="0" w:color="auto"/>
              <w:right w:val="single" w:sz="4" w:space="0" w:color="auto"/>
            </w:tcBorders>
            <w:vAlign w:val="center"/>
            <w:hideMark/>
          </w:tcPr>
          <w:p w14:paraId="5546A8BA" w14:textId="77777777" w:rsidR="00924BAF" w:rsidRPr="00924BAF" w:rsidRDefault="00924BAF" w:rsidP="00924BAF">
            <w:pPr>
              <w:suppressAutoHyphens w:val="0"/>
              <w:spacing w:line="240" w:lineRule="auto"/>
              <w:ind w:firstLine="0"/>
              <w:jc w:val="center"/>
              <w:textAlignment w:val="auto"/>
              <w:rPr>
                <w:rFonts w:eastAsia="Calibri"/>
                <w:color w:val="auto"/>
                <w:sz w:val="24"/>
                <w:szCs w:val="24"/>
                <w:lang w:eastAsia="en-US"/>
              </w:rPr>
            </w:pPr>
            <w:r w:rsidRPr="00924BAF">
              <w:rPr>
                <w:rFonts w:eastAsia="Calibri"/>
                <w:color w:val="auto"/>
                <w:sz w:val="24"/>
                <w:szCs w:val="24"/>
                <w:lang w:eastAsia="en-US"/>
              </w:rPr>
              <w:t>20.03-24.03</w:t>
            </w:r>
          </w:p>
        </w:tc>
        <w:tc>
          <w:tcPr>
            <w:tcW w:w="1560" w:type="dxa"/>
            <w:tcBorders>
              <w:top w:val="single" w:sz="4" w:space="0" w:color="auto"/>
              <w:left w:val="single" w:sz="4" w:space="0" w:color="auto"/>
              <w:bottom w:val="single" w:sz="4" w:space="0" w:color="auto"/>
              <w:right w:val="single" w:sz="4" w:space="0" w:color="auto"/>
            </w:tcBorders>
            <w:vAlign w:val="center"/>
            <w:hideMark/>
          </w:tcPr>
          <w:p w14:paraId="12C3DC03" w14:textId="77777777" w:rsidR="00924BAF" w:rsidRPr="00924BAF" w:rsidRDefault="00924BAF" w:rsidP="00924BAF">
            <w:pPr>
              <w:suppressAutoHyphens w:val="0"/>
              <w:spacing w:line="240" w:lineRule="auto"/>
              <w:ind w:firstLine="0"/>
              <w:jc w:val="center"/>
              <w:textAlignment w:val="auto"/>
              <w:rPr>
                <w:rFonts w:eastAsia="Calibri"/>
                <w:color w:val="auto"/>
                <w:sz w:val="24"/>
                <w:szCs w:val="24"/>
                <w:lang w:eastAsia="en-US"/>
              </w:rPr>
            </w:pPr>
            <w:r w:rsidRPr="00924BAF">
              <w:rPr>
                <w:rFonts w:eastAsia="Calibri"/>
                <w:color w:val="auto"/>
                <w:sz w:val="24"/>
                <w:szCs w:val="24"/>
                <w:lang w:eastAsia="en-US"/>
              </w:rPr>
              <w:t>Перелетные птицы</w:t>
            </w:r>
          </w:p>
        </w:tc>
        <w:tc>
          <w:tcPr>
            <w:tcW w:w="7208" w:type="dxa"/>
            <w:tcBorders>
              <w:top w:val="single" w:sz="4" w:space="0" w:color="auto"/>
              <w:left w:val="single" w:sz="4" w:space="0" w:color="auto"/>
              <w:bottom w:val="single" w:sz="4" w:space="0" w:color="auto"/>
              <w:right w:val="single" w:sz="4" w:space="0" w:color="auto"/>
            </w:tcBorders>
          </w:tcPr>
          <w:p w14:paraId="7EDC1CE7" w14:textId="77777777" w:rsidR="00924BAF" w:rsidRPr="00924BAF" w:rsidRDefault="00924BAF" w:rsidP="00924BAF">
            <w:pPr>
              <w:suppressAutoHyphens w:val="0"/>
              <w:spacing w:line="240" w:lineRule="auto"/>
              <w:ind w:firstLine="0"/>
              <w:jc w:val="left"/>
              <w:textAlignment w:val="auto"/>
              <w:rPr>
                <w:rFonts w:eastAsia="Calibri"/>
                <w:color w:val="auto"/>
                <w:sz w:val="24"/>
                <w:szCs w:val="24"/>
                <w:lang w:eastAsia="en-US"/>
              </w:rPr>
            </w:pPr>
            <w:r w:rsidRPr="00924BAF">
              <w:rPr>
                <w:rFonts w:eastAsia="Calibri"/>
                <w:color w:val="auto"/>
                <w:sz w:val="24"/>
                <w:szCs w:val="24"/>
                <w:lang w:eastAsia="en-US"/>
              </w:rPr>
              <w:t>Упражнять в:</w:t>
            </w:r>
          </w:p>
          <w:p w14:paraId="5D4DC480" w14:textId="77777777" w:rsidR="00924BAF" w:rsidRPr="00924BAF" w:rsidRDefault="00924BAF" w:rsidP="00924BAF">
            <w:pPr>
              <w:suppressAutoHyphens w:val="0"/>
              <w:spacing w:line="240" w:lineRule="auto"/>
              <w:ind w:firstLine="0"/>
              <w:jc w:val="left"/>
              <w:textAlignment w:val="auto"/>
              <w:rPr>
                <w:rFonts w:eastAsia="Calibri"/>
                <w:color w:val="auto"/>
                <w:sz w:val="24"/>
                <w:szCs w:val="24"/>
                <w:lang w:eastAsia="en-US"/>
              </w:rPr>
            </w:pPr>
            <w:r w:rsidRPr="00924BAF">
              <w:rPr>
                <w:rFonts w:eastAsia="Calibri"/>
                <w:color w:val="auto"/>
                <w:sz w:val="24"/>
                <w:szCs w:val="24"/>
                <w:lang w:eastAsia="en-US"/>
              </w:rPr>
              <w:t>- узнавании перелетных птиц;</w:t>
            </w:r>
          </w:p>
          <w:p w14:paraId="0B7842A3" w14:textId="77777777" w:rsidR="00924BAF" w:rsidRPr="00924BAF" w:rsidRDefault="00924BAF" w:rsidP="00924BAF">
            <w:pPr>
              <w:suppressAutoHyphens w:val="0"/>
              <w:spacing w:line="240" w:lineRule="auto"/>
              <w:ind w:firstLine="0"/>
              <w:jc w:val="left"/>
              <w:textAlignment w:val="auto"/>
              <w:rPr>
                <w:rFonts w:eastAsia="Calibri"/>
                <w:color w:val="auto"/>
                <w:sz w:val="24"/>
                <w:szCs w:val="24"/>
                <w:lang w:eastAsia="en-US"/>
              </w:rPr>
            </w:pPr>
            <w:r w:rsidRPr="00924BAF">
              <w:rPr>
                <w:rFonts w:eastAsia="Calibri"/>
                <w:color w:val="auto"/>
                <w:sz w:val="24"/>
                <w:szCs w:val="24"/>
                <w:lang w:eastAsia="en-US"/>
              </w:rPr>
              <w:t>- расширять знания об отличительных признаках птиц;</w:t>
            </w:r>
          </w:p>
          <w:p w14:paraId="1FA11C6B" w14:textId="77777777" w:rsidR="00924BAF" w:rsidRPr="00924BAF" w:rsidRDefault="00924BAF" w:rsidP="00924BAF">
            <w:pPr>
              <w:suppressAutoHyphens w:val="0"/>
              <w:spacing w:line="240" w:lineRule="auto"/>
              <w:ind w:firstLine="0"/>
              <w:jc w:val="left"/>
              <w:textAlignment w:val="auto"/>
              <w:rPr>
                <w:rFonts w:eastAsia="Calibri"/>
                <w:color w:val="auto"/>
                <w:sz w:val="24"/>
                <w:szCs w:val="24"/>
                <w:lang w:eastAsia="en-US"/>
              </w:rPr>
            </w:pPr>
            <w:r w:rsidRPr="00924BAF">
              <w:rPr>
                <w:rFonts w:eastAsia="Calibri"/>
                <w:color w:val="auto"/>
                <w:sz w:val="24"/>
                <w:szCs w:val="24"/>
                <w:lang w:eastAsia="en-US"/>
              </w:rPr>
              <w:t>- значении птиц в природе и жизни людей.\</w:t>
            </w:r>
          </w:p>
          <w:p w14:paraId="02CBE701" w14:textId="77777777" w:rsidR="00924BAF" w:rsidRPr="00924BAF" w:rsidRDefault="00924BAF" w:rsidP="00924BAF">
            <w:pPr>
              <w:suppressAutoHyphens w:val="0"/>
              <w:spacing w:line="240" w:lineRule="auto"/>
              <w:ind w:firstLine="0"/>
              <w:jc w:val="left"/>
              <w:textAlignment w:val="auto"/>
              <w:rPr>
                <w:rFonts w:eastAsia="Calibri"/>
                <w:color w:val="auto"/>
                <w:sz w:val="24"/>
                <w:szCs w:val="24"/>
                <w:lang w:eastAsia="en-US"/>
              </w:rPr>
            </w:pPr>
          </w:p>
        </w:tc>
        <w:tc>
          <w:tcPr>
            <w:tcW w:w="4983" w:type="dxa"/>
            <w:tcBorders>
              <w:top w:val="single" w:sz="4" w:space="0" w:color="auto"/>
              <w:left w:val="single" w:sz="4" w:space="0" w:color="auto"/>
              <w:bottom w:val="single" w:sz="4" w:space="0" w:color="auto"/>
              <w:right w:val="single" w:sz="4" w:space="0" w:color="auto"/>
            </w:tcBorders>
            <w:hideMark/>
          </w:tcPr>
          <w:p w14:paraId="6369B254" w14:textId="77777777" w:rsidR="00924BAF" w:rsidRPr="00924BAF" w:rsidRDefault="00924BAF" w:rsidP="00924BAF">
            <w:pPr>
              <w:suppressAutoHyphens w:val="0"/>
              <w:spacing w:line="240" w:lineRule="auto"/>
              <w:ind w:firstLine="0"/>
              <w:jc w:val="left"/>
              <w:textAlignment w:val="auto"/>
              <w:rPr>
                <w:rFonts w:eastAsia="Calibri"/>
                <w:color w:val="auto"/>
                <w:sz w:val="24"/>
                <w:szCs w:val="24"/>
                <w:lang w:eastAsia="en-US"/>
              </w:rPr>
            </w:pPr>
            <w:r w:rsidRPr="00924BAF">
              <w:rPr>
                <w:rFonts w:eastAsia="Calibri"/>
                <w:color w:val="auto"/>
                <w:sz w:val="24"/>
                <w:szCs w:val="24"/>
                <w:lang w:eastAsia="en-US"/>
              </w:rPr>
              <w:t>«Морозова И.А., Пушкарева М.А. Ознакомление с окружающим миром. Конспекты занятий. Для работы с детьми 6-7 лет с ЗПР»</w:t>
            </w:r>
          </w:p>
          <w:p w14:paraId="68EB3DB9" w14:textId="77777777" w:rsidR="00924BAF" w:rsidRPr="00924BAF" w:rsidRDefault="00924BAF" w:rsidP="00924BAF">
            <w:pPr>
              <w:suppressAutoHyphens w:val="0"/>
              <w:spacing w:line="240" w:lineRule="auto"/>
              <w:ind w:firstLine="0"/>
              <w:jc w:val="left"/>
              <w:textAlignment w:val="auto"/>
              <w:rPr>
                <w:rFonts w:eastAsia="Calibri"/>
                <w:color w:val="auto"/>
                <w:sz w:val="24"/>
                <w:szCs w:val="24"/>
                <w:lang w:eastAsia="en-US"/>
              </w:rPr>
            </w:pPr>
            <w:r w:rsidRPr="00924BAF">
              <w:rPr>
                <w:rFonts w:eastAsia="Calibri"/>
                <w:color w:val="auto"/>
                <w:sz w:val="24"/>
                <w:szCs w:val="24"/>
                <w:lang w:eastAsia="en-US"/>
              </w:rPr>
              <w:t>стр.134</w:t>
            </w:r>
          </w:p>
        </w:tc>
      </w:tr>
      <w:tr w:rsidR="00924BAF" w:rsidRPr="00924BAF" w14:paraId="095FCC04" w14:textId="77777777" w:rsidTr="00707E43">
        <w:trPr>
          <w:cantSplit/>
          <w:trHeight w:val="2414"/>
        </w:trPr>
        <w:tc>
          <w:tcPr>
            <w:tcW w:w="1270" w:type="dxa"/>
            <w:tcBorders>
              <w:top w:val="single" w:sz="4" w:space="0" w:color="auto"/>
              <w:left w:val="single" w:sz="4" w:space="0" w:color="auto"/>
              <w:bottom w:val="single" w:sz="4" w:space="0" w:color="auto"/>
              <w:right w:val="single" w:sz="4" w:space="0" w:color="auto"/>
            </w:tcBorders>
            <w:vAlign w:val="center"/>
            <w:hideMark/>
          </w:tcPr>
          <w:p w14:paraId="0F0C2204" w14:textId="77777777" w:rsidR="00924BAF" w:rsidRPr="00924BAF" w:rsidRDefault="00924BAF" w:rsidP="00924BAF">
            <w:pPr>
              <w:suppressAutoHyphens w:val="0"/>
              <w:spacing w:line="240" w:lineRule="auto"/>
              <w:ind w:firstLine="0"/>
              <w:jc w:val="center"/>
              <w:textAlignment w:val="auto"/>
              <w:rPr>
                <w:rFonts w:eastAsia="Calibri"/>
                <w:color w:val="auto"/>
                <w:sz w:val="24"/>
                <w:szCs w:val="24"/>
                <w:lang w:eastAsia="en-US"/>
              </w:rPr>
            </w:pPr>
            <w:r w:rsidRPr="00924BAF">
              <w:rPr>
                <w:rFonts w:eastAsia="Calibri"/>
                <w:color w:val="auto"/>
                <w:sz w:val="24"/>
                <w:szCs w:val="24"/>
                <w:lang w:eastAsia="en-US"/>
              </w:rPr>
              <w:t>27.03-31.03</w:t>
            </w:r>
          </w:p>
        </w:tc>
        <w:tc>
          <w:tcPr>
            <w:tcW w:w="1560" w:type="dxa"/>
            <w:tcBorders>
              <w:top w:val="single" w:sz="4" w:space="0" w:color="auto"/>
              <w:left w:val="single" w:sz="4" w:space="0" w:color="auto"/>
              <w:bottom w:val="single" w:sz="4" w:space="0" w:color="auto"/>
              <w:right w:val="single" w:sz="4" w:space="0" w:color="auto"/>
            </w:tcBorders>
            <w:vAlign w:val="center"/>
            <w:hideMark/>
          </w:tcPr>
          <w:p w14:paraId="5F81B384" w14:textId="77777777" w:rsidR="00924BAF" w:rsidRPr="00924BAF" w:rsidRDefault="00924BAF" w:rsidP="00924BAF">
            <w:pPr>
              <w:suppressAutoHyphens w:val="0"/>
              <w:spacing w:line="240" w:lineRule="auto"/>
              <w:ind w:firstLine="0"/>
              <w:jc w:val="center"/>
              <w:textAlignment w:val="auto"/>
              <w:rPr>
                <w:rFonts w:eastAsia="Calibri"/>
                <w:color w:val="auto"/>
                <w:sz w:val="24"/>
                <w:szCs w:val="24"/>
                <w:lang w:eastAsia="en-US"/>
              </w:rPr>
            </w:pPr>
            <w:proofErr w:type="gramStart"/>
            <w:r w:rsidRPr="00924BAF">
              <w:rPr>
                <w:rFonts w:eastAsia="Calibri"/>
                <w:color w:val="auto"/>
                <w:sz w:val="24"/>
                <w:szCs w:val="24"/>
                <w:lang w:eastAsia="en-US"/>
              </w:rPr>
              <w:t>Мебель  в</w:t>
            </w:r>
            <w:proofErr w:type="gramEnd"/>
            <w:r w:rsidRPr="00924BAF">
              <w:rPr>
                <w:rFonts w:eastAsia="Calibri"/>
                <w:color w:val="auto"/>
                <w:sz w:val="24"/>
                <w:szCs w:val="24"/>
                <w:lang w:eastAsia="en-US"/>
              </w:rPr>
              <w:t xml:space="preserve"> доме</w:t>
            </w:r>
          </w:p>
        </w:tc>
        <w:tc>
          <w:tcPr>
            <w:tcW w:w="7208" w:type="dxa"/>
            <w:tcBorders>
              <w:top w:val="single" w:sz="4" w:space="0" w:color="auto"/>
              <w:left w:val="single" w:sz="4" w:space="0" w:color="auto"/>
              <w:bottom w:val="single" w:sz="4" w:space="0" w:color="auto"/>
              <w:right w:val="single" w:sz="4" w:space="0" w:color="auto"/>
            </w:tcBorders>
          </w:tcPr>
          <w:p w14:paraId="0DD0B469" w14:textId="77777777" w:rsidR="00924BAF" w:rsidRPr="00924BAF" w:rsidRDefault="00924BAF" w:rsidP="00924BAF">
            <w:pPr>
              <w:suppressAutoHyphens w:val="0"/>
              <w:spacing w:line="240" w:lineRule="auto"/>
              <w:ind w:firstLine="0"/>
              <w:jc w:val="left"/>
              <w:textAlignment w:val="auto"/>
              <w:rPr>
                <w:rFonts w:eastAsia="Calibri"/>
                <w:color w:val="auto"/>
                <w:sz w:val="24"/>
                <w:szCs w:val="24"/>
                <w:lang w:eastAsia="en-US"/>
              </w:rPr>
            </w:pPr>
            <w:r w:rsidRPr="00924BAF">
              <w:rPr>
                <w:rFonts w:eastAsia="Calibri"/>
                <w:color w:val="auto"/>
                <w:sz w:val="24"/>
                <w:szCs w:val="24"/>
                <w:lang w:eastAsia="en-US"/>
              </w:rPr>
              <w:t>Закреплять знания обучающегося о:</w:t>
            </w:r>
          </w:p>
          <w:p w14:paraId="1AA5D160" w14:textId="77777777" w:rsidR="00924BAF" w:rsidRPr="00924BAF" w:rsidRDefault="00924BAF" w:rsidP="00924BAF">
            <w:pPr>
              <w:suppressAutoHyphens w:val="0"/>
              <w:spacing w:line="240" w:lineRule="auto"/>
              <w:ind w:firstLine="0"/>
              <w:jc w:val="left"/>
              <w:textAlignment w:val="auto"/>
              <w:rPr>
                <w:rFonts w:eastAsia="Calibri"/>
                <w:color w:val="auto"/>
                <w:sz w:val="24"/>
                <w:szCs w:val="24"/>
                <w:lang w:eastAsia="en-US"/>
              </w:rPr>
            </w:pPr>
            <w:r w:rsidRPr="00924BAF">
              <w:rPr>
                <w:rFonts w:eastAsia="Calibri"/>
                <w:color w:val="auto"/>
                <w:sz w:val="24"/>
                <w:szCs w:val="24"/>
                <w:lang w:eastAsia="en-US"/>
              </w:rPr>
              <w:t>- названиях и назначении мебели, ее частей;</w:t>
            </w:r>
          </w:p>
          <w:p w14:paraId="665E1050" w14:textId="77777777" w:rsidR="00924BAF" w:rsidRPr="00924BAF" w:rsidRDefault="00924BAF" w:rsidP="00924BAF">
            <w:pPr>
              <w:suppressAutoHyphens w:val="0"/>
              <w:spacing w:line="240" w:lineRule="auto"/>
              <w:ind w:firstLine="0"/>
              <w:jc w:val="left"/>
              <w:textAlignment w:val="auto"/>
              <w:rPr>
                <w:rFonts w:eastAsia="Calibri"/>
                <w:color w:val="auto"/>
                <w:sz w:val="24"/>
                <w:szCs w:val="24"/>
                <w:lang w:eastAsia="en-US"/>
              </w:rPr>
            </w:pPr>
            <w:r w:rsidRPr="00924BAF">
              <w:rPr>
                <w:rFonts w:eastAsia="Calibri"/>
                <w:color w:val="auto"/>
                <w:sz w:val="24"/>
                <w:szCs w:val="24"/>
                <w:lang w:eastAsia="en-US"/>
              </w:rPr>
              <w:t>- учить образовывать относительные прилагательные, существительные с уменьшительно-ласкательными суффиксами, существительные в форме именительного и родительного падежей множественного числа, понимания смысловой стороны простых и сложных предлогов.</w:t>
            </w:r>
          </w:p>
          <w:p w14:paraId="41A4AEFE" w14:textId="77777777" w:rsidR="00924BAF" w:rsidRPr="00924BAF" w:rsidRDefault="00924BAF" w:rsidP="00924BAF">
            <w:pPr>
              <w:suppressAutoHyphens w:val="0"/>
              <w:spacing w:line="240" w:lineRule="auto"/>
              <w:ind w:firstLine="0"/>
              <w:jc w:val="left"/>
              <w:textAlignment w:val="auto"/>
              <w:rPr>
                <w:rFonts w:eastAsia="Calibri"/>
                <w:color w:val="auto"/>
                <w:sz w:val="24"/>
                <w:szCs w:val="24"/>
                <w:lang w:eastAsia="en-US"/>
              </w:rPr>
            </w:pPr>
          </w:p>
        </w:tc>
        <w:tc>
          <w:tcPr>
            <w:tcW w:w="4983" w:type="dxa"/>
            <w:tcBorders>
              <w:top w:val="single" w:sz="4" w:space="0" w:color="auto"/>
              <w:left w:val="single" w:sz="4" w:space="0" w:color="auto"/>
              <w:bottom w:val="single" w:sz="4" w:space="0" w:color="auto"/>
              <w:right w:val="single" w:sz="4" w:space="0" w:color="auto"/>
            </w:tcBorders>
            <w:hideMark/>
          </w:tcPr>
          <w:p w14:paraId="65DA2F9F" w14:textId="77777777" w:rsidR="00924BAF" w:rsidRPr="00924BAF" w:rsidRDefault="00924BAF" w:rsidP="00924BAF">
            <w:pPr>
              <w:suppressAutoHyphens w:val="0"/>
              <w:spacing w:line="240" w:lineRule="auto"/>
              <w:ind w:firstLine="0"/>
              <w:jc w:val="left"/>
              <w:textAlignment w:val="auto"/>
              <w:rPr>
                <w:rFonts w:eastAsia="Calibri"/>
                <w:color w:val="auto"/>
                <w:sz w:val="24"/>
                <w:szCs w:val="24"/>
                <w:lang w:eastAsia="en-US"/>
              </w:rPr>
            </w:pPr>
            <w:r w:rsidRPr="00924BAF">
              <w:rPr>
                <w:rFonts w:eastAsia="Calibri"/>
                <w:color w:val="auto"/>
                <w:sz w:val="24"/>
                <w:szCs w:val="24"/>
                <w:lang w:eastAsia="en-US"/>
              </w:rPr>
              <w:t xml:space="preserve">«Морозова И.А., Пушкарева М.А. Ознакомление с окружающим миром. Конспекты занятий. Для работы с детьми 6-7 лет с ЗПР» стр.69 </w:t>
            </w:r>
          </w:p>
          <w:p w14:paraId="7E61CF6F" w14:textId="77777777" w:rsidR="00924BAF" w:rsidRPr="00924BAF" w:rsidRDefault="00924BAF" w:rsidP="00924BAF">
            <w:pPr>
              <w:suppressAutoHyphens w:val="0"/>
              <w:spacing w:line="240" w:lineRule="auto"/>
              <w:ind w:firstLine="0"/>
              <w:jc w:val="left"/>
              <w:textAlignment w:val="auto"/>
              <w:rPr>
                <w:rFonts w:eastAsia="Calibri"/>
                <w:color w:val="auto"/>
                <w:sz w:val="24"/>
                <w:szCs w:val="24"/>
                <w:lang w:eastAsia="en-US"/>
              </w:rPr>
            </w:pPr>
            <w:r w:rsidRPr="00924BAF">
              <w:rPr>
                <w:rFonts w:eastAsia="Calibri"/>
                <w:color w:val="auto"/>
                <w:sz w:val="24"/>
                <w:szCs w:val="24"/>
                <w:lang w:eastAsia="en-US"/>
              </w:rPr>
              <w:t xml:space="preserve">«Брежнева </w:t>
            </w:r>
            <w:proofErr w:type="gramStart"/>
            <w:r w:rsidRPr="00924BAF">
              <w:rPr>
                <w:rFonts w:eastAsia="Calibri"/>
                <w:color w:val="auto"/>
                <w:sz w:val="24"/>
                <w:szCs w:val="24"/>
                <w:lang w:eastAsia="en-US"/>
              </w:rPr>
              <w:t>Е.А</w:t>
            </w:r>
            <w:proofErr w:type="gramEnd"/>
            <w:r w:rsidRPr="00924BAF">
              <w:rPr>
                <w:rFonts w:eastAsia="Calibri"/>
                <w:color w:val="auto"/>
                <w:sz w:val="24"/>
                <w:szCs w:val="24"/>
                <w:lang w:eastAsia="en-US"/>
              </w:rPr>
              <w:t>, Брежнев Н.В. Рабочая тетрадь для детей старшего дошкольного возраста с методическими рекомендациями. Часть 2» стр.64</w:t>
            </w:r>
          </w:p>
        </w:tc>
      </w:tr>
      <w:tr w:rsidR="00924BAF" w:rsidRPr="00924BAF" w14:paraId="3FB44F38" w14:textId="77777777" w:rsidTr="00707E43">
        <w:trPr>
          <w:cantSplit/>
          <w:trHeight w:val="1533"/>
        </w:trPr>
        <w:tc>
          <w:tcPr>
            <w:tcW w:w="1270" w:type="dxa"/>
            <w:tcBorders>
              <w:top w:val="single" w:sz="4" w:space="0" w:color="auto"/>
              <w:left w:val="single" w:sz="4" w:space="0" w:color="auto"/>
              <w:bottom w:val="single" w:sz="4" w:space="0" w:color="auto"/>
              <w:right w:val="single" w:sz="4" w:space="0" w:color="auto"/>
            </w:tcBorders>
            <w:vAlign w:val="center"/>
            <w:hideMark/>
          </w:tcPr>
          <w:p w14:paraId="3B225E24" w14:textId="77777777" w:rsidR="00924BAF" w:rsidRPr="00924BAF" w:rsidRDefault="00924BAF" w:rsidP="00924BAF">
            <w:pPr>
              <w:suppressAutoHyphens w:val="0"/>
              <w:spacing w:line="240" w:lineRule="auto"/>
              <w:ind w:firstLine="0"/>
              <w:jc w:val="center"/>
              <w:textAlignment w:val="auto"/>
              <w:rPr>
                <w:rFonts w:eastAsia="Calibri"/>
                <w:color w:val="auto"/>
                <w:sz w:val="24"/>
                <w:szCs w:val="24"/>
                <w:lang w:eastAsia="en-US"/>
              </w:rPr>
            </w:pPr>
            <w:r w:rsidRPr="00924BAF">
              <w:rPr>
                <w:rFonts w:eastAsia="Calibri"/>
                <w:color w:val="auto"/>
                <w:sz w:val="24"/>
                <w:szCs w:val="24"/>
                <w:lang w:eastAsia="en-US"/>
              </w:rPr>
              <w:t>03.04-07.04</w:t>
            </w:r>
          </w:p>
        </w:tc>
        <w:tc>
          <w:tcPr>
            <w:tcW w:w="1560" w:type="dxa"/>
            <w:tcBorders>
              <w:top w:val="single" w:sz="4" w:space="0" w:color="auto"/>
              <w:left w:val="single" w:sz="4" w:space="0" w:color="auto"/>
              <w:bottom w:val="single" w:sz="4" w:space="0" w:color="auto"/>
              <w:right w:val="single" w:sz="4" w:space="0" w:color="auto"/>
            </w:tcBorders>
            <w:vAlign w:val="center"/>
            <w:hideMark/>
          </w:tcPr>
          <w:p w14:paraId="308256C2" w14:textId="77777777" w:rsidR="00924BAF" w:rsidRPr="00924BAF" w:rsidRDefault="00924BAF" w:rsidP="00924BAF">
            <w:pPr>
              <w:suppressAutoHyphens w:val="0"/>
              <w:spacing w:line="240" w:lineRule="auto"/>
              <w:ind w:firstLine="0"/>
              <w:jc w:val="center"/>
              <w:textAlignment w:val="auto"/>
              <w:rPr>
                <w:rFonts w:eastAsia="Calibri"/>
                <w:color w:val="auto"/>
                <w:sz w:val="24"/>
                <w:szCs w:val="24"/>
                <w:lang w:eastAsia="en-US"/>
              </w:rPr>
            </w:pPr>
            <w:r w:rsidRPr="00924BAF">
              <w:rPr>
                <w:rFonts w:eastAsia="Calibri"/>
                <w:color w:val="auto"/>
                <w:sz w:val="24"/>
                <w:szCs w:val="24"/>
                <w:lang w:eastAsia="en-US"/>
              </w:rPr>
              <w:t xml:space="preserve">Рыбы </w:t>
            </w:r>
          </w:p>
        </w:tc>
        <w:tc>
          <w:tcPr>
            <w:tcW w:w="7208" w:type="dxa"/>
            <w:tcBorders>
              <w:top w:val="single" w:sz="4" w:space="0" w:color="auto"/>
              <w:left w:val="single" w:sz="4" w:space="0" w:color="auto"/>
              <w:bottom w:val="single" w:sz="4" w:space="0" w:color="auto"/>
              <w:right w:val="single" w:sz="4" w:space="0" w:color="auto"/>
            </w:tcBorders>
            <w:hideMark/>
          </w:tcPr>
          <w:p w14:paraId="1347157D" w14:textId="77777777" w:rsidR="00924BAF" w:rsidRPr="00924BAF" w:rsidRDefault="00924BAF" w:rsidP="00924BAF">
            <w:pPr>
              <w:suppressAutoHyphens w:val="0"/>
              <w:spacing w:line="240" w:lineRule="auto"/>
              <w:ind w:firstLine="0"/>
              <w:jc w:val="left"/>
              <w:textAlignment w:val="auto"/>
              <w:rPr>
                <w:rFonts w:eastAsia="Calibri"/>
                <w:color w:val="auto"/>
                <w:sz w:val="24"/>
                <w:szCs w:val="24"/>
                <w:lang w:eastAsia="en-US"/>
              </w:rPr>
            </w:pPr>
            <w:r w:rsidRPr="00924BAF">
              <w:rPr>
                <w:rFonts w:eastAsia="Calibri"/>
                <w:color w:val="auto"/>
                <w:sz w:val="24"/>
                <w:szCs w:val="24"/>
                <w:lang w:eastAsia="en-US"/>
              </w:rPr>
              <w:t>Расширять знания обучающегося о:</w:t>
            </w:r>
          </w:p>
          <w:p w14:paraId="29101B0D" w14:textId="77777777" w:rsidR="00924BAF" w:rsidRPr="00924BAF" w:rsidRDefault="00924BAF" w:rsidP="00924BAF">
            <w:pPr>
              <w:suppressAutoHyphens w:val="0"/>
              <w:spacing w:line="240" w:lineRule="auto"/>
              <w:ind w:firstLine="0"/>
              <w:jc w:val="left"/>
              <w:textAlignment w:val="auto"/>
              <w:rPr>
                <w:rFonts w:eastAsia="Calibri"/>
                <w:color w:val="auto"/>
                <w:sz w:val="24"/>
                <w:szCs w:val="24"/>
                <w:lang w:eastAsia="en-US"/>
              </w:rPr>
            </w:pPr>
            <w:r w:rsidRPr="00924BAF">
              <w:rPr>
                <w:rFonts w:eastAsia="Calibri"/>
                <w:color w:val="auto"/>
                <w:sz w:val="24"/>
                <w:szCs w:val="24"/>
                <w:lang w:eastAsia="en-US"/>
              </w:rPr>
              <w:t>- рыбах, их внешний вид, отличительные признаки, пища;</w:t>
            </w:r>
          </w:p>
          <w:p w14:paraId="69EA95DD" w14:textId="77777777" w:rsidR="00924BAF" w:rsidRPr="00924BAF" w:rsidRDefault="00924BAF" w:rsidP="00924BAF">
            <w:pPr>
              <w:suppressAutoHyphens w:val="0"/>
              <w:spacing w:line="240" w:lineRule="auto"/>
              <w:ind w:firstLine="0"/>
              <w:jc w:val="left"/>
              <w:textAlignment w:val="auto"/>
              <w:rPr>
                <w:rFonts w:eastAsia="Calibri"/>
                <w:color w:val="auto"/>
                <w:sz w:val="24"/>
                <w:szCs w:val="24"/>
                <w:lang w:eastAsia="en-US"/>
              </w:rPr>
            </w:pPr>
            <w:r w:rsidRPr="00924BAF">
              <w:rPr>
                <w:rFonts w:eastAsia="Calibri"/>
                <w:color w:val="auto"/>
                <w:sz w:val="24"/>
                <w:szCs w:val="24"/>
                <w:lang w:eastAsia="en-US"/>
              </w:rPr>
              <w:t>- уточнять переносное значение слов (монетки, золотая рыбка);</w:t>
            </w:r>
          </w:p>
          <w:p w14:paraId="67843ED0" w14:textId="77777777" w:rsidR="00924BAF" w:rsidRPr="00924BAF" w:rsidRDefault="00924BAF" w:rsidP="00924BAF">
            <w:pPr>
              <w:suppressAutoHyphens w:val="0"/>
              <w:spacing w:line="240" w:lineRule="auto"/>
              <w:ind w:firstLine="0"/>
              <w:jc w:val="left"/>
              <w:textAlignment w:val="auto"/>
              <w:rPr>
                <w:rFonts w:eastAsia="Calibri"/>
                <w:color w:val="auto"/>
                <w:sz w:val="24"/>
                <w:szCs w:val="24"/>
                <w:lang w:eastAsia="en-US"/>
              </w:rPr>
            </w:pPr>
            <w:r w:rsidRPr="00924BAF">
              <w:rPr>
                <w:rFonts w:eastAsia="Calibri"/>
                <w:color w:val="auto"/>
                <w:sz w:val="24"/>
                <w:szCs w:val="24"/>
                <w:lang w:eastAsia="en-US"/>
              </w:rPr>
              <w:t>- развивать мышление и память, упражнять в составлении рассказа-сравнения по плану.</w:t>
            </w:r>
          </w:p>
        </w:tc>
        <w:tc>
          <w:tcPr>
            <w:tcW w:w="4983" w:type="dxa"/>
            <w:tcBorders>
              <w:top w:val="single" w:sz="4" w:space="0" w:color="auto"/>
              <w:left w:val="single" w:sz="4" w:space="0" w:color="auto"/>
              <w:bottom w:val="single" w:sz="4" w:space="0" w:color="auto"/>
              <w:right w:val="single" w:sz="4" w:space="0" w:color="auto"/>
            </w:tcBorders>
            <w:hideMark/>
          </w:tcPr>
          <w:p w14:paraId="576A913F" w14:textId="77777777" w:rsidR="00924BAF" w:rsidRPr="00924BAF" w:rsidRDefault="00924BAF" w:rsidP="00924BAF">
            <w:pPr>
              <w:suppressAutoHyphens w:val="0"/>
              <w:spacing w:line="240" w:lineRule="auto"/>
              <w:ind w:firstLine="0"/>
              <w:jc w:val="left"/>
              <w:textAlignment w:val="auto"/>
              <w:rPr>
                <w:rFonts w:eastAsia="Calibri"/>
                <w:color w:val="auto"/>
                <w:sz w:val="24"/>
                <w:szCs w:val="24"/>
                <w:lang w:eastAsia="en-US"/>
              </w:rPr>
            </w:pPr>
            <w:r w:rsidRPr="00924BAF">
              <w:rPr>
                <w:rFonts w:eastAsia="Calibri"/>
                <w:color w:val="auto"/>
                <w:sz w:val="24"/>
                <w:szCs w:val="24"/>
                <w:lang w:eastAsia="en-US"/>
              </w:rPr>
              <w:t>«Морозова И.А., Пушкарева М.А. Ознакомление с окружающим миром. Конспекты занятий. Для работы с детьми 6-7 лет с ЗПР»</w:t>
            </w:r>
          </w:p>
          <w:p w14:paraId="2E52F601" w14:textId="77777777" w:rsidR="00924BAF" w:rsidRPr="00924BAF" w:rsidRDefault="00924BAF" w:rsidP="00924BAF">
            <w:pPr>
              <w:suppressAutoHyphens w:val="0"/>
              <w:spacing w:line="240" w:lineRule="auto"/>
              <w:ind w:firstLine="0"/>
              <w:jc w:val="left"/>
              <w:textAlignment w:val="auto"/>
              <w:rPr>
                <w:rFonts w:eastAsia="Calibri"/>
                <w:color w:val="auto"/>
                <w:sz w:val="24"/>
                <w:szCs w:val="24"/>
                <w:lang w:eastAsia="en-US"/>
              </w:rPr>
            </w:pPr>
            <w:r w:rsidRPr="00924BAF">
              <w:rPr>
                <w:rFonts w:eastAsia="Calibri"/>
                <w:color w:val="auto"/>
                <w:sz w:val="24"/>
                <w:szCs w:val="24"/>
                <w:lang w:eastAsia="en-US"/>
              </w:rPr>
              <w:t>стр.163</w:t>
            </w:r>
          </w:p>
        </w:tc>
      </w:tr>
      <w:tr w:rsidR="00924BAF" w:rsidRPr="00924BAF" w14:paraId="2AF701FE" w14:textId="77777777" w:rsidTr="00707E43">
        <w:trPr>
          <w:cantSplit/>
          <w:trHeight w:val="1281"/>
        </w:trPr>
        <w:tc>
          <w:tcPr>
            <w:tcW w:w="1270" w:type="dxa"/>
            <w:tcBorders>
              <w:top w:val="single" w:sz="4" w:space="0" w:color="auto"/>
              <w:left w:val="single" w:sz="4" w:space="0" w:color="auto"/>
              <w:bottom w:val="single" w:sz="4" w:space="0" w:color="auto"/>
              <w:right w:val="single" w:sz="4" w:space="0" w:color="auto"/>
            </w:tcBorders>
            <w:vAlign w:val="center"/>
            <w:hideMark/>
          </w:tcPr>
          <w:p w14:paraId="034FDC6F" w14:textId="77777777" w:rsidR="00924BAF" w:rsidRPr="00924BAF" w:rsidRDefault="00924BAF" w:rsidP="00924BAF">
            <w:pPr>
              <w:suppressAutoHyphens w:val="0"/>
              <w:spacing w:line="240" w:lineRule="auto"/>
              <w:ind w:firstLine="0"/>
              <w:jc w:val="center"/>
              <w:textAlignment w:val="auto"/>
              <w:rPr>
                <w:rFonts w:eastAsia="Calibri"/>
                <w:color w:val="auto"/>
                <w:sz w:val="24"/>
                <w:szCs w:val="24"/>
                <w:lang w:eastAsia="en-US"/>
              </w:rPr>
            </w:pPr>
            <w:r w:rsidRPr="00924BAF">
              <w:rPr>
                <w:rFonts w:eastAsia="Calibri"/>
                <w:color w:val="auto"/>
                <w:sz w:val="24"/>
                <w:szCs w:val="24"/>
                <w:lang w:eastAsia="en-US"/>
              </w:rPr>
              <w:lastRenderedPageBreak/>
              <w:t>10.04-14.04</w:t>
            </w:r>
          </w:p>
        </w:tc>
        <w:tc>
          <w:tcPr>
            <w:tcW w:w="1560" w:type="dxa"/>
            <w:tcBorders>
              <w:top w:val="single" w:sz="4" w:space="0" w:color="auto"/>
              <w:left w:val="single" w:sz="4" w:space="0" w:color="auto"/>
              <w:bottom w:val="single" w:sz="4" w:space="0" w:color="auto"/>
              <w:right w:val="single" w:sz="4" w:space="0" w:color="auto"/>
            </w:tcBorders>
            <w:vAlign w:val="center"/>
            <w:hideMark/>
          </w:tcPr>
          <w:p w14:paraId="29C82D92" w14:textId="77777777" w:rsidR="00924BAF" w:rsidRPr="00924BAF" w:rsidRDefault="00924BAF" w:rsidP="00924BAF">
            <w:pPr>
              <w:suppressAutoHyphens w:val="0"/>
              <w:spacing w:line="240" w:lineRule="auto"/>
              <w:ind w:firstLine="0"/>
              <w:jc w:val="center"/>
              <w:textAlignment w:val="auto"/>
              <w:rPr>
                <w:rFonts w:eastAsia="Calibri"/>
                <w:color w:val="auto"/>
                <w:sz w:val="24"/>
                <w:szCs w:val="24"/>
                <w:lang w:eastAsia="en-US"/>
              </w:rPr>
            </w:pPr>
            <w:r w:rsidRPr="00924BAF">
              <w:rPr>
                <w:rFonts w:eastAsia="Calibri"/>
                <w:color w:val="auto"/>
                <w:sz w:val="24"/>
                <w:szCs w:val="24"/>
                <w:lang w:eastAsia="en-US"/>
              </w:rPr>
              <w:t xml:space="preserve">Космос </w:t>
            </w:r>
          </w:p>
        </w:tc>
        <w:tc>
          <w:tcPr>
            <w:tcW w:w="7208" w:type="dxa"/>
            <w:tcBorders>
              <w:top w:val="single" w:sz="4" w:space="0" w:color="auto"/>
              <w:left w:val="single" w:sz="4" w:space="0" w:color="auto"/>
              <w:bottom w:val="single" w:sz="4" w:space="0" w:color="auto"/>
              <w:right w:val="single" w:sz="4" w:space="0" w:color="auto"/>
            </w:tcBorders>
            <w:hideMark/>
          </w:tcPr>
          <w:p w14:paraId="7F890A10" w14:textId="77777777" w:rsidR="00924BAF" w:rsidRPr="00924BAF" w:rsidRDefault="00924BAF" w:rsidP="00924BAF">
            <w:pPr>
              <w:suppressAutoHyphens w:val="0"/>
              <w:spacing w:line="240" w:lineRule="auto"/>
              <w:ind w:firstLine="0"/>
              <w:jc w:val="left"/>
              <w:textAlignment w:val="auto"/>
              <w:rPr>
                <w:rFonts w:eastAsia="Calibri"/>
                <w:color w:val="auto"/>
                <w:sz w:val="24"/>
                <w:szCs w:val="24"/>
                <w:lang w:eastAsia="en-US"/>
              </w:rPr>
            </w:pPr>
            <w:r w:rsidRPr="00924BAF">
              <w:rPr>
                <w:rFonts w:eastAsia="Calibri"/>
                <w:color w:val="auto"/>
                <w:sz w:val="24"/>
                <w:szCs w:val="24"/>
                <w:lang w:eastAsia="en-US"/>
              </w:rPr>
              <w:t>- формировать знания о том, когда празднуют День космонавтики, отличительные признаки праздника;</w:t>
            </w:r>
          </w:p>
          <w:p w14:paraId="4753F85B" w14:textId="77777777" w:rsidR="00924BAF" w:rsidRPr="00924BAF" w:rsidRDefault="00924BAF" w:rsidP="00924BAF">
            <w:pPr>
              <w:suppressAutoHyphens w:val="0"/>
              <w:spacing w:line="240" w:lineRule="auto"/>
              <w:ind w:firstLine="0"/>
              <w:jc w:val="left"/>
              <w:textAlignment w:val="auto"/>
              <w:rPr>
                <w:rFonts w:eastAsia="Calibri"/>
                <w:color w:val="auto"/>
                <w:sz w:val="24"/>
                <w:szCs w:val="24"/>
                <w:lang w:eastAsia="en-US"/>
              </w:rPr>
            </w:pPr>
            <w:r w:rsidRPr="00924BAF">
              <w:rPr>
                <w:rFonts w:eastAsia="Calibri"/>
                <w:color w:val="auto"/>
                <w:sz w:val="24"/>
                <w:szCs w:val="24"/>
                <w:lang w:eastAsia="en-US"/>
              </w:rPr>
              <w:t>- знакомить с изображением космоса, космонавтов, их экипировки и космической техникой.</w:t>
            </w:r>
          </w:p>
        </w:tc>
        <w:tc>
          <w:tcPr>
            <w:tcW w:w="4983" w:type="dxa"/>
            <w:tcBorders>
              <w:top w:val="single" w:sz="4" w:space="0" w:color="auto"/>
              <w:left w:val="single" w:sz="4" w:space="0" w:color="auto"/>
              <w:bottom w:val="single" w:sz="4" w:space="0" w:color="auto"/>
              <w:right w:val="single" w:sz="4" w:space="0" w:color="auto"/>
            </w:tcBorders>
          </w:tcPr>
          <w:p w14:paraId="7B6B8E4D" w14:textId="77777777" w:rsidR="00924BAF" w:rsidRPr="00924BAF" w:rsidRDefault="00924BAF" w:rsidP="00924BAF">
            <w:pPr>
              <w:suppressAutoHyphens w:val="0"/>
              <w:spacing w:line="240" w:lineRule="auto"/>
              <w:ind w:firstLine="0"/>
              <w:jc w:val="left"/>
              <w:textAlignment w:val="auto"/>
              <w:rPr>
                <w:rFonts w:eastAsia="Calibri"/>
                <w:color w:val="auto"/>
                <w:sz w:val="24"/>
                <w:szCs w:val="24"/>
                <w:lang w:eastAsia="en-US"/>
              </w:rPr>
            </w:pPr>
            <w:r w:rsidRPr="00924BAF">
              <w:rPr>
                <w:rFonts w:eastAsia="Calibri"/>
                <w:color w:val="auto"/>
                <w:sz w:val="24"/>
                <w:szCs w:val="24"/>
                <w:lang w:eastAsia="en-US"/>
              </w:rPr>
              <w:t>О.В.Дыбина «Ознакомление с предметным и социальным окружением» подг. группа стр.53</w:t>
            </w:r>
          </w:p>
          <w:p w14:paraId="683F189B" w14:textId="77777777" w:rsidR="00924BAF" w:rsidRPr="00924BAF" w:rsidRDefault="00924BAF" w:rsidP="00924BAF">
            <w:pPr>
              <w:suppressAutoHyphens w:val="0"/>
              <w:spacing w:line="240" w:lineRule="auto"/>
              <w:ind w:firstLine="0"/>
              <w:jc w:val="left"/>
              <w:textAlignment w:val="auto"/>
              <w:rPr>
                <w:rFonts w:eastAsia="Calibri"/>
                <w:color w:val="auto"/>
                <w:sz w:val="24"/>
                <w:szCs w:val="24"/>
                <w:lang w:eastAsia="en-US"/>
              </w:rPr>
            </w:pPr>
          </w:p>
          <w:p w14:paraId="579FDD3B" w14:textId="77777777" w:rsidR="00924BAF" w:rsidRPr="00924BAF" w:rsidRDefault="00924BAF" w:rsidP="00924BAF">
            <w:pPr>
              <w:suppressAutoHyphens w:val="0"/>
              <w:spacing w:line="240" w:lineRule="auto"/>
              <w:ind w:firstLine="0"/>
              <w:jc w:val="left"/>
              <w:textAlignment w:val="auto"/>
              <w:rPr>
                <w:rFonts w:eastAsia="Calibri"/>
                <w:color w:val="auto"/>
                <w:sz w:val="24"/>
                <w:szCs w:val="24"/>
                <w:lang w:eastAsia="en-US"/>
              </w:rPr>
            </w:pPr>
          </w:p>
        </w:tc>
      </w:tr>
      <w:tr w:rsidR="00924BAF" w:rsidRPr="00924BAF" w14:paraId="203FAFA0" w14:textId="77777777" w:rsidTr="00707E43">
        <w:trPr>
          <w:cantSplit/>
          <w:trHeight w:val="1389"/>
        </w:trPr>
        <w:tc>
          <w:tcPr>
            <w:tcW w:w="1270" w:type="dxa"/>
            <w:tcBorders>
              <w:top w:val="single" w:sz="4" w:space="0" w:color="auto"/>
              <w:left w:val="single" w:sz="4" w:space="0" w:color="auto"/>
              <w:bottom w:val="single" w:sz="4" w:space="0" w:color="auto"/>
              <w:right w:val="single" w:sz="4" w:space="0" w:color="auto"/>
            </w:tcBorders>
            <w:vAlign w:val="center"/>
            <w:hideMark/>
          </w:tcPr>
          <w:p w14:paraId="611433C7" w14:textId="77777777" w:rsidR="00924BAF" w:rsidRPr="00924BAF" w:rsidRDefault="00924BAF" w:rsidP="00924BAF">
            <w:pPr>
              <w:suppressAutoHyphens w:val="0"/>
              <w:spacing w:line="240" w:lineRule="auto"/>
              <w:ind w:firstLine="0"/>
              <w:jc w:val="center"/>
              <w:textAlignment w:val="auto"/>
              <w:rPr>
                <w:rFonts w:eastAsia="Calibri"/>
                <w:color w:val="auto"/>
                <w:sz w:val="24"/>
                <w:szCs w:val="24"/>
                <w:lang w:eastAsia="en-US"/>
              </w:rPr>
            </w:pPr>
            <w:r w:rsidRPr="00924BAF">
              <w:rPr>
                <w:rFonts w:eastAsia="Calibri"/>
                <w:color w:val="auto"/>
                <w:sz w:val="24"/>
                <w:szCs w:val="24"/>
                <w:lang w:eastAsia="en-US"/>
              </w:rPr>
              <w:t>17.04-21.04</w:t>
            </w:r>
          </w:p>
        </w:tc>
        <w:tc>
          <w:tcPr>
            <w:tcW w:w="1560" w:type="dxa"/>
            <w:tcBorders>
              <w:top w:val="single" w:sz="4" w:space="0" w:color="auto"/>
              <w:left w:val="single" w:sz="4" w:space="0" w:color="auto"/>
              <w:bottom w:val="single" w:sz="4" w:space="0" w:color="auto"/>
              <w:right w:val="single" w:sz="4" w:space="0" w:color="auto"/>
            </w:tcBorders>
            <w:vAlign w:val="center"/>
            <w:hideMark/>
          </w:tcPr>
          <w:p w14:paraId="5F135692" w14:textId="77777777" w:rsidR="00924BAF" w:rsidRPr="00924BAF" w:rsidRDefault="00924BAF" w:rsidP="00924BAF">
            <w:pPr>
              <w:suppressAutoHyphens w:val="0"/>
              <w:spacing w:line="240" w:lineRule="auto"/>
              <w:ind w:firstLine="0"/>
              <w:jc w:val="center"/>
              <w:textAlignment w:val="auto"/>
              <w:rPr>
                <w:rFonts w:eastAsia="Calibri"/>
                <w:color w:val="auto"/>
                <w:sz w:val="24"/>
                <w:szCs w:val="24"/>
                <w:lang w:eastAsia="en-US"/>
              </w:rPr>
            </w:pPr>
            <w:r w:rsidRPr="00924BAF">
              <w:rPr>
                <w:rFonts w:eastAsia="Calibri"/>
                <w:color w:val="auto"/>
                <w:sz w:val="24"/>
                <w:szCs w:val="24"/>
                <w:lang w:eastAsia="en-US"/>
              </w:rPr>
              <w:t xml:space="preserve">Растения. Садовые цветы </w:t>
            </w:r>
          </w:p>
        </w:tc>
        <w:tc>
          <w:tcPr>
            <w:tcW w:w="7208" w:type="dxa"/>
            <w:tcBorders>
              <w:top w:val="single" w:sz="4" w:space="0" w:color="auto"/>
              <w:left w:val="single" w:sz="4" w:space="0" w:color="auto"/>
              <w:bottom w:val="single" w:sz="4" w:space="0" w:color="auto"/>
              <w:right w:val="single" w:sz="4" w:space="0" w:color="auto"/>
            </w:tcBorders>
          </w:tcPr>
          <w:p w14:paraId="03ED13DB" w14:textId="77777777" w:rsidR="00924BAF" w:rsidRPr="00924BAF" w:rsidRDefault="00924BAF" w:rsidP="00924BAF">
            <w:pPr>
              <w:suppressAutoHyphens w:val="0"/>
              <w:spacing w:line="240" w:lineRule="auto"/>
              <w:ind w:firstLine="0"/>
              <w:jc w:val="left"/>
              <w:textAlignment w:val="auto"/>
              <w:rPr>
                <w:rFonts w:eastAsia="Calibri"/>
                <w:color w:val="auto"/>
                <w:sz w:val="24"/>
                <w:szCs w:val="24"/>
                <w:lang w:eastAsia="en-US"/>
              </w:rPr>
            </w:pPr>
            <w:r w:rsidRPr="00924BAF">
              <w:rPr>
                <w:rFonts w:eastAsia="Calibri"/>
                <w:color w:val="auto"/>
                <w:sz w:val="24"/>
                <w:szCs w:val="24"/>
                <w:lang w:eastAsia="en-US"/>
              </w:rPr>
              <w:t>- расширять знания о многообразии растений и цветов, месте их произрастания, строении растения;</w:t>
            </w:r>
          </w:p>
          <w:p w14:paraId="391F72DB" w14:textId="77777777" w:rsidR="00924BAF" w:rsidRPr="00924BAF" w:rsidRDefault="00924BAF" w:rsidP="00924BAF">
            <w:pPr>
              <w:suppressAutoHyphens w:val="0"/>
              <w:spacing w:line="240" w:lineRule="auto"/>
              <w:ind w:firstLine="0"/>
              <w:jc w:val="left"/>
              <w:textAlignment w:val="auto"/>
              <w:rPr>
                <w:rFonts w:eastAsia="Calibri"/>
                <w:color w:val="auto"/>
                <w:sz w:val="24"/>
                <w:szCs w:val="24"/>
                <w:lang w:eastAsia="en-US"/>
              </w:rPr>
            </w:pPr>
            <w:r w:rsidRPr="00924BAF">
              <w:rPr>
                <w:rFonts w:eastAsia="Calibri"/>
                <w:color w:val="auto"/>
                <w:sz w:val="24"/>
                <w:szCs w:val="24"/>
                <w:lang w:eastAsia="en-US"/>
              </w:rPr>
              <w:t xml:space="preserve">- развивать непроизвольную память, мелкую моторику, связную речь. </w:t>
            </w:r>
          </w:p>
          <w:p w14:paraId="0685FB2D" w14:textId="77777777" w:rsidR="00924BAF" w:rsidRPr="00924BAF" w:rsidRDefault="00924BAF" w:rsidP="00924BAF">
            <w:pPr>
              <w:suppressAutoHyphens w:val="0"/>
              <w:spacing w:line="240" w:lineRule="auto"/>
              <w:ind w:firstLine="0"/>
              <w:jc w:val="left"/>
              <w:textAlignment w:val="auto"/>
              <w:rPr>
                <w:rFonts w:eastAsia="Calibri"/>
                <w:color w:val="auto"/>
                <w:sz w:val="24"/>
                <w:szCs w:val="24"/>
                <w:lang w:eastAsia="en-US"/>
              </w:rPr>
            </w:pPr>
          </w:p>
        </w:tc>
        <w:tc>
          <w:tcPr>
            <w:tcW w:w="4983" w:type="dxa"/>
            <w:tcBorders>
              <w:top w:val="single" w:sz="4" w:space="0" w:color="auto"/>
              <w:left w:val="single" w:sz="4" w:space="0" w:color="auto"/>
              <w:bottom w:val="single" w:sz="4" w:space="0" w:color="auto"/>
              <w:right w:val="single" w:sz="4" w:space="0" w:color="auto"/>
            </w:tcBorders>
            <w:hideMark/>
          </w:tcPr>
          <w:p w14:paraId="5D01A8FD" w14:textId="77777777" w:rsidR="00924BAF" w:rsidRPr="00924BAF" w:rsidRDefault="00924BAF" w:rsidP="00924BAF">
            <w:pPr>
              <w:suppressAutoHyphens w:val="0"/>
              <w:spacing w:line="240" w:lineRule="auto"/>
              <w:ind w:firstLine="0"/>
              <w:jc w:val="left"/>
              <w:textAlignment w:val="auto"/>
              <w:rPr>
                <w:rFonts w:eastAsia="Calibri"/>
                <w:color w:val="auto"/>
                <w:sz w:val="24"/>
                <w:szCs w:val="24"/>
                <w:lang w:eastAsia="en-US"/>
              </w:rPr>
            </w:pPr>
            <w:r w:rsidRPr="00924BAF">
              <w:rPr>
                <w:rFonts w:eastAsia="Calibri"/>
                <w:color w:val="auto"/>
                <w:sz w:val="24"/>
                <w:szCs w:val="24"/>
                <w:lang w:eastAsia="en-US"/>
              </w:rPr>
              <w:t>«Морозова И.А., Пушкарева М.А. Ознакомление с окружающим миром. Конспекты занятий. Для работы с детьми 6-7 лет с ЗПР»</w:t>
            </w:r>
          </w:p>
          <w:p w14:paraId="23BCE23B" w14:textId="77777777" w:rsidR="00924BAF" w:rsidRPr="00924BAF" w:rsidRDefault="00924BAF" w:rsidP="00924BAF">
            <w:pPr>
              <w:suppressAutoHyphens w:val="0"/>
              <w:spacing w:line="240" w:lineRule="auto"/>
              <w:ind w:firstLine="0"/>
              <w:jc w:val="left"/>
              <w:textAlignment w:val="auto"/>
              <w:rPr>
                <w:rFonts w:eastAsia="Calibri"/>
                <w:color w:val="auto"/>
                <w:sz w:val="24"/>
                <w:szCs w:val="24"/>
                <w:lang w:eastAsia="en-US"/>
              </w:rPr>
            </w:pPr>
            <w:r w:rsidRPr="00924BAF">
              <w:rPr>
                <w:rFonts w:eastAsia="Calibri"/>
                <w:color w:val="auto"/>
                <w:sz w:val="24"/>
                <w:szCs w:val="24"/>
                <w:lang w:eastAsia="en-US"/>
              </w:rPr>
              <w:t xml:space="preserve"> стр. 144</w:t>
            </w:r>
          </w:p>
        </w:tc>
      </w:tr>
      <w:tr w:rsidR="00924BAF" w:rsidRPr="00924BAF" w14:paraId="64A66A6D" w14:textId="77777777" w:rsidTr="00707E43">
        <w:trPr>
          <w:cantSplit/>
          <w:trHeight w:val="1358"/>
        </w:trPr>
        <w:tc>
          <w:tcPr>
            <w:tcW w:w="1270" w:type="dxa"/>
            <w:tcBorders>
              <w:top w:val="single" w:sz="4" w:space="0" w:color="auto"/>
              <w:left w:val="single" w:sz="4" w:space="0" w:color="auto"/>
              <w:bottom w:val="single" w:sz="4" w:space="0" w:color="auto"/>
              <w:right w:val="single" w:sz="4" w:space="0" w:color="auto"/>
            </w:tcBorders>
            <w:vAlign w:val="center"/>
            <w:hideMark/>
          </w:tcPr>
          <w:p w14:paraId="46415DD3" w14:textId="77777777" w:rsidR="00924BAF" w:rsidRPr="00924BAF" w:rsidRDefault="00924BAF" w:rsidP="00924BAF">
            <w:pPr>
              <w:suppressAutoHyphens w:val="0"/>
              <w:spacing w:line="240" w:lineRule="auto"/>
              <w:ind w:firstLine="0"/>
              <w:jc w:val="center"/>
              <w:textAlignment w:val="auto"/>
              <w:rPr>
                <w:rFonts w:eastAsia="Calibri"/>
                <w:color w:val="auto"/>
                <w:sz w:val="24"/>
                <w:szCs w:val="24"/>
                <w:lang w:eastAsia="en-US"/>
              </w:rPr>
            </w:pPr>
            <w:r w:rsidRPr="00924BAF">
              <w:rPr>
                <w:rFonts w:eastAsia="Calibri"/>
                <w:color w:val="auto"/>
                <w:sz w:val="24"/>
                <w:szCs w:val="24"/>
                <w:lang w:eastAsia="en-US"/>
              </w:rPr>
              <w:t>24.04-28.04</w:t>
            </w:r>
          </w:p>
        </w:tc>
        <w:tc>
          <w:tcPr>
            <w:tcW w:w="1560" w:type="dxa"/>
            <w:tcBorders>
              <w:top w:val="single" w:sz="4" w:space="0" w:color="auto"/>
              <w:left w:val="single" w:sz="4" w:space="0" w:color="auto"/>
              <w:bottom w:val="single" w:sz="4" w:space="0" w:color="auto"/>
              <w:right w:val="single" w:sz="4" w:space="0" w:color="auto"/>
            </w:tcBorders>
            <w:vAlign w:val="center"/>
            <w:hideMark/>
          </w:tcPr>
          <w:p w14:paraId="54B9332E" w14:textId="77777777" w:rsidR="00924BAF" w:rsidRPr="00924BAF" w:rsidRDefault="00924BAF" w:rsidP="00924BAF">
            <w:pPr>
              <w:suppressAutoHyphens w:val="0"/>
              <w:spacing w:line="240" w:lineRule="auto"/>
              <w:ind w:firstLine="0"/>
              <w:jc w:val="center"/>
              <w:textAlignment w:val="auto"/>
              <w:rPr>
                <w:rFonts w:eastAsia="Calibri"/>
                <w:color w:val="auto"/>
                <w:sz w:val="24"/>
                <w:szCs w:val="24"/>
                <w:lang w:eastAsia="en-US"/>
              </w:rPr>
            </w:pPr>
            <w:r w:rsidRPr="00924BAF">
              <w:rPr>
                <w:rFonts w:eastAsia="Calibri"/>
                <w:color w:val="auto"/>
                <w:sz w:val="24"/>
                <w:szCs w:val="24"/>
                <w:lang w:eastAsia="en-US"/>
              </w:rPr>
              <w:t>Насекомые</w:t>
            </w:r>
          </w:p>
        </w:tc>
        <w:tc>
          <w:tcPr>
            <w:tcW w:w="7208" w:type="dxa"/>
            <w:tcBorders>
              <w:top w:val="single" w:sz="4" w:space="0" w:color="auto"/>
              <w:left w:val="single" w:sz="4" w:space="0" w:color="auto"/>
              <w:bottom w:val="single" w:sz="4" w:space="0" w:color="auto"/>
              <w:right w:val="single" w:sz="4" w:space="0" w:color="auto"/>
            </w:tcBorders>
            <w:hideMark/>
          </w:tcPr>
          <w:p w14:paraId="5FED4925" w14:textId="77777777" w:rsidR="00924BAF" w:rsidRPr="00924BAF" w:rsidRDefault="00924BAF" w:rsidP="00924BAF">
            <w:pPr>
              <w:suppressAutoHyphens w:val="0"/>
              <w:spacing w:line="240" w:lineRule="auto"/>
              <w:ind w:firstLine="0"/>
              <w:jc w:val="left"/>
              <w:textAlignment w:val="auto"/>
              <w:rPr>
                <w:rFonts w:eastAsia="Calibri"/>
                <w:color w:val="auto"/>
                <w:sz w:val="24"/>
                <w:szCs w:val="24"/>
                <w:lang w:eastAsia="en-US"/>
              </w:rPr>
            </w:pPr>
            <w:r w:rsidRPr="00924BAF">
              <w:rPr>
                <w:rFonts w:eastAsia="Calibri"/>
                <w:color w:val="auto"/>
                <w:sz w:val="24"/>
                <w:szCs w:val="24"/>
                <w:lang w:eastAsia="en-US"/>
              </w:rPr>
              <w:t>Закреплять знания обучающегося о:</w:t>
            </w:r>
          </w:p>
          <w:p w14:paraId="2D1BFDB0" w14:textId="77777777" w:rsidR="00924BAF" w:rsidRPr="00924BAF" w:rsidRDefault="00924BAF" w:rsidP="00924BAF">
            <w:pPr>
              <w:suppressAutoHyphens w:val="0"/>
              <w:spacing w:line="240" w:lineRule="auto"/>
              <w:ind w:firstLine="0"/>
              <w:jc w:val="left"/>
              <w:textAlignment w:val="auto"/>
              <w:rPr>
                <w:rFonts w:eastAsia="Calibri"/>
                <w:color w:val="auto"/>
                <w:sz w:val="24"/>
                <w:szCs w:val="24"/>
                <w:lang w:eastAsia="en-US"/>
              </w:rPr>
            </w:pPr>
            <w:r w:rsidRPr="00924BAF">
              <w:rPr>
                <w:rFonts w:eastAsia="Calibri"/>
                <w:color w:val="auto"/>
                <w:sz w:val="24"/>
                <w:szCs w:val="24"/>
                <w:lang w:eastAsia="en-US"/>
              </w:rPr>
              <w:t>- внешнем виде и строении тела насекомых;</w:t>
            </w:r>
          </w:p>
          <w:p w14:paraId="25E01C56" w14:textId="77777777" w:rsidR="00924BAF" w:rsidRPr="00924BAF" w:rsidRDefault="00924BAF" w:rsidP="00924BAF">
            <w:pPr>
              <w:suppressAutoHyphens w:val="0"/>
              <w:spacing w:line="240" w:lineRule="auto"/>
              <w:ind w:firstLine="0"/>
              <w:jc w:val="left"/>
              <w:textAlignment w:val="auto"/>
              <w:rPr>
                <w:rFonts w:eastAsia="Calibri"/>
                <w:color w:val="auto"/>
                <w:sz w:val="24"/>
                <w:szCs w:val="24"/>
                <w:lang w:eastAsia="en-US"/>
              </w:rPr>
            </w:pPr>
            <w:r w:rsidRPr="00924BAF">
              <w:rPr>
                <w:rFonts w:eastAsia="Calibri"/>
                <w:color w:val="auto"/>
                <w:sz w:val="24"/>
                <w:szCs w:val="24"/>
                <w:lang w:eastAsia="en-US"/>
              </w:rPr>
              <w:t>- пользе/вреде насекомых для людей и природы;</w:t>
            </w:r>
          </w:p>
          <w:p w14:paraId="21ABC917" w14:textId="77777777" w:rsidR="00924BAF" w:rsidRPr="00924BAF" w:rsidRDefault="00924BAF" w:rsidP="00924BAF">
            <w:pPr>
              <w:suppressAutoHyphens w:val="0"/>
              <w:spacing w:line="240" w:lineRule="auto"/>
              <w:ind w:firstLine="0"/>
              <w:jc w:val="left"/>
              <w:textAlignment w:val="auto"/>
              <w:rPr>
                <w:rFonts w:eastAsia="Calibri"/>
                <w:color w:val="auto"/>
                <w:sz w:val="24"/>
                <w:szCs w:val="24"/>
                <w:lang w:eastAsia="en-US"/>
              </w:rPr>
            </w:pPr>
            <w:r w:rsidRPr="00924BAF">
              <w:rPr>
                <w:rFonts w:eastAsia="Calibri"/>
                <w:color w:val="auto"/>
                <w:sz w:val="24"/>
                <w:szCs w:val="24"/>
                <w:lang w:eastAsia="en-US"/>
              </w:rPr>
              <w:t>- закреплять умение использовать в речи предлоги: на, перед, за, между.</w:t>
            </w:r>
          </w:p>
        </w:tc>
        <w:tc>
          <w:tcPr>
            <w:tcW w:w="4983" w:type="dxa"/>
            <w:tcBorders>
              <w:top w:val="single" w:sz="4" w:space="0" w:color="auto"/>
              <w:left w:val="single" w:sz="4" w:space="0" w:color="auto"/>
              <w:bottom w:val="single" w:sz="4" w:space="0" w:color="auto"/>
              <w:right w:val="single" w:sz="4" w:space="0" w:color="auto"/>
            </w:tcBorders>
            <w:hideMark/>
          </w:tcPr>
          <w:p w14:paraId="564E3386" w14:textId="77777777" w:rsidR="00924BAF" w:rsidRPr="00924BAF" w:rsidRDefault="00924BAF" w:rsidP="00924BAF">
            <w:pPr>
              <w:suppressAutoHyphens w:val="0"/>
              <w:spacing w:line="240" w:lineRule="auto"/>
              <w:ind w:firstLine="0"/>
              <w:jc w:val="left"/>
              <w:textAlignment w:val="auto"/>
              <w:rPr>
                <w:rFonts w:eastAsia="Calibri"/>
                <w:color w:val="auto"/>
                <w:sz w:val="24"/>
                <w:szCs w:val="24"/>
                <w:lang w:eastAsia="en-US"/>
              </w:rPr>
            </w:pPr>
            <w:r w:rsidRPr="00924BAF">
              <w:rPr>
                <w:rFonts w:eastAsia="Calibri"/>
                <w:color w:val="auto"/>
                <w:sz w:val="24"/>
                <w:szCs w:val="24"/>
                <w:lang w:eastAsia="en-US"/>
              </w:rPr>
              <w:t>«Морозова И.А., Пушкарева М.А. Ознакомление с окружающим миром. Конспекты занятий. Для работы с детьми 6-7 лет с ЗПР»</w:t>
            </w:r>
          </w:p>
          <w:p w14:paraId="111B700D" w14:textId="77777777" w:rsidR="00924BAF" w:rsidRPr="00924BAF" w:rsidRDefault="00924BAF" w:rsidP="00924BAF">
            <w:pPr>
              <w:suppressAutoHyphens w:val="0"/>
              <w:spacing w:line="240" w:lineRule="auto"/>
              <w:ind w:firstLine="0"/>
              <w:jc w:val="left"/>
              <w:textAlignment w:val="auto"/>
              <w:rPr>
                <w:rFonts w:eastAsia="Calibri"/>
                <w:color w:val="auto"/>
                <w:sz w:val="24"/>
                <w:szCs w:val="24"/>
                <w:lang w:eastAsia="en-US"/>
              </w:rPr>
            </w:pPr>
            <w:r w:rsidRPr="00924BAF">
              <w:rPr>
                <w:rFonts w:eastAsia="Calibri"/>
                <w:color w:val="auto"/>
                <w:sz w:val="24"/>
                <w:szCs w:val="24"/>
                <w:lang w:eastAsia="en-US"/>
              </w:rPr>
              <w:t>стр.147</w:t>
            </w:r>
          </w:p>
        </w:tc>
      </w:tr>
      <w:tr w:rsidR="00924BAF" w:rsidRPr="00924BAF" w14:paraId="5F375DD3" w14:textId="77777777" w:rsidTr="00707E43">
        <w:trPr>
          <w:cantSplit/>
          <w:trHeight w:val="1383"/>
        </w:trPr>
        <w:tc>
          <w:tcPr>
            <w:tcW w:w="1270" w:type="dxa"/>
            <w:tcBorders>
              <w:top w:val="single" w:sz="4" w:space="0" w:color="auto"/>
              <w:left w:val="single" w:sz="4" w:space="0" w:color="auto"/>
              <w:bottom w:val="single" w:sz="4" w:space="0" w:color="auto"/>
              <w:right w:val="single" w:sz="4" w:space="0" w:color="auto"/>
            </w:tcBorders>
            <w:vAlign w:val="center"/>
            <w:hideMark/>
          </w:tcPr>
          <w:p w14:paraId="5F4DD148" w14:textId="77777777" w:rsidR="00924BAF" w:rsidRPr="00924BAF" w:rsidRDefault="00924BAF" w:rsidP="00924BAF">
            <w:pPr>
              <w:suppressAutoHyphens w:val="0"/>
              <w:spacing w:line="240" w:lineRule="auto"/>
              <w:ind w:firstLine="0"/>
              <w:jc w:val="center"/>
              <w:textAlignment w:val="auto"/>
              <w:rPr>
                <w:rFonts w:eastAsia="Calibri"/>
                <w:color w:val="auto"/>
                <w:sz w:val="24"/>
                <w:szCs w:val="24"/>
                <w:lang w:eastAsia="en-US"/>
              </w:rPr>
            </w:pPr>
            <w:r w:rsidRPr="00924BAF">
              <w:rPr>
                <w:rFonts w:eastAsia="Calibri"/>
                <w:color w:val="auto"/>
                <w:sz w:val="24"/>
                <w:szCs w:val="24"/>
                <w:lang w:eastAsia="en-US"/>
              </w:rPr>
              <w:t>02.05-05.05</w:t>
            </w:r>
          </w:p>
        </w:tc>
        <w:tc>
          <w:tcPr>
            <w:tcW w:w="1560" w:type="dxa"/>
            <w:tcBorders>
              <w:top w:val="single" w:sz="4" w:space="0" w:color="auto"/>
              <w:left w:val="single" w:sz="4" w:space="0" w:color="auto"/>
              <w:bottom w:val="single" w:sz="4" w:space="0" w:color="auto"/>
              <w:right w:val="single" w:sz="4" w:space="0" w:color="auto"/>
            </w:tcBorders>
            <w:vAlign w:val="center"/>
            <w:hideMark/>
          </w:tcPr>
          <w:p w14:paraId="47629065" w14:textId="77777777" w:rsidR="00924BAF" w:rsidRPr="00924BAF" w:rsidRDefault="00924BAF" w:rsidP="00924BAF">
            <w:pPr>
              <w:suppressAutoHyphens w:val="0"/>
              <w:spacing w:line="240" w:lineRule="auto"/>
              <w:ind w:firstLine="0"/>
              <w:jc w:val="center"/>
              <w:textAlignment w:val="auto"/>
              <w:rPr>
                <w:rFonts w:eastAsia="Calibri"/>
                <w:color w:val="auto"/>
                <w:sz w:val="24"/>
                <w:szCs w:val="24"/>
                <w:lang w:eastAsia="en-US"/>
              </w:rPr>
            </w:pPr>
            <w:r w:rsidRPr="00924BAF">
              <w:rPr>
                <w:rFonts w:eastAsia="Calibri"/>
                <w:color w:val="auto"/>
                <w:sz w:val="24"/>
                <w:szCs w:val="24"/>
                <w:lang w:eastAsia="en-US"/>
              </w:rPr>
              <w:t>9 мая- День Победы</w:t>
            </w:r>
          </w:p>
        </w:tc>
        <w:tc>
          <w:tcPr>
            <w:tcW w:w="7208" w:type="dxa"/>
            <w:tcBorders>
              <w:top w:val="single" w:sz="4" w:space="0" w:color="auto"/>
              <w:left w:val="single" w:sz="4" w:space="0" w:color="auto"/>
              <w:bottom w:val="single" w:sz="4" w:space="0" w:color="auto"/>
              <w:right w:val="single" w:sz="4" w:space="0" w:color="auto"/>
            </w:tcBorders>
          </w:tcPr>
          <w:p w14:paraId="2B4A5958" w14:textId="77777777" w:rsidR="00924BAF" w:rsidRPr="00924BAF" w:rsidRDefault="00924BAF" w:rsidP="00924BAF">
            <w:pPr>
              <w:suppressAutoHyphens w:val="0"/>
              <w:spacing w:line="240" w:lineRule="auto"/>
              <w:ind w:firstLine="0"/>
              <w:jc w:val="left"/>
              <w:textAlignment w:val="auto"/>
              <w:rPr>
                <w:rFonts w:eastAsia="Calibri"/>
                <w:color w:val="auto"/>
                <w:sz w:val="24"/>
                <w:szCs w:val="24"/>
                <w:lang w:eastAsia="en-US"/>
              </w:rPr>
            </w:pPr>
            <w:r w:rsidRPr="00924BAF">
              <w:rPr>
                <w:rFonts w:eastAsia="Calibri"/>
                <w:color w:val="auto"/>
                <w:sz w:val="24"/>
                <w:szCs w:val="24"/>
                <w:lang w:eastAsia="en-US"/>
              </w:rPr>
              <w:t>Развивать знания о значении и важности праздника, личностных качествах воинов-победителей, военных профессиях, памятниках воинам.</w:t>
            </w:r>
          </w:p>
          <w:p w14:paraId="5E5258F6" w14:textId="77777777" w:rsidR="00924BAF" w:rsidRPr="00924BAF" w:rsidRDefault="00924BAF" w:rsidP="00924BAF">
            <w:pPr>
              <w:suppressAutoHyphens w:val="0"/>
              <w:spacing w:line="240" w:lineRule="auto"/>
              <w:ind w:firstLine="0"/>
              <w:jc w:val="left"/>
              <w:textAlignment w:val="auto"/>
              <w:rPr>
                <w:rFonts w:eastAsia="Calibri"/>
                <w:color w:val="auto"/>
                <w:sz w:val="24"/>
                <w:szCs w:val="24"/>
                <w:lang w:eastAsia="en-US"/>
              </w:rPr>
            </w:pPr>
          </w:p>
        </w:tc>
        <w:tc>
          <w:tcPr>
            <w:tcW w:w="4983" w:type="dxa"/>
            <w:tcBorders>
              <w:top w:val="single" w:sz="4" w:space="0" w:color="auto"/>
              <w:left w:val="single" w:sz="4" w:space="0" w:color="auto"/>
              <w:bottom w:val="single" w:sz="4" w:space="0" w:color="auto"/>
              <w:right w:val="single" w:sz="4" w:space="0" w:color="auto"/>
            </w:tcBorders>
            <w:hideMark/>
          </w:tcPr>
          <w:p w14:paraId="182BC6F6" w14:textId="77777777" w:rsidR="00924BAF" w:rsidRPr="00924BAF" w:rsidRDefault="00924BAF" w:rsidP="00924BAF">
            <w:pPr>
              <w:suppressAutoHyphens w:val="0"/>
              <w:spacing w:line="240" w:lineRule="auto"/>
              <w:ind w:firstLine="0"/>
              <w:jc w:val="left"/>
              <w:textAlignment w:val="auto"/>
              <w:rPr>
                <w:rFonts w:eastAsia="Calibri"/>
                <w:color w:val="auto"/>
                <w:sz w:val="24"/>
                <w:szCs w:val="24"/>
                <w:lang w:eastAsia="en-US"/>
              </w:rPr>
            </w:pPr>
            <w:r w:rsidRPr="00924BAF">
              <w:rPr>
                <w:rFonts w:eastAsia="Calibri"/>
                <w:color w:val="auto"/>
                <w:sz w:val="24"/>
                <w:szCs w:val="24"/>
                <w:lang w:eastAsia="en-US"/>
              </w:rPr>
              <w:t>«Морозова И.А., Пушкарева М.А. Ознакомление с окружающим миром. Конспекты занятий. Для работы с детьми 6-7 лет с ЗПР»</w:t>
            </w:r>
          </w:p>
          <w:p w14:paraId="627C8CED" w14:textId="77777777" w:rsidR="00924BAF" w:rsidRPr="00924BAF" w:rsidRDefault="00924BAF" w:rsidP="00924BAF">
            <w:pPr>
              <w:suppressAutoHyphens w:val="0"/>
              <w:spacing w:line="240" w:lineRule="auto"/>
              <w:ind w:firstLine="0"/>
              <w:jc w:val="left"/>
              <w:textAlignment w:val="auto"/>
              <w:rPr>
                <w:rFonts w:eastAsia="Calibri"/>
                <w:color w:val="auto"/>
                <w:sz w:val="24"/>
                <w:szCs w:val="24"/>
                <w:lang w:eastAsia="en-US"/>
              </w:rPr>
            </w:pPr>
            <w:r w:rsidRPr="00924BAF">
              <w:rPr>
                <w:rFonts w:eastAsia="Calibri"/>
                <w:color w:val="auto"/>
                <w:sz w:val="24"/>
                <w:szCs w:val="24"/>
                <w:lang w:eastAsia="en-US"/>
              </w:rPr>
              <w:t>стр.158</w:t>
            </w:r>
          </w:p>
        </w:tc>
      </w:tr>
      <w:tr w:rsidR="00924BAF" w:rsidRPr="00924BAF" w14:paraId="70129674" w14:textId="77777777" w:rsidTr="00707E43">
        <w:trPr>
          <w:cantSplit/>
          <w:trHeight w:val="1542"/>
        </w:trPr>
        <w:tc>
          <w:tcPr>
            <w:tcW w:w="1270" w:type="dxa"/>
            <w:tcBorders>
              <w:top w:val="single" w:sz="4" w:space="0" w:color="auto"/>
              <w:left w:val="single" w:sz="4" w:space="0" w:color="auto"/>
              <w:bottom w:val="single" w:sz="4" w:space="0" w:color="auto"/>
              <w:right w:val="single" w:sz="4" w:space="0" w:color="auto"/>
            </w:tcBorders>
            <w:vAlign w:val="center"/>
            <w:hideMark/>
          </w:tcPr>
          <w:p w14:paraId="6A175FE9" w14:textId="77777777" w:rsidR="00924BAF" w:rsidRPr="00924BAF" w:rsidRDefault="00924BAF" w:rsidP="00924BAF">
            <w:pPr>
              <w:suppressAutoHyphens w:val="0"/>
              <w:spacing w:line="240" w:lineRule="auto"/>
              <w:ind w:firstLine="0"/>
              <w:jc w:val="center"/>
              <w:textAlignment w:val="auto"/>
              <w:rPr>
                <w:rFonts w:eastAsia="Calibri"/>
                <w:color w:val="auto"/>
                <w:sz w:val="24"/>
                <w:szCs w:val="24"/>
                <w:lang w:eastAsia="en-US"/>
              </w:rPr>
            </w:pPr>
            <w:r w:rsidRPr="00924BAF">
              <w:rPr>
                <w:rFonts w:eastAsia="Calibri"/>
                <w:color w:val="auto"/>
                <w:sz w:val="24"/>
                <w:szCs w:val="24"/>
                <w:lang w:eastAsia="en-US"/>
              </w:rPr>
              <w:t>10.05-12.05</w:t>
            </w:r>
          </w:p>
        </w:tc>
        <w:tc>
          <w:tcPr>
            <w:tcW w:w="1560" w:type="dxa"/>
            <w:tcBorders>
              <w:top w:val="single" w:sz="4" w:space="0" w:color="auto"/>
              <w:left w:val="single" w:sz="4" w:space="0" w:color="auto"/>
              <w:bottom w:val="single" w:sz="4" w:space="0" w:color="auto"/>
              <w:right w:val="single" w:sz="4" w:space="0" w:color="auto"/>
            </w:tcBorders>
            <w:vAlign w:val="center"/>
            <w:hideMark/>
          </w:tcPr>
          <w:p w14:paraId="1DC75BF1" w14:textId="77777777" w:rsidR="00924BAF" w:rsidRPr="00924BAF" w:rsidRDefault="00924BAF" w:rsidP="00924BAF">
            <w:pPr>
              <w:suppressAutoHyphens w:val="0"/>
              <w:spacing w:line="240" w:lineRule="auto"/>
              <w:ind w:firstLine="0"/>
              <w:jc w:val="center"/>
              <w:textAlignment w:val="auto"/>
              <w:rPr>
                <w:rFonts w:eastAsia="Calibri"/>
                <w:color w:val="auto"/>
                <w:sz w:val="24"/>
                <w:szCs w:val="24"/>
                <w:lang w:eastAsia="en-US"/>
              </w:rPr>
            </w:pPr>
            <w:r w:rsidRPr="00924BAF">
              <w:rPr>
                <w:rFonts w:eastAsia="Calibri"/>
                <w:color w:val="auto"/>
                <w:sz w:val="24"/>
                <w:szCs w:val="24"/>
                <w:lang w:eastAsia="en-US"/>
              </w:rPr>
              <w:t>Признаки лета</w:t>
            </w:r>
          </w:p>
        </w:tc>
        <w:tc>
          <w:tcPr>
            <w:tcW w:w="7208" w:type="dxa"/>
            <w:tcBorders>
              <w:top w:val="single" w:sz="4" w:space="0" w:color="auto"/>
              <w:left w:val="single" w:sz="4" w:space="0" w:color="auto"/>
              <w:bottom w:val="single" w:sz="4" w:space="0" w:color="auto"/>
              <w:right w:val="single" w:sz="4" w:space="0" w:color="auto"/>
            </w:tcBorders>
          </w:tcPr>
          <w:p w14:paraId="041EEE6B" w14:textId="77777777" w:rsidR="00924BAF" w:rsidRPr="00924BAF" w:rsidRDefault="00924BAF" w:rsidP="00924BAF">
            <w:pPr>
              <w:suppressAutoHyphens w:val="0"/>
              <w:spacing w:line="240" w:lineRule="auto"/>
              <w:ind w:firstLine="0"/>
              <w:jc w:val="left"/>
              <w:textAlignment w:val="auto"/>
              <w:rPr>
                <w:rFonts w:eastAsia="Calibri"/>
                <w:color w:val="auto"/>
                <w:sz w:val="24"/>
                <w:szCs w:val="24"/>
                <w:lang w:eastAsia="en-US"/>
              </w:rPr>
            </w:pPr>
            <w:r w:rsidRPr="00924BAF">
              <w:rPr>
                <w:rFonts w:eastAsia="Calibri"/>
                <w:color w:val="auto"/>
                <w:sz w:val="24"/>
                <w:szCs w:val="24"/>
                <w:lang w:eastAsia="en-US"/>
              </w:rPr>
              <w:t>- обогащать и уточнять словарь по теме (продолжительность дня, высокое голубое небо, большие пушистые облака, летние дожди и грозы);</w:t>
            </w:r>
          </w:p>
          <w:p w14:paraId="31AD2563" w14:textId="77777777" w:rsidR="00924BAF" w:rsidRPr="00924BAF" w:rsidRDefault="00924BAF" w:rsidP="00924BAF">
            <w:pPr>
              <w:suppressAutoHyphens w:val="0"/>
              <w:spacing w:line="240" w:lineRule="auto"/>
              <w:ind w:firstLine="0"/>
              <w:jc w:val="left"/>
              <w:textAlignment w:val="auto"/>
              <w:rPr>
                <w:rFonts w:eastAsia="Calibri"/>
                <w:color w:val="auto"/>
                <w:sz w:val="24"/>
                <w:szCs w:val="24"/>
                <w:lang w:eastAsia="en-US"/>
              </w:rPr>
            </w:pPr>
            <w:r w:rsidRPr="00924BAF">
              <w:rPr>
                <w:rFonts w:eastAsia="Calibri"/>
                <w:color w:val="auto"/>
                <w:sz w:val="24"/>
                <w:szCs w:val="24"/>
                <w:lang w:eastAsia="en-US"/>
              </w:rPr>
              <w:t>- закреплять названия летних месяцев;</w:t>
            </w:r>
          </w:p>
          <w:p w14:paraId="5A800860" w14:textId="77777777" w:rsidR="00924BAF" w:rsidRPr="00924BAF" w:rsidRDefault="00924BAF" w:rsidP="00924BAF">
            <w:pPr>
              <w:suppressAutoHyphens w:val="0"/>
              <w:spacing w:line="240" w:lineRule="auto"/>
              <w:ind w:firstLine="0"/>
              <w:jc w:val="left"/>
              <w:textAlignment w:val="auto"/>
              <w:rPr>
                <w:rFonts w:eastAsia="Calibri"/>
                <w:color w:val="auto"/>
                <w:sz w:val="24"/>
                <w:szCs w:val="24"/>
                <w:lang w:eastAsia="en-US"/>
              </w:rPr>
            </w:pPr>
            <w:r w:rsidRPr="00924BAF">
              <w:rPr>
                <w:rFonts w:eastAsia="Calibri"/>
                <w:color w:val="auto"/>
                <w:sz w:val="24"/>
                <w:szCs w:val="24"/>
                <w:lang w:eastAsia="en-US"/>
              </w:rPr>
              <w:t>- уточнять названия летних работ в саду, на огороде, в поле.</w:t>
            </w:r>
          </w:p>
          <w:p w14:paraId="7CCE3AAA" w14:textId="77777777" w:rsidR="00924BAF" w:rsidRPr="00924BAF" w:rsidRDefault="00924BAF" w:rsidP="00924BAF">
            <w:pPr>
              <w:suppressAutoHyphens w:val="0"/>
              <w:spacing w:line="240" w:lineRule="auto"/>
              <w:ind w:firstLine="0"/>
              <w:jc w:val="left"/>
              <w:textAlignment w:val="auto"/>
              <w:rPr>
                <w:rFonts w:eastAsia="Calibri"/>
                <w:color w:val="auto"/>
                <w:sz w:val="24"/>
                <w:szCs w:val="24"/>
                <w:lang w:eastAsia="en-US"/>
              </w:rPr>
            </w:pPr>
          </w:p>
        </w:tc>
        <w:tc>
          <w:tcPr>
            <w:tcW w:w="4983" w:type="dxa"/>
            <w:tcBorders>
              <w:top w:val="single" w:sz="4" w:space="0" w:color="auto"/>
              <w:left w:val="single" w:sz="4" w:space="0" w:color="auto"/>
              <w:bottom w:val="single" w:sz="4" w:space="0" w:color="auto"/>
              <w:right w:val="single" w:sz="4" w:space="0" w:color="auto"/>
            </w:tcBorders>
            <w:hideMark/>
          </w:tcPr>
          <w:p w14:paraId="0EAD8C43" w14:textId="77777777" w:rsidR="00924BAF" w:rsidRPr="00924BAF" w:rsidRDefault="00924BAF" w:rsidP="00924BAF">
            <w:pPr>
              <w:suppressAutoHyphens w:val="0"/>
              <w:spacing w:line="240" w:lineRule="auto"/>
              <w:ind w:firstLine="0"/>
              <w:jc w:val="left"/>
              <w:textAlignment w:val="auto"/>
              <w:rPr>
                <w:rFonts w:eastAsia="Calibri"/>
                <w:color w:val="auto"/>
                <w:sz w:val="24"/>
                <w:szCs w:val="24"/>
                <w:lang w:eastAsia="en-US"/>
              </w:rPr>
            </w:pPr>
            <w:r w:rsidRPr="00924BAF">
              <w:rPr>
                <w:rFonts w:eastAsia="Calibri"/>
                <w:color w:val="auto"/>
                <w:sz w:val="24"/>
                <w:szCs w:val="24"/>
                <w:lang w:eastAsia="en-US"/>
              </w:rPr>
              <w:t>«Морозова И.А., Пушкарева М.А. Ознакомление с окружающим миром. Конспекты занятий. Для работы с детьми 6-7 лет с ЗПР»</w:t>
            </w:r>
          </w:p>
          <w:p w14:paraId="32EAAD99" w14:textId="77777777" w:rsidR="00924BAF" w:rsidRPr="00924BAF" w:rsidRDefault="00924BAF" w:rsidP="00924BAF">
            <w:pPr>
              <w:suppressAutoHyphens w:val="0"/>
              <w:spacing w:line="240" w:lineRule="auto"/>
              <w:ind w:firstLine="0"/>
              <w:jc w:val="left"/>
              <w:textAlignment w:val="auto"/>
              <w:rPr>
                <w:rFonts w:eastAsia="Calibri"/>
                <w:color w:val="auto"/>
                <w:sz w:val="24"/>
                <w:szCs w:val="24"/>
                <w:lang w:eastAsia="en-US"/>
              </w:rPr>
            </w:pPr>
            <w:r w:rsidRPr="00924BAF">
              <w:rPr>
                <w:rFonts w:eastAsia="Calibri"/>
                <w:color w:val="auto"/>
                <w:sz w:val="24"/>
                <w:szCs w:val="24"/>
                <w:lang w:eastAsia="en-US"/>
              </w:rPr>
              <w:t>стр.161</w:t>
            </w:r>
          </w:p>
        </w:tc>
      </w:tr>
    </w:tbl>
    <w:p w14:paraId="2E6AB722" w14:textId="66A9DE83" w:rsidR="00C44F87" w:rsidRDefault="00C44F87" w:rsidP="00FD07AB">
      <w:pPr>
        <w:suppressAutoHyphens w:val="0"/>
        <w:spacing w:line="240" w:lineRule="auto"/>
        <w:ind w:firstLine="0"/>
        <w:textAlignment w:val="auto"/>
        <w:rPr>
          <w:rFonts w:eastAsia="Calibri"/>
          <w:color w:val="auto"/>
          <w:sz w:val="22"/>
          <w:szCs w:val="22"/>
          <w:lang w:eastAsia="en-US"/>
        </w:rPr>
      </w:pPr>
    </w:p>
    <w:p w14:paraId="1DCA4326" w14:textId="737ED06F" w:rsidR="00924BAF" w:rsidRDefault="00924BAF" w:rsidP="00FD07AB">
      <w:pPr>
        <w:suppressAutoHyphens w:val="0"/>
        <w:spacing w:line="240" w:lineRule="auto"/>
        <w:ind w:firstLine="0"/>
        <w:textAlignment w:val="auto"/>
        <w:rPr>
          <w:rFonts w:eastAsia="Calibri"/>
          <w:color w:val="auto"/>
          <w:sz w:val="22"/>
          <w:szCs w:val="22"/>
          <w:lang w:eastAsia="en-US"/>
        </w:rPr>
      </w:pPr>
    </w:p>
    <w:p w14:paraId="630F250A" w14:textId="570CCE11" w:rsidR="00924BAF" w:rsidRDefault="00924BAF" w:rsidP="00FD07AB">
      <w:pPr>
        <w:suppressAutoHyphens w:val="0"/>
        <w:spacing w:line="240" w:lineRule="auto"/>
        <w:ind w:firstLine="0"/>
        <w:textAlignment w:val="auto"/>
        <w:rPr>
          <w:rFonts w:eastAsia="Calibri"/>
          <w:color w:val="auto"/>
          <w:sz w:val="22"/>
          <w:szCs w:val="22"/>
          <w:lang w:eastAsia="en-US"/>
        </w:rPr>
      </w:pPr>
    </w:p>
    <w:p w14:paraId="214A4F6C" w14:textId="3AD5B5A1" w:rsidR="00924BAF" w:rsidRDefault="00924BAF" w:rsidP="00FD07AB">
      <w:pPr>
        <w:suppressAutoHyphens w:val="0"/>
        <w:spacing w:line="240" w:lineRule="auto"/>
        <w:ind w:firstLine="0"/>
        <w:textAlignment w:val="auto"/>
        <w:rPr>
          <w:rFonts w:eastAsia="Calibri"/>
          <w:color w:val="auto"/>
          <w:sz w:val="22"/>
          <w:szCs w:val="22"/>
          <w:lang w:eastAsia="en-US"/>
        </w:rPr>
      </w:pPr>
    </w:p>
    <w:p w14:paraId="33A5C1B3" w14:textId="7904AC31" w:rsidR="00924BAF" w:rsidRDefault="00924BAF" w:rsidP="00FD07AB">
      <w:pPr>
        <w:suppressAutoHyphens w:val="0"/>
        <w:spacing w:line="240" w:lineRule="auto"/>
        <w:ind w:firstLine="0"/>
        <w:textAlignment w:val="auto"/>
        <w:rPr>
          <w:rFonts w:eastAsia="Calibri"/>
          <w:color w:val="auto"/>
          <w:sz w:val="22"/>
          <w:szCs w:val="22"/>
          <w:lang w:eastAsia="en-US"/>
        </w:rPr>
      </w:pPr>
    </w:p>
    <w:p w14:paraId="7D879FF7" w14:textId="77777777" w:rsidR="00707E43" w:rsidRDefault="00707E43" w:rsidP="00707E43">
      <w:pPr>
        <w:spacing w:line="240" w:lineRule="auto"/>
        <w:ind w:firstLine="0"/>
        <w:rPr>
          <w:rFonts w:eastAsia="Calibri"/>
          <w:color w:val="auto"/>
          <w:sz w:val="22"/>
          <w:szCs w:val="22"/>
          <w:lang w:eastAsia="en-US"/>
        </w:rPr>
      </w:pPr>
    </w:p>
    <w:p w14:paraId="477AD247" w14:textId="26544C6B" w:rsidR="004727F9" w:rsidRPr="00707E43" w:rsidRDefault="00707E43" w:rsidP="00707E43">
      <w:pPr>
        <w:spacing w:line="240" w:lineRule="auto"/>
        <w:ind w:firstLine="0"/>
        <w:rPr>
          <w:sz w:val="24"/>
        </w:rPr>
      </w:pPr>
      <w:r>
        <w:rPr>
          <w:b/>
          <w:sz w:val="24"/>
        </w:rPr>
        <w:lastRenderedPageBreak/>
        <w:t xml:space="preserve">                                                   </w:t>
      </w:r>
      <w:r w:rsidR="004727F9">
        <w:rPr>
          <w:b/>
          <w:sz w:val="24"/>
        </w:rPr>
        <w:t>Представление учителя-логопеда на ребенка дошкольного возраста</w:t>
      </w:r>
    </w:p>
    <w:p w14:paraId="4DE1C442" w14:textId="77777777" w:rsidR="004727F9" w:rsidRDefault="004727F9" w:rsidP="00FD07AB">
      <w:pPr>
        <w:spacing w:line="240" w:lineRule="auto"/>
        <w:rPr>
          <w:sz w:val="24"/>
        </w:rPr>
      </w:pPr>
    </w:p>
    <w:p w14:paraId="69330957" w14:textId="77777777" w:rsidR="004727F9" w:rsidRPr="008426F7" w:rsidRDefault="004727F9" w:rsidP="00FD07AB">
      <w:pPr>
        <w:spacing w:line="240" w:lineRule="auto"/>
        <w:ind w:firstLine="284"/>
        <w:rPr>
          <w:rFonts w:eastAsia="Calibri"/>
          <w:bCs/>
          <w:sz w:val="24"/>
        </w:rPr>
      </w:pPr>
      <w:r w:rsidRPr="008426F7">
        <w:rPr>
          <w:rFonts w:eastAsia="Calibri"/>
          <w:bCs/>
          <w:sz w:val="24"/>
        </w:rPr>
        <w:t>ФИО ребенка Торшин Илья Иванович</w:t>
      </w:r>
    </w:p>
    <w:p w14:paraId="65FA47FD" w14:textId="0F6B6E80" w:rsidR="004727F9" w:rsidRPr="008426F7" w:rsidRDefault="004727F9" w:rsidP="00FD07AB">
      <w:pPr>
        <w:spacing w:line="240" w:lineRule="auto"/>
        <w:ind w:firstLine="284"/>
        <w:rPr>
          <w:rFonts w:eastAsia="Calibri"/>
          <w:sz w:val="24"/>
          <w:lang w:eastAsia="en-US"/>
        </w:rPr>
      </w:pPr>
      <w:r w:rsidRPr="008426F7">
        <w:rPr>
          <w:rFonts w:eastAsia="Calibri"/>
          <w:sz w:val="24"/>
          <w:lang w:eastAsia="en-US"/>
        </w:rPr>
        <w:t xml:space="preserve">Дата рождения: </w:t>
      </w:r>
      <w:r w:rsidR="00707E43">
        <w:rPr>
          <w:rFonts w:eastAsia="Calibri"/>
          <w:sz w:val="24"/>
          <w:lang w:eastAsia="en-US"/>
        </w:rPr>
        <w:t>10</w:t>
      </w:r>
      <w:r w:rsidRPr="008426F7">
        <w:rPr>
          <w:rFonts w:eastAsia="Calibri"/>
          <w:sz w:val="24"/>
          <w:lang w:eastAsia="en-US"/>
        </w:rPr>
        <w:t>.0</w:t>
      </w:r>
      <w:r w:rsidR="00707E43">
        <w:rPr>
          <w:rFonts w:eastAsia="Calibri"/>
          <w:sz w:val="24"/>
          <w:lang w:eastAsia="en-US"/>
        </w:rPr>
        <w:t>5</w:t>
      </w:r>
      <w:r w:rsidRPr="008426F7">
        <w:rPr>
          <w:rFonts w:eastAsia="Calibri"/>
          <w:sz w:val="24"/>
          <w:lang w:eastAsia="en-US"/>
        </w:rPr>
        <w:t>.20</w:t>
      </w:r>
      <w:r w:rsidR="00707E43">
        <w:rPr>
          <w:rFonts w:eastAsia="Calibri"/>
          <w:sz w:val="24"/>
          <w:lang w:eastAsia="en-US"/>
        </w:rPr>
        <w:t>19</w:t>
      </w:r>
      <w:r w:rsidRPr="008426F7">
        <w:rPr>
          <w:rFonts w:eastAsia="Calibri"/>
          <w:sz w:val="24"/>
          <w:lang w:eastAsia="en-US"/>
        </w:rPr>
        <w:t>г.</w:t>
      </w:r>
    </w:p>
    <w:p w14:paraId="4DA898A4" w14:textId="3BB7C0A8" w:rsidR="004727F9" w:rsidRPr="008426F7" w:rsidRDefault="004727F9" w:rsidP="00FD07AB">
      <w:pPr>
        <w:spacing w:line="240" w:lineRule="auto"/>
        <w:ind w:firstLine="284"/>
        <w:rPr>
          <w:rFonts w:eastAsia="Calibri"/>
          <w:sz w:val="24"/>
          <w:lang w:eastAsia="en-US"/>
        </w:rPr>
      </w:pPr>
      <w:r w:rsidRPr="008426F7">
        <w:rPr>
          <w:rFonts w:eastAsia="Calibri"/>
          <w:sz w:val="24"/>
          <w:lang w:eastAsia="en-US"/>
        </w:rPr>
        <w:t xml:space="preserve">Возраст: 6 лет </w:t>
      </w:r>
    </w:p>
    <w:p w14:paraId="57F49C5A" w14:textId="77777777" w:rsidR="004727F9" w:rsidRPr="008426F7" w:rsidRDefault="004727F9" w:rsidP="00FD07AB">
      <w:pPr>
        <w:spacing w:line="240" w:lineRule="auto"/>
        <w:ind w:firstLine="284"/>
        <w:rPr>
          <w:rFonts w:eastAsia="Calibri"/>
          <w:bCs/>
          <w:sz w:val="24"/>
        </w:rPr>
      </w:pPr>
      <w:r w:rsidRPr="008426F7">
        <w:rPr>
          <w:rFonts w:eastAsia="Calibri"/>
          <w:bCs/>
          <w:sz w:val="24"/>
        </w:rPr>
        <w:t>Дата проведения обследования: 09.09.2022г.</w:t>
      </w:r>
    </w:p>
    <w:p w14:paraId="5E1EFB31" w14:textId="77777777" w:rsidR="004727F9" w:rsidRPr="008426F7" w:rsidRDefault="004727F9" w:rsidP="00FD07AB">
      <w:pPr>
        <w:autoSpaceDE w:val="0"/>
        <w:autoSpaceDN w:val="0"/>
        <w:adjustRightInd w:val="0"/>
        <w:spacing w:line="240" w:lineRule="auto"/>
        <w:ind w:firstLine="284"/>
        <w:rPr>
          <w:sz w:val="24"/>
        </w:rPr>
      </w:pPr>
      <w:r w:rsidRPr="008426F7">
        <w:rPr>
          <w:sz w:val="24"/>
        </w:rPr>
        <w:t xml:space="preserve">Указать использованный методический комплекс: </w:t>
      </w:r>
      <w:r w:rsidRPr="008426F7">
        <w:rPr>
          <w:sz w:val="24"/>
          <w:shd w:val="clear" w:color="auto" w:fill="FFFFFF"/>
        </w:rPr>
        <w:t xml:space="preserve">Альбом по развитию речи под редакцией </w:t>
      </w:r>
      <w:r w:rsidRPr="008426F7">
        <w:rPr>
          <w:sz w:val="24"/>
        </w:rPr>
        <w:t>В.С.Володиной. Методический материал для обследования детей дошкольного возраста О.И.Крупенчук.</w:t>
      </w:r>
    </w:p>
    <w:p w14:paraId="6597601D" w14:textId="77777777" w:rsidR="004727F9" w:rsidRPr="008426F7" w:rsidRDefault="004727F9" w:rsidP="00FD07AB">
      <w:pPr>
        <w:autoSpaceDE w:val="0"/>
        <w:autoSpaceDN w:val="0"/>
        <w:adjustRightInd w:val="0"/>
        <w:spacing w:line="240" w:lineRule="auto"/>
        <w:ind w:firstLine="284"/>
        <w:rPr>
          <w:sz w:val="24"/>
        </w:rPr>
      </w:pPr>
      <w:r w:rsidRPr="008426F7">
        <w:rPr>
          <w:sz w:val="24"/>
        </w:rPr>
        <w:t>Речевое окружение: речевое окружение благоприятное, в семье говорят на русском языке, у взрослых членов семьи недостатков речи нет.</w:t>
      </w:r>
    </w:p>
    <w:p w14:paraId="7B4F2627" w14:textId="77777777" w:rsidR="004727F9" w:rsidRPr="008426F7" w:rsidRDefault="004727F9" w:rsidP="00FD07AB">
      <w:pPr>
        <w:autoSpaceDE w:val="0"/>
        <w:autoSpaceDN w:val="0"/>
        <w:adjustRightInd w:val="0"/>
        <w:spacing w:line="240" w:lineRule="auto"/>
        <w:ind w:firstLine="284"/>
        <w:rPr>
          <w:sz w:val="24"/>
        </w:rPr>
      </w:pPr>
      <w:r w:rsidRPr="008426F7">
        <w:rPr>
          <w:sz w:val="24"/>
        </w:rPr>
        <w:t>Родной язык: русский.</w:t>
      </w:r>
    </w:p>
    <w:p w14:paraId="26779C68" w14:textId="77777777" w:rsidR="004727F9" w:rsidRPr="008426F7" w:rsidRDefault="004727F9" w:rsidP="00FD07AB">
      <w:pPr>
        <w:autoSpaceDE w:val="0"/>
        <w:autoSpaceDN w:val="0"/>
        <w:adjustRightInd w:val="0"/>
        <w:spacing w:line="240" w:lineRule="auto"/>
        <w:ind w:firstLine="284"/>
        <w:rPr>
          <w:sz w:val="24"/>
        </w:rPr>
      </w:pPr>
      <w:r w:rsidRPr="008426F7">
        <w:rPr>
          <w:sz w:val="24"/>
        </w:rPr>
        <w:t>Раннее речевое развитие: со слов мамы: гуление с 4 месяцев, лепет с 8 месяцев, к 1 году словарный запас составлял 6-7 слов.</w:t>
      </w:r>
    </w:p>
    <w:p w14:paraId="55B80D88" w14:textId="77777777" w:rsidR="004727F9" w:rsidRPr="008426F7" w:rsidRDefault="004727F9" w:rsidP="00FD07AB">
      <w:pPr>
        <w:autoSpaceDE w:val="0"/>
        <w:autoSpaceDN w:val="0"/>
        <w:adjustRightInd w:val="0"/>
        <w:spacing w:line="240" w:lineRule="auto"/>
        <w:ind w:firstLine="284"/>
        <w:rPr>
          <w:sz w:val="24"/>
        </w:rPr>
      </w:pPr>
      <w:r w:rsidRPr="008426F7">
        <w:rPr>
          <w:sz w:val="24"/>
        </w:rPr>
        <w:t>Общая характеристика общения: мальчик спокойный, в контакт вступает не сразу, привыкает, чтобы начать общаться. Обращённую речь понимает, инструкции выполняет правильно. Предпочитает молчать, сложно вывести на разговор.</w:t>
      </w:r>
    </w:p>
    <w:p w14:paraId="10EC0CC0" w14:textId="77777777" w:rsidR="004727F9" w:rsidRPr="008426F7" w:rsidRDefault="004727F9" w:rsidP="00FD07AB">
      <w:pPr>
        <w:autoSpaceDE w:val="0"/>
        <w:autoSpaceDN w:val="0"/>
        <w:adjustRightInd w:val="0"/>
        <w:spacing w:line="240" w:lineRule="auto"/>
        <w:ind w:firstLine="284"/>
        <w:rPr>
          <w:sz w:val="24"/>
        </w:rPr>
      </w:pPr>
      <w:r w:rsidRPr="008426F7">
        <w:rPr>
          <w:sz w:val="24"/>
        </w:rPr>
        <w:t>Состояние просодической стороны речи: речь мало понятна окружающим. Произношение звуков нарушено, темп и ритм-умеренный, дыхание-свободное, голос тихий, отклонений тембра нет.</w:t>
      </w:r>
    </w:p>
    <w:p w14:paraId="4AB1DC45" w14:textId="77777777" w:rsidR="004727F9" w:rsidRPr="008426F7" w:rsidRDefault="004727F9" w:rsidP="00FD07AB">
      <w:pPr>
        <w:autoSpaceDE w:val="0"/>
        <w:autoSpaceDN w:val="0"/>
        <w:adjustRightInd w:val="0"/>
        <w:spacing w:line="240" w:lineRule="auto"/>
        <w:ind w:firstLine="284"/>
        <w:rPr>
          <w:sz w:val="24"/>
        </w:rPr>
      </w:pPr>
      <w:r w:rsidRPr="008426F7">
        <w:rPr>
          <w:sz w:val="24"/>
        </w:rPr>
        <w:t xml:space="preserve">Особенности строения и подвижности артикуляционного аппарата: </w:t>
      </w:r>
    </w:p>
    <w:p w14:paraId="245C1796" w14:textId="77777777" w:rsidR="004727F9" w:rsidRPr="008426F7" w:rsidRDefault="004727F9" w:rsidP="00FD07AB">
      <w:pPr>
        <w:autoSpaceDE w:val="0"/>
        <w:autoSpaceDN w:val="0"/>
        <w:adjustRightInd w:val="0"/>
        <w:spacing w:line="240" w:lineRule="auto"/>
        <w:ind w:firstLine="284"/>
        <w:rPr>
          <w:sz w:val="24"/>
        </w:rPr>
      </w:pPr>
      <w:r w:rsidRPr="008426F7">
        <w:rPr>
          <w:sz w:val="24"/>
        </w:rPr>
        <w:t xml:space="preserve">Губы-среднего размера, язык-обычный, отмечается тонус, прикус-глубокий, нёбо-норма, мягкое нёбо – норма. </w:t>
      </w:r>
    </w:p>
    <w:p w14:paraId="7C01AB22" w14:textId="77777777" w:rsidR="004727F9" w:rsidRPr="008426F7" w:rsidRDefault="004727F9" w:rsidP="00FD07AB">
      <w:pPr>
        <w:autoSpaceDE w:val="0"/>
        <w:autoSpaceDN w:val="0"/>
        <w:adjustRightInd w:val="0"/>
        <w:spacing w:line="240" w:lineRule="auto"/>
        <w:ind w:firstLine="284"/>
        <w:rPr>
          <w:sz w:val="24"/>
        </w:rPr>
      </w:pPr>
      <w:r w:rsidRPr="008426F7">
        <w:rPr>
          <w:sz w:val="24"/>
        </w:rPr>
        <w:t>Основные движения языком, губами выполняет. Объём движений незначительно снижен, не все артикуляционные позы удерживает, переключаемость присутствует.</w:t>
      </w:r>
    </w:p>
    <w:p w14:paraId="670F28CA" w14:textId="77777777" w:rsidR="004727F9" w:rsidRPr="008426F7" w:rsidRDefault="004727F9" w:rsidP="00FD07AB">
      <w:pPr>
        <w:autoSpaceDE w:val="0"/>
        <w:autoSpaceDN w:val="0"/>
        <w:adjustRightInd w:val="0"/>
        <w:spacing w:line="240" w:lineRule="auto"/>
        <w:ind w:firstLine="284"/>
        <w:rPr>
          <w:sz w:val="24"/>
        </w:rPr>
      </w:pPr>
      <w:r w:rsidRPr="008426F7">
        <w:rPr>
          <w:sz w:val="24"/>
        </w:rPr>
        <w:t xml:space="preserve">Звукопроизношение: При изолированном произношении, в потоке речи </w:t>
      </w:r>
      <w:proofErr w:type="gramStart"/>
      <w:r w:rsidRPr="008426F7">
        <w:rPr>
          <w:sz w:val="24"/>
        </w:rPr>
        <w:t>наблюдаются  пропуски</w:t>
      </w:r>
      <w:proofErr w:type="gramEnd"/>
      <w:r w:rsidRPr="008426F7">
        <w:rPr>
          <w:sz w:val="24"/>
        </w:rPr>
        <w:t xml:space="preserve"> (тул-стул, абачка-собачка, абус-арбуз, адуга-радуга; ды-кеды, ага-рога, алат-халат), замена заднеязычных звуков на губно-губные (бубы-губы, уко-ухо, аки-духи).</w:t>
      </w:r>
    </w:p>
    <w:p w14:paraId="4B9CCDE2" w14:textId="77777777" w:rsidR="004727F9" w:rsidRPr="008426F7" w:rsidRDefault="004727F9" w:rsidP="00FD07AB">
      <w:pPr>
        <w:autoSpaceDE w:val="0"/>
        <w:autoSpaceDN w:val="0"/>
        <w:adjustRightInd w:val="0"/>
        <w:spacing w:line="240" w:lineRule="auto"/>
        <w:ind w:firstLine="284"/>
        <w:rPr>
          <w:sz w:val="24"/>
        </w:rPr>
      </w:pPr>
      <w:r w:rsidRPr="008426F7">
        <w:rPr>
          <w:sz w:val="24"/>
        </w:rPr>
        <w:t xml:space="preserve">Мономорфное нарушение звукопроизношения - </w:t>
      </w:r>
      <w:r w:rsidRPr="008426F7">
        <w:rPr>
          <w:bCs/>
          <w:sz w:val="24"/>
        </w:rPr>
        <w:t>параротацизм: [Р],</w:t>
      </w:r>
      <w:r w:rsidRPr="008426F7">
        <w:rPr>
          <w:sz w:val="24"/>
        </w:rPr>
        <w:t xml:space="preserve"> [</w:t>
      </w:r>
      <w:proofErr w:type="gramStart"/>
      <w:r w:rsidRPr="008426F7">
        <w:rPr>
          <w:sz w:val="24"/>
        </w:rPr>
        <w:t xml:space="preserve">Рь] </w:t>
      </w:r>
      <w:r w:rsidRPr="008426F7">
        <w:rPr>
          <w:bCs/>
          <w:sz w:val="24"/>
        </w:rPr>
        <w:t xml:space="preserve"> заменяет</w:t>
      </w:r>
      <w:proofErr w:type="gramEnd"/>
      <w:r w:rsidRPr="008426F7">
        <w:rPr>
          <w:bCs/>
          <w:sz w:val="24"/>
        </w:rPr>
        <w:t xml:space="preserve"> на звук [у], пропускается – </w:t>
      </w:r>
      <w:r w:rsidRPr="008426F7">
        <w:rPr>
          <w:sz w:val="24"/>
        </w:rPr>
        <w:t xml:space="preserve">(забоу-забор, баабан-барабан, адуга-радуга, гили-гири). </w:t>
      </w:r>
    </w:p>
    <w:p w14:paraId="599344A5" w14:textId="77777777" w:rsidR="004727F9" w:rsidRPr="008426F7" w:rsidRDefault="004727F9" w:rsidP="00FD07AB">
      <w:pPr>
        <w:autoSpaceDE w:val="0"/>
        <w:autoSpaceDN w:val="0"/>
        <w:adjustRightInd w:val="0"/>
        <w:spacing w:line="240" w:lineRule="auto"/>
        <w:ind w:firstLine="284"/>
        <w:rPr>
          <w:sz w:val="24"/>
        </w:rPr>
      </w:pPr>
      <w:r w:rsidRPr="008426F7">
        <w:rPr>
          <w:sz w:val="24"/>
        </w:rPr>
        <w:t xml:space="preserve">Фонематический слух: Фонематический слух формируется. Звуки и слова по акустическим признакам дифференцирует. </w:t>
      </w:r>
    </w:p>
    <w:p w14:paraId="01BD5D37" w14:textId="77777777" w:rsidR="004727F9" w:rsidRPr="008426F7" w:rsidRDefault="004727F9" w:rsidP="00FD07AB">
      <w:pPr>
        <w:autoSpaceDE w:val="0"/>
        <w:autoSpaceDN w:val="0"/>
        <w:adjustRightInd w:val="0"/>
        <w:spacing w:line="240" w:lineRule="auto"/>
        <w:ind w:firstLine="284"/>
        <w:rPr>
          <w:sz w:val="24"/>
        </w:rPr>
      </w:pPr>
      <w:r w:rsidRPr="008426F7">
        <w:rPr>
          <w:sz w:val="24"/>
        </w:rPr>
        <w:t>Слоговая структура: слоговую структуру простых и сложных слов нарушена, сокращает количество слогов ()</w:t>
      </w:r>
    </w:p>
    <w:p w14:paraId="58ADB057" w14:textId="77777777" w:rsidR="004727F9" w:rsidRPr="008426F7" w:rsidRDefault="004727F9" w:rsidP="00FD07AB">
      <w:pPr>
        <w:autoSpaceDE w:val="0"/>
        <w:autoSpaceDN w:val="0"/>
        <w:adjustRightInd w:val="0"/>
        <w:spacing w:line="240" w:lineRule="auto"/>
        <w:ind w:firstLine="284"/>
        <w:rPr>
          <w:sz w:val="24"/>
        </w:rPr>
      </w:pPr>
      <w:r w:rsidRPr="008426F7">
        <w:rPr>
          <w:sz w:val="24"/>
        </w:rPr>
        <w:t xml:space="preserve">Состояние словаря: Объём словаря чуть ниже возрастной нормы. Сведениями о себе и своей семье владеет в соответствие возрасту (мама </w:t>
      </w:r>
      <w:proofErr w:type="gramStart"/>
      <w:r w:rsidRPr="008426F7">
        <w:rPr>
          <w:sz w:val="24"/>
        </w:rPr>
        <w:t>Нена(</w:t>
      </w:r>
      <w:proofErr w:type="gramEnd"/>
      <w:r w:rsidRPr="008426F7">
        <w:rPr>
          <w:sz w:val="24"/>
        </w:rPr>
        <w:t xml:space="preserve">Лена), папа Ваня, брат Тытыта(Никита), Адрей(Андрей), деда, баба Галя). Геометрические фигуры (круг, квадрат, треугольник), цвета (черный, белый, </w:t>
      </w:r>
      <w:proofErr w:type="gramStart"/>
      <w:r w:rsidRPr="008426F7">
        <w:rPr>
          <w:sz w:val="24"/>
        </w:rPr>
        <w:t>синий)  знает</w:t>
      </w:r>
      <w:proofErr w:type="gramEnd"/>
      <w:r w:rsidRPr="008426F7">
        <w:rPr>
          <w:sz w:val="24"/>
        </w:rPr>
        <w:t xml:space="preserve"> и называет, действия понимает и называет. Не всегда точно использует слова, трудности в употреблении обобщающих понятий: посуда, одежда, мебель – не называет, обед-овощи; знает игрушки и птиц. Антонимы не называет.</w:t>
      </w:r>
    </w:p>
    <w:p w14:paraId="1A52DDA4" w14:textId="77777777" w:rsidR="004727F9" w:rsidRPr="008426F7" w:rsidRDefault="004727F9" w:rsidP="00FD07AB">
      <w:pPr>
        <w:autoSpaceDE w:val="0"/>
        <w:autoSpaceDN w:val="0"/>
        <w:adjustRightInd w:val="0"/>
        <w:spacing w:line="240" w:lineRule="auto"/>
        <w:ind w:firstLine="284"/>
        <w:rPr>
          <w:sz w:val="24"/>
        </w:rPr>
      </w:pPr>
      <w:r w:rsidRPr="008426F7">
        <w:rPr>
          <w:sz w:val="24"/>
        </w:rPr>
        <w:t xml:space="preserve">Грамматический строй речи: Грамматический строй формируется. Но затрудняется при согласовании существительных с числительными (2 ведро, 5 ведро; 2 матрешки, 5 матрешки). При образовании притяжательных прилагательных допускает ошибки: </w:t>
      </w:r>
    </w:p>
    <w:p w14:paraId="780D937F" w14:textId="77777777" w:rsidR="004727F9" w:rsidRPr="008426F7" w:rsidRDefault="004727F9" w:rsidP="00FD07AB">
      <w:pPr>
        <w:autoSpaceDE w:val="0"/>
        <w:autoSpaceDN w:val="0"/>
        <w:adjustRightInd w:val="0"/>
        <w:spacing w:line="240" w:lineRule="auto"/>
        <w:ind w:firstLine="284"/>
        <w:rPr>
          <w:sz w:val="24"/>
          <w:highlight w:val="yellow"/>
        </w:rPr>
      </w:pPr>
      <w:r w:rsidRPr="008426F7">
        <w:rPr>
          <w:sz w:val="24"/>
        </w:rPr>
        <w:lastRenderedPageBreak/>
        <w:t>лапа миши (медвежья), дупло лисы (беличье), уши зайки (заячьи). Образование существительных в уменьшительной форме не доступны (яблоко-яблочко, стул -стульчик, мяч-мячик). При преобразовании существительных единственного числа во множественное число допускаются ошибки (стол-столы, стули-стулья)</w:t>
      </w:r>
    </w:p>
    <w:p w14:paraId="3BE074CF" w14:textId="77777777" w:rsidR="004727F9" w:rsidRPr="008426F7" w:rsidRDefault="004727F9" w:rsidP="00FD07AB">
      <w:pPr>
        <w:autoSpaceDE w:val="0"/>
        <w:autoSpaceDN w:val="0"/>
        <w:adjustRightInd w:val="0"/>
        <w:spacing w:line="240" w:lineRule="auto"/>
        <w:ind w:firstLine="284"/>
        <w:rPr>
          <w:sz w:val="24"/>
        </w:rPr>
      </w:pPr>
      <w:r w:rsidRPr="008426F7">
        <w:rPr>
          <w:sz w:val="24"/>
        </w:rPr>
        <w:t>Связная речь: развивается, аграмматична. Пользуется простыми предложениями. Пересказ с пропусками и искажением смысловых звеньев.</w:t>
      </w:r>
    </w:p>
    <w:p w14:paraId="2CEE04D7" w14:textId="77777777" w:rsidR="004727F9" w:rsidRPr="008426F7" w:rsidRDefault="004727F9" w:rsidP="00FD07AB">
      <w:pPr>
        <w:autoSpaceDE w:val="0"/>
        <w:autoSpaceDN w:val="0"/>
        <w:adjustRightInd w:val="0"/>
        <w:spacing w:line="240" w:lineRule="auto"/>
        <w:ind w:firstLine="284"/>
        <w:rPr>
          <w:sz w:val="24"/>
        </w:rPr>
      </w:pPr>
      <w:r w:rsidRPr="008426F7">
        <w:rPr>
          <w:sz w:val="24"/>
        </w:rPr>
        <w:t>Рассказ «Таня и кукла».</w:t>
      </w:r>
    </w:p>
    <w:p w14:paraId="423C6533" w14:textId="77777777" w:rsidR="004727F9" w:rsidRPr="008426F7" w:rsidRDefault="004727F9" w:rsidP="00FD07AB">
      <w:pPr>
        <w:autoSpaceDE w:val="0"/>
        <w:autoSpaceDN w:val="0"/>
        <w:adjustRightInd w:val="0"/>
        <w:spacing w:line="240" w:lineRule="auto"/>
        <w:ind w:firstLine="284"/>
        <w:rPr>
          <w:sz w:val="24"/>
        </w:rPr>
      </w:pPr>
      <w:r w:rsidRPr="008426F7">
        <w:rPr>
          <w:sz w:val="24"/>
        </w:rPr>
        <w:t>Мама подарила Тане большую куклу. Таня очень любила куклу. Шила ей платья, ходила с ней гулять. Вечером пела песенки.</w:t>
      </w:r>
    </w:p>
    <w:p w14:paraId="22033F1A" w14:textId="77777777" w:rsidR="004727F9" w:rsidRPr="008426F7" w:rsidRDefault="004727F9" w:rsidP="00FD07AB">
      <w:pPr>
        <w:autoSpaceDE w:val="0"/>
        <w:autoSpaceDN w:val="0"/>
        <w:adjustRightInd w:val="0"/>
        <w:spacing w:line="240" w:lineRule="auto"/>
        <w:ind w:firstLine="284"/>
        <w:rPr>
          <w:sz w:val="24"/>
        </w:rPr>
      </w:pPr>
      <w:r w:rsidRPr="008426F7">
        <w:rPr>
          <w:sz w:val="24"/>
        </w:rPr>
        <w:t>(Образец пересказа ребёнком: «Мама подарила куклу.  (Кому?) девочке. Ходила гулять. (С кем?) с ней»).</w:t>
      </w:r>
    </w:p>
    <w:p w14:paraId="71989FA9" w14:textId="77777777" w:rsidR="004727F9" w:rsidRPr="008426F7" w:rsidRDefault="004727F9" w:rsidP="00FD07AB">
      <w:pPr>
        <w:autoSpaceDE w:val="0"/>
        <w:autoSpaceDN w:val="0"/>
        <w:adjustRightInd w:val="0"/>
        <w:spacing w:line="240" w:lineRule="auto"/>
        <w:ind w:firstLine="284"/>
        <w:rPr>
          <w:sz w:val="24"/>
          <w:highlight w:val="yellow"/>
        </w:rPr>
      </w:pPr>
      <w:r w:rsidRPr="008426F7">
        <w:rPr>
          <w:sz w:val="24"/>
        </w:rPr>
        <w:t>Составление рассказа по серии сюжетных картин по наводящим вопросам логопеда, последовательность сюжета не соблюдена, наблюдается недостаточная развернутость высказывания (Образец рассказа ребёнком: «Мышка кубики играла. Кошка прыгает. Мышка бежит».</w:t>
      </w:r>
    </w:p>
    <w:p w14:paraId="073200B9" w14:textId="77777777" w:rsidR="004727F9" w:rsidRPr="008426F7" w:rsidRDefault="004727F9" w:rsidP="00FD07AB">
      <w:pPr>
        <w:autoSpaceDE w:val="0"/>
        <w:autoSpaceDN w:val="0"/>
        <w:adjustRightInd w:val="0"/>
        <w:spacing w:line="240" w:lineRule="auto"/>
        <w:ind w:firstLine="284"/>
        <w:rPr>
          <w:sz w:val="24"/>
        </w:rPr>
      </w:pPr>
      <w:r w:rsidRPr="008426F7">
        <w:rPr>
          <w:sz w:val="24"/>
        </w:rPr>
        <w:t xml:space="preserve">Состояние общей и мелкой моторики: ведущая рука – левая, моторика мелких мышц рук </w:t>
      </w:r>
      <w:proofErr w:type="gramStart"/>
      <w:r w:rsidRPr="008426F7">
        <w:rPr>
          <w:sz w:val="24"/>
        </w:rPr>
        <w:t>слабо  развита</w:t>
      </w:r>
      <w:proofErr w:type="gramEnd"/>
      <w:r w:rsidRPr="008426F7">
        <w:rPr>
          <w:sz w:val="24"/>
        </w:rPr>
        <w:t>, темп выполнения умеренный; навыками самообслуживания владеет. Общая моторика развивается.</w:t>
      </w:r>
    </w:p>
    <w:p w14:paraId="24526318" w14:textId="77777777" w:rsidR="004727F9" w:rsidRPr="008426F7" w:rsidRDefault="004727F9" w:rsidP="00FD07AB">
      <w:pPr>
        <w:autoSpaceDE w:val="0"/>
        <w:autoSpaceDN w:val="0"/>
        <w:adjustRightInd w:val="0"/>
        <w:spacing w:line="240" w:lineRule="auto"/>
        <w:ind w:firstLine="284"/>
        <w:rPr>
          <w:sz w:val="24"/>
        </w:rPr>
      </w:pPr>
      <w:r w:rsidRPr="008426F7">
        <w:rPr>
          <w:sz w:val="24"/>
        </w:rPr>
        <w:t>Симптоматика заикания: отсутствует.</w:t>
      </w:r>
    </w:p>
    <w:p w14:paraId="07B057CE" w14:textId="77777777" w:rsidR="004727F9" w:rsidRPr="008426F7" w:rsidRDefault="004727F9" w:rsidP="00FD07AB">
      <w:pPr>
        <w:autoSpaceDE w:val="0"/>
        <w:autoSpaceDN w:val="0"/>
        <w:adjustRightInd w:val="0"/>
        <w:spacing w:line="240" w:lineRule="auto"/>
        <w:ind w:firstLine="284"/>
        <w:rPr>
          <w:sz w:val="24"/>
        </w:rPr>
      </w:pPr>
      <w:r w:rsidRPr="008426F7">
        <w:rPr>
          <w:sz w:val="24"/>
        </w:rPr>
        <w:t>Заключение учителя-логопеда: Общее недоразвитие речи (II уровень речевого развития). Нарушение речи усложнено дизартрическим компонентом. Параротацизм.</w:t>
      </w:r>
    </w:p>
    <w:p w14:paraId="12C6F911" w14:textId="77777777" w:rsidR="004727F9" w:rsidRDefault="004727F9" w:rsidP="00FD07AB">
      <w:pPr>
        <w:spacing w:line="240" w:lineRule="auto"/>
        <w:ind w:firstLine="284"/>
        <w:rPr>
          <w:sz w:val="24"/>
        </w:rPr>
      </w:pPr>
      <w:r>
        <w:rPr>
          <w:sz w:val="24"/>
        </w:rPr>
        <w:t xml:space="preserve"> «______» _____20___г.                </w:t>
      </w:r>
    </w:p>
    <w:p w14:paraId="7985B424" w14:textId="18AF0040" w:rsidR="00C44F87" w:rsidRDefault="004727F9" w:rsidP="00FD07AB">
      <w:pPr>
        <w:spacing w:line="240" w:lineRule="auto"/>
        <w:ind w:firstLine="284"/>
      </w:pPr>
      <w:r>
        <w:rPr>
          <w:sz w:val="24"/>
        </w:rPr>
        <w:t xml:space="preserve"> Учитель-</w:t>
      </w:r>
      <w:proofErr w:type="gramStart"/>
      <w:r>
        <w:rPr>
          <w:sz w:val="24"/>
        </w:rPr>
        <w:t>логопед:_</w:t>
      </w:r>
      <w:proofErr w:type="gramEnd"/>
      <w:r>
        <w:rPr>
          <w:sz w:val="24"/>
        </w:rPr>
        <w:t>____________________________/</w:t>
      </w:r>
      <w:r w:rsidR="00707E43">
        <w:rPr>
          <w:sz w:val="24"/>
        </w:rPr>
        <w:t>Резникова Т.А.</w:t>
      </w:r>
      <w:r>
        <w:rPr>
          <w:sz w:val="24"/>
        </w:rPr>
        <w:t>.</w:t>
      </w:r>
      <w:r>
        <w:rPr>
          <w:sz w:val="24"/>
        </w:rPr>
        <w:tab/>
      </w:r>
    </w:p>
    <w:p w14:paraId="195CB1AE" w14:textId="77777777" w:rsidR="00C44F87" w:rsidRPr="00BF1652" w:rsidRDefault="00C44F87" w:rsidP="00A8179C">
      <w:pPr>
        <w:suppressAutoHyphens w:val="0"/>
        <w:spacing w:line="240" w:lineRule="auto"/>
        <w:ind w:firstLine="0"/>
        <w:textAlignment w:val="auto"/>
        <w:rPr>
          <w:rFonts w:eastAsia="Calibri"/>
          <w:color w:val="auto"/>
          <w:sz w:val="22"/>
          <w:szCs w:val="22"/>
          <w:lang w:eastAsia="en-US"/>
        </w:rPr>
      </w:pPr>
    </w:p>
    <w:sectPr w:rsidR="00C44F87" w:rsidRPr="00BF1652" w:rsidSect="00410A67">
      <w:pgSz w:w="16838" w:h="11906" w:orient="landscape"/>
      <w:pgMar w:top="426" w:right="992" w:bottom="1276" w:left="1134" w:header="1134" w:footer="1134" w:gutter="0"/>
      <w:cols w:space="720"/>
      <w:formProt w:val="0"/>
      <w:docGrid w:linePitch="381" w:charSpace="-1638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43BC3D" w14:textId="77777777" w:rsidR="00600156" w:rsidRDefault="00600156" w:rsidP="005762CD">
      <w:pPr>
        <w:spacing w:line="240" w:lineRule="auto"/>
      </w:pPr>
      <w:r>
        <w:separator/>
      </w:r>
    </w:p>
  </w:endnote>
  <w:endnote w:type="continuationSeparator" w:id="0">
    <w:p w14:paraId="2A14DB0C" w14:textId="77777777" w:rsidR="00600156" w:rsidRDefault="00600156" w:rsidP="005762C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S Reference Sans Serif">
    <w:panose1 w:val="020B0604030504040204"/>
    <w:charset w:val="CC"/>
    <w:family w:val="swiss"/>
    <w:pitch w:val="variable"/>
    <w:sig w:usb0="20000287" w:usb1="00000000" w:usb2="00000000" w:usb3="00000000" w:csb0="0000019F" w:csb1="00000000"/>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PragmaticaC">
    <w:altName w:val="Times New Roman"/>
    <w:charset w:val="CC"/>
    <w:family w:val="roman"/>
    <w:pitch w:val="variable"/>
  </w:font>
  <w:font w:name="Gulim">
    <w:altName w:val="굴림"/>
    <w:panose1 w:val="020B0600000101010101"/>
    <w:charset w:val="81"/>
    <w:family w:val="swiss"/>
    <w:pitch w:val="variable"/>
    <w:sig w:usb0="B00002AF" w:usb1="69D77CFB" w:usb2="00000030" w:usb3="00000000" w:csb0="0008009F" w:csb1="00000000"/>
  </w:font>
  <w:font w:name="OpenSymbol">
    <w:altName w:val="Arial Unicode MS"/>
    <w:charset w:val="02"/>
    <w:family w:val="auto"/>
    <w:pitch w:val="default"/>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BalticaC">
    <w:altName w:val="Courier New"/>
    <w:panose1 w:val="00000000000000000000"/>
    <w:charset w:val="00"/>
    <w:family w:val="decorative"/>
    <w:notTrueType/>
    <w:pitch w:val="variable"/>
    <w:sig w:usb0="00000203" w:usb1="00000000" w:usb2="00000000" w:usb3="00000000" w:csb0="00000005" w:csb1="00000000"/>
  </w:font>
  <w:font w:name="Times Roman">
    <w:altName w:val="Times New Roman"/>
    <w:panose1 w:val="00000000000000000000"/>
    <w:charset w:val="00"/>
    <w:family w:val="auto"/>
    <w:notTrueType/>
    <w:pitch w:val="default"/>
    <w:sig w:usb0="00000003" w:usb1="00000000" w:usb2="00000000" w:usb3="00000000" w:csb0="00000001" w:csb1="00000000"/>
  </w:font>
  <w:font w:name="Century Schoolbook">
    <w:panose1 w:val="02040604050505020304"/>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Franklin Gothic Medium">
    <w:panose1 w:val="020B0603020102020204"/>
    <w:charset w:val="CC"/>
    <w:family w:val="swiss"/>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 w:name="HiddenHorzOCl">
    <w:altName w:val="Calibri"/>
    <w:panose1 w:val="00000000000000000000"/>
    <w:charset w:val="CC"/>
    <w:family w:val="swiss"/>
    <w:notTrueType/>
    <w:pitch w:val="default"/>
    <w:sig w:usb0="00000201" w:usb1="00000000" w:usb2="00000000" w:usb3="00000000" w:csb0="00000004" w:csb1="00000000"/>
  </w:font>
  <w:font w:name="Palatino Linotype">
    <w:panose1 w:val="02040502050505030304"/>
    <w:charset w:val="CC"/>
    <w:family w:val="roman"/>
    <w:pitch w:val="variable"/>
    <w:sig w:usb0="E0000287" w:usb1="40000013" w:usb2="00000000" w:usb3="00000000" w:csb0="0000019F" w:csb1="00000000"/>
  </w:font>
  <w:font w:name="TimesNewRoman">
    <w:panose1 w:val="00000000000000000000"/>
    <w:charset w:val="00"/>
    <w:family w:val="roman"/>
    <w:notTrueType/>
    <w:pitch w:val="default"/>
  </w:font>
  <w:font w:name="SchoolBookAC">
    <w:altName w:val="MS Mincho"/>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173AEE" w14:textId="77777777" w:rsidR="00170D46" w:rsidRDefault="00170D46">
    <w:pPr>
      <w:pStyle w:val="affa"/>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99255104"/>
      <w:docPartObj>
        <w:docPartGallery w:val="Page Numbers (Bottom of Page)"/>
        <w:docPartUnique/>
      </w:docPartObj>
    </w:sdtPr>
    <w:sdtEndPr>
      <w:rPr>
        <w:sz w:val="24"/>
        <w:szCs w:val="24"/>
      </w:rPr>
    </w:sdtEndPr>
    <w:sdtContent>
      <w:p w14:paraId="7E228473" w14:textId="13A6DFF6" w:rsidR="00170D46" w:rsidRPr="00C82802" w:rsidRDefault="00170D46">
        <w:pPr>
          <w:pStyle w:val="affa"/>
          <w:jc w:val="right"/>
          <w:rPr>
            <w:sz w:val="24"/>
            <w:szCs w:val="24"/>
          </w:rPr>
        </w:pPr>
        <w:r w:rsidRPr="00C82802">
          <w:rPr>
            <w:sz w:val="24"/>
            <w:szCs w:val="24"/>
          </w:rPr>
          <w:fldChar w:fldCharType="begin"/>
        </w:r>
        <w:r w:rsidRPr="00C82802">
          <w:rPr>
            <w:sz w:val="24"/>
            <w:szCs w:val="24"/>
          </w:rPr>
          <w:instrText>PAGE   \* MERGEFORMAT</w:instrText>
        </w:r>
        <w:r w:rsidRPr="00C82802">
          <w:rPr>
            <w:sz w:val="24"/>
            <w:szCs w:val="24"/>
          </w:rPr>
          <w:fldChar w:fldCharType="separate"/>
        </w:r>
        <w:r w:rsidR="009E705D">
          <w:rPr>
            <w:noProof/>
            <w:sz w:val="24"/>
            <w:szCs w:val="24"/>
          </w:rPr>
          <w:t>120</w:t>
        </w:r>
        <w:r w:rsidRPr="00C82802">
          <w:rPr>
            <w:sz w:val="24"/>
            <w:szCs w:val="24"/>
          </w:rPr>
          <w:fldChar w:fldCharType="end"/>
        </w:r>
      </w:p>
    </w:sdtContent>
  </w:sdt>
  <w:p w14:paraId="0D40208C" w14:textId="77777777" w:rsidR="00170D46" w:rsidRDefault="00170D46">
    <w:pPr>
      <w:pStyle w:val="aff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BE2C8A" w14:textId="77777777" w:rsidR="00600156" w:rsidRDefault="00600156" w:rsidP="005762CD">
      <w:pPr>
        <w:spacing w:line="240" w:lineRule="auto"/>
      </w:pPr>
      <w:r>
        <w:separator/>
      </w:r>
    </w:p>
  </w:footnote>
  <w:footnote w:type="continuationSeparator" w:id="0">
    <w:p w14:paraId="58C54638" w14:textId="77777777" w:rsidR="00600156" w:rsidRDefault="00600156" w:rsidP="005762CD">
      <w:pPr>
        <w:spacing w:line="240" w:lineRule="auto"/>
      </w:pPr>
      <w:r>
        <w:continuationSeparator/>
      </w:r>
    </w:p>
  </w:footnote>
  <w:footnote w:id="1">
    <w:p w14:paraId="54A9239F" w14:textId="77777777" w:rsidR="00170D46" w:rsidRPr="00BC3A1D" w:rsidRDefault="00170D46" w:rsidP="00E27E33">
      <w:pPr>
        <w:pStyle w:val="aff7"/>
      </w:pPr>
      <w:r>
        <w:rPr>
          <w:rStyle w:val="a9"/>
        </w:rPr>
        <w:footnoteRef/>
      </w:r>
      <w:r>
        <w:t xml:space="preserve"> </w:t>
      </w:r>
      <w:r w:rsidRPr="00BC3A1D">
        <w:t>Приведены целевые ориентиры</w:t>
      </w:r>
      <w:r>
        <w:t>,</w:t>
      </w:r>
      <w:r w:rsidRPr="00BC3A1D">
        <w:t xml:space="preserve"> соответствующие оптимальному уровню, достижение которого возможно в результате длительной целенаправленной</w:t>
      </w:r>
      <w:r>
        <w:t xml:space="preserve"> </w:t>
      </w:r>
      <w:r w:rsidRPr="00BC3A1D">
        <w:t>коррекции недостатков в развитии</w:t>
      </w:r>
      <w:r>
        <w:t>.</w:t>
      </w:r>
    </w:p>
    <w:p w14:paraId="77C879CD" w14:textId="77777777" w:rsidR="00170D46" w:rsidRDefault="00170D46">
      <w:pPr>
        <w:pStyle w:val="aff7"/>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82137D" w14:textId="77777777" w:rsidR="00170D46" w:rsidRDefault="00170D46">
    <w:pP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E6A19C" w14:textId="77777777" w:rsidR="00170D46" w:rsidRDefault="00170D46" w:rsidP="007A5167">
    <w:pPr>
      <w:pStyle w:val="aff8"/>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EE099C"/>
    <w:multiLevelType w:val="hybridMultilevel"/>
    <w:tmpl w:val="A0D6CAB0"/>
    <w:lvl w:ilvl="0" w:tplc="D0D62BBE">
      <w:start w:val="1"/>
      <w:numFmt w:val="decimal"/>
      <w:lvlText w:val="%1."/>
      <w:lvlJc w:val="left"/>
      <w:pPr>
        <w:ind w:left="72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1C45CB0"/>
    <w:multiLevelType w:val="singleLevel"/>
    <w:tmpl w:val="AC78ED36"/>
    <w:lvl w:ilvl="0">
      <w:start w:val="1"/>
      <w:numFmt w:val="bullet"/>
      <w:pStyle w:val="a"/>
      <w:lvlText w:val=""/>
      <w:lvlJc w:val="left"/>
      <w:pPr>
        <w:tabs>
          <w:tab w:val="num" w:pos="1440"/>
        </w:tabs>
        <w:ind w:left="1437" w:hanging="357"/>
      </w:pPr>
      <w:rPr>
        <w:rFonts w:ascii="Symbol" w:hAnsi="Symbol" w:hint="default"/>
      </w:rPr>
    </w:lvl>
  </w:abstractNum>
  <w:abstractNum w:abstractNumId="2" w15:restartNumberingAfterBreak="0">
    <w:nsid w:val="45E94A77"/>
    <w:multiLevelType w:val="hybridMultilevel"/>
    <w:tmpl w:val="44C8FE42"/>
    <w:lvl w:ilvl="0" w:tplc="CEDC59BA">
      <w:start w:val="1"/>
      <w:numFmt w:val="decimal"/>
      <w:lvlText w:val="%1."/>
      <w:lvlJc w:val="left"/>
      <w:pPr>
        <w:ind w:left="644" w:hanging="360"/>
      </w:pPr>
      <w:rPr>
        <w:b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1EA1124"/>
    <w:multiLevelType w:val="hybridMultilevel"/>
    <w:tmpl w:val="A8DC8E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48A4D4D"/>
    <w:multiLevelType w:val="hybridMultilevel"/>
    <w:tmpl w:val="A47488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5471946"/>
    <w:multiLevelType w:val="hybridMultilevel"/>
    <w:tmpl w:val="9E886B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6ABA220B"/>
    <w:multiLevelType w:val="hybridMultilevel"/>
    <w:tmpl w:val="565EB8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711D270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72771584"/>
    <w:multiLevelType w:val="hybridMultilevel"/>
    <w:tmpl w:val="4F549D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111778528">
    <w:abstractNumId w:val="1"/>
  </w:num>
  <w:num w:numId="2" w16cid:durableId="2020083422">
    <w:abstractNumId w:val="7"/>
  </w:num>
  <w:num w:numId="3" w16cid:durableId="1195146376">
    <w:abstractNumId w:val="6"/>
  </w:num>
  <w:num w:numId="4" w16cid:durableId="2023698750">
    <w:abstractNumId w:val="4"/>
  </w:num>
  <w:num w:numId="5" w16cid:durableId="22244384">
    <w:abstractNumId w:val="5"/>
  </w:num>
  <w:num w:numId="6" w16cid:durableId="897665884">
    <w:abstractNumId w:val="3"/>
  </w:num>
  <w:num w:numId="7" w16cid:durableId="610816015">
    <w:abstractNumId w:val="8"/>
  </w:num>
  <w:num w:numId="8" w16cid:durableId="770861821">
    <w:abstractNumId w:val="2"/>
  </w:num>
  <w:num w:numId="9" w16cid:durableId="961425037">
    <w:abstractNumId w:val="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grammar="clean"/>
  <w:defaultTabStop w:val="720"/>
  <w:drawingGridHorizontalSpacing w:val="126"/>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62CD"/>
    <w:rsid w:val="00004E1D"/>
    <w:rsid w:val="00007B60"/>
    <w:rsid w:val="00014EEF"/>
    <w:rsid w:val="0002109B"/>
    <w:rsid w:val="00025F99"/>
    <w:rsid w:val="0002670D"/>
    <w:rsid w:val="0003624D"/>
    <w:rsid w:val="0003729D"/>
    <w:rsid w:val="00051AF6"/>
    <w:rsid w:val="000564C3"/>
    <w:rsid w:val="00080BBB"/>
    <w:rsid w:val="00082C72"/>
    <w:rsid w:val="00083F2A"/>
    <w:rsid w:val="00084F5B"/>
    <w:rsid w:val="0008688D"/>
    <w:rsid w:val="000908BE"/>
    <w:rsid w:val="0009616C"/>
    <w:rsid w:val="000A1341"/>
    <w:rsid w:val="000B430B"/>
    <w:rsid w:val="000C2C5F"/>
    <w:rsid w:val="000D4434"/>
    <w:rsid w:val="000F01A1"/>
    <w:rsid w:val="00110EE0"/>
    <w:rsid w:val="00113EA9"/>
    <w:rsid w:val="0012651C"/>
    <w:rsid w:val="00131F14"/>
    <w:rsid w:val="00137B81"/>
    <w:rsid w:val="00167254"/>
    <w:rsid w:val="00170D46"/>
    <w:rsid w:val="00171D64"/>
    <w:rsid w:val="00175631"/>
    <w:rsid w:val="00186364"/>
    <w:rsid w:val="00186BD0"/>
    <w:rsid w:val="00191510"/>
    <w:rsid w:val="001A3476"/>
    <w:rsid w:val="001B19AF"/>
    <w:rsid w:val="001B33F9"/>
    <w:rsid w:val="001B38BF"/>
    <w:rsid w:val="001C01B5"/>
    <w:rsid w:val="001C1672"/>
    <w:rsid w:val="001D3560"/>
    <w:rsid w:val="001D7A01"/>
    <w:rsid w:val="001E76F6"/>
    <w:rsid w:val="001F23A3"/>
    <w:rsid w:val="001F458B"/>
    <w:rsid w:val="0020263F"/>
    <w:rsid w:val="00202AE2"/>
    <w:rsid w:val="00204D48"/>
    <w:rsid w:val="00205F36"/>
    <w:rsid w:val="002115D1"/>
    <w:rsid w:val="00216A9D"/>
    <w:rsid w:val="0021758A"/>
    <w:rsid w:val="00223C14"/>
    <w:rsid w:val="002250A4"/>
    <w:rsid w:val="00243B82"/>
    <w:rsid w:val="00243BC9"/>
    <w:rsid w:val="00245A62"/>
    <w:rsid w:val="002544D9"/>
    <w:rsid w:val="00267D30"/>
    <w:rsid w:val="00271589"/>
    <w:rsid w:val="002727DF"/>
    <w:rsid w:val="00272EA8"/>
    <w:rsid w:val="002742B9"/>
    <w:rsid w:val="0028080F"/>
    <w:rsid w:val="00280FA7"/>
    <w:rsid w:val="0029125A"/>
    <w:rsid w:val="002912A9"/>
    <w:rsid w:val="0029151B"/>
    <w:rsid w:val="002947A1"/>
    <w:rsid w:val="002A03B0"/>
    <w:rsid w:val="002B0C72"/>
    <w:rsid w:val="002B6309"/>
    <w:rsid w:val="002B734B"/>
    <w:rsid w:val="002D4B50"/>
    <w:rsid w:val="002D5485"/>
    <w:rsid w:val="002E67ED"/>
    <w:rsid w:val="002F3ACF"/>
    <w:rsid w:val="003128ED"/>
    <w:rsid w:val="00314A15"/>
    <w:rsid w:val="00314A6E"/>
    <w:rsid w:val="00316F69"/>
    <w:rsid w:val="00333362"/>
    <w:rsid w:val="00340E48"/>
    <w:rsid w:val="00350D3B"/>
    <w:rsid w:val="00351F4D"/>
    <w:rsid w:val="00363E78"/>
    <w:rsid w:val="00364075"/>
    <w:rsid w:val="00372948"/>
    <w:rsid w:val="003928AC"/>
    <w:rsid w:val="00395134"/>
    <w:rsid w:val="003A447C"/>
    <w:rsid w:val="003B3672"/>
    <w:rsid w:val="003C1EE4"/>
    <w:rsid w:val="003C5285"/>
    <w:rsid w:val="003D4441"/>
    <w:rsid w:val="003D4480"/>
    <w:rsid w:val="003E5E6C"/>
    <w:rsid w:val="003F68C1"/>
    <w:rsid w:val="00410A67"/>
    <w:rsid w:val="004318F3"/>
    <w:rsid w:val="00440739"/>
    <w:rsid w:val="00447577"/>
    <w:rsid w:val="00447ED5"/>
    <w:rsid w:val="00453FE7"/>
    <w:rsid w:val="004713F4"/>
    <w:rsid w:val="00472547"/>
    <w:rsid w:val="004727F9"/>
    <w:rsid w:val="004827FB"/>
    <w:rsid w:val="004914CC"/>
    <w:rsid w:val="004961DC"/>
    <w:rsid w:val="004A2CD7"/>
    <w:rsid w:val="004B02DA"/>
    <w:rsid w:val="004B7E5D"/>
    <w:rsid w:val="004D01DF"/>
    <w:rsid w:val="004D3362"/>
    <w:rsid w:val="004D5215"/>
    <w:rsid w:val="004E032A"/>
    <w:rsid w:val="004E58F1"/>
    <w:rsid w:val="004E612C"/>
    <w:rsid w:val="004E708E"/>
    <w:rsid w:val="004F7199"/>
    <w:rsid w:val="005107F5"/>
    <w:rsid w:val="00516343"/>
    <w:rsid w:val="0052089B"/>
    <w:rsid w:val="005259E4"/>
    <w:rsid w:val="005422B5"/>
    <w:rsid w:val="00545A55"/>
    <w:rsid w:val="005509AD"/>
    <w:rsid w:val="005551FC"/>
    <w:rsid w:val="005578AD"/>
    <w:rsid w:val="00561C7D"/>
    <w:rsid w:val="0056400E"/>
    <w:rsid w:val="0056660E"/>
    <w:rsid w:val="00573FF9"/>
    <w:rsid w:val="00574C56"/>
    <w:rsid w:val="005762CD"/>
    <w:rsid w:val="0058060E"/>
    <w:rsid w:val="00595511"/>
    <w:rsid w:val="005B4F45"/>
    <w:rsid w:val="005B62A1"/>
    <w:rsid w:val="005B7C45"/>
    <w:rsid w:val="005B7EBD"/>
    <w:rsid w:val="005E24DF"/>
    <w:rsid w:val="00600156"/>
    <w:rsid w:val="0060090E"/>
    <w:rsid w:val="00602033"/>
    <w:rsid w:val="006041DD"/>
    <w:rsid w:val="00615FCC"/>
    <w:rsid w:val="006211FD"/>
    <w:rsid w:val="00643975"/>
    <w:rsid w:val="00646C04"/>
    <w:rsid w:val="00660629"/>
    <w:rsid w:val="006633AE"/>
    <w:rsid w:val="00666407"/>
    <w:rsid w:val="006849EE"/>
    <w:rsid w:val="006926AE"/>
    <w:rsid w:val="00695F1B"/>
    <w:rsid w:val="00696439"/>
    <w:rsid w:val="006A05A4"/>
    <w:rsid w:val="006A2DB3"/>
    <w:rsid w:val="006A3477"/>
    <w:rsid w:val="006A6B2B"/>
    <w:rsid w:val="006B03EC"/>
    <w:rsid w:val="006B05A4"/>
    <w:rsid w:val="006C2CE8"/>
    <w:rsid w:val="006D2ECA"/>
    <w:rsid w:val="006D51E0"/>
    <w:rsid w:val="006E1117"/>
    <w:rsid w:val="006E280B"/>
    <w:rsid w:val="006E68EE"/>
    <w:rsid w:val="006F309E"/>
    <w:rsid w:val="00707E43"/>
    <w:rsid w:val="007160FC"/>
    <w:rsid w:val="00727569"/>
    <w:rsid w:val="00733464"/>
    <w:rsid w:val="00741F1B"/>
    <w:rsid w:val="0074656C"/>
    <w:rsid w:val="00746903"/>
    <w:rsid w:val="007509E6"/>
    <w:rsid w:val="00752B50"/>
    <w:rsid w:val="00757675"/>
    <w:rsid w:val="00784A73"/>
    <w:rsid w:val="007A0CE1"/>
    <w:rsid w:val="007A5167"/>
    <w:rsid w:val="007A70E4"/>
    <w:rsid w:val="007A7490"/>
    <w:rsid w:val="007B39C4"/>
    <w:rsid w:val="007C5825"/>
    <w:rsid w:val="007D340A"/>
    <w:rsid w:val="007D5DF5"/>
    <w:rsid w:val="007D7BDF"/>
    <w:rsid w:val="007E3D13"/>
    <w:rsid w:val="00804796"/>
    <w:rsid w:val="0080644C"/>
    <w:rsid w:val="00817237"/>
    <w:rsid w:val="008209A0"/>
    <w:rsid w:val="00831472"/>
    <w:rsid w:val="00831AD7"/>
    <w:rsid w:val="00835D8A"/>
    <w:rsid w:val="00840B9D"/>
    <w:rsid w:val="00841176"/>
    <w:rsid w:val="00842B3F"/>
    <w:rsid w:val="008502A5"/>
    <w:rsid w:val="00856930"/>
    <w:rsid w:val="00860658"/>
    <w:rsid w:val="00860750"/>
    <w:rsid w:val="0086139D"/>
    <w:rsid w:val="00864191"/>
    <w:rsid w:val="00865A12"/>
    <w:rsid w:val="00871E5B"/>
    <w:rsid w:val="0087275D"/>
    <w:rsid w:val="00876CEE"/>
    <w:rsid w:val="00882AAC"/>
    <w:rsid w:val="0089152B"/>
    <w:rsid w:val="00891E5C"/>
    <w:rsid w:val="00897FF8"/>
    <w:rsid w:val="008A3C88"/>
    <w:rsid w:val="008A4FB0"/>
    <w:rsid w:val="008A670B"/>
    <w:rsid w:val="008A6EFF"/>
    <w:rsid w:val="008A743B"/>
    <w:rsid w:val="008B22F6"/>
    <w:rsid w:val="008B37BA"/>
    <w:rsid w:val="008C6B2F"/>
    <w:rsid w:val="008C7B81"/>
    <w:rsid w:val="008D64A8"/>
    <w:rsid w:val="008E010E"/>
    <w:rsid w:val="008E3A85"/>
    <w:rsid w:val="008F52C2"/>
    <w:rsid w:val="009000A8"/>
    <w:rsid w:val="00901E9E"/>
    <w:rsid w:val="0090240D"/>
    <w:rsid w:val="0090378F"/>
    <w:rsid w:val="00904335"/>
    <w:rsid w:val="0090525F"/>
    <w:rsid w:val="00905F2C"/>
    <w:rsid w:val="009105B2"/>
    <w:rsid w:val="00911413"/>
    <w:rsid w:val="00913A5F"/>
    <w:rsid w:val="00915DFF"/>
    <w:rsid w:val="00923BE8"/>
    <w:rsid w:val="009246C1"/>
    <w:rsid w:val="00924BAF"/>
    <w:rsid w:val="00931D9F"/>
    <w:rsid w:val="00945A9F"/>
    <w:rsid w:val="00946848"/>
    <w:rsid w:val="00951060"/>
    <w:rsid w:val="00951929"/>
    <w:rsid w:val="00951E5B"/>
    <w:rsid w:val="00973168"/>
    <w:rsid w:val="00987996"/>
    <w:rsid w:val="00990348"/>
    <w:rsid w:val="009B44CD"/>
    <w:rsid w:val="009D529E"/>
    <w:rsid w:val="009D6B57"/>
    <w:rsid w:val="009E705D"/>
    <w:rsid w:val="009F22D3"/>
    <w:rsid w:val="009F2478"/>
    <w:rsid w:val="009F361E"/>
    <w:rsid w:val="00A01FE4"/>
    <w:rsid w:val="00A07C21"/>
    <w:rsid w:val="00A12142"/>
    <w:rsid w:val="00A218F3"/>
    <w:rsid w:val="00A24ADD"/>
    <w:rsid w:val="00A24E30"/>
    <w:rsid w:val="00A2578A"/>
    <w:rsid w:val="00A276A8"/>
    <w:rsid w:val="00A42F7F"/>
    <w:rsid w:val="00A50C03"/>
    <w:rsid w:val="00A57936"/>
    <w:rsid w:val="00A61956"/>
    <w:rsid w:val="00A62278"/>
    <w:rsid w:val="00A70581"/>
    <w:rsid w:val="00A74220"/>
    <w:rsid w:val="00A7482D"/>
    <w:rsid w:val="00A8179C"/>
    <w:rsid w:val="00A842AE"/>
    <w:rsid w:val="00A90F06"/>
    <w:rsid w:val="00A939DF"/>
    <w:rsid w:val="00A94288"/>
    <w:rsid w:val="00AA2AAC"/>
    <w:rsid w:val="00AA4E32"/>
    <w:rsid w:val="00AB3B70"/>
    <w:rsid w:val="00AB496C"/>
    <w:rsid w:val="00AB5950"/>
    <w:rsid w:val="00AC27E9"/>
    <w:rsid w:val="00AD655B"/>
    <w:rsid w:val="00AE19F9"/>
    <w:rsid w:val="00AE2AFC"/>
    <w:rsid w:val="00AE68EE"/>
    <w:rsid w:val="00AF0645"/>
    <w:rsid w:val="00AF34BB"/>
    <w:rsid w:val="00AF5F4F"/>
    <w:rsid w:val="00AF7FB5"/>
    <w:rsid w:val="00B1193E"/>
    <w:rsid w:val="00B15605"/>
    <w:rsid w:val="00B17452"/>
    <w:rsid w:val="00B2212F"/>
    <w:rsid w:val="00B31654"/>
    <w:rsid w:val="00B360BB"/>
    <w:rsid w:val="00B536D6"/>
    <w:rsid w:val="00B838F0"/>
    <w:rsid w:val="00B83C2C"/>
    <w:rsid w:val="00BA4DCB"/>
    <w:rsid w:val="00BB43F7"/>
    <w:rsid w:val="00BB6849"/>
    <w:rsid w:val="00BC4A6C"/>
    <w:rsid w:val="00BC6D7E"/>
    <w:rsid w:val="00BD5F8D"/>
    <w:rsid w:val="00BE03A7"/>
    <w:rsid w:val="00BE4BEB"/>
    <w:rsid w:val="00BF031E"/>
    <w:rsid w:val="00BF1652"/>
    <w:rsid w:val="00BF641E"/>
    <w:rsid w:val="00BF6BF9"/>
    <w:rsid w:val="00C07458"/>
    <w:rsid w:val="00C10A16"/>
    <w:rsid w:val="00C12EFD"/>
    <w:rsid w:val="00C142E8"/>
    <w:rsid w:val="00C25EAD"/>
    <w:rsid w:val="00C42D2B"/>
    <w:rsid w:val="00C44F87"/>
    <w:rsid w:val="00C475B6"/>
    <w:rsid w:val="00C611EE"/>
    <w:rsid w:val="00C6204E"/>
    <w:rsid w:val="00C67850"/>
    <w:rsid w:val="00C80E1F"/>
    <w:rsid w:val="00C82802"/>
    <w:rsid w:val="00C93CFA"/>
    <w:rsid w:val="00CA519E"/>
    <w:rsid w:val="00CB3C67"/>
    <w:rsid w:val="00CC53D4"/>
    <w:rsid w:val="00CC6379"/>
    <w:rsid w:val="00CD7342"/>
    <w:rsid w:val="00CE251A"/>
    <w:rsid w:val="00CE42E8"/>
    <w:rsid w:val="00CE4A74"/>
    <w:rsid w:val="00CE6D82"/>
    <w:rsid w:val="00CF6E0D"/>
    <w:rsid w:val="00D04022"/>
    <w:rsid w:val="00D1403F"/>
    <w:rsid w:val="00D27A65"/>
    <w:rsid w:val="00D47A0F"/>
    <w:rsid w:val="00D516C8"/>
    <w:rsid w:val="00D51D4B"/>
    <w:rsid w:val="00D55EF5"/>
    <w:rsid w:val="00D57EB6"/>
    <w:rsid w:val="00D738F0"/>
    <w:rsid w:val="00D82DDC"/>
    <w:rsid w:val="00D925A7"/>
    <w:rsid w:val="00D93D10"/>
    <w:rsid w:val="00D94F32"/>
    <w:rsid w:val="00D966D6"/>
    <w:rsid w:val="00D973D0"/>
    <w:rsid w:val="00DA342E"/>
    <w:rsid w:val="00DB158A"/>
    <w:rsid w:val="00DB35F8"/>
    <w:rsid w:val="00DB6499"/>
    <w:rsid w:val="00DD36C9"/>
    <w:rsid w:val="00DD3BD2"/>
    <w:rsid w:val="00E15299"/>
    <w:rsid w:val="00E2212A"/>
    <w:rsid w:val="00E27E33"/>
    <w:rsid w:val="00E330A7"/>
    <w:rsid w:val="00E406C1"/>
    <w:rsid w:val="00E4089F"/>
    <w:rsid w:val="00E43549"/>
    <w:rsid w:val="00E43B2D"/>
    <w:rsid w:val="00E52D8B"/>
    <w:rsid w:val="00E57F74"/>
    <w:rsid w:val="00E65EF2"/>
    <w:rsid w:val="00E74774"/>
    <w:rsid w:val="00E87E07"/>
    <w:rsid w:val="00E95527"/>
    <w:rsid w:val="00EA04BA"/>
    <w:rsid w:val="00EB4C0B"/>
    <w:rsid w:val="00EC239D"/>
    <w:rsid w:val="00ED0D2E"/>
    <w:rsid w:val="00EE7587"/>
    <w:rsid w:val="00EF4CB2"/>
    <w:rsid w:val="00F05ADC"/>
    <w:rsid w:val="00F116B9"/>
    <w:rsid w:val="00F143E8"/>
    <w:rsid w:val="00F165DE"/>
    <w:rsid w:val="00F16B7F"/>
    <w:rsid w:val="00F22202"/>
    <w:rsid w:val="00F25A87"/>
    <w:rsid w:val="00F3273E"/>
    <w:rsid w:val="00F370B8"/>
    <w:rsid w:val="00F45269"/>
    <w:rsid w:val="00F45F91"/>
    <w:rsid w:val="00F472C9"/>
    <w:rsid w:val="00F57773"/>
    <w:rsid w:val="00F640E2"/>
    <w:rsid w:val="00F643AE"/>
    <w:rsid w:val="00F66177"/>
    <w:rsid w:val="00F713C3"/>
    <w:rsid w:val="00F80285"/>
    <w:rsid w:val="00F8422F"/>
    <w:rsid w:val="00F9404A"/>
    <w:rsid w:val="00F95B43"/>
    <w:rsid w:val="00FB1ECA"/>
    <w:rsid w:val="00FB3B27"/>
    <w:rsid w:val="00FD07AB"/>
    <w:rsid w:val="00FD2B98"/>
    <w:rsid w:val="00FE4910"/>
    <w:rsid w:val="00FE7E0E"/>
    <w:rsid w:val="00FF59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50BE57"/>
  <w15:docId w15:val="{F019D38F-B736-491F-B4CD-54E1EA163A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rsid w:val="005762CD"/>
    <w:pPr>
      <w:suppressAutoHyphens/>
      <w:spacing w:after="0" w:line="360" w:lineRule="auto"/>
      <w:ind w:firstLine="709"/>
      <w:jc w:val="both"/>
      <w:textAlignment w:val="baseline"/>
    </w:pPr>
    <w:rPr>
      <w:rFonts w:ascii="Times New Roman" w:eastAsia="SimSun" w:hAnsi="Times New Roman" w:cs="Times New Roman"/>
      <w:color w:val="00000A"/>
      <w:sz w:val="28"/>
      <w:szCs w:val="28"/>
      <w:lang w:eastAsia="zh-CN"/>
    </w:rPr>
  </w:style>
  <w:style w:type="paragraph" w:styleId="1">
    <w:name w:val="heading 1"/>
    <w:aliases w:val=" Знак"/>
    <w:basedOn w:val="a0"/>
    <w:uiPriority w:val="9"/>
    <w:qFormat/>
    <w:rsid w:val="005762CD"/>
    <w:pPr>
      <w:keepNext/>
      <w:keepLines/>
      <w:spacing w:before="480"/>
      <w:outlineLvl w:val="0"/>
    </w:pPr>
    <w:rPr>
      <w:rFonts w:ascii="Cambria" w:hAnsi="Cambria"/>
      <w:b/>
      <w:bCs/>
      <w:color w:val="365F91"/>
    </w:rPr>
  </w:style>
  <w:style w:type="paragraph" w:styleId="2">
    <w:name w:val="heading 2"/>
    <w:basedOn w:val="a0"/>
    <w:uiPriority w:val="9"/>
    <w:qFormat/>
    <w:rsid w:val="005762CD"/>
    <w:pPr>
      <w:spacing w:before="28" w:after="28" w:line="100" w:lineRule="atLeast"/>
      <w:outlineLvl w:val="1"/>
    </w:pPr>
    <w:rPr>
      <w:rFonts w:eastAsia="Times New Roman"/>
      <w:b/>
      <w:bCs/>
      <w:sz w:val="36"/>
      <w:szCs w:val="36"/>
    </w:rPr>
  </w:style>
  <w:style w:type="paragraph" w:styleId="3">
    <w:name w:val="heading 3"/>
    <w:basedOn w:val="a0"/>
    <w:uiPriority w:val="99"/>
    <w:qFormat/>
    <w:rsid w:val="005762CD"/>
    <w:pPr>
      <w:keepNext/>
      <w:spacing w:before="240" w:after="60" w:line="100" w:lineRule="atLeast"/>
      <w:outlineLvl w:val="2"/>
    </w:pPr>
    <w:rPr>
      <w:rFonts w:ascii="Arial" w:eastAsia="Times New Roman" w:hAnsi="Arial" w:cs="Arial"/>
      <w:b/>
      <w:bCs/>
      <w:sz w:val="26"/>
      <w:szCs w:val="26"/>
    </w:rPr>
  </w:style>
  <w:style w:type="paragraph" w:styleId="4">
    <w:name w:val="heading 4"/>
    <w:basedOn w:val="a0"/>
    <w:uiPriority w:val="99"/>
    <w:qFormat/>
    <w:rsid w:val="005762CD"/>
    <w:pPr>
      <w:keepNext/>
      <w:keepLines/>
      <w:spacing w:before="200"/>
      <w:outlineLvl w:val="3"/>
    </w:pPr>
    <w:rPr>
      <w:rFonts w:ascii="Cambria" w:hAnsi="Cambria"/>
      <w:b/>
      <w:bCs/>
      <w:i/>
      <w:iCs/>
      <w:color w:val="4F81BD"/>
      <w:lang w:eastAsia="en-US"/>
    </w:rPr>
  </w:style>
  <w:style w:type="paragraph" w:styleId="5">
    <w:name w:val="heading 5"/>
    <w:basedOn w:val="a0"/>
    <w:next w:val="a0"/>
    <w:link w:val="50"/>
    <w:qFormat/>
    <w:rsid w:val="00243B82"/>
    <w:pPr>
      <w:suppressAutoHyphens w:val="0"/>
      <w:spacing w:before="240" w:after="60" w:line="240" w:lineRule="auto"/>
      <w:ind w:firstLine="0"/>
      <w:jc w:val="left"/>
      <w:textAlignment w:val="auto"/>
      <w:outlineLvl w:val="4"/>
    </w:pPr>
    <w:rPr>
      <w:rFonts w:ascii="Calibri" w:eastAsia="Times New Roman" w:hAnsi="Calibri"/>
      <w:b/>
      <w:bCs/>
      <w:i/>
      <w:iCs/>
      <w:color w:val="auto"/>
      <w:sz w:val="26"/>
      <w:szCs w:val="26"/>
      <w:lang w:eastAsia="ru-RU"/>
    </w:rPr>
  </w:style>
  <w:style w:type="paragraph" w:styleId="6">
    <w:name w:val="heading 6"/>
    <w:basedOn w:val="a0"/>
    <w:next w:val="a0"/>
    <w:link w:val="60"/>
    <w:uiPriority w:val="9"/>
    <w:qFormat/>
    <w:rsid w:val="00243B82"/>
    <w:pPr>
      <w:suppressAutoHyphens w:val="0"/>
      <w:spacing w:before="240" w:after="60" w:line="240" w:lineRule="auto"/>
      <w:ind w:firstLine="0"/>
      <w:jc w:val="left"/>
      <w:textAlignment w:val="auto"/>
      <w:outlineLvl w:val="5"/>
    </w:pPr>
    <w:rPr>
      <w:rFonts w:ascii="Calibri" w:eastAsia="Times New Roman" w:hAnsi="Calibri"/>
      <w:b/>
      <w:bCs/>
      <w:color w:val="auto"/>
      <w:sz w:val="22"/>
      <w:szCs w:val="22"/>
      <w:lang w:eastAsia="ru-RU"/>
    </w:rPr>
  </w:style>
  <w:style w:type="paragraph" w:styleId="7">
    <w:name w:val="heading 7"/>
    <w:basedOn w:val="a0"/>
    <w:next w:val="a0"/>
    <w:link w:val="70"/>
    <w:qFormat/>
    <w:rsid w:val="00243B82"/>
    <w:pPr>
      <w:suppressAutoHyphens w:val="0"/>
      <w:spacing w:before="240" w:after="60" w:line="240" w:lineRule="auto"/>
      <w:ind w:firstLine="0"/>
      <w:jc w:val="left"/>
      <w:textAlignment w:val="auto"/>
      <w:outlineLvl w:val="6"/>
    </w:pPr>
    <w:rPr>
      <w:rFonts w:ascii="Calibri" w:eastAsia="Times New Roman" w:hAnsi="Calibri"/>
      <w:color w:val="auto"/>
      <w:sz w:val="24"/>
      <w:szCs w:val="24"/>
      <w:lang w:eastAsia="ru-RU"/>
    </w:rPr>
  </w:style>
  <w:style w:type="paragraph" w:styleId="8">
    <w:name w:val="heading 8"/>
    <w:basedOn w:val="a0"/>
    <w:next w:val="a0"/>
    <w:link w:val="80"/>
    <w:qFormat/>
    <w:rsid w:val="00243B82"/>
    <w:pPr>
      <w:suppressAutoHyphens w:val="0"/>
      <w:spacing w:before="240" w:after="60" w:line="240" w:lineRule="auto"/>
      <w:ind w:firstLine="0"/>
      <w:jc w:val="left"/>
      <w:textAlignment w:val="auto"/>
      <w:outlineLvl w:val="7"/>
    </w:pPr>
    <w:rPr>
      <w:rFonts w:ascii="Calibri" w:eastAsia="Times New Roman" w:hAnsi="Calibri"/>
      <w:i/>
      <w:iCs/>
      <w:color w:val="auto"/>
      <w:sz w:val="24"/>
      <w:szCs w:val="24"/>
      <w:lang w:eastAsia="ru-RU"/>
    </w:rPr>
  </w:style>
  <w:style w:type="paragraph" w:styleId="9">
    <w:name w:val="heading 9"/>
    <w:basedOn w:val="a0"/>
    <w:next w:val="a0"/>
    <w:link w:val="90"/>
    <w:uiPriority w:val="9"/>
    <w:semiHidden/>
    <w:unhideWhenUsed/>
    <w:qFormat/>
    <w:rsid w:val="00243B82"/>
    <w:pPr>
      <w:keepNext/>
      <w:keepLines/>
      <w:suppressAutoHyphens w:val="0"/>
      <w:spacing w:before="40" w:line="256" w:lineRule="auto"/>
      <w:ind w:firstLine="0"/>
      <w:jc w:val="left"/>
      <w:textAlignment w:val="auto"/>
      <w:outlineLvl w:val="8"/>
    </w:pPr>
    <w:rPr>
      <w:rFonts w:ascii="Calibri Light" w:hAnsi="Calibri Light"/>
      <w:i/>
      <w:iCs/>
      <w:color w:val="262626"/>
      <w:sz w:val="21"/>
      <w:szCs w:val="21"/>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 Знак Знак"/>
    <w:basedOn w:val="a1"/>
    <w:uiPriority w:val="9"/>
    <w:rsid w:val="005762CD"/>
    <w:rPr>
      <w:rFonts w:ascii="Cambria" w:hAnsi="Cambria"/>
      <w:b/>
      <w:bCs/>
      <w:color w:val="365F91"/>
      <w:sz w:val="28"/>
      <w:szCs w:val="28"/>
      <w:lang w:eastAsia="ru-RU"/>
    </w:rPr>
  </w:style>
  <w:style w:type="character" w:customStyle="1" w:styleId="20">
    <w:name w:val="Заголовок 2 Знак"/>
    <w:basedOn w:val="a1"/>
    <w:uiPriority w:val="9"/>
    <w:rsid w:val="005762CD"/>
    <w:rPr>
      <w:rFonts w:ascii="Times New Roman" w:eastAsia="Times New Roman" w:hAnsi="Times New Roman" w:cs="Times New Roman"/>
      <w:b/>
      <w:bCs/>
      <w:sz w:val="36"/>
      <w:szCs w:val="36"/>
      <w:lang w:eastAsia="ru-RU"/>
    </w:rPr>
  </w:style>
  <w:style w:type="character" w:customStyle="1" w:styleId="30">
    <w:name w:val="Заголовок 3 Знак"/>
    <w:basedOn w:val="a1"/>
    <w:uiPriority w:val="99"/>
    <w:rsid w:val="005762CD"/>
    <w:rPr>
      <w:rFonts w:ascii="Arial" w:eastAsia="Times New Roman" w:hAnsi="Arial" w:cs="Arial"/>
      <w:b/>
      <w:bCs/>
      <w:sz w:val="26"/>
      <w:szCs w:val="26"/>
      <w:lang w:eastAsia="ru-RU"/>
    </w:rPr>
  </w:style>
  <w:style w:type="character" w:customStyle="1" w:styleId="40">
    <w:name w:val="Заголовок 4 Знак"/>
    <w:basedOn w:val="a1"/>
    <w:uiPriority w:val="99"/>
    <w:rsid w:val="005762CD"/>
    <w:rPr>
      <w:rFonts w:ascii="Cambria" w:hAnsi="Cambria"/>
      <w:b/>
      <w:bCs/>
      <w:i/>
      <w:iCs/>
      <w:color w:val="4F81BD"/>
    </w:rPr>
  </w:style>
  <w:style w:type="character" w:customStyle="1" w:styleId="21">
    <w:name w:val="Основной текст с отступом 2 Знак"/>
    <w:basedOn w:val="a1"/>
    <w:uiPriority w:val="99"/>
    <w:rsid w:val="005762CD"/>
    <w:rPr>
      <w:rFonts w:ascii="Times New Roman" w:eastAsia="Times New Roman" w:hAnsi="Times New Roman" w:cs="Times New Roman"/>
      <w:sz w:val="28"/>
      <w:szCs w:val="20"/>
      <w:u w:val="single"/>
      <w:lang w:eastAsia="ru-RU"/>
    </w:rPr>
  </w:style>
  <w:style w:type="character" w:customStyle="1" w:styleId="apple-converted-space">
    <w:name w:val="apple-converted-space"/>
    <w:basedOn w:val="a1"/>
    <w:rsid w:val="005762CD"/>
  </w:style>
  <w:style w:type="character" w:customStyle="1" w:styleId="a4">
    <w:name w:val="Выделение жирным"/>
    <w:basedOn w:val="a1"/>
    <w:rsid w:val="005762CD"/>
    <w:rPr>
      <w:b/>
      <w:bCs/>
    </w:rPr>
  </w:style>
  <w:style w:type="character" w:styleId="a5">
    <w:name w:val="Emphasis"/>
    <w:basedOn w:val="a1"/>
    <w:qFormat/>
    <w:rsid w:val="005762CD"/>
    <w:rPr>
      <w:i/>
      <w:iCs/>
    </w:rPr>
  </w:style>
  <w:style w:type="character" w:customStyle="1" w:styleId="a6">
    <w:name w:val="Обычный (веб) Знак"/>
    <w:aliases w:val="Обычный (Web) Знак,Знак Знак1 Знак,Обычный (веб) Знак1 Знак,Обычный (веб) Знак Знак Знак"/>
    <w:basedOn w:val="a1"/>
    <w:uiPriority w:val="99"/>
    <w:rsid w:val="005762CD"/>
    <w:rPr>
      <w:rFonts w:ascii="Times New Roman" w:eastAsia="SimSun" w:hAnsi="Times New Roman" w:cs="Times New Roman"/>
      <w:sz w:val="24"/>
      <w:szCs w:val="24"/>
      <w:lang w:eastAsia="zh-CN"/>
    </w:rPr>
  </w:style>
  <w:style w:type="character" w:customStyle="1" w:styleId="a7">
    <w:name w:val="Основной текст с отступом Знак"/>
    <w:basedOn w:val="a1"/>
    <w:uiPriority w:val="99"/>
    <w:rsid w:val="005762CD"/>
    <w:rPr>
      <w:lang w:eastAsia="ru-RU"/>
    </w:rPr>
  </w:style>
  <w:style w:type="character" w:customStyle="1" w:styleId="a8">
    <w:name w:val="Основной текст Знак"/>
    <w:basedOn w:val="a1"/>
    <w:rsid w:val="005762CD"/>
    <w:rPr>
      <w:lang w:eastAsia="ru-RU"/>
    </w:rPr>
  </w:style>
  <w:style w:type="character" w:styleId="a9">
    <w:name w:val="footnote reference"/>
    <w:basedOn w:val="a1"/>
    <w:uiPriority w:val="99"/>
    <w:rsid w:val="005762CD"/>
    <w:rPr>
      <w:vertAlign w:val="superscript"/>
    </w:rPr>
  </w:style>
  <w:style w:type="character" w:customStyle="1" w:styleId="aa">
    <w:name w:val="Текст сноски Знак"/>
    <w:aliases w:val="Текст сноски Знак1 Знак,Текст сноски Знак Знак Знак, Знак2 Знак Знак Знак,Знак2 Знак Знак Знак"/>
    <w:basedOn w:val="a1"/>
    <w:uiPriority w:val="99"/>
    <w:rsid w:val="005762CD"/>
    <w:rPr>
      <w:rFonts w:ascii="Times New Roman" w:eastAsia="Times New Roman" w:hAnsi="Times New Roman" w:cs="Times New Roman"/>
      <w:sz w:val="20"/>
      <w:szCs w:val="20"/>
      <w:lang w:eastAsia="ru-RU"/>
    </w:rPr>
  </w:style>
  <w:style w:type="character" w:customStyle="1" w:styleId="22">
    <w:name w:val="Основной текст 2 Знак"/>
    <w:basedOn w:val="a1"/>
    <w:uiPriority w:val="99"/>
    <w:rsid w:val="005762CD"/>
    <w:rPr>
      <w:rFonts w:ascii="Times New Roman" w:eastAsia="Times New Roman" w:hAnsi="Times New Roman" w:cs="Times New Roman"/>
      <w:sz w:val="20"/>
      <w:szCs w:val="20"/>
      <w:lang w:eastAsia="ru-RU"/>
    </w:rPr>
  </w:style>
  <w:style w:type="character" w:customStyle="1" w:styleId="ab">
    <w:name w:val="Верхний колонтитул Знак"/>
    <w:basedOn w:val="a1"/>
    <w:rsid w:val="005762CD"/>
    <w:rPr>
      <w:rFonts w:ascii="Times New Roman" w:eastAsia="Times New Roman" w:hAnsi="Times New Roman" w:cs="Times New Roman"/>
      <w:sz w:val="20"/>
      <w:szCs w:val="20"/>
      <w:lang w:eastAsia="ru-RU"/>
    </w:rPr>
  </w:style>
  <w:style w:type="character" w:customStyle="1" w:styleId="ac">
    <w:name w:val="Название Знак"/>
    <w:basedOn w:val="a1"/>
    <w:rsid w:val="005762CD"/>
    <w:rPr>
      <w:rFonts w:ascii="Arial" w:eastAsia="Times New Roman" w:hAnsi="Arial" w:cs="Times New Roman"/>
      <w:b/>
      <w:sz w:val="24"/>
      <w:szCs w:val="20"/>
      <w:lang w:eastAsia="ru-RU"/>
    </w:rPr>
  </w:style>
  <w:style w:type="character" w:customStyle="1" w:styleId="ad">
    <w:name w:val="Нижний колонтитул Знак"/>
    <w:basedOn w:val="a1"/>
    <w:uiPriority w:val="99"/>
    <w:rsid w:val="005762CD"/>
    <w:rPr>
      <w:lang w:eastAsia="ru-RU"/>
    </w:rPr>
  </w:style>
  <w:style w:type="character" w:customStyle="1" w:styleId="-">
    <w:name w:val="Интернет-ссылка"/>
    <w:basedOn w:val="a1"/>
    <w:rsid w:val="005762CD"/>
    <w:rPr>
      <w:color w:val="0000FF"/>
      <w:u w:val="single"/>
    </w:rPr>
  </w:style>
  <w:style w:type="character" w:customStyle="1" w:styleId="apple-style-span">
    <w:name w:val="apple-style-span"/>
    <w:basedOn w:val="a1"/>
    <w:rsid w:val="005762CD"/>
  </w:style>
  <w:style w:type="character" w:styleId="ae">
    <w:name w:val="FollowedHyperlink"/>
    <w:basedOn w:val="a1"/>
    <w:uiPriority w:val="99"/>
    <w:rsid w:val="005762CD"/>
    <w:rPr>
      <w:color w:val="800080"/>
      <w:u w:val="single"/>
    </w:rPr>
  </w:style>
  <w:style w:type="character" w:customStyle="1" w:styleId="af">
    <w:name w:val="Без интервала Знак"/>
    <w:basedOn w:val="a1"/>
    <w:uiPriority w:val="99"/>
    <w:rsid w:val="005762CD"/>
    <w:rPr>
      <w:rFonts w:ascii="Calibri" w:eastAsia="Calibri" w:hAnsi="Calibri" w:cs="Times New Roman"/>
      <w:lang w:eastAsia="ru-RU"/>
    </w:rPr>
  </w:style>
  <w:style w:type="character" w:customStyle="1" w:styleId="af0">
    <w:name w:val="Основной текст_"/>
    <w:basedOn w:val="a1"/>
    <w:rsid w:val="005762CD"/>
    <w:rPr>
      <w:rFonts w:ascii="Times New Roman" w:eastAsia="Times New Roman" w:hAnsi="Times New Roman" w:cs="Times New Roman"/>
      <w:sz w:val="23"/>
      <w:szCs w:val="23"/>
      <w:shd w:val="clear" w:color="auto" w:fill="FFFFFF"/>
    </w:rPr>
  </w:style>
  <w:style w:type="character" w:customStyle="1" w:styleId="41">
    <w:name w:val="Основной текст4"/>
    <w:basedOn w:val="af0"/>
    <w:rsid w:val="005762CD"/>
    <w:rPr>
      <w:rFonts w:ascii="Times New Roman" w:eastAsia="Times New Roman" w:hAnsi="Times New Roman" w:cs="Times New Roman"/>
      <w:color w:val="000000"/>
      <w:spacing w:val="0"/>
      <w:w w:val="100"/>
      <w:sz w:val="23"/>
      <w:szCs w:val="23"/>
      <w:shd w:val="clear" w:color="auto" w:fill="FFFFFF"/>
    </w:rPr>
  </w:style>
  <w:style w:type="character" w:customStyle="1" w:styleId="11">
    <w:name w:val="Основной текст1"/>
    <w:basedOn w:val="af0"/>
    <w:rsid w:val="005762CD"/>
    <w:rPr>
      <w:rFonts w:ascii="Times New Roman" w:eastAsia="Times New Roman" w:hAnsi="Times New Roman" w:cs="Times New Roman"/>
      <w:b w:val="0"/>
      <w:bCs w:val="0"/>
      <w:i w:val="0"/>
      <w:iCs w:val="0"/>
      <w:caps w:val="0"/>
      <w:smallCaps w:val="0"/>
      <w:color w:val="000000"/>
      <w:spacing w:val="7"/>
      <w:w w:val="100"/>
      <w:sz w:val="20"/>
      <w:szCs w:val="20"/>
      <w:u w:val="none"/>
      <w:shd w:val="clear" w:color="auto" w:fill="FFFFFF"/>
      <w:lang w:val="ru-RU"/>
    </w:rPr>
  </w:style>
  <w:style w:type="character" w:customStyle="1" w:styleId="af1">
    <w:name w:val="Текст выноски Знак"/>
    <w:basedOn w:val="a1"/>
    <w:uiPriority w:val="99"/>
    <w:rsid w:val="005762CD"/>
    <w:rPr>
      <w:rFonts w:ascii="Tahoma" w:hAnsi="Tahoma" w:cs="Tahoma"/>
      <w:sz w:val="16"/>
      <w:szCs w:val="16"/>
    </w:rPr>
  </w:style>
  <w:style w:type="character" w:customStyle="1" w:styleId="12">
    <w:name w:val="Текст выноски Знак1"/>
    <w:basedOn w:val="a1"/>
    <w:uiPriority w:val="99"/>
    <w:rsid w:val="005762CD"/>
    <w:rPr>
      <w:rFonts w:ascii="Tahoma" w:hAnsi="Tahoma"/>
      <w:sz w:val="16"/>
      <w:szCs w:val="16"/>
      <w:lang w:eastAsia="ru-RU"/>
    </w:rPr>
  </w:style>
  <w:style w:type="character" w:customStyle="1" w:styleId="31">
    <w:name w:val="Основной текст (3)_"/>
    <w:basedOn w:val="a1"/>
    <w:rsid w:val="005762CD"/>
    <w:rPr>
      <w:rFonts w:ascii="Times New Roman" w:eastAsia="Times New Roman" w:hAnsi="Times New Roman" w:cs="Times New Roman"/>
      <w:b/>
      <w:bCs/>
      <w:spacing w:val="-2"/>
      <w:sz w:val="20"/>
      <w:szCs w:val="20"/>
      <w:shd w:val="clear" w:color="auto" w:fill="FFFFFF"/>
    </w:rPr>
  </w:style>
  <w:style w:type="character" w:customStyle="1" w:styleId="30pt">
    <w:name w:val="Основной текст (3) + Интервал 0 pt"/>
    <w:basedOn w:val="31"/>
    <w:rsid w:val="005762CD"/>
    <w:rPr>
      <w:rFonts w:ascii="Times New Roman" w:eastAsia="Times New Roman" w:hAnsi="Times New Roman" w:cs="Times New Roman"/>
      <w:b/>
      <w:bCs/>
      <w:color w:val="000000"/>
      <w:spacing w:val="-1"/>
      <w:w w:val="100"/>
      <w:sz w:val="20"/>
      <w:szCs w:val="20"/>
      <w:shd w:val="clear" w:color="auto" w:fill="FFFFFF"/>
      <w:lang w:val="ru-RU"/>
    </w:rPr>
  </w:style>
  <w:style w:type="character" w:customStyle="1" w:styleId="0pt">
    <w:name w:val="Основной текст + Полужирный;Интервал 0 pt"/>
    <w:basedOn w:val="af0"/>
    <w:rsid w:val="005762CD"/>
    <w:rPr>
      <w:rFonts w:ascii="Times New Roman" w:eastAsia="Times New Roman" w:hAnsi="Times New Roman" w:cs="Times New Roman"/>
      <w:b/>
      <w:bCs/>
      <w:i w:val="0"/>
      <w:iCs w:val="0"/>
      <w:caps w:val="0"/>
      <w:smallCaps w:val="0"/>
      <w:color w:val="000000"/>
      <w:spacing w:val="-1"/>
      <w:w w:val="100"/>
      <w:sz w:val="20"/>
      <w:szCs w:val="20"/>
      <w:u w:val="none"/>
      <w:shd w:val="clear" w:color="auto" w:fill="FFFFFF"/>
      <w:lang w:val="ru-RU"/>
    </w:rPr>
  </w:style>
  <w:style w:type="character" w:customStyle="1" w:styleId="81">
    <w:name w:val="Основной текст + 8"/>
    <w:basedOn w:val="a1"/>
    <w:rsid w:val="005762CD"/>
    <w:rPr>
      <w:rFonts w:ascii="Times New Roman" w:eastAsia="Times New Roman" w:hAnsi="Times New Roman" w:cs="Times New Roman"/>
      <w:b/>
      <w:bCs/>
      <w:i w:val="0"/>
      <w:iCs w:val="0"/>
      <w:caps w:val="0"/>
      <w:smallCaps w:val="0"/>
      <w:color w:val="000000"/>
      <w:spacing w:val="-3"/>
      <w:w w:val="100"/>
      <w:sz w:val="17"/>
      <w:szCs w:val="17"/>
      <w:u w:val="none"/>
      <w:effect w:val="none"/>
      <w:lang w:val="ru-RU"/>
    </w:rPr>
  </w:style>
  <w:style w:type="character" w:customStyle="1" w:styleId="85pt0pt">
    <w:name w:val="Основной текст + 8;5 pt;Полужирный;Интервал 0 pt"/>
    <w:basedOn w:val="af0"/>
    <w:rsid w:val="005762CD"/>
    <w:rPr>
      <w:rFonts w:ascii="Times New Roman" w:eastAsia="Times New Roman" w:hAnsi="Times New Roman" w:cs="Times New Roman"/>
      <w:b/>
      <w:bCs/>
      <w:i w:val="0"/>
      <w:iCs w:val="0"/>
      <w:caps w:val="0"/>
      <w:smallCaps w:val="0"/>
      <w:color w:val="000000"/>
      <w:spacing w:val="-3"/>
      <w:w w:val="100"/>
      <w:sz w:val="17"/>
      <w:szCs w:val="17"/>
      <w:u w:val="none"/>
      <w:shd w:val="clear" w:color="auto" w:fill="FFFFFF"/>
      <w:lang w:val="ru-RU"/>
    </w:rPr>
  </w:style>
  <w:style w:type="character" w:customStyle="1" w:styleId="42">
    <w:name w:val="Основной текст (4)_"/>
    <w:basedOn w:val="a1"/>
    <w:rsid w:val="005762CD"/>
    <w:rPr>
      <w:rFonts w:ascii="Times New Roman" w:eastAsia="Times New Roman" w:hAnsi="Times New Roman" w:cs="Times New Roman"/>
      <w:b/>
      <w:bCs/>
      <w:spacing w:val="-3"/>
      <w:sz w:val="17"/>
      <w:szCs w:val="17"/>
      <w:shd w:val="clear" w:color="auto" w:fill="FFFFFF"/>
    </w:rPr>
  </w:style>
  <w:style w:type="character" w:customStyle="1" w:styleId="43">
    <w:name w:val="Основной текст (4)"/>
    <w:basedOn w:val="42"/>
    <w:rsid w:val="005762CD"/>
    <w:rPr>
      <w:rFonts w:ascii="Times New Roman" w:eastAsia="Times New Roman" w:hAnsi="Times New Roman" w:cs="Times New Roman"/>
      <w:b/>
      <w:bCs/>
      <w:color w:val="000000"/>
      <w:spacing w:val="-3"/>
      <w:w w:val="100"/>
      <w:sz w:val="17"/>
      <w:szCs w:val="17"/>
      <w:u w:val="single"/>
      <w:shd w:val="clear" w:color="auto" w:fill="FFFFFF"/>
      <w:lang w:val="ru-RU"/>
    </w:rPr>
  </w:style>
  <w:style w:type="character" w:customStyle="1" w:styleId="30pt0">
    <w:name w:val="Основной текст (3) + Не курсив;Интервал 0 pt"/>
    <w:basedOn w:val="31"/>
    <w:rsid w:val="005762CD"/>
    <w:rPr>
      <w:rFonts w:ascii="Times New Roman" w:eastAsia="Times New Roman" w:hAnsi="Times New Roman" w:cs="Times New Roman"/>
      <w:b w:val="0"/>
      <w:bCs w:val="0"/>
      <w:i/>
      <w:iCs/>
      <w:caps w:val="0"/>
      <w:smallCaps w:val="0"/>
      <w:color w:val="000000"/>
      <w:spacing w:val="2"/>
      <w:w w:val="100"/>
      <w:sz w:val="24"/>
      <w:szCs w:val="24"/>
      <w:u w:val="none"/>
      <w:shd w:val="clear" w:color="auto" w:fill="FFFFFF"/>
      <w:lang w:val="ru-RU"/>
    </w:rPr>
  </w:style>
  <w:style w:type="character" w:customStyle="1" w:styleId="0pt0">
    <w:name w:val="Основной текст + Курсив;Интервал 0 pt"/>
    <w:basedOn w:val="af0"/>
    <w:rsid w:val="005762CD"/>
    <w:rPr>
      <w:rFonts w:ascii="Times New Roman" w:eastAsia="Times New Roman" w:hAnsi="Times New Roman" w:cs="Times New Roman"/>
      <w:b w:val="0"/>
      <w:bCs w:val="0"/>
      <w:i/>
      <w:iCs/>
      <w:caps w:val="0"/>
      <w:smallCaps w:val="0"/>
      <w:color w:val="000000"/>
      <w:spacing w:val="-2"/>
      <w:w w:val="100"/>
      <w:sz w:val="24"/>
      <w:szCs w:val="24"/>
      <w:u w:val="none"/>
      <w:shd w:val="clear" w:color="auto" w:fill="FFFFFF"/>
      <w:lang w:val="ru-RU"/>
    </w:rPr>
  </w:style>
  <w:style w:type="character" w:customStyle="1" w:styleId="16">
    <w:name w:val="Основной текст (16)_"/>
    <w:basedOn w:val="a1"/>
    <w:rsid w:val="005762CD"/>
    <w:rPr>
      <w:rFonts w:ascii="MS Reference Sans Serif" w:eastAsia="MS Reference Sans Serif" w:hAnsi="MS Reference Sans Serif" w:cs="MS Reference Sans Serif"/>
      <w:b w:val="0"/>
      <w:bCs w:val="0"/>
      <w:i w:val="0"/>
      <w:iCs w:val="0"/>
      <w:caps w:val="0"/>
      <w:smallCaps w:val="0"/>
      <w:spacing w:val="-3"/>
      <w:sz w:val="18"/>
      <w:szCs w:val="18"/>
      <w:u w:val="none"/>
    </w:rPr>
  </w:style>
  <w:style w:type="character" w:customStyle="1" w:styleId="160">
    <w:name w:val="Основной текст (16)"/>
    <w:basedOn w:val="16"/>
    <w:rsid w:val="005762CD"/>
    <w:rPr>
      <w:rFonts w:ascii="MS Reference Sans Serif" w:eastAsia="MS Reference Sans Serif" w:hAnsi="MS Reference Sans Serif" w:cs="MS Reference Sans Serif"/>
      <w:b w:val="0"/>
      <w:bCs w:val="0"/>
      <w:i w:val="0"/>
      <w:iCs w:val="0"/>
      <w:caps w:val="0"/>
      <w:smallCaps w:val="0"/>
      <w:color w:val="000000"/>
      <w:spacing w:val="-3"/>
      <w:w w:val="100"/>
      <w:sz w:val="18"/>
      <w:szCs w:val="18"/>
      <w:u w:val="none"/>
      <w:lang w:val="ru-RU"/>
    </w:rPr>
  </w:style>
  <w:style w:type="character" w:customStyle="1" w:styleId="71">
    <w:name w:val="Заголовок №7_"/>
    <w:basedOn w:val="a1"/>
    <w:rsid w:val="005762CD"/>
    <w:rPr>
      <w:rFonts w:ascii="Verdana" w:eastAsia="Verdana" w:hAnsi="Verdana" w:cs="Verdana"/>
      <w:b/>
      <w:bCs/>
      <w:color w:val="000000"/>
      <w:spacing w:val="-4"/>
      <w:sz w:val="24"/>
      <w:szCs w:val="24"/>
      <w:shd w:val="clear" w:color="auto" w:fill="FFFFFF"/>
      <w:lang w:eastAsia="ru-RU"/>
    </w:rPr>
  </w:style>
  <w:style w:type="character" w:customStyle="1" w:styleId="70pt">
    <w:name w:val="Заголовок №7 + Интервал 0 pt"/>
    <w:basedOn w:val="a1"/>
    <w:rsid w:val="005762CD"/>
    <w:rPr>
      <w:rFonts w:ascii="Verdana" w:eastAsia="Verdana" w:hAnsi="Verdana" w:cs="Verdana"/>
      <w:b/>
      <w:bCs/>
      <w:i w:val="0"/>
      <w:iCs w:val="0"/>
      <w:caps w:val="0"/>
      <w:smallCaps w:val="0"/>
      <w:color w:val="000000"/>
      <w:spacing w:val="-3"/>
      <w:w w:val="100"/>
      <w:sz w:val="24"/>
      <w:szCs w:val="24"/>
      <w:u w:val="none"/>
      <w:lang w:val="ru-RU"/>
    </w:rPr>
  </w:style>
  <w:style w:type="character" w:customStyle="1" w:styleId="85pt0pt3">
    <w:name w:val="Основной текст + 8;5 pt;Полужирный;Интервал 0 pt3"/>
    <w:basedOn w:val="af0"/>
    <w:rsid w:val="005762CD"/>
    <w:rPr>
      <w:rFonts w:ascii="Times New Roman" w:eastAsia="Times New Roman" w:hAnsi="Times New Roman" w:cs="Times New Roman"/>
      <w:b/>
      <w:bCs/>
      <w:i w:val="0"/>
      <w:iCs w:val="0"/>
      <w:caps w:val="0"/>
      <w:smallCaps w:val="0"/>
      <w:color w:val="000000"/>
      <w:spacing w:val="-3"/>
      <w:w w:val="100"/>
      <w:sz w:val="17"/>
      <w:szCs w:val="17"/>
      <w:u w:val="none"/>
      <w:shd w:val="clear" w:color="auto" w:fill="FFFFFF"/>
      <w:lang w:val="ru-RU"/>
    </w:rPr>
  </w:style>
  <w:style w:type="character" w:customStyle="1" w:styleId="52">
    <w:name w:val="Заголовок №5 (2)_"/>
    <w:basedOn w:val="a1"/>
    <w:rsid w:val="005762CD"/>
    <w:rPr>
      <w:rFonts w:ascii="Times New Roman" w:eastAsia="Times New Roman" w:hAnsi="Times New Roman" w:cs="Times New Roman"/>
      <w:i/>
      <w:iCs/>
      <w:spacing w:val="-2"/>
      <w:shd w:val="clear" w:color="auto" w:fill="FFFFFF"/>
    </w:rPr>
  </w:style>
  <w:style w:type="character" w:customStyle="1" w:styleId="160pt">
    <w:name w:val="Основной текст (16) + Интервал 0 pt"/>
    <w:basedOn w:val="a1"/>
    <w:rsid w:val="005762CD"/>
    <w:rPr>
      <w:rFonts w:ascii="MS Reference Sans Serif" w:eastAsia="MS Reference Sans Serif" w:hAnsi="MS Reference Sans Serif" w:cs="MS Reference Sans Serif"/>
      <w:b w:val="0"/>
      <w:bCs w:val="0"/>
      <w:i w:val="0"/>
      <w:iCs w:val="0"/>
      <w:caps w:val="0"/>
      <w:smallCaps w:val="0"/>
      <w:color w:val="000000"/>
      <w:spacing w:val="-4"/>
      <w:w w:val="100"/>
      <w:sz w:val="18"/>
      <w:szCs w:val="18"/>
      <w:u w:val="none"/>
      <w:effect w:val="none"/>
      <w:lang w:val="ru-RU"/>
    </w:rPr>
  </w:style>
  <w:style w:type="character" w:customStyle="1" w:styleId="44">
    <w:name w:val="Заголовок №4_"/>
    <w:basedOn w:val="a1"/>
    <w:link w:val="410"/>
    <w:uiPriority w:val="99"/>
    <w:rsid w:val="005762CD"/>
    <w:rPr>
      <w:rFonts w:ascii="Times New Roman" w:eastAsia="Times New Roman" w:hAnsi="Times New Roman" w:cs="Times New Roman"/>
      <w:i/>
      <w:iCs/>
      <w:spacing w:val="-1"/>
      <w:shd w:val="clear" w:color="auto" w:fill="FFFFFF"/>
    </w:rPr>
  </w:style>
  <w:style w:type="character" w:customStyle="1" w:styleId="af2">
    <w:name w:val="Основной текст + Курсив"/>
    <w:basedOn w:val="af0"/>
    <w:rsid w:val="005762CD"/>
    <w:rPr>
      <w:rFonts w:ascii="Times New Roman" w:eastAsia="Times New Roman" w:hAnsi="Times New Roman" w:cs="Times New Roman"/>
      <w:i/>
      <w:iCs/>
      <w:color w:val="000000"/>
      <w:spacing w:val="-2"/>
      <w:w w:val="100"/>
      <w:sz w:val="24"/>
      <w:szCs w:val="24"/>
      <w:shd w:val="clear" w:color="auto" w:fill="FFFFFF"/>
      <w:lang w:val="ru-RU"/>
    </w:rPr>
  </w:style>
  <w:style w:type="character" w:customStyle="1" w:styleId="40pt">
    <w:name w:val="Заголовок №4 + Интервал 0 pt"/>
    <w:basedOn w:val="44"/>
    <w:rsid w:val="005762CD"/>
    <w:rPr>
      <w:rFonts w:ascii="Times New Roman" w:eastAsia="Times New Roman" w:hAnsi="Times New Roman" w:cs="Times New Roman"/>
      <w:i/>
      <w:iCs/>
      <w:color w:val="000000"/>
      <w:spacing w:val="-2"/>
      <w:w w:val="100"/>
      <w:sz w:val="24"/>
      <w:szCs w:val="24"/>
      <w:shd w:val="clear" w:color="auto" w:fill="FFFFFF"/>
      <w:lang w:val="ru-RU"/>
    </w:rPr>
  </w:style>
  <w:style w:type="character" w:customStyle="1" w:styleId="13">
    <w:name w:val="Стиль1 Знак"/>
    <w:basedOn w:val="a1"/>
    <w:rsid w:val="005762CD"/>
    <w:rPr>
      <w:rFonts w:ascii="Times New Roman" w:eastAsia="Times New Roman" w:hAnsi="Times New Roman" w:cs="Times New Roman"/>
      <w:sz w:val="28"/>
      <w:szCs w:val="28"/>
      <w:shd w:val="clear" w:color="auto" w:fill="FFFFFF"/>
    </w:rPr>
  </w:style>
  <w:style w:type="character" w:customStyle="1" w:styleId="23">
    <w:name w:val="Стиль2 Знак"/>
    <w:basedOn w:val="44"/>
    <w:rsid w:val="005762CD"/>
    <w:rPr>
      <w:rFonts w:ascii="Times New Roman" w:eastAsia="Times New Roman" w:hAnsi="Times New Roman" w:cs="Times New Roman"/>
      <w:i/>
      <w:iCs/>
      <w:spacing w:val="-1"/>
      <w:sz w:val="28"/>
      <w:szCs w:val="28"/>
      <w:shd w:val="clear" w:color="auto" w:fill="FFFFFF"/>
    </w:rPr>
  </w:style>
  <w:style w:type="character" w:customStyle="1" w:styleId="32">
    <w:name w:val="Стиль3 Знак"/>
    <w:basedOn w:val="23"/>
    <w:rsid w:val="005762CD"/>
    <w:rPr>
      <w:rFonts w:ascii="Times New Roman" w:eastAsia="Times New Roman" w:hAnsi="Times New Roman" w:cs="Times New Roman"/>
      <w:i w:val="0"/>
      <w:iCs/>
      <w:spacing w:val="-1"/>
      <w:sz w:val="28"/>
      <w:szCs w:val="28"/>
      <w:shd w:val="clear" w:color="auto" w:fill="FFFFFF"/>
    </w:rPr>
  </w:style>
  <w:style w:type="character" w:customStyle="1" w:styleId="61">
    <w:name w:val="Заголовок №6_"/>
    <w:basedOn w:val="a1"/>
    <w:rsid w:val="005762CD"/>
    <w:rPr>
      <w:rFonts w:ascii="MS Reference Sans Serif" w:eastAsia="MS Reference Sans Serif" w:hAnsi="MS Reference Sans Serif" w:cs="MS Reference Sans Serif"/>
      <w:b w:val="0"/>
      <w:bCs w:val="0"/>
      <w:i w:val="0"/>
      <w:iCs w:val="0"/>
      <w:caps w:val="0"/>
      <w:smallCaps w:val="0"/>
      <w:spacing w:val="-3"/>
      <w:sz w:val="30"/>
      <w:szCs w:val="30"/>
      <w:u w:val="none"/>
    </w:rPr>
  </w:style>
  <w:style w:type="character" w:customStyle="1" w:styleId="62">
    <w:name w:val="Заголовок №6"/>
    <w:basedOn w:val="61"/>
    <w:rsid w:val="005762CD"/>
    <w:rPr>
      <w:rFonts w:ascii="MS Reference Sans Serif" w:eastAsia="MS Reference Sans Serif" w:hAnsi="MS Reference Sans Serif" w:cs="MS Reference Sans Serif"/>
      <w:b w:val="0"/>
      <w:bCs w:val="0"/>
      <w:i w:val="0"/>
      <w:iCs w:val="0"/>
      <w:caps w:val="0"/>
      <w:smallCaps w:val="0"/>
      <w:color w:val="000000"/>
      <w:spacing w:val="-3"/>
      <w:w w:val="100"/>
      <w:sz w:val="30"/>
      <w:szCs w:val="30"/>
      <w:u w:val="none"/>
      <w:lang w:val="ru-RU"/>
    </w:rPr>
  </w:style>
  <w:style w:type="character" w:customStyle="1" w:styleId="24">
    <w:name w:val="Основной текст2"/>
    <w:basedOn w:val="af0"/>
    <w:rsid w:val="005762CD"/>
    <w:rPr>
      <w:rFonts w:ascii="Times New Roman" w:eastAsia="Times New Roman" w:hAnsi="Times New Roman" w:cs="Times New Roman"/>
      <w:b w:val="0"/>
      <w:bCs w:val="0"/>
      <w:i w:val="0"/>
      <w:iCs w:val="0"/>
      <w:caps w:val="0"/>
      <w:smallCaps w:val="0"/>
      <w:color w:val="000000"/>
      <w:spacing w:val="7"/>
      <w:w w:val="100"/>
      <w:sz w:val="20"/>
      <w:szCs w:val="20"/>
      <w:u w:val="single"/>
      <w:shd w:val="clear" w:color="auto" w:fill="FFFFFF"/>
      <w:lang w:val="ru-RU"/>
    </w:rPr>
  </w:style>
  <w:style w:type="character" w:customStyle="1" w:styleId="25">
    <w:name w:val="Основной текст (2)"/>
    <w:basedOn w:val="a1"/>
    <w:rsid w:val="005762CD"/>
    <w:rPr>
      <w:rFonts w:ascii="Verdana" w:eastAsia="Verdana" w:hAnsi="Verdana" w:cs="Verdana"/>
      <w:b/>
      <w:bCs/>
      <w:i w:val="0"/>
      <w:iCs w:val="0"/>
      <w:caps w:val="0"/>
      <w:smallCaps w:val="0"/>
      <w:color w:val="000000"/>
      <w:spacing w:val="7"/>
      <w:w w:val="100"/>
      <w:sz w:val="18"/>
      <w:szCs w:val="18"/>
      <w:u w:val="none"/>
      <w:lang w:val="ru-RU"/>
    </w:rPr>
  </w:style>
  <w:style w:type="character" w:customStyle="1" w:styleId="30pt1">
    <w:name w:val="Основной текст (3) + Не полужирный;Интервал 0 pt"/>
    <w:basedOn w:val="31"/>
    <w:rsid w:val="005762CD"/>
    <w:rPr>
      <w:rFonts w:ascii="Times New Roman" w:eastAsia="Times New Roman" w:hAnsi="Times New Roman" w:cs="Times New Roman"/>
      <w:b/>
      <w:bCs/>
      <w:i w:val="0"/>
      <w:iCs w:val="0"/>
      <w:caps w:val="0"/>
      <w:smallCaps w:val="0"/>
      <w:color w:val="000000"/>
      <w:spacing w:val="7"/>
      <w:w w:val="100"/>
      <w:sz w:val="20"/>
      <w:szCs w:val="20"/>
      <w:u w:val="none"/>
      <w:shd w:val="clear" w:color="auto" w:fill="FFFFFF"/>
      <w:lang w:val="ru-RU"/>
    </w:rPr>
  </w:style>
  <w:style w:type="character" w:customStyle="1" w:styleId="82">
    <w:name w:val="Заголовок №8_"/>
    <w:basedOn w:val="a1"/>
    <w:rsid w:val="005762CD"/>
    <w:rPr>
      <w:rFonts w:ascii="MS Reference Sans Serif" w:eastAsia="MS Reference Sans Serif" w:hAnsi="MS Reference Sans Serif" w:cs="MS Reference Sans Serif"/>
      <w:b w:val="0"/>
      <w:bCs w:val="0"/>
      <w:i w:val="0"/>
      <w:iCs w:val="0"/>
      <w:caps w:val="0"/>
      <w:smallCaps w:val="0"/>
      <w:spacing w:val="-5"/>
      <w:sz w:val="22"/>
      <w:szCs w:val="22"/>
      <w:u w:val="none"/>
    </w:rPr>
  </w:style>
  <w:style w:type="character" w:customStyle="1" w:styleId="83">
    <w:name w:val="Заголовок №8"/>
    <w:basedOn w:val="82"/>
    <w:rsid w:val="005762CD"/>
    <w:rPr>
      <w:rFonts w:ascii="MS Reference Sans Serif" w:eastAsia="MS Reference Sans Serif" w:hAnsi="MS Reference Sans Serif" w:cs="MS Reference Sans Serif"/>
      <w:b w:val="0"/>
      <w:bCs w:val="0"/>
      <w:i w:val="0"/>
      <w:iCs w:val="0"/>
      <w:caps w:val="0"/>
      <w:smallCaps w:val="0"/>
      <w:color w:val="000000"/>
      <w:spacing w:val="-5"/>
      <w:w w:val="100"/>
      <w:sz w:val="22"/>
      <w:szCs w:val="22"/>
      <w:u w:val="none"/>
      <w:lang w:val="ru-RU"/>
    </w:rPr>
  </w:style>
  <w:style w:type="character" w:customStyle="1" w:styleId="27">
    <w:name w:val="Основной текст (27)_"/>
    <w:basedOn w:val="a1"/>
    <w:rsid w:val="005762CD"/>
    <w:rPr>
      <w:rFonts w:cs="Calibri"/>
      <w:spacing w:val="1"/>
      <w:sz w:val="29"/>
      <w:szCs w:val="29"/>
      <w:shd w:val="clear" w:color="auto" w:fill="FFFFFF"/>
    </w:rPr>
  </w:style>
  <w:style w:type="character" w:customStyle="1" w:styleId="270">
    <w:name w:val="Основной текст (27) + Не полужирный"/>
    <w:basedOn w:val="27"/>
    <w:rsid w:val="005762CD"/>
    <w:rPr>
      <w:rFonts w:cs="Calibri"/>
      <w:b/>
      <w:bCs/>
      <w:spacing w:val="2"/>
      <w:sz w:val="29"/>
      <w:szCs w:val="29"/>
      <w:shd w:val="clear" w:color="auto" w:fill="FFFFFF"/>
    </w:rPr>
  </w:style>
  <w:style w:type="character" w:customStyle="1" w:styleId="51">
    <w:name w:val="Основной текст (5)_"/>
    <w:basedOn w:val="a1"/>
    <w:uiPriority w:val="99"/>
    <w:rsid w:val="005762CD"/>
    <w:rPr>
      <w:rFonts w:cs="Calibri"/>
      <w:spacing w:val="3"/>
      <w:sz w:val="45"/>
      <w:szCs w:val="45"/>
      <w:shd w:val="clear" w:color="auto" w:fill="FFFFFF"/>
    </w:rPr>
  </w:style>
  <w:style w:type="character" w:customStyle="1" w:styleId="60pt">
    <w:name w:val="Заголовок №6 + Интервал 0 pt"/>
    <w:basedOn w:val="61"/>
    <w:rsid w:val="005762CD"/>
    <w:rPr>
      <w:rFonts w:ascii="MS Reference Sans Serif" w:eastAsia="MS Reference Sans Serif" w:hAnsi="MS Reference Sans Serif" w:cs="MS Reference Sans Serif"/>
      <w:b w:val="0"/>
      <w:bCs w:val="0"/>
      <w:i w:val="0"/>
      <w:iCs w:val="0"/>
      <w:caps w:val="0"/>
      <w:smallCaps w:val="0"/>
      <w:color w:val="000000"/>
      <w:spacing w:val="-2"/>
      <w:w w:val="100"/>
      <w:sz w:val="30"/>
      <w:szCs w:val="30"/>
      <w:u w:val="none"/>
      <w:shd w:val="clear" w:color="auto" w:fill="FFFFFF"/>
      <w:lang w:val="ru-RU"/>
    </w:rPr>
  </w:style>
  <w:style w:type="character" w:customStyle="1" w:styleId="91">
    <w:name w:val="Заголовок №9"/>
    <w:basedOn w:val="a1"/>
    <w:rsid w:val="005762CD"/>
    <w:rPr>
      <w:rFonts w:ascii="MS Reference Sans Serif" w:eastAsia="MS Reference Sans Serif" w:hAnsi="MS Reference Sans Serif" w:cs="MS Reference Sans Serif"/>
      <w:b/>
      <w:bCs/>
      <w:i w:val="0"/>
      <w:iCs w:val="0"/>
      <w:caps w:val="0"/>
      <w:smallCaps w:val="0"/>
      <w:color w:val="000000"/>
      <w:spacing w:val="-3"/>
      <w:w w:val="100"/>
      <w:sz w:val="19"/>
      <w:szCs w:val="19"/>
      <w:u w:val="none"/>
      <w:lang w:val="ru-RU"/>
    </w:rPr>
  </w:style>
  <w:style w:type="character" w:customStyle="1" w:styleId="120">
    <w:name w:val="Основной текст (12)_"/>
    <w:basedOn w:val="a1"/>
    <w:rsid w:val="005762CD"/>
    <w:rPr>
      <w:rFonts w:ascii="Times New Roman" w:eastAsia="Times New Roman" w:hAnsi="Times New Roman"/>
      <w:b/>
      <w:bCs/>
      <w:i/>
      <w:iCs/>
      <w:spacing w:val="6"/>
      <w:sz w:val="21"/>
      <w:szCs w:val="21"/>
      <w:shd w:val="clear" w:color="auto" w:fill="FFFFFF"/>
    </w:rPr>
  </w:style>
  <w:style w:type="character" w:customStyle="1" w:styleId="120pt">
    <w:name w:val="Основной текст (12) + Интервал 0 pt"/>
    <w:basedOn w:val="120"/>
    <w:rsid w:val="005762CD"/>
    <w:rPr>
      <w:rFonts w:ascii="Times New Roman" w:eastAsia="Times New Roman" w:hAnsi="Times New Roman"/>
      <w:b/>
      <w:bCs/>
      <w:i/>
      <w:iCs/>
      <w:color w:val="000000"/>
      <w:spacing w:val="2"/>
      <w:w w:val="100"/>
      <w:sz w:val="21"/>
      <w:szCs w:val="21"/>
      <w:shd w:val="clear" w:color="auto" w:fill="FFFFFF"/>
      <w:lang w:val="ru-RU"/>
    </w:rPr>
  </w:style>
  <w:style w:type="character" w:customStyle="1" w:styleId="s4">
    <w:name w:val="s4"/>
    <w:uiPriority w:val="99"/>
    <w:rsid w:val="005762CD"/>
  </w:style>
  <w:style w:type="character" w:customStyle="1" w:styleId="af3">
    <w:name w:val="Подпись к картинке_"/>
    <w:basedOn w:val="a1"/>
    <w:rsid w:val="005762CD"/>
    <w:rPr>
      <w:rFonts w:cs="Calibri"/>
      <w:spacing w:val="1"/>
      <w:sz w:val="29"/>
      <w:szCs w:val="29"/>
      <w:shd w:val="clear" w:color="auto" w:fill="FFFFFF"/>
    </w:rPr>
  </w:style>
  <w:style w:type="character" w:customStyle="1" w:styleId="271">
    <w:name w:val="Основной текст (27) + Курсив"/>
    <w:basedOn w:val="a1"/>
    <w:rsid w:val="005762CD"/>
    <w:rPr>
      <w:rFonts w:ascii="Calibri" w:eastAsia="Calibri" w:hAnsi="Calibri" w:cs="Calibri"/>
      <w:b w:val="0"/>
      <w:bCs w:val="0"/>
      <w:i/>
      <w:iCs/>
      <w:caps w:val="0"/>
      <w:smallCaps w:val="0"/>
      <w:spacing w:val="-1"/>
      <w:sz w:val="29"/>
      <w:szCs w:val="29"/>
      <w:shd w:val="clear" w:color="auto" w:fill="FFFFFF"/>
    </w:rPr>
  </w:style>
  <w:style w:type="character" w:customStyle="1" w:styleId="63">
    <w:name w:val="Основной текст (6)"/>
    <w:basedOn w:val="a1"/>
    <w:rsid w:val="005762CD"/>
    <w:rPr>
      <w:rFonts w:ascii="Calibri" w:eastAsia="Calibri" w:hAnsi="Calibri" w:cs="Calibri"/>
      <w:b w:val="0"/>
      <w:bCs w:val="0"/>
      <w:i w:val="0"/>
      <w:iCs w:val="0"/>
      <w:caps w:val="0"/>
      <w:smallCaps w:val="0"/>
      <w:spacing w:val="2"/>
      <w:sz w:val="44"/>
      <w:szCs w:val="44"/>
    </w:rPr>
  </w:style>
  <w:style w:type="character" w:customStyle="1" w:styleId="6195pt">
    <w:name w:val="Основной текст (6) + 19;5 pt"/>
    <w:basedOn w:val="a1"/>
    <w:rsid w:val="005762CD"/>
    <w:rPr>
      <w:rFonts w:ascii="Calibri" w:eastAsia="Calibri" w:hAnsi="Calibri" w:cs="Calibri"/>
      <w:b w:val="0"/>
      <w:bCs w:val="0"/>
      <w:i w:val="0"/>
      <w:iCs w:val="0"/>
      <w:caps w:val="0"/>
      <w:smallCaps w:val="0"/>
      <w:spacing w:val="2"/>
      <w:sz w:val="36"/>
      <w:szCs w:val="36"/>
    </w:rPr>
  </w:style>
  <w:style w:type="character" w:customStyle="1" w:styleId="45">
    <w:name w:val="Основной текст (45)_"/>
    <w:basedOn w:val="a1"/>
    <w:rsid w:val="005762CD"/>
    <w:rPr>
      <w:rFonts w:cs="Calibri"/>
      <w:spacing w:val="-1"/>
      <w:sz w:val="26"/>
      <w:szCs w:val="26"/>
      <w:shd w:val="clear" w:color="auto" w:fill="FFFFFF"/>
    </w:rPr>
  </w:style>
  <w:style w:type="character" w:customStyle="1" w:styleId="121">
    <w:name w:val="Заголовок №12"/>
    <w:basedOn w:val="a1"/>
    <w:rsid w:val="005762CD"/>
    <w:rPr>
      <w:rFonts w:ascii="Calibri" w:eastAsia="Calibri" w:hAnsi="Calibri" w:cs="Calibri"/>
      <w:b w:val="0"/>
      <w:bCs w:val="0"/>
      <w:i w:val="0"/>
      <w:iCs w:val="0"/>
      <w:caps w:val="0"/>
      <w:smallCaps w:val="0"/>
      <w:spacing w:val="1"/>
      <w:sz w:val="36"/>
      <w:szCs w:val="36"/>
    </w:rPr>
  </w:style>
  <w:style w:type="character" w:customStyle="1" w:styleId="26135pt1pt">
    <w:name w:val="Основной текст (26) + 13;5 pt;Интервал 1 pt"/>
    <w:basedOn w:val="a1"/>
    <w:rsid w:val="005762CD"/>
    <w:rPr>
      <w:rFonts w:ascii="Calibri" w:eastAsia="Calibri" w:hAnsi="Calibri" w:cs="Calibri"/>
      <w:b w:val="0"/>
      <w:bCs w:val="0"/>
      <w:i w:val="0"/>
      <w:iCs w:val="0"/>
      <w:caps w:val="0"/>
      <w:smallCaps w:val="0"/>
      <w:spacing w:val="19"/>
      <w:sz w:val="26"/>
      <w:szCs w:val="26"/>
      <w:shd w:val="clear" w:color="auto" w:fill="FFFFFF"/>
    </w:rPr>
  </w:style>
  <w:style w:type="character" w:customStyle="1" w:styleId="27175pt">
    <w:name w:val="Основной текст (27) + 17;5 pt"/>
    <w:basedOn w:val="27"/>
    <w:rsid w:val="005762CD"/>
    <w:rPr>
      <w:rFonts w:ascii="Calibri" w:eastAsia="Calibri" w:hAnsi="Calibri" w:cs="Calibri"/>
      <w:b w:val="0"/>
      <w:bCs w:val="0"/>
      <w:i w:val="0"/>
      <w:iCs w:val="0"/>
      <w:caps w:val="0"/>
      <w:smallCaps w:val="0"/>
      <w:spacing w:val="0"/>
      <w:sz w:val="33"/>
      <w:szCs w:val="33"/>
      <w:shd w:val="clear" w:color="auto" w:fill="FFFFFF"/>
    </w:rPr>
  </w:style>
  <w:style w:type="character" w:customStyle="1" w:styleId="56">
    <w:name w:val="Основной текст (56)_"/>
    <w:basedOn w:val="a1"/>
    <w:rsid w:val="005762CD"/>
    <w:rPr>
      <w:rFonts w:cs="Calibri"/>
      <w:spacing w:val="2"/>
      <w:sz w:val="26"/>
      <w:szCs w:val="26"/>
      <w:shd w:val="clear" w:color="auto" w:fill="FFFFFF"/>
    </w:rPr>
  </w:style>
  <w:style w:type="character" w:customStyle="1" w:styleId="56135pt">
    <w:name w:val="Основной текст (56) + 13;5 pt;Полужирный"/>
    <w:basedOn w:val="56"/>
    <w:rsid w:val="005762CD"/>
    <w:rPr>
      <w:rFonts w:cs="Calibri"/>
      <w:b/>
      <w:bCs/>
      <w:spacing w:val="0"/>
      <w:sz w:val="27"/>
      <w:szCs w:val="27"/>
      <w:shd w:val="clear" w:color="auto" w:fill="FFFFFF"/>
    </w:rPr>
  </w:style>
  <w:style w:type="character" w:customStyle="1" w:styleId="135pt">
    <w:name w:val="Основной текст + 13;5 pt;Полужирный"/>
    <w:basedOn w:val="af0"/>
    <w:rsid w:val="005762CD"/>
    <w:rPr>
      <w:rFonts w:ascii="Calibri" w:eastAsia="Calibri" w:hAnsi="Calibri" w:cs="Calibri"/>
      <w:b/>
      <w:bCs/>
      <w:i w:val="0"/>
      <w:iCs w:val="0"/>
      <w:caps w:val="0"/>
      <w:smallCaps w:val="0"/>
      <w:spacing w:val="0"/>
      <w:sz w:val="27"/>
      <w:szCs w:val="27"/>
      <w:shd w:val="clear" w:color="auto" w:fill="FFFFFF"/>
    </w:rPr>
  </w:style>
  <w:style w:type="character" w:customStyle="1" w:styleId="26">
    <w:name w:val="Основной текст (26)_"/>
    <w:basedOn w:val="a1"/>
    <w:rsid w:val="005762CD"/>
    <w:rPr>
      <w:rFonts w:cs="Calibri"/>
      <w:spacing w:val="2"/>
      <w:sz w:val="33"/>
      <w:szCs w:val="33"/>
      <w:shd w:val="clear" w:color="auto" w:fill="FFFFFF"/>
    </w:rPr>
  </w:style>
  <w:style w:type="character" w:customStyle="1" w:styleId="af4">
    <w:name w:val="Колонтитул_"/>
    <w:basedOn w:val="a1"/>
    <w:rsid w:val="005762CD"/>
    <w:rPr>
      <w:rFonts w:cs="Calibri"/>
      <w:spacing w:val="-2"/>
      <w:sz w:val="79"/>
      <w:szCs w:val="79"/>
      <w:shd w:val="clear" w:color="auto" w:fill="FFFFFF"/>
    </w:rPr>
  </w:style>
  <w:style w:type="character" w:customStyle="1" w:styleId="215pt">
    <w:name w:val="Колонтитул + 21;5 pt;Полужирный"/>
    <w:basedOn w:val="af4"/>
    <w:rsid w:val="005762CD"/>
    <w:rPr>
      <w:rFonts w:cs="Calibri"/>
      <w:b/>
      <w:bCs/>
      <w:spacing w:val="-2"/>
      <w:sz w:val="41"/>
      <w:szCs w:val="41"/>
      <w:shd w:val="clear" w:color="auto" w:fill="FFFFFF"/>
    </w:rPr>
  </w:style>
  <w:style w:type="character" w:customStyle="1" w:styleId="215pt0">
    <w:name w:val="Колонтитул + 21;5 pt;Полужирный;Курсив"/>
    <w:basedOn w:val="af4"/>
    <w:rsid w:val="005762CD"/>
    <w:rPr>
      <w:rFonts w:cs="Calibri"/>
      <w:b/>
      <w:bCs/>
      <w:i/>
      <w:iCs/>
      <w:spacing w:val="-1"/>
      <w:sz w:val="41"/>
      <w:szCs w:val="41"/>
      <w:shd w:val="clear" w:color="auto" w:fill="FFFFFF"/>
    </w:rPr>
  </w:style>
  <w:style w:type="character" w:customStyle="1" w:styleId="text1">
    <w:name w:val="text1"/>
    <w:uiPriority w:val="99"/>
    <w:rsid w:val="005762CD"/>
    <w:rPr>
      <w:rFonts w:ascii="Verdana" w:hAnsi="Verdana"/>
      <w:sz w:val="20"/>
      <w:szCs w:val="20"/>
    </w:rPr>
  </w:style>
  <w:style w:type="character" w:customStyle="1" w:styleId="c0">
    <w:name w:val="c0"/>
    <w:basedOn w:val="a1"/>
    <w:rsid w:val="005762CD"/>
  </w:style>
  <w:style w:type="character" w:customStyle="1" w:styleId="Normaltext">
    <w:name w:val="Normal text"/>
    <w:rsid w:val="005762CD"/>
    <w:rPr>
      <w:color w:val="000000"/>
      <w:sz w:val="20"/>
      <w:szCs w:val="20"/>
    </w:rPr>
  </w:style>
  <w:style w:type="character" w:customStyle="1" w:styleId="Heading">
    <w:name w:val="Heading"/>
    <w:rsid w:val="005762CD"/>
    <w:rPr>
      <w:b/>
      <w:bCs/>
      <w:color w:val="0000FF"/>
      <w:sz w:val="20"/>
      <w:szCs w:val="20"/>
    </w:rPr>
  </w:style>
  <w:style w:type="character" w:customStyle="1" w:styleId="Subheading">
    <w:name w:val="Subheading"/>
    <w:rsid w:val="005762CD"/>
    <w:rPr>
      <w:b/>
      <w:bCs/>
      <w:color w:val="000080"/>
      <w:sz w:val="20"/>
      <w:szCs w:val="20"/>
    </w:rPr>
  </w:style>
  <w:style w:type="character" w:customStyle="1" w:styleId="Keywords">
    <w:name w:val="Keywords"/>
    <w:rsid w:val="005762CD"/>
    <w:rPr>
      <w:i/>
      <w:iCs/>
      <w:color w:val="800000"/>
      <w:sz w:val="20"/>
      <w:szCs w:val="20"/>
    </w:rPr>
  </w:style>
  <w:style w:type="character" w:customStyle="1" w:styleId="Jump1">
    <w:name w:val="Jump 1"/>
    <w:rsid w:val="005762CD"/>
    <w:rPr>
      <w:color w:val="008000"/>
      <w:sz w:val="20"/>
      <w:szCs w:val="20"/>
      <w:u w:val="single"/>
    </w:rPr>
  </w:style>
  <w:style w:type="character" w:customStyle="1" w:styleId="Jump2">
    <w:name w:val="Jump 2"/>
    <w:rsid w:val="005762CD"/>
    <w:rPr>
      <w:color w:val="008000"/>
      <w:sz w:val="20"/>
      <w:szCs w:val="20"/>
      <w:u w:val="single"/>
    </w:rPr>
  </w:style>
  <w:style w:type="character" w:customStyle="1" w:styleId="53">
    <w:name w:val="Заголовок №5_"/>
    <w:basedOn w:val="a1"/>
    <w:rsid w:val="005762CD"/>
    <w:rPr>
      <w:rFonts w:ascii="MS Reference Sans Serif" w:eastAsia="MS Reference Sans Serif" w:hAnsi="MS Reference Sans Serif" w:cs="MS Reference Sans Serif"/>
      <w:spacing w:val="-12"/>
      <w:sz w:val="40"/>
      <w:szCs w:val="40"/>
      <w:shd w:val="clear" w:color="auto" w:fill="FFFFFF"/>
    </w:rPr>
  </w:style>
  <w:style w:type="character" w:customStyle="1" w:styleId="af5">
    <w:name w:val="Текст Знак"/>
    <w:basedOn w:val="a1"/>
    <w:uiPriority w:val="99"/>
    <w:rsid w:val="005762CD"/>
    <w:rPr>
      <w:rFonts w:ascii="Courier New" w:eastAsia="Times New Roman" w:hAnsi="Courier New" w:cs="Times New Roman"/>
      <w:sz w:val="20"/>
      <w:szCs w:val="20"/>
    </w:rPr>
  </w:style>
  <w:style w:type="character" w:customStyle="1" w:styleId="14">
    <w:name w:val="Текст Знак1"/>
    <w:basedOn w:val="a1"/>
    <w:rsid w:val="005762CD"/>
    <w:rPr>
      <w:rFonts w:ascii="Consolas" w:hAnsi="Consolas"/>
      <w:sz w:val="21"/>
      <w:szCs w:val="21"/>
      <w:lang w:eastAsia="ru-RU"/>
    </w:rPr>
  </w:style>
  <w:style w:type="character" w:customStyle="1" w:styleId="40pt0">
    <w:name w:val="Основной текст (4) + Интервал 0 pt"/>
    <w:basedOn w:val="a1"/>
    <w:rsid w:val="005762CD"/>
    <w:rPr>
      <w:rFonts w:ascii="Times New Roman" w:eastAsia="Times New Roman" w:hAnsi="Times New Roman" w:cs="Times New Roman"/>
      <w:b/>
      <w:bCs/>
      <w:i w:val="0"/>
      <w:iCs w:val="0"/>
      <w:caps w:val="0"/>
      <w:smallCaps w:val="0"/>
      <w:color w:val="000000"/>
      <w:spacing w:val="-2"/>
      <w:w w:val="100"/>
      <w:sz w:val="17"/>
      <w:szCs w:val="17"/>
      <w:u w:val="none"/>
      <w:lang w:val="ru-RU"/>
    </w:rPr>
  </w:style>
  <w:style w:type="character" w:customStyle="1" w:styleId="210">
    <w:name w:val="Основной текст с отступом 2 Знак1"/>
    <w:basedOn w:val="a1"/>
    <w:rsid w:val="005762CD"/>
  </w:style>
  <w:style w:type="character" w:customStyle="1" w:styleId="33">
    <w:name w:val="Основной текст с отступом 3 Знак"/>
    <w:basedOn w:val="a1"/>
    <w:uiPriority w:val="99"/>
    <w:rsid w:val="005762CD"/>
    <w:rPr>
      <w:rFonts w:ascii="Arial" w:hAnsi="Arial"/>
      <w:sz w:val="16"/>
      <w:szCs w:val="16"/>
      <w:lang w:eastAsia="ru-RU"/>
    </w:rPr>
  </w:style>
  <w:style w:type="character" w:customStyle="1" w:styleId="HTML">
    <w:name w:val="Стандартный HTML Знак"/>
    <w:basedOn w:val="a1"/>
    <w:rsid w:val="005762CD"/>
    <w:rPr>
      <w:rFonts w:ascii="Courier New" w:eastAsia="Times New Roman" w:hAnsi="Courier New" w:cs="Courier New"/>
      <w:sz w:val="20"/>
      <w:szCs w:val="20"/>
      <w:lang w:eastAsia="ru-RU"/>
    </w:rPr>
  </w:style>
  <w:style w:type="character" w:customStyle="1" w:styleId="15">
    <w:name w:val="Стиль1 Знак Знак"/>
    <w:basedOn w:val="a1"/>
    <w:rsid w:val="005762CD"/>
    <w:rPr>
      <w:rFonts w:ascii="Arial" w:eastAsia="Times New Roman" w:hAnsi="Arial" w:cs="Arial"/>
      <w:sz w:val="16"/>
      <w:szCs w:val="14"/>
      <w:lang w:eastAsia="ru-RU"/>
    </w:rPr>
  </w:style>
  <w:style w:type="character" w:customStyle="1" w:styleId="17">
    <w:name w:val="Оглавление 1 Знак"/>
    <w:basedOn w:val="a1"/>
    <w:rsid w:val="005762CD"/>
    <w:rPr>
      <w:rFonts w:ascii="Times New Roman" w:eastAsia="Calibri" w:hAnsi="Times New Roman" w:cs="Times New Roman"/>
      <w:b/>
      <w:bCs/>
      <w:iCs/>
      <w:spacing w:val="3"/>
      <w:sz w:val="24"/>
      <w:szCs w:val="24"/>
      <w:shd w:val="clear" w:color="auto" w:fill="FFFFFF"/>
    </w:rPr>
  </w:style>
  <w:style w:type="character" w:styleId="af6">
    <w:name w:val="line number"/>
    <w:rsid w:val="005762CD"/>
  </w:style>
  <w:style w:type="character" w:customStyle="1" w:styleId="Standard1">
    <w:name w:val="Standard Знак1"/>
    <w:rsid w:val="005762CD"/>
    <w:rPr>
      <w:rFonts w:ascii="Times New Roman" w:eastAsia="SimSun" w:hAnsi="Times New Roman" w:cs="Times New Roman"/>
      <w:sz w:val="28"/>
      <w:szCs w:val="28"/>
      <w:lang w:eastAsia="zh-CN"/>
    </w:rPr>
  </w:style>
  <w:style w:type="character" w:customStyle="1" w:styleId="28">
    <w:name w:val="Заг 2 Знак"/>
    <w:basedOn w:val="20"/>
    <w:rsid w:val="005762CD"/>
    <w:rPr>
      <w:rFonts w:ascii="PragmaticaC" w:eastAsia="Times New Roman" w:hAnsi="PragmaticaC" w:cs="PragmaticaC"/>
      <w:b/>
      <w:bCs/>
      <w:color w:val="000000"/>
      <w:sz w:val="26"/>
      <w:szCs w:val="26"/>
      <w:lang w:eastAsia="ru-RU"/>
    </w:rPr>
  </w:style>
  <w:style w:type="character" w:customStyle="1" w:styleId="af7">
    <w:name w:val="Абзац списка Знак"/>
    <w:basedOn w:val="a1"/>
    <w:uiPriority w:val="34"/>
    <w:rsid w:val="005762CD"/>
    <w:rPr>
      <w:rFonts w:ascii="Calibri" w:eastAsia="Calibri" w:hAnsi="Calibri" w:cs="Times New Roman"/>
    </w:rPr>
  </w:style>
  <w:style w:type="character" w:customStyle="1" w:styleId="18">
    <w:name w:val="1 З Знак"/>
    <w:basedOn w:val="af7"/>
    <w:rsid w:val="005762CD"/>
    <w:rPr>
      <w:rFonts w:ascii="Times New Roman" w:eastAsia="Calibri" w:hAnsi="Times New Roman" w:cs="Times New Roman"/>
      <w:b/>
      <w:sz w:val="24"/>
      <w:szCs w:val="24"/>
      <w:lang w:eastAsia="ar-SA"/>
    </w:rPr>
  </w:style>
  <w:style w:type="character" w:customStyle="1" w:styleId="29">
    <w:name w:val="2 З Знак"/>
    <w:basedOn w:val="20"/>
    <w:rsid w:val="005762CD"/>
    <w:rPr>
      <w:rFonts w:ascii="Times New Roman" w:eastAsia="Times New Roman" w:hAnsi="Times New Roman" w:cs="Times New Roman"/>
      <w:b/>
      <w:bCs/>
      <w:sz w:val="24"/>
      <w:szCs w:val="24"/>
      <w:u w:val="single"/>
      <w:lang w:eastAsia="ru-RU"/>
    </w:rPr>
  </w:style>
  <w:style w:type="character" w:customStyle="1" w:styleId="34">
    <w:name w:val="3 З Знак"/>
    <w:basedOn w:val="30"/>
    <w:rsid w:val="005762CD"/>
    <w:rPr>
      <w:rFonts w:ascii="Times New Roman" w:eastAsia="Times New Roman" w:hAnsi="Times New Roman" w:cs="Times New Roman"/>
      <w:b/>
      <w:bCs/>
      <w:iCs/>
      <w:sz w:val="24"/>
      <w:szCs w:val="24"/>
      <w:lang w:eastAsia="ar-SA"/>
    </w:rPr>
  </w:style>
  <w:style w:type="character" w:customStyle="1" w:styleId="4P">
    <w:name w:val="4 P Знак"/>
    <w:basedOn w:val="af7"/>
    <w:rsid w:val="005762CD"/>
    <w:rPr>
      <w:rFonts w:ascii="Times New Roman" w:eastAsia="Times New Roman" w:hAnsi="Times New Roman" w:cs="Times New Roman"/>
      <w:b/>
      <w:i/>
      <w:sz w:val="24"/>
      <w:szCs w:val="24"/>
    </w:rPr>
  </w:style>
  <w:style w:type="character" w:customStyle="1" w:styleId="c11">
    <w:name w:val="c11 Знак"/>
    <w:basedOn w:val="a1"/>
    <w:rsid w:val="005762CD"/>
    <w:rPr>
      <w:rFonts w:ascii="Times New Roman" w:eastAsia="Times New Roman" w:hAnsi="Times New Roman" w:cs="Times New Roman"/>
      <w:sz w:val="24"/>
      <w:szCs w:val="24"/>
      <w:lang w:eastAsia="ru-RU"/>
    </w:rPr>
  </w:style>
  <w:style w:type="character" w:styleId="af8">
    <w:name w:val="annotation reference"/>
    <w:basedOn w:val="a1"/>
    <w:uiPriority w:val="99"/>
    <w:rsid w:val="005762CD"/>
    <w:rPr>
      <w:sz w:val="16"/>
      <w:szCs w:val="16"/>
    </w:rPr>
  </w:style>
  <w:style w:type="character" w:customStyle="1" w:styleId="af9">
    <w:name w:val="Текст примечания Знак"/>
    <w:basedOn w:val="a1"/>
    <w:uiPriority w:val="99"/>
    <w:rsid w:val="005762CD"/>
    <w:rPr>
      <w:sz w:val="20"/>
      <w:szCs w:val="20"/>
      <w:lang w:eastAsia="ru-RU"/>
    </w:rPr>
  </w:style>
  <w:style w:type="character" w:customStyle="1" w:styleId="afa">
    <w:name w:val="Тема примечания Знак"/>
    <w:basedOn w:val="af9"/>
    <w:rsid w:val="005762CD"/>
    <w:rPr>
      <w:b/>
      <w:bCs/>
      <w:sz w:val="20"/>
      <w:szCs w:val="20"/>
      <w:lang w:eastAsia="ru-RU"/>
    </w:rPr>
  </w:style>
  <w:style w:type="character" w:customStyle="1" w:styleId="afb">
    <w:name w:val="Схема документа Знак"/>
    <w:basedOn w:val="a1"/>
    <w:uiPriority w:val="99"/>
    <w:rsid w:val="005762CD"/>
    <w:rPr>
      <w:rFonts w:ascii="Tahoma" w:hAnsi="Tahoma"/>
      <w:sz w:val="16"/>
      <w:szCs w:val="16"/>
      <w:lang w:eastAsia="ru-RU"/>
    </w:rPr>
  </w:style>
  <w:style w:type="character" w:customStyle="1" w:styleId="afc">
    <w:name w:val="Сноска_"/>
    <w:basedOn w:val="a1"/>
    <w:rsid w:val="005762CD"/>
    <w:rPr>
      <w:rFonts w:ascii="Times New Roman" w:eastAsia="Times New Roman" w:hAnsi="Times New Roman" w:cs="Times New Roman"/>
      <w:sz w:val="18"/>
      <w:szCs w:val="18"/>
      <w:shd w:val="clear" w:color="auto" w:fill="FFFFFF"/>
    </w:rPr>
  </w:style>
  <w:style w:type="character" w:customStyle="1" w:styleId="Arial5pt">
    <w:name w:val="Основной текст + Arial;5 pt"/>
    <w:basedOn w:val="af0"/>
    <w:rsid w:val="005762CD"/>
    <w:rPr>
      <w:rFonts w:ascii="Arial" w:eastAsia="Arial" w:hAnsi="Arial" w:cs="Arial"/>
      <w:b w:val="0"/>
      <w:bCs w:val="0"/>
      <w:i w:val="0"/>
      <w:iCs w:val="0"/>
      <w:caps w:val="0"/>
      <w:smallCaps w:val="0"/>
      <w:color w:val="000000"/>
      <w:spacing w:val="6"/>
      <w:w w:val="100"/>
      <w:sz w:val="10"/>
      <w:szCs w:val="10"/>
      <w:u w:val="none"/>
      <w:shd w:val="clear" w:color="auto" w:fill="FFFFFF"/>
      <w:lang w:val="ru-RU"/>
    </w:rPr>
  </w:style>
  <w:style w:type="character" w:customStyle="1" w:styleId="Arial75pt0pt">
    <w:name w:val="Основной текст + Arial;7;5 pt;Интервал 0 pt"/>
    <w:basedOn w:val="af0"/>
    <w:rsid w:val="005762CD"/>
    <w:rPr>
      <w:rFonts w:ascii="Arial" w:eastAsia="Arial" w:hAnsi="Arial" w:cs="Arial"/>
      <w:b w:val="0"/>
      <w:bCs w:val="0"/>
      <w:i w:val="0"/>
      <w:iCs w:val="0"/>
      <w:caps w:val="0"/>
      <w:smallCaps w:val="0"/>
      <w:color w:val="000000"/>
      <w:spacing w:val="0"/>
      <w:w w:val="100"/>
      <w:sz w:val="15"/>
      <w:szCs w:val="15"/>
      <w:u w:val="none"/>
      <w:shd w:val="clear" w:color="auto" w:fill="FFFFFF"/>
      <w:lang w:val="ru-RU"/>
    </w:rPr>
  </w:style>
  <w:style w:type="character" w:customStyle="1" w:styleId="Gulim7pt0pt">
    <w:name w:val="Основной текст + Gulim;7 pt;Интервал 0 pt"/>
    <w:basedOn w:val="af0"/>
    <w:rsid w:val="005762CD"/>
    <w:rPr>
      <w:rFonts w:ascii="Gulim" w:eastAsia="Gulim" w:hAnsi="Gulim" w:cs="Gulim"/>
      <w:b w:val="0"/>
      <w:bCs w:val="0"/>
      <w:i w:val="0"/>
      <w:iCs w:val="0"/>
      <w:caps w:val="0"/>
      <w:smallCaps w:val="0"/>
      <w:color w:val="000000"/>
      <w:spacing w:val="4"/>
      <w:w w:val="100"/>
      <w:sz w:val="14"/>
      <w:szCs w:val="14"/>
      <w:u w:val="none"/>
      <w:shd w:val="clear" w:color="auto" w:fill="FFFFFF"/>
      <w:lang w:val="ru-RU"/>
    </w:rPr>
  </w:style>
  <w:style w:type="character" w:customStyle="1" w:styleId="46">
    <w:name w:val="Основной текст (4) + Полужирный"/>
    <w:basedOn w:val="42"/>
    <w:rsid w:val="005762CD"/>
    <w:rPr>
      <w:rFonts w:ascii="Times New Roman" w:eastAsia="Times New Roman" w:hAnsi="Times New Roman" w:cs="Times New Roman"/>
      <w:b/>
      <w:bCs/>
      <w:i w:val="0"/>
      <w:iCs w:val="0"/>
      <w:caps w:val="0"/>
      <w:smallCaps w:val="0"/>
      <w:color w:val="000000"/>
      <w:spacing w:val="0"/>
      <w:w w:val="100"/>
      <w:sz w:val="18"/>
      <w:szCs w:val="18"/>
      <w:u w:val="none"/>
      <w:shd w:val="clear" w:color="auto" w:fill="FFFFFF"/>
      <w:lang w:val="ru-RU"/>
    </w:rPr>
  </w:style>
  <w:style w:type="character" w:customStyle="1" w:styleId="495pt">
    <w:name w:val="Основной текст (4) + 9;5 pt;Полужирный;Курсив"/>
    <w:basedOn w:val="42"/>
    <w:rsid w:val="005762CD"/>
    <w:rPr>
      <w:rFonts w:ascii="Times New Roman" w:eastAsia="Times New Roman" w:hAnsi="Times New Roman" w:cs="Times New Roman"/>
      <w:b/>
      <w:bCs/>
      <w:i/>
      <w:iCs/>
      <w:caps w:val="0"/>
      <w:smallCaps w:val="0"/>
      <w:color w:val="000000"/>
      <w:spacing w:val="0"/>
      <w:w w:val="100"/>
      <w:sz w:val="19"/>
      <w:szCs w:val="19"/>
      <w:u w:val="none"/>
      <w:shd w:val="clear" w:color="auto" w:fill="FFFFFF"/>
      <w:lang w:val="ru-RU"/>
    </w:rPr>
  </w:style>
  <w:style w:type="character" w:customStyle="1" w:styleId="47">
    <w:name w:val="Основной текст (4) + Курсив"/>
    <w:basedOn w:val="42"/>
    <w:rsid w:val="005762CD"/>
    <w:rPr>
      <w:rFonts w:ascii="Times New Roman" w:eastAsia="Times New Roman" w:hAnsi="Times New Roman" w:cs="Times New Roman"/>
      <w:b w:val="0"/>
      <w:bCs w:val="0"/>
      <w:i/>
      <w:iCs/>
      <w:caps w:val="0"/>
      <w:smallCaps w:val="0"/>
      <w:color w:val="000000"/>
      <w:spacing w:val="0"/>
      <w:w w:val="100"/>
      <w:sz w:val="18"/>
      <w:szCs w:val="18"/>
      <w:u w:val="none"/>
      <w:shd w:val="clear" w:color="auto" w:fill="FFFFFF"/>
      <w:lang w:val="ru-RU"/>
    </w:rPr>
  </w:style>
  <w:style w:type="character" w:customStyle="1" w:styleId="ListLabel1">
    <w:name w:val="ListLabel 1"/>
    <w:rsid w:val="005762CD"/>
    <w:rPr>
      <w:b/>
    </w:rPr>
  </w:style>
  <w:style w:type="character" w:customStyle="1" w:styleId="ListLabel2">
    <w:name w:val="ListLabel 2"/>
    <w:rsid w:val="005762CD"/>
    <w:rPr>
      <w:rFonts w:cs="Times New Roman"/>
    </w:rPr>
  </w:style>
  <w:style w:type="character" w:customStyle="1" w:styleId="ListLabel3">
    <w:name w:val="ListLabel 3"/>
    <w:rsid w:val="005762CD"/>
  </w:style>
  <w:style w:type="character" w:customStyle="1" w:styleId="ListLabel4">
    <w:name w:val="ListLabel 4"/>
    <w:rsid w:val="005762CD"/>
    <w:rPr>
      <w:rFonts w:cs="Courier New"/>
    </w:rPr>
  </w:style>
  <w:style w:type="character" w:customStyle="1" w:styleId="ListLabel5">
    <w:name w:val="ListLabel 5"/>
    <w:rsid w:val="005762CD"/>
    <w:rPr>
      <w:rFonts w:eastAsia="Times New Roman" w:cs="Times New Roman"/>
      <w:b w:val="0"/>
      <w:bCs w:val="0"/>
      <w:i w:val="0"/>
      <w:iCs w:val="0"/>
      <w:caps w:val="0"/>
      <w:smallCaps w:val="0"/>
      <w:color w:val="000000"/>
      <w:spacing w:val="2"/>
      <w:w w:val="100"/>
      <w:sz w:val="24"/>
      <w:szCs w:val="24"/>
      <w:u w:val="none"/>
      <w:effect w:val="none"/>
      <w:lang w:val="ru-RU"/>
    </w:rPr>
  </w:style>
  <w:style w:type="character" w:customStyle="1" w:styleId="ListLabel6">
    <w:name w:val="ListLabel 6"/>
    <w:rsid w:val="005762CD"/>
    <w:rPr>
      <w:rFonts w:cs="Calibri"/>
    </w:rPr>
  </w:style>
  <w:style w:type="character" w:customStyle="1" w:styleId="ListLabel7">
    <w:name w:val="ListLabel 7"/>
    <w:rsid w:val="005762CD"/>
    <w:rPr>
      <w:b w:val="0"/>
      <w:i w:val="0"/>
    </w:rPr>
  </w:style>
  <w:style w:type="character" w:customStyle="1" w:styleId="ListLabel8">
    <w:name w:val="ListLabel 8"/>
    <w:rsid w:val="005762CD"/>
    <w:rPr>
      <w:b w:val="0"/>
      <w:i w:val="0"/>
      <w:spacing w:val="0"/>
      <w:w w:val="100"/>
      <w:sz w:val="24"/>
    </w:rPr>
  </w:style>
  <w:style w:type="character" w:customStyle="1" w:styleId="ListLabel9">
    <w:name w:val="ListLabel 9"/>
    <w:rsid w:val="005762CD"/>
    <w:rPr>
      <w:b w:val="0"/>
    </w:rPr>
  </w:style>
  <w:style w:type="character" w:customStyle="1" w:styleId="ListLabel10">
    <w:name w:val="ListLabel 10"/>
    <w:rsid w:val="005762CD"/>
    <w:rPr>
      <w:rFonts w:eastAsia="Times New Roman" w:cs="Times New Roman"/>
      <w:color w:val="000000"/>
    </w:rPr>
  </w:style>
  <w:style w:type="character" w:customStyle="1" w:styleId="afd">
    <w:name w:val="Привязка сноски"/>
    <w:rsid w:val="005762CD"/>
    <w:rPr>
      <w:vertAlign w:val="superscript"/>
    </w:rPr>
  </w:style>
  <w:style w:type="character" w:customStyle="1" w:styleId="afe">
    <w:name w:val="Привязка концевой сноски"/>
    <w:rsid w:val="005762CD"/>
    <w:rPr>
      <w:vertAlign w:val="superscript"/>
    </w:rPr>
  </w:style>
  <w:style w:type="character" w:customStyle="1" w:styleId="ListLabel11">
    <w:name w:val="ListLabel 11"/>
    <w:rsid w:val="005762CD"/>
    <w:rPr>
      <w:rFonts w:cs="Times New Roman"/>
    </w:rPr>
  </w:style>
  <w:style w:type="character" w:customStyle="1" w:styleId="ListLabel12">
    <w:name w:val="ListLabel 12"/>
    <w:rsid w:val="005762CD"/>
    <w:rPr>
      <w:rFonts w:cs="Wingdings"/>
    </w:rPr>
  </w:style>
  <w:style w:type="character" w:customStyle="1" w:styleId="ListLabel13">
    <w:name w:val="ListLabel 13"/>
    <w:rsid w:val="005762CD"/>
    <w:rPr>
      <w:rFonts w:cs="Courier New"/>
    </w:rPr>
  </w:style>
  <w:style w:type="character" w:customStyle="1" w:styleId="ListLabel14">
    <w:name w:val="ListLabel 14"/>
    <w:rsid w:val="005762CD"/>
    <w:rPr>
      <w:rFonts w:cs="Symbol"/>
    </w:rPr>
  </w:style>
  <w:style w:type="character" w:customStyle="1" w:styleId="ListLabel15">
    <w:name w:val="ListLabel 15"/>
    <w:rsid w:val="005762CD"/>
    <w:rPr>
      <w:rFonts w:cs="Times New Roman"/>
      <w:b w:val="0"/>
      <w:bCs w:val="0"/>
      <w:i w:val="0"/>
      <w:iCs w:val="0"/>
      <w:caps w:val="0"/>
      <w:smallCaps w:val="0"/>
      <w:color w:val="000000"/>
      <w:spacing w:val="2"/>
      <w:w w:val="100"/>
      <w:sz w:val="24"/>
      <w:szCs w:val="24"/>
      <w:u w:val="none"/>
      <w:effect w:val="none"/>
    </w:rPr>
  </w:style>
  <w:style w:type="character" w:customStyle="1" w:styleId="ListLabel16">
    <w:name w:val="ListLabel 16"/>
    <w:rsid w:val="005762CD"/>
    <w:rPr>
      <w:b w:val="0"/>
      <w:i w:val="0"/>
      <w:spacing w:val="0"/>
      <w:w w:val="100"/>
      <w:sz w:val="24"/>
    </w:rPr>
  </w:style>
  <w:style w:type="character" w:customStyle="1" w:styleId="ListLabel17">
    <w:name w:val="ListLabel 17"/>
    <w:rsid w:val="005762CD"/>
    <w:rPr>
      <w:b w:val="0"/>
    </w:rPr>
  </w:style>
  <w:style w:type="character" w:customStyle="1" w:styleId="ListLabel18">
    <w:name w:val="ListLabel 18"/>
    <w:rsid w:val="005762CD"/>
    <w:rPr>
      <w:rFonts w:cs="Times New Roman"/>
      <w:color w:val="000000"/>
    </w:rPr>
  </w:style>
  <w:style w:type="character" w:customStyle="1" w:styleId="ListLabel19">
    <w:name w:val="ListLabel 19"/>
    <w:rsid w:val="005762CD"/>
    <w:rPr>
      <w:rFonts w:cs="Symbol"/>
      <w:b w:val="0"/>
    </w:rPr>
  </w:style>
  <w:style w:type="character" w:customStyle="1" w:styleId="aff">
    <w:name w:val="Маркеры списка"/>
    <w:rsid w:val="005762CD"/>
    <w:rPr>
      <w:rFonts w:ascii="OpenSymbol" w:eastAsia="OpenSymbol" w:hAnsi="OpenSymbol" w:cs="OpenSymbol"/>
    </w:rPr>
  </w:style>
  <w:style w:type="character" w:customStyle="1" w:styleId="ListLabel20">
    <w:name w:val="ListLabel 20"/>
    <w:rsid w:val="005762CD"/>
    <w:rPr>
      <w:rFonts w:cs="Times New Roman"/>
    </w:rPr>
  </w:style>
  <w:style w:type="character" w:customStyle="1" w:styleId="ListLabel21">
    <w:name w:val="ListLabel 21"/>
    <w:rsid w:val="005762CD"/>
    <w:rPr>
      <w:rFonts w:cs="Wingdings"/>
    </w:rPr>
  </w:style>
  <w:style w:type="character" w:customStyle="1" w:styleId="ListLabel22">
    <w:name w:val="ListLabel 22"/>
    <w:rsid w:val="005762CD"/>
    <w:rPr>
      <w:rFonts w:cs="Courier New"/>
    </w:rPr>
  </w:style>
  <w:style w:type="character" w:customStyle="1" w:styleId="ListLabel23">
    <w:name w:val="ListLabel 23"/>
    <w:rsid w:val="005762CD"/>
    <w:rPr>
      <w:rFonts w:cs="Symbol"/>
    </w:rPr>
  </w:style>
  <w:style w:type="character" w:customStyle="1" w:styleId="ListLabel24">
    <w:name w:val="ListLabel 24"/>
    <w:rsid w:val="005762CD"/>
    <w:rPr>
      <w:rFonts w:cs="Times New Roman"/>
      <w:b w:val="0"/>
      <w:bCs w:val="0"/>
      <w:i w:val="0"/>
      <w:iCs w:val="0"/>
      <w:caps w:val="0"/>
      <w:smallCaps w:val="0"/>
      <w:color w:val="000000"/>
      <w:spacing w:val="2"/>
      <w:w w:val="100"/>
      <w:sz w:val="24"/>
      <w:szCs w:val="24"/>
      <w:u w:val="none"/>
      <w:effect w:val="none"/>
    </w:rPr>
  </w:style>
  <w:style w:type="character" w:customStyle="1" w:styleId="ListLabel25">
    <w:name w:val="ListLabel 25"/>
    <w:rsid w:val="005762CD"/>
    <w:rPr>
      <w:b w:val="0"/>
      <w:i w:val="0"/>
      <w:spacing w:val="0"/>
      <w:w w:val="100"/>
      <w:sz w:val="24"/>
    </w:rPr>
  </w:style>
  <w:style w:type="character" w:customStyle="1" w:styleId="ListLabel26">
    <w:name w:val="ListLabel 26"/>
    <w:rsid w:val="005762CD"/>
    <w:rPr>
      <w:b w:val="0"/>
    </w:rPr>
  </w:style>
  <w:style w:type="character" w:customStyle="1" w:styleId="ListLabel27">
    <w:name w:val="ListLabel 27"/>
    <w:rsid w:val="005762CD"/>
    <w:rPr>
      <w:rFonts w:cs="Times New Roman"/>
      <w:color w:val="000000"/>
    </w:rPr>
  </w:style>
  <w:style w:type="character" w:customStyle="1" w:styleId="ListLabel28">
    <w:name w:val="ListLabel 28"/>
    <w:rsid w:val="005762CD"/>
    <w:rPr>
      <w:rFonts w:cs="Symbol"/>
      <w:b w:val="0"/>
    </w:rPr>
  </w:style>
  <w:style w:type="character" w:customStyle="1" w:styleId="ListLabel29">
    <w:name w:val="ListLabel 29"/>
    <w:rsid w:val="005762CD"/>
    <w:rPr>
      <w:rFonts w:cs="Times New Roman"/>
    </w:rPr>
  </w:style>
  <w:style w:type="character" w:customStyle="1" w:styleId="ListLabel30">
    <w:name w:val="ListLabel 30"/>
    <w:rsid w:val="005762CD"/>
    <w:rPr>
      <w:rFonts w:cs="Wingdings"/>
    </w:rPr>
  </w:style>
  <w:style w:type="character" w:customStyle="1" w:styleId="ListLabel31">
    <w:name w:val="ListLabel 31"/>
    <w:rsid w:val="005762CD"/>
    <w:rPr>
      <w:rFonts w:cs="Courier New"/>
    </w:rPr>
  </w:style>
  <w:style w:type="character" w:customStyle="1" w:styleId="ListLabel32">
    <w:name w:val="ListLabel 32"/>
    <w:rsid w:val="005762CD"/>
    <w:rPr>
      <w:rFonts w:cs="Symbol"/>
    </w:rPr>
  </w:style>
  <w:style w:type="character" w:customStyle="1" w:styleId="ListLabel33">
    <w:name w:val="ListLabel 33"/>
    <w:rsid w:val="005762CD"/>
    <w:rPr>
      <w:rFonts w:cs="Times New Roman"/>
      <w:b w:val="0"/>
      <w:bCs w:val="0"/>
      <w:i w:val="0"/>
      <w:iCs w:val="0"/>
      <w:caps w:val="0"/>
      <w:smallCaps w:val="0"/>
      <w:color w:val="000000"/>
      <w:spacing w:val="2"/>
      <w:w w:val="100"/>
      <w:sz w:val="24"/>
      <w:szCs w:val="24"/>
      <w:u w:val="none"/>
      <w:effect w:val="none"/>
    </w:rPr>
  </w:style>
  <w:style w:type="character" w:customStyle="1" w:styleId="ListLabel34">
    <w:name w:val="ListLabel 34"/>
    <w:rsid w:val="005762CD"/>
    <w:rPr>
      <w:b w:val="0"/>
      <w:i w:val="0"/>
      <w:spacing w:val="0"/>
      <w:w w:val="100"/>
      <w:sz w:val="24"/>
    </w:rPr>
  </w:style>
  <w:style w:type="character" w:customStyle="1" w:styleId="ListLabel35">
    <w:name w:val="ListLabel 35"/>
    <w:rsid w:val="005762CD"/>
    <w:rPr>
      <w:b w:val="0"/>
    </w:rPr>
  </w:style>
  <w:style w:type="character" w:customStyle="1" w:styleId="ListLabel36">
    <w:name w:val="ListLabel 36"/>
    <w:rsid w:val="005762CD"/>
    <w:rPr>
      <w:rFonts w:cs="Times New Roman"/>
      <w:color w:val="000000"/>
    </w:rPr>
  </w:style>
  <w:style w:type="character" w:customStyle="1" w:styleId="ListLabel37">
    <w:name w:val="ListLabel 37"/>
    <w:rsid w:val="005762CD"/>
    <w:rPr>
      <w:rFonts w:cs="Symbol"/>
      <w:b w:val="0"/>
    </w:rPr>
  </w:style>
  <w:style w:type="character" w:customStyle="1" w:styleId="ListLabel38">
    <w:name w:val="ListLabel 38"/>
    <w:rsid w:val="005762CD"/>
    <w:rPr>
      <w:rFonts w:cs="Times New Roman"/>
    </w:rPr>
  </w:style>
  <w:style w:type="character" w:customStyle="1" w:styleId="ListLabel39">
    <w:name w:val="ListLabel 39"/>
    <w:rsid w:val="005762CD"/>
    <w:rPr>
      <w:rFonts w:cs="Wingdings"/>
    </w:rPr>
  </w:style>
  <w:style w:type="character" w:customStyle="1" w:styleId="ListLabel40">
    <w:name w:val="ListLabel 40"/>
    <w:rsid w:val="005762CD"/>
    <w:rPr>
      <w:rFonts w:cs="Courier New"/>
    </w:rPr>
  </w:style>
  <w:style w:type="character" w:customStyle="1" w:styleId="ListLabel41">
    <w:name w:val="ListLabel 41"/>
    <w:rsid w:val="005762CD"/>
    <w:rPr>
      <w:rFonts w:cs="Symbol"/>
    </w:rPr>
  </w:style>
  <w:style w:type="character" w:customStyle="1" w:styleId="ListLabel42">
    <w:name w:val="ListLabel 42"/>
    <w:rsid w:val="005762CD"/>
    <w:rPr>
      <w:rFonts w:cs="Times New Roman"/>
      <w:b w:val="0"/>
      <w:bCs w:val="0"/>
      <w:i w:val="0"/>
      <w:iCs w:val="0"/>
      <w:caps w:val="0"/>
      <w:smallCaps w:val="0"/>
      <w:color w:val="000000"/>
      <w:spacing w:val="2"/>
      <w:w w:val="100"/>
      <w:sz w:val="24"/>
      <w:szCs w:val="24"/>
      <w:u w:val="none"/>
      <w:effect w:val="none"/>
    </w:rPr>
  </w:style>
  <w:style w:type="character" w:customStyle="1" w:styleId="ListLabel43">
    <w:name w:val="ListLabel 43"/>
    <w:rsid w:val="005762CD"/>
    <w:rPr>
      <w:b w:val="0"/>
      <w:i w:val="0"/>
      <w:spacing w:val="0"/>
      <w:w w:val="100"/>
      <w:sz w:val="24"/>
    </w:rPr>
  </w:style>
  <w:style w:type="character" w:customStyle="1" w:styleId="ListLabel44">
    <w:name w:val="ListLabel 44"/>
    <w:rsid w:val="005762CD"/>
    <w:rPr>
      <w:b w:val="0"/>
    </w:rPr>
  </w:style>
  <w:style w:type="character" w:customStyle="1" w:styleId="ListLabel45">
    <w:name w:val="ListLabel 45"/>
    <w:rsid w:val="005762CD"/>
    <w:rPr>
      <w:rFonts w:cs="Times New Roman"/>
      <w:color w:val="000000"/>
    </w:rPr>
  </w:style>
  <w:style w:type="character" w:customStyle="1" w:styleId="ListLabel46">
    <w:name w:val="ListLabel 46"/>
    <w:rsid w:val="005762CD"/>
    <w:rPr>
      <w:rFonts w:cs="Symbol"/>
      <w:b w:val="0"/>
    </w:rPr>
  </w:style>
  <w:style w:type="character" w:customStyle="1" w:styleId="ListLabel47">
    <w:name w:val="ListLabel 47"/>
    <w:rsid w:val="005762CD"/>
    <w:rPr>
      <w:rFonts w:cs="OpenSymbol"/>
    </w:rPr>
  </w:style>
  <w:style w:type="character" w:customStyle="1" w:styleId="ListLabel48">
    <w:name w:val="ListLabel 48"/>
    <w:rsid w:val="005762CD"/>
    <w:rPr>
      <w:rFonts w:cs="Times New Roman"/>
    </w:rPr>
  </w:style>
  <w:style w:type="character" w:customStyle="1" w:styleId="ListLabel49">
    <w:name w:val="ListLabel 49"/>
    <w:rsid w:val="005762CD"/>
    <w:rPr>
      <w:rFonts w:cs="Wingdings"/>
    </w:rPr>
  </w:style>
  <w:style w:type="character" w:customStyle="1" w:styleId="ListLabel50">
    <w:name w:val="ListLabel 50"/>
    <w:rsid w:val="005762CD"/>
    <w:rPr>
      <w:rFonts w:cs="Courier New"/>
    </w:rPr>
  </w:style>
  <w:style w:type="character" w:customStyle="1" w:styleId="ListLabel51">
    <w:name w:val="ListLabel 51"/>
    <w:rsid w:val="005762CD"/>
    <w:rPr>
      <w:rFonts w:cs="Symbol"/>
    </w:rPr>
  </w:style>
  <w:style w:type="character" w:customStyle="1" w:styleId="ListLabel52">
    <w:name w:val="ListLabel 52"/>
    <w:rsid w:val="005762CD"/>
    <w:rPr>
      <w:rFonts w:cs="Times New Roman"/>
      <w:b w:val="0"/>
      <w:bCs w:val="0"/>
      <w:i w:val="0"/>
      <w:iCs w:val="0"/>
      <w:caps w:val="0"/>
      <w:smallCaps w:val="0"/>
      <w:color w:val="000000"/>
      <w:spacing w:val="2"/>
      <w:w w:val="100"/>
      <w:sz w:val="24"/>
      <w:szCs w:val="24"/>
      <w:u w:val="none"/>
      <w:effect w:val="none"/>
    </w:rPr>
  </w:style>
  <w:style w:type="character" w:customStyle="1" w:styleId="ListLabel53">
    <w:name w:val="ListLabel 53"/>
    <w:rsid w:val="005762CD"/>
    <w:rPr>
      <w:b w:val="0"/>
      <w:i w:val="0"/>
      <w:spacing w:val="0"/>
      <w:w w:val="100"/>
      <w:sz w:val="24"/>
    </w:rPr>
  </w:style>
  <w:style w:type="character" w:customStyle="1" w:styleId="ListLabel54">
    <w:name w:val="ListLabel 54"/>
    <w:rsid w:val="005762CD"/>
    <w:rPr>
      <w:b w:val="0"/>
    </w:rPr>
  </w:style>
  <w:style w:type="character" w:customStyle="1" w:styleId="ListLabel55">
    <w:name w:val="ListLabel 55"/>
    <w:rsid w:val="005762CD"/>
    <w:rPr>
      <w:rFonts w:cs="Times New Roman"/>
      <w:color w:val="000000"/>
    </w:rPr>
  </w:style>
  <w:style w:type="character" w:customStyle="1" w:styleId="ListLabel56">
    <w:name w:val="ListLabel 56"/>
    <w:rsid w:val="005762CD"/>
    <w:rPr>
      <w:rFonts w:cs="Symbol"/>
      <w:b w:val="0"/>
    </w:rPr>
  </w:style>
  <w:style w:type="character" w:customStyle="1" w:styleId="ListLabel57">
    <w:name w:val="ListLabel 57"/>
    <w:rsid w:val="005762CD"/>
    <w:rPr>
      <w:rFonts w:cs="OpenSymbol"/>
    </w:rPr>
  </w:style>
  <w:style w:type="character" w:customStyle="1" w:styleId="ListLabel58">
    <w:name w:val="ListLabel 58"/>
    <w:rsid w:val="005762CD"/>
    <w:rPr>
      <w:rFonts w:cs="Times New Roman"/>
    </w:rPr>
  </w:style>
  <w:style w:type="character" w:customStyle="1" w:styleId="ListLabel59">
    <w:name w:val="ListLabel 59"/>
    <w:rsid w:val="005762CD"/>
    <w:rPr>
      <w:rFonts w:cs="Wingdings"/>
    </w:rPr>
  </w:style>
  <w:style w:type="character" w:customStyle="1" w:styleId="ListLabel60">
    <w:name w:val="ListLabel 60"/>
    <w:rsid w:val="005762CD"/>
    <w:rPr>
      <w:rFonts w:cs="Courier New"/>
    </w:rPr>
  </w:style>
  <w:style w:type="character" w:customStyle="1" w:styleId="ListLabel61">
    <w:name w:val="ListLabel 61"/>
    <w:rsid w:val="005762CD"/>
    <w:rPr>
      <w:rFonts w:cs="Symbol"/>
    </w:rPr>
  </w:style>
  <w:style w:type="character" w:customStyle="1" w:styleId="ListLabel62">
    <w:name w:val="ListLabel 62"/>
    <w:rsid w:val="005762CD"/>
    <w:rPr>
      <w:rFonts w:cs="Times New Roman"/>
      <w:b w:val="0"/>
      <w:bCs w:val="0"/>
      <w:i w:val="0"/>
      <w:iCs w:val="0"/>
      <w:caps w:val="0"/>
      <w:smallCaps w:val="0"/>
      <w:color w:val="000000"/>
      <w:spacing w:val="2"/>
      <w:w w:val="100"/>
      <w:sz w:val="24"/>
      <w:szCs w:val="24"/>
      <w:u w:val="none"/>
      <w:effect w:val="none"/>
    </w:rPr>
  </w:style>
  <w:style w:type="character" w:customStyle="1" w:styleId="ListLabel63">
    <w:name w:val="ListLabel 63"/>
    <w:rsid w:val="005762CD"/>
    <w:rPr>
      <w:b w:val="0"/>
    </w:rPr>
  </w:style>
  <w:style w:type="character" w:customStyle="1" w:styleId="ListLabel64">
    <w:name w:val="ListLabel 64"/>
    <w:rsid w:val="005762CD"/>
    <w:rPr>
      <w:b w:val="0"/>
      <w:i w:val="0"/>
      <w:spacing w:val="0"/>
      <w:w w:val="100"/>
      <w:sz w:val="24"/>
    </w:rPr>
  </w:style>
  <w:style w:type="character" w:customStyle="1" w:styleId="ListLabel65">
    <w:name w:val="ListLabel 65"/>
    <w:rsid w:val="005762CD"/>
    <w:rPr>
      <w:rFonts w:cs="Times New Roman"/>
      <w:color w:val="000000"/>
    </w:rPr>
  </w:style>
  <w:style w:type="character" w:customStyle="1" w:styleId="ListLabel66">
    <w:name w:val="ListLabel 66"/>
    <w:rsid w:val="005762CD"/>
    <w:rPr>
      <w:rFonts w:cs="Symbol"/>
      <w:b w:val="0"/>
    </w:rPr>
  </w:style>
  <w:style w:type="character" w:customStyle="1" w:styleId="ListLabel67">
    <w:name w:val="ListLabel 67"/>
    <w:rsid w:val="005762CD"/>
    <w:rPr>
      <w:rFonts w:cs="OpenSymbol"/>
    </w:rPr>
  </w:style>
  <w:style w:type="character" w:customStyle="1" w:styleId="ListLabel68">
    <w:name w:val="ListLabel 68"/>
    <w:rsid w:val="005762CD"/>
    <w:rPr>
      <w:rFonts w:cs="Times New Roman"/>
    </w:rPr>
  </w:style>
  <w:style w:type="character" w:customStyle="1" w:styleId="ListLabel69">
    <w:name w:val="ListLabel 69"/>
    <w:rsid w:val="005762CD"/>
    <w:rPr>
      <w:rFonts w:cs="Wingdings"/>
    </w:rPr>
  </w:style>
  <w:style w:type="character" w:customStyle="1" w:styleId="ListLabel70">
    <w:name w:val="ListLabel 70"/>
    <w:rsid w:val="005762CD"/>
    <w:rPr>
      <w:rFonts w:cs="Courier New"/>
    </w:rPr>
  </w:style>
  <w:style w:type="character" w:customStyle="1" w:styleId="ListLabel71">
    <w:name w:val="ListLabel 71"/>
    <w:rsid w:val="005762CD"/>
    <w:rPr>
      <w:rFonts w:cs="Symbol"/>
    </w:rPr>
  </w:style>
  <w:style w:type="character" w:customStyle="1" w:styleId="ListLabel72">
    <w:name w:val="ListLabel 72"/>
    <w:rsid w:val="005762CD"/>
    <w:rPr>
      <w:rFonts w:cs="Times New Roman"/>
      <w:b w:val="0"/>
      <w:bCs w:val="0"/>
      <w:i w:val="0"/>
      <w:iCs w:val="0"/>
      <w:caps w:val="0"/>
      <w:smallCaps w:val="0"/>
      <w:color w:val="000000"/>
      <w:spacing w:val="2"/>
      <w:w w:val="100"/>
      <w:sz w:val="24"/>
      <w:szCs w:val="24"/>
      <w:u w:val="none"/>
      <w:effect w:val="none"/>
    </w:rPr>
  </w:style>
  <w:style w:type="character" w:customStyle="1" w:styleId="ListLabel73">
    <w:name w:val="ListLabel 73"/>
    <w:rsid w:val="005762CD"/>
    <w:rPr>
      <w:b w:val="0"/>
    </w:rPr>
  </w:style>
  <w:style w:type="character" w:customStyle="1" w:styleId="ListLabel74">
    <w:name w:val="ListLabel 74"/>
    <w:rsid w:val="005762CD"/>
    <w:rPr>
      <w:b w:val="0"/>
      <w:i w:val="0"/>
      <w:spacing w:val="0"/>
      <w:w w:val="100"/>
      <w:sz w:val="24"/>
    </w:rPr>
  </w:style>
  <w:style w:type="character" w:customStyle="1" w:styleId="ListLabel75">
    <w:name w:val="ListLabel 75"/>
    <w:rsid w:val="005762CD"/>
    <w:rPr>
      <w:rFonts w:cs="Times New Roman"/>
      <w:color w:val="000000"/>
    </w:rPr>
  </w:style>
  <w:style w:type="character" w:customStyle="1" w:styleId="ListLabel76">
    <w:name w:val="ListLabel 76"/>
    <w:rsid w:val="005762CD"/>
    <w:rPr>
      <w:rFonts w:cs="Symbol"/>
      <w:b w:val="0"/>
    </w:rPr>
  </w:style>
  <w:style w:type="character" w:customStyle="1" w:styleId="ListLabel77">
    <w:name w:val="ListLabel 77"/>
    <w:rsid w:val="005762CD"/>
    <w:rPr>
      <w:rFonts w:cs="OpenSymbol"/>
    </w:rPr>
  </w:style>
  <w:style w:type="character" w:customStyle="1" w:styleId="ListLabel78">
    <w:name w:val="ListLabel 78"/>
    <w:rsid w:val="005762CD"/>
    <w:rPr>
      <w:rFonts w:cs="Times New Roman"/>
    </w:rPr>
  </w:style>
  <w:style w:type="character" w:customStyle="1" w:styleId="ListLabel79">
    <w:name w:val="ListLabel 79"/>
    <w:rsid w:val="005762CD"/>
    <w:rPr>
      <w:rFonts w:cs="Wingdings"/>
    </w:rPr>
  </w:style>
  <w:style w:type="character" w:customStyle="1" w:styleId="ListLabel80">
    <w:name w:val="ListLabel 80"/>
    <w:rsid w:val="005762CD"/>
    <w:rPr>
      <w:rFonts w:cs="Courier New"/>
    </w:rPr>
  </w:style>
  <w:style w:type="character" w:customStyle="1" w:styleId="ListLabel81">
    <w:name w:val="ListLabel 81"/>
    <w:rsid w:val="005762CD"/>
    <w:rPr>
      <w:rFonts w:cs="Symbol"/>
    </w:rPr>
  </w:style>
  <w:style w:type="character" w:customStyle="1" w:styleId="ListLabel82">
    <w:name w:val="ListLabel 82"/>
    <w:rsid w:val="005762CD"/>
    <w:rPr>
      <w:rFonts w:cs="Times New Roman"/>
      <w:b w:val="0"/>
      <w:bCs w:val="0"/>
      <w:i w:val="0"/>
      <w:iCs w:val="0"/>
      <w:caps w:val="0"/>
      <w:smallCaps w:val="0"/>
      <w:color w:val="000000"/>
      <w:spacing w:val="2"/>
      <w:w w:val="100"/>
      <w:sz w:val="24"/>
      <w:szCs w:val="24"/>
      <w:u w:val="none"/>
      <w:effect w:val="none"/>
    </w:rPr>
  </w:style>
  <w:style w:type="character" w:customStyle="1" w:styleId="ListLabel83">
    <w:name w:val="ListLabel 83"/>
    <w:rsid w:val="005762CD"/>
    <w:rPr>
      <w:b w:val="0"/>
    </w:rPr>
  </w:style>
  <w:style w:type="character" w:customStyle="1" w:styleId="ListLabel84">
    <w:name w:val="ListLabel 84"/>
    <w:rsid w:val="005762CD"/>
    <w:rPr>
      <w:b w:val="0"/>
      <w:i w:val="0"/>
      <w:spacing w:val="0"/>
      <w:w w:val="100"/>
      <w:sz w:val="24"/>
    </w:rPr>
  </w:style>
  <w:style w:type="character" w:customStyle="1" w:styleId="ListLabel85">
    <w:name w:val="ListLabel 85"/>
    <w:rsid w:val="005762CD"/>
    <w:rPr>
      <w:rFonts w:cs="Times New Roman"/>
      <w:color w:val="000000"/>
    </w:rPr>
  </w:style>
  <w:style w:type="character" w:customStyle="1" w:styleId="ListLabel86">
    <w:name w:val="ListLabel 86"/>
    <w:rsid w:val="005762CD"/>
    <w:rPr>
      <w:rFonts w:cs="Symbol"/>
      <w:b w:val="0"/>
    </w:rPr>
  </w:style>
  <w:style w:type="character" w:customStyle="1" w:styleId="ListLabel87">
    <w:name w:val="ListLabel 87"/>
    <w:rsid w:val="005762CD"/>
    <w:rPr>
      <w:rFonts w:cs="OpenSymbol"/>
    </w:rPr>
  </w:style>
  <w:style w:type="paragraph" w:customStyle="1" w:styleId="19">
    <w:name w:val="Заголовок1"/>
    <w:basedOn w:val="a0"/>
    <w:next w:val="aff0"/>
    <w:rsid w:val="005762CD"/>
    <w:pPr>
      <w:keepNext/>
      <w:spacing w:before="240" w:after="120"/>
    </w:pPr>
    <w:rPr>
      <w:rFonts w:ascii="Arial" w:eastAsia="Microsoft YaHei" w:hAnsi="Arial" w:cs="Mangal"/>
    </w:rPr>
  </w:style>
  <w:style w:type="paragraph" w:styleId="aff0">
    <w:name w:val="Body Text"/>
    <w:basedOn w:val="a0"/>
    <w:rsid w:val="005762CD"/>
    <w:pPr>
      <w:spacing w:after="120"/>
    </w:pPr>
  </w:style>
  <w:style w:type="paragraph" w:styleId="aff1">
    <w:name w:val="List"/>
    <w:basedOn w:val="aff0"/>
    <w:rsid w:val="005762CD"/>
    <w:rPr>
      <w:rFonts w:cs="Mangal"/>
    </w:rPr>
  </w:style>
  <w:style w:type="paragraph" w:styleId="aff2">
    <w:name w:val="Title"/>
    <w:basedOn w:val="a0"/>
    <w:qFormat/>
    <w:rsid w:val="005762CD"/>
    <w:pPr>
      <w:suppressLineNumbers/>
      <w:spacing w:before="120" w:after="120"/>
    </w:pPr>
    <w:rPr>
      <w:rFonts w:cs="Mangal"/>
      <w:i/>
      <w:iCs/>
      <w:sz w:val="24"/>
      <w:szCs w:val="24"/>
    </w:rPr>
  </w:style>
  <w:style w:type="paragraph" w:styleId="aff3">
    <w:name w:val="index heading"/>
    <w:basedOn w:val="a0"/>
    <w:rsid w:val="005762CD"/>
    <w:pPr>
      <w:suppressLineNumbers/>
    </w:pPr>
    <w:rPr>
      <w:rFonts w:cs="Mangal"/>
    </w:rPr>
  </w:style>
  <w:style w:type="paragraph" w:styleId="aff4">
    <w:name w:val="Normal (Web)"/>
    <w:aliases w:val="Обычный (Web),Знак Знак1,Обычный (веб) Знак1,Обычный (веб) Знак Знак"/>
    <w:basedOn w:val="a0"/>
    <w:qFormat/>
    <w:rsid w:val="005762CD"/>
    <w:pPr>
      <w:spacing w:before="28" w:after="28" w:line="100" w:lineRule="atLeast"/>
    </w:pPr>
    <w:rPr>
      <w:sz w:val="24"/>
      <w:szCs w:val="24"/>
    </w:rPr>
  </w:style>
  <w:style w:type="paragraph" w:styleId="2a">
    <w:name w:val="Body Text Indent 2"/>
    <w:basedOn w:val="a0"/>
    <w:uiPriority w:val="99"/>
    <w:rsid w:val="005762CD"/>
    <w:pPr>
      <w:ind w:firstLine="720"/>
    </w:pPr>
    <w:rPr>
      <w:rFonts w:eastAsia="Times New Roman"/>
      <w:szCs w:val="20"/>
      <w:u w:val="single"/>
    </w:rPr>
  </w:style>
  <w:style w:type="paragraph" w:styleId="aff5">
    <w:name w:val="List Paragraph"/>
    <w:basedOn w:val="a0"/>
    <w:uiPriority w:val="34"/>
    <w:qFormat/>
    <w:rsid w:val="005762CD"/>
    <w:pPr>
      <w:spacing w:after="200"/>
      <w:ind w:left="720" w:firstLine="0"/>
      <w:contextualSpacing/>
    </w:pPr>
    <w:rPr>
      <w:rFonts w:ascii="Calibri" w:eastAsia="Calibri" w:hAnsi="Calibri"/>
      <w:lang w:eastAsia="en-US"/>
    </w:rPr>
  </w:style>
  <w:style w:type="paragraph" w:styleId="aff6">
    <w:name w:val="Body Text Indent"/>
    <w:basedOn w:val="a0"/>
    <w:uiPriority w:val="99"/>
    <w:rsid w:val="005762CD"/>
    <w:pPr>
      <w:spacing w:after="120"/>
      <w:ind w:left="283" w:firstLine="0"/>
    </w:pPr>
  </w:style>
  <w:style w:type="paragraph" w:customStyle="1" w:styleId="1a">
    <w:name w:val="Обычный1"/>
    <w:rsid w:val="005762CD"/>
    <w:pPr>
      <w:widowControl w:val="0"/>
      <w:suppressAutoHyphens/>
      <w:spacing w:after="0" w:line="312" w:lineRule="auto"/>
      <w:ind w:firstLine="1134"/>
      <w:jc w:val="both"/>
    </w:pPr>
    <w:rPr>
      <w:rFonts w:ascii="Times New Roman" w:eastAsia="Times New Roman" w:hAnsi="Times New Roman" w:cs="Times New Roman"/>
      <w:color w:val="00000A"/>
      <w:sz w:val="28"/>
      <w:szCs w:val="20"/>
    </w:rPr>
  </w:style>
  <w:style w:type="paragraph" w:styleId="aff7">
    <w:name w:val="footnote text"/>
    <w:aliases w:val="Текст сноски Знак1,Текст сноски Знак Знак, Знак2 Знак Знак,Знак2 Знак Знак"/>
    <w:basedOn w:val="a0"/>
    <w:uiPriority w:val="99"/>
    <w:rsid w:val="005762CD"/>
    <w:pPr>
      <w:spacing w:line="100" w:lineRule="atLeast"/>
    </w:pPr>
    <w:rPr>
      <w:rFonts w:eastAsia="Times New Roman"/>
      <w:sz w:val="20"/>
      <w:szCs w:val="20"/>
    </w:rPr>
  </w:style>
  <w:style w:type="paragraph" w:styleId="2b">
    <w:name w:val="Body Text 2"/>
    <w:basedOn w:val="a0"/>
    <w:uiPriority w:val="99"/>
    <w:rsid w:val="005762CD"/>
    <w:pPr>
      <w:spacing w:after="120" w:line="480" w:lineRule="auto"/>
    </w:pPr>
    <w:rPr>
      <w:rFonts w:eastAsia="Times New Roman"/>
      <w:sz w:val="20"/>
      <w:szCs w:val="20"/>
    </w:rPr>
  </w:style>
  <w:style w:type="paragraph" w:styleId="aff8">
    <w:name w:val="header"/>
    <w:basedOn w:val="a0"/>
    <w:rsid w:val="005762CD"/>
    <w:pPr>
      <w:tabs>
        <w:tab w:val="center" w:pos="4153"/>
        <w:tab w:val="right" w:pos="8306"/>
      </w:tabs>
      <w:spacing w:line="100" w:lineRule="atLeast"/>
    </w:pPr>
    <w:rPr>
      <w:rFonts w:eastAsia="Times New Roman"/>
      <w:sz w:val="20"/>
      <w:szCs w:val="20"/>
    </w:rPr>
  </w:style>
  <w:style w:type="paragraph" w:customStyle="1" w:styleId="aff9">
    <w:name w:val="Заглавие"/>
    <w:basedOn w:val="a0"/>
    <w:rsid w:val="005762CD"/>
    <w:pPr>
      <w:spacing w:line="280" w:lineRule="exact"/>
      <w:jc w:val="center"/>
    </w:pPr>
    <w:rPr>
      <w:rFonts w:ascii="Arial" w:eastAsia="Times New Roman" w:hAnsi="Arial"/>
      <w:b/>
      <w:sz w:val="24"/>
      <w:szCs w:val="20"/>
    </w:rPr>
  </w:style>
  <w:style w:type="paragraph" w:customStyle="1" w:styleId="FR2">
    <w:name w:val="FR2"/>
    <w:rsid w:val="005762CD"/>
    <w:pPr>
      <w:widowControl w:val="0"/>
      <w:suppressAutoHyphens/>
      <w:spacing w:after="0" w:line="100" w:lineRule="atLeast"/>
      <w:jc w:val="both"/>
    </w:pPr>
    <w:rPr>
      <w:rFonts w:ascii="Arial" w:eastAsia="Times New Roman" w:hAnsi="Arial" w:cs="Times New Roman"/>
      <w:color w:val="00000A"/>
      <w:sz w:val="18"/>
      <w:szCs w:val="20"/>
    </w:rPr>
  </w:style>
  <w:style w:type="paragraph" w:styleId="affa">
    <w:name w:val="footer"/>
    <w:basedOn w:val="a0"/>
    <w:uiPriority w:val="99"/>
    <w:rsid w:val="005762CD"/>
    <w:pPr>
      <w:tabs>
        <w:tab w:val="center" w:pos="4677"/>
        <w:tab w:val="right" w:pos="9355"/>
      </w:tabs>
      <w:spacing w:line="100" w:lineRule="atLeast"/>
    </w:pPr>
  </w:style>
  <w:style w:type="paragraph" w:customStyle="1" w:styleId="35">
    <w:name w:val="Основной текст3"/>
    <w:basedOn w:val="a0"/>
    <w:rsid w:val="005762CD"/>
    <w:pPr>
      <w:widowControl w:val="0"/>
      <w:shd w:val="clear" w:color="auto" w:fill="FFFFFF"/>
      <w:spacing w:after="7320" w:line="221" w:lineRule="exact"/>
    </w:pPr>
    <w:rPr>
      <w:rFonts w:eastAsia="Times New Roman"/>
      <w:color w:val="000000"/>
      <w:spacing w:val="7"/>
      <w:sz w:val="20"/>
      <w:szCs w:val="20"/>
    </w:rPr>
  </w:style>
  <w:style w:type="paragraph" w:customStyle="1" w:styleId="Default">
    <w:name w:val="Default"/>
    <w:rsid w:val="005762CD"/>
    <w:pPr>
      <w:suppressAutoHyphens/>
      <w:spacing w:after="0" w:line="100" w:lineRule="atLeast"/>
    </w:pPr>
    <w:rPr>
      <w:rFonts w:ascii="Symbol" w:eastAsia="SimSun" w:hAnsi="Symbol" w:cs="Mangal"/>
      <w:color w:val="000000"/>
      <w:sz w:val="24"/>
      <w:szCs w:val="24"/>
    </w:rPr>
  </w:style>
  <w:style w:type="paragraph" w:customStyle="1" w:styleId="ConsPlusNormal">
    <w:name w:val="ConsPlusNormal"/>
    <w:rsid w:val="005762CD"/>
    <w:pPr>
      <w:widowControl w:val="0"/>
      <w:suppressAutoHyphens/>
      <w:spacing w:after="0" w:line="100" w:lineRule="atLeast"/>
      <w:ind w:firstLine="720"/>
    </w:pPr>
    <w:rPr>
      <w:rFonts w:ascii="Arial" w:eastAsia="Times New Roman" w:hAnsi="Arial" w:cs="Arial"/>
      <w:color w:val="00000A"/>
      <w:sz w:val="20"/>
      <w:szCs w:val="20"/>
    </w:rPr>
  </w:style>
  <w:style w:type="paragraph" w:styleId="affb">
    <w:name w:val="No Spacing"/>
    <w:uiPriority w:val="99"/>
    <w:qFormat/>
    <w:rsid w:val="005762CD"/>
    <w:pPr>
      <w:suppressAutoHyphens/>
      <w:spacing w:after="0" w:line="100" w:lineRule="atLeast"/>
    </w:pPr>
    <w:rPr>
      <w:rFonts w:ascii="Calibri" w:eastAsia="Calibri" w:hAnsi="Calibri" w:cs="Times New Roman"/>
      <w:color w:val="00000A"/>
    </w:rPr>
  </w:style>
  <w:style w:type="paragraph" w:customStyle="1" w:styleId="92">
    <w:name w:val="Основной текст9"/>
    <w:basedOn w:val="a0"/>
    <w:rsid w:val="005762CD"/>
    <w:pPr>
      <w:widowControl w:val="0"/>
      <w:shd w:val="clear" w:color="auto" w:fill="FFFFFF"/>
      <w:spacing w:after="360" w:line="100" w:lineRule="atLeast"/>
      <w:ind w:hanging="380"/>
      <w:jc w:val="center"/>
    </w:pPr>
    <w:rPr>
      <w:rFonts w:eastAsia="Times New Roman"/>
      <w:sz w:val="23"/>
      <w:szCs w:val="23"/>
      <w:lang w:eastAsia="en-US"/>
    </w:rPr>
  </w:style>
  <w:style w:type="paragraph" w:styleId="affc">
    <w:name w:val="Balloon Text"/>
    <w:basedOn w:val="a0"/>
    <w:uiPriority w:val="99"/>
    <w:rsid w:val="005762CD"/>
    <w:pPr>
      <w:widowControl w:val="0"/>
      <w:spacing w:line="100" w:lineRule="atLeast"/>
    </w:pPr>
    <w:rPr>
      <w:rFonts w:ascii="Tahoma" w:hAnsi="Tahoma" w:cs="Calibri"/>
      <w:sz w:val="16"/>
      <w:szCs w:val="16"/>
      <w:lang w:eastAsia="en-US"/>
    </w:rPr>
  </w:style>
  <w:style w:type="paragraph" w:customStyle="1" w:styleId="36">
    <w:name w:val="Основной текст (3)"/>
    <w:basedOn w:val="a0"/>
    <w:rsid w:val="005762CD"/>
    <w:pPr>
      <w:widowControl w:val="0"/>
      <w:shd w:val="clear" w:color="auto" w:fill="FFFFFF"/>
      <w:spacing w:before="120" w:after="120" w:line="144" w:lineRule="exact"/>
    </w:pPr>
    <w:rPr>
      <w:rFonts w:eastAsia="Times New Roman"/>
      <w:b/>
      <w:bCs/>
      <w:spacing w:val="-2"/>
      <w:sz w:val="20"/>
      <w:szCs w:val="20"/>
      <w:lang w:eastAsia="en-US"/>
    </w:rPr>
  </w:style>
  <w:style w:type="paragraph" w:customStyle="1" w:styleId="411">
    <w:name w:val="Основной текст (4)1"/>
    <w:basedOn w:val="a0"/>
    <w:rsid w:val="005762CD"/>
    <w:pPr>
      <w:widowControl w:val="0"/>
      <w:shd w:val="clear" w:color="auto" w:fill="FFFFFF"/>
      <w:spacing w:line="226" w:lineRule="exact"/>
    </w:pPr>
    <w:rPr>
      <w:rFonts w:eastAsia="Times New Roman"/>
      <w:b/>
      <w:bCs/>
      <w:spacing w:val="-3"/>
      <w:sz w:val="17"/>
      <w:szCs w:val="17"/>
      <w:lang w:eastAsia="en-US"/>
    </w:rPr>
  </w:style>
  <w:style w:type="paragraph" w:customStyle="1" w:styleId="72">
    <w:name w:val="Заголовок №7"/>
    <w:basedOn w:val="a0"/>
    <w:rsid w:val="005762CD"/>
    <w:pPr>
      <w:widowControl w:val="0"/>
      <w:shd w:val="clear" w:color="auto" w:fill="FFFFFF"/>
      <w:spacing w:before="660" w:after="180" w:line="274" w:lineRule="exact"/>
    </w:pPr>
    <w:rPr>
      <w:rFonts w:ascii="Verdana" w:eastAsia="Verdana" w:hAnsi="Verdana" w:cs="Verdana"/>
      <w:b/>
      <w:bCs/>
      <w:color w:val="000000"/>
      <w:spacing w:val="-4"/>
      <w:sz w:val="24"/>
      <w:szCs w:val="24"/>
    </w:rPr>
  </w:style>
  <w:style w:type="paragraph" w:customStyle="1" w:styleId="520">
    <w:name w:val="Заголовок №5 (2)"/>
    <w:basedOn w:val="a0"/>
    <w:rsid w:val="005762CD"/>
    <w:pPr>
      <w:widowControl w:val="0"/>
      <w:shd w:val="clear" w:color="auto" w:fill="FFFFFF"/>
      <w:spacing w:after="60" w:line="100" w:lineRule="atLeast"/>
      <w:jc w:val="center"/>
    </w:pPr>
    <w:rPr>
      <w:rFonts w:eastAsia="Times New Roman"/>
      <w:i/>
      <w:iCs/>
      <w:spacing w:val="-2"/>
      <w:lang w:eastAsia="en-US"/>
    </w:rPr>
  </w:style>
  <w:style w:type="paragraph" w:customStyle="1" w:styleId="310">
    <w:name w:val="Основной текст (3)1"/>
    <w:basedOn w:val="a0"/>
    <w:rsid w:val="005762CD"/>
    <w:pPr>
      <w:widowControl w:val="0"/>
      <w:shd w:val="clear" w:color="auto" w:fill="FFFFFF"/>
      <w:spacing w:before="300" w:line="322" w:lineRule="exact"/>
      <w:ind w:hanging="580"/>
    </w:pPr>
    <w:rPr>
      <w:rFonts w:eastAsia="Times New Roman"/>
      <w:i/>
      <w:iCs/>
      <w:color w:val="000000"/>
      <w:spacing w:val="-1"/>
      <w:sz w:val="24"/>
      <w:szCs w:val="24"/>
    </w:rPr>
  </w:style>
  <w:style w:type="paragraph" w:customStyle="1" w:styleId="48">
    <w:name w:val="Заголовок №4"/>
    <w:basedOn w:val="a0"/>
    <w:rsid w:val="005762CD"/>
    <w:pPr>
      <w:widowControl w:val="0"/>
      <w:shd w:val="clear" w:color="auto" w:fill="FFFFFF"/>
      <w:spacing w:before="240" w:line="317" w:lineRule="exact"/>
    </w:pPr>
    <w:rPr>
      <w:rFonts w:eastAsia="Times New Roman"/>
      <w:i/>
      <w:iCs/>
      <w:spacing w:val="-1"/>
      <w:lang w:eastAsia="en-US"/>
    </w:rPr>
  </w:style>
  <w:style w:type="paragraph" w:customStyle="1" w:styleId="1b">
    <w:name w:val="Стиль1"/>
    <w:basedOn w:val="a0"/>
    <w:rsid w:val="005762CD"/>
    <w:pPr>
      <w:shd w:val="clear" w:color="auto" w:fill="FFFFFF"/>
      <w:tabs>
        <w:tab w:val="left" w:pos="851"/>
        <w:tab w:val="left" w:pos="1147"/>
      </w:tabs>
      <w:spacing w:line="100" w:lineRule="atLeast"/>
      <w:ind w:left="14" w:hanging="14"/>
    </w:pPr>
    <w:rPr>
      <w:rFonts w:eastAsia="Times New Roman"/>
      <w:lang w:eastAsia="en-US"/>
    </w:rPr>
  </w:style>
  <w:style w:type="paragraph" w:customStyle="1" w:styleId="2c">
    <w:name w:val="Стиль2"/>
    <w:basedOn w:val="48"/>
    <w:uiPriority w:val="99"/>
    <w:rsid w:val="005762CD"/>
    <w:pPr>
      <w:spacing w:before="0" w:line="400" w:lineRule="exact"/>
      <w:ind w:firstLine="660"/>
    </w:pPr>
  </w:style>
  <w:style w:type="paragraph" w:customStyle="1" w:styleId="37">
    <w:name w:val="Стиль3"/>
    <w:basedOn w:val="2c"/>
    <w:rsid w:val="005762CD"/>
    <w:pPr>
      <w:jc w:val="left"/>
    </w:pPr>
    <w:rPr>
      <w:i w:val="0"/>
    </w:rPr>
  </w:style>
  <w:style w:type="paragraph" w:customStyle="1" w:styleId="272">
    <w:name w:val="Основной текст (27)"/>
    <w:basedOn w:val="a0"/>
    <w:rsid w:val="005762CD"/>
    <w:pPr>
      <w:shd w:val="clear" w:color="auto" w:fill="FFFFFF"/>
      <w:spacing w:before="360" w:line="346" w:lineRule="exact"/>
    </w:pPr>
    <w:rPr>
      <w:rFonts w:cs="Calibri"/>
      <w:spacing w:val="1"/>
      <w:sz w:val="29"/>
      <w:szCs w:val="29"/>
      <w:lang w:eastAsia="en-US"/>
    </w:rPr>
  </w:style>
  <w:style w:type="paragraph" w:customStyle="1" w:styleId="54">
    <w:name w:val="Основной текст (5)"/>
    <w:basedOn w:val="a0"/>
    <w:uiPriority w:val="99"/>
    <w:rsid w:val="005762CD"/>
    <w:pPr>
      <w:shd w:val="clear" w:color="auto" w:fill="FFFFFF"/>
      <w:spacing w:before="180" w:line="571" w:lineRule="exact"/>
      <w:ind w:hanging="2220"/>
    </w:pPr>
    <w:rPr>
      <w:rFonts w:cs="Calibri"/>
      <w:spacing w:val="3"/>
      <w:sz w:val="45"/>
      <w:szCs w:val="45"/>
      <w:lang w:eastAsia="en-US"/>
    </w:rPr>
  </w:style>
  <w:style w:type="paragraph" w:customStyle="1" w:styleId="122">
    <w:name w:val="Основной текст (12)"/>
    <w:basedOn w:val="a0"/>
    <w:rsid w:val="005762CD"/>
    <w:pPr>
      <w:widowControl w:val="0"/>
      <w:shd w:val="clear" w:color="auto" w:fill="FFFFFF"/>
      <w:spacing w:before="300" w:after="120" w:line="100" w:lineRule="atLeast"/>
    </w:pPr>
    <w:rPr>
      <w:rFonts w:eastAsia="Times New Roman"/>
      <w:b/>
      <w:bCs/>
      <w:i/>
      <w:iCs/>
      <w:spacing w:val="6"/>
      <w:sz w:val="21"/>
      <w:szCs w:val="21"/>
      <w:lang w:eastAsia="en-US"/>
    </w:rPr>
  </w:style>
  <w:style w:type="paragraph" w:customStyle="1" w:styleId="affd">
    <w:name w:val="Подпись к картинке"/>
    <w:basedOn w:val="a0"/>
    <w:rsid w:val="005762CD"/>
    <w:pPr>
      <w:shd w:val="clear" w:color="auto" w:fill="FFFFFF"/>
      <w:spacing w:line="341" w:lineRule="exact"/>
    </w:pPr>
    <w:rPr>
      <w:rFonts w:cs="Calibri"/>
      <w:spacing w:val="1"/>
      <w:sz w:val="29"/>
      <w:szCs w:val="29"/>
      <w:lang w:eastAsia="en-US"/>
    </w:rPr>
  </w:style>
  <w:style w:type="paragraph" w:customStyle="1" w:styleId="450">
    <w:name w:val="Основной текст (45)"/>
    <w:basedOn w:val="a0"/>
    <w:rsid w:val="005762CD"/>
    <w:pPr>
      <w:shd w:val="clear" w:color="auto" w:fill="FFFFFF"/>
      <w:spacing w:line="298" w:lineRule="exact"/>
      <w:ind w:hanging="520"/>
    </w:pPr>
    <w:rPr>
      <w:rFonts w:cs="Calibri"/>
      <w:spacing w:val="-1"/>
      <w:sz w:val="26"/>
      <w:szCs w:val="26"/>
      <w:lang w:eastAsia="en-US"/>
    </w:rPr>
  </w:style>
  <w:style w:type="paragraph" w:customStyle="1" w:styleId="55">
    <w:name w:val="Основной текст5"/>
    <w:basedOn w:val="a0"/>
    <w:rsid w:val="005762CD"/>
    <w:pPr>
      <w:shd w:val="clear" w:color="auto" w:fill="FFFFFF"/>
      <w:spacing w:line="365" w:lineRule="exact"/>
      <w:ind w:hanging="340"/>
    </w:pPr>
    <w:rPr>
      <w:rFonts w:ascii="Calibri" w:eastAsia="Calibri" w:hAnsi="Calibri" w:cs="Calibri"/>
      <w:spacing w:val="2"/>
      <w:sz w:val="29"/>
      <w:szCs w:val="29"/>
      <w:lang w:eastAsia="en-US"/>
    </w:rPr>
  </w:style>
  <w:style w:type="paragraph" w:customStyle="1" w:styleId="560">
    <w:name w:val="Основной текст (56)"/>
    <w:basedOn w:val="a0"/>
    <w:rsid w:val="005762CD"/>
    <w:pPr>
      <w:shd w:val="clear" w:color="auto" w:fill="FFFFFF"/>
      <w:spacing w:line="317" w:lineRule="exact"/>
    </w:pPr>
    <w:rPr>
      <w:rFonts w:cs="Calibri"/>
      <w:spacing w:val="2"/>
      <w:sz w:val="26"/>
      <w:szCs w:val="26"/>
      <w:lang w:eastAsia="en-US"/>
    </w:rPr>
  </w:style>
  <w:style w:type="paragraph" w:customStyle="1" w:styleId="260">
    <w:name w:val="Основной текст (26)"/>
    <w:basedOn w:val="a0"/>
    <w:rsid w:val="005762CD"/>
    <w:pPr>
      <w:shd w:val="clear" w:color="auto" w:fill="FFFFFF"/>
      <w:spacing w:before="300" w:line="432" w:lineRule="exact"/>
      <w:ind w:hanging="540"/>
    </w:pPr>
    <w:rPr>
      <w:rFonts w:cs="Calibri"/>
      <w:spacing w:val="2"/>
      <w:sz w:val="33"/>
      <w:szCs w:val="33"/>
      <w:lang w:eastAsia="en-US"/>
    </w:rPr>
  </w:style>
  <w:style w:type="paragraph" w:customStyle="1" w:styleId="affe">
    <w:name w:val="Колонтитул"/>
    <w:basedOn w:val="a0"/>
    <w:rsid w:val="005762CD"/>
    <w:pPr>
      <w:shd w:val="clear" w:color="auto" w:fill="FFFFFF"/>
      <w:spacing w:after="240" w:line="888" w:lineRule="exact"/>
    </w:pPr>
    <w:rPr>
      <w:rFonts w:cs="Calibri"/>
      <w:spacing w:val="-2"/>
      <w:sz w:val="79"/>
      <w:szCs w:val="79"/>
      <w:lang w:eastAsia="en-US"/>
    </w:rPr>
  </w:style>
  <w:style w:type="paragraph" w:customStyle="1" w:styleId="ParagraphStyle">
    <w:name w:val="Paragraph Style"/>
    <w:rsid w:val="005762CD"/>
    <w:pPr>
      <w:suppressAutoHyphens/>
      <w:spacing w:after="0" w:line="100" w:lineRule="atLeast"/>
    </w:pPr>
    <w:rPr>
      <w:rFonts w:ascii="Arial" w:eastAsia="SimSun" w:hAnsi="Arial" w:cs="Mangal"/>
      <w:color w:val="00000A"/>
      <w:sz w:val="24"/>
      <w:szCs w:val="24"/>
    </w:rPr>
  </w:style>
  <w:style w:type="paragraph" w:customStyle="1" w:styleId="Centered">
    <w:name w:val="Centered"/>
    <w:rsid w:val="005762CD"/>
    <w:pPr>
      <w:suppressAutoHyphens/>
      <w:spacing w:after="0" w:line="100" w:lineRule="atLeast"/>
      <w:jc w:val="center"/>
    </w:pPr>
    <w:rPr>
      <w:rFonts w:ascii="Arial" w:eastAsia="SimSun" w:hAnsi="Arial" w:cs="Mangal"/>
      <w:color w:val="00000A"/>
      <w:sz w:val="24"/>
      <w:szCs w:val="24"/>
    </w:rPr>
  </w:style>
  <w:style w:type="paragraph" w:customStyle="1" w:styleId="57">
    <w:name w:val="Заголовок №5"/>
    <w:basedOn w:val="a0"/>
    <w:rsid w:val="005762CD"/>
    <w:pPr>
      <w:widowControl w:val="0"/>
      <w:shd w:val="clear" w:color="auto" w:fill="FFFFFF"/>
      <w:spacing w:after="2460" w:line="494" w:lineRule="exact"/>
      <w:jc w:val="center"/>
    </w:pPr>
    <w:rPr>
      <w:rFonts w:ascii="MS Reference Sans Serif" w:eastAsia="MS Reference Sans Serif" w:hAnsi="MS Reference Sans Serif" w:cs="MS Reference Sans Serif"/>
      <w:spacing w:val="-12"/>
      <w:sz w:val="40"/>
      <w:szCs w:val="40"/>
      <w:lang w:eastAsia="en-US"/>
    </w:rPr>
  </w:style>
  <w:style w:type="paragraph" w:customStyle="1" w:styleId="f7">
    <w:name w:val="Обыхf7ный"/>
    <w:rsid w:val="005762CD"/>
    <w:pPr>
      <w:widowControl w:val="0"/>
      <w:suppressAutoHyphens/>
      <w:spacing w:after="0" w:line="100" w:lineRule="atLeast"/>
    </w:pPr>
    <w:rPr>
      <w:rFonts w:ascii="Times New Roman" w:eastAsia="Times New Roman" w:hAnsi="Times New Roman" w:cs="Times New Roman"/>
      <w:color w:val="00000A"/>
      <w:sz w:val="20"/>
      <w:szCs w:val="20"/>
    </w:rPr>
  </w:style>
  <w:style w:type="paragraph" w:customStyle="1" w:styleId="2d">
    <w:name w:val="Заг 2"/>
    <w:basedOn w:val="a0"/>
    <w:rsid w:val="005762CD"/>
    <w:pPr>
      <w:keepNext/>
      <w:spacing w:before="283" w:after="170" w:line="296" w:lineRule="atLeast"/>
      <w:jc w:val="center"/>
      <w:textAlignment w:val="center"/>
    </w:pPr>
    <w:rPr>
      <w:rFonts w:ascii="PragmaticaC" w:eastAsia="Times New Roman" w:hAnsi="PragmaticaC" w:cs="PragmaticaC"/>
      <w:b/>
      <w:bCs/>
      <w:color w:val="000000"/>
      <w:sz w:val="26"/>
      <w:szCs w:val="26"/>
    </w:rPr>
  </w:style>
  <w:style w:type="paragraph" w:styleId="afff">
    <w:name w:val="Plain Text"/>
    <w:basedOn w:val="a0"/>
    <w:rsid w:val="005762CD"/>
    <w:pPr>
      <w:spacing w:line="100" w:lineRule="atLeast"/>
    </w:pPr>
    <w:rPr>
      <w:rFonts w:ascii="Courier New" w:eastAsia="Times New Roman" w:hAnsi="Courier New"/>
      <w:sz w:val="20"/>
      <w:szCs w:val="20"/>
      <w:lang w:eastAsia="en-US"/>
    </w:rPr>
  </w:style>
  <w:style w:type="paragraph" w:styleId="38">
    <w:name w:val="Body Text Indent 3"/>
    <w:basedOn w:val="a0"/>
    <w:uiPriority w:val="99"/>
    <w:rsid w:val="005762CD"/>
    <w:pPr>
      <w:widowControl w:val="0"/>
      <w:spacing w:after="120" w:line="100" w:lineRule="atLeast"/>
      <w:ind w:left="283" w:firstLine="0"/>
    </w:pPr>
    <w:rPr>
      <w:rFonts w:ascii="Arial" w:hAnsi="Arial" w:cs="Arial"/>
      <w:sz w:val="16"/>
      <w:szCs w:val="16"/>
    </w:rPr>
  </w:style>
  <w:style w:type="paragraph" w:styleId="HTML0">
    <w:name w:val="HTML Preformatted"/>
    <w:basedOn w:val="a0"/>
    <w:rsid w:val="005762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54"/>
    </w:pPr>
    <w:rPr>
      <w:rFonts w:ascii="Courier New" w:eastAsia="Times New Roman" w:hAnsi="Courier New" w:cs="Courier New"/>
      <w:sz w:val="20"/>
      <w:szCs w:val="20"/>
    </w:rPr>
  </w:style>
  <w:style w:type="paragraph" w:styleId="afff0">
    <w:name w:val="List Bullet"/>
    <w:basedOn w:val="a0"/>
    <w:rsid w:val="005762CD"/>
    <w:pPr>
      <w:tabs>
        <w:tab w:val="left" w:pos="170"/>
      </w:tabs>
      <w:spacing w:line="100" w:lineRule="atLeast"/>
    </w:pPr>
    <w:rPr>
      <w:rFonts w:eastAsia="Times New Roman"/>
      <w:sz w:val="24"/>
      <w:szCs w:val="20"/>
    </w:rPr>
  </w:style>
  <w:style w:type="paragraph" w:customStyle="1" w:styleId="c9">
    <w:name w:val="c9"/>
    <w:basedOn w:val="a0"/>
    <w:rsid w:val="005762CD"/>
    <w:pPr>
      <w:spacing w:before="28" w:after="28" w:line="100" w:lineRule="atLeast"/>
    </w:pPr>
    <w:rPr>
      <w:rFonts w:eastAsia="Times New Roman"/>
      <w:sz w:val="24"/>
      <w:szCs w:val="24"/>
    </w:rPr>
  </w:style>
  <w:style w:type="paragraph" w:customStyle="1" w:styleId="c110">
    <w:name w:val="c11"/>
    <w:basedOn w:val="a0"/>
    <w:rsid w:val="005762CD"/>
    <w:pPr>
      <w:spacing w:before="28" w:after="28" w:line="100" w:lineRule="atLeast"/>
    </w:pPr>
    <w:rPr>
      <w:rFonts w:eastAsia="Times New Roman"/>
      <w:sz w:val="24"/>
      <w:szCs w:val="24"/>
    </w:rPr>
  </w:style>
  <w:style w:type="paragraph" w:styleId="1c">
    <w:name w:val="toc 1"/>
    <w:basedOn w:val="a0"/>
    <w:rsid w:val="005762CD"/>
    <w:pPr>
      <w:widowControl w:val="0"/>
      <w:shd w:val="clear" w:color="auto" w:fill="FFFFFF"/>
      <w:tabs>
        <w:tab w:val="right" w:leader="dot" w:pos="9913"/>
      </w:tabs>
      <w:ind w:firstLine="426"/>
    </w:pPr>
    <w:rPr>
      <w:rFonts w:eastAsia="Calibri"/>
      <w:b/>
      <w:bCs/>
      <w:iCs/>
      <w:spacing w:val="3"/>
      <w:sz w:val="24"/>
      <w:szCs w:val="24"/>
      <w:lang w:eastAsia="en-US"/>
    </w:rPr>
  </w:style>
  <w:style w:type="paragraph" w:customStyle="1" w:styleId="1d">
    <w:name w:val="1 З"/>
    <w:basedOn w:val="aff5"/>
    <w:rsid w:val="005762CD"/>
    <w:pPr>
      <w:widowControl w:val="0"/>
      <w:tabs>
        <w:tab w:val="left" w:pos="709"/>
        <w:tab w:val="left" w:pos="9781"/>
      </w:tabs>
      <w:spacing w:after="0" w:line="360" w:lineRule="exact"/>
      <w:ind w:left="0" w:firstLine="426"/>
    </w:pPr>
    <w:rPr>
      <w:rFonts w:ascii="Times New Roman" w:hAnsi="Times New Roman"/>
      <w:b/>
      <w:sz w:val="24"/>
      <w:szCs w:val="24"/>
      <w:lang w:eastAsia="ar-SA"/>
    </w:rPr>
  </w:style>
  <w:style w:type="paragraph" w:customStyle="1" w:styleId="2e">
    <w:name w:val="2 З"/>
    <w:basedOn w:val="2"/>
    <w:rsid w:val="005762CD"/>
    <w:rPr>
      <w:sz w:val="24"/>
      <w:szCs w:val="24"/>
      <w:u w:val="single"/>
    </w:rPr>
  </w:style>
  <w:style w:type="paragraph" w:customStyle="1" w:styleId="39">
    <w:name w:val="3 З"/>
    <w:basedOn w:val="3"/>
    <w:rsid w:val="005762CD"/>
    <w:rPr>
      <w:rFonts w:ascii="Times New Roman" w:hAnsi="Times New Roman" w:cs="Times New Roman"/>
      <w:iCs/>
      <w:sz w:val="24"/>
      <w:szCs w:val="24"/>
      <w:lang w:eastAsia="ar-SA"/>
    </w:rPr>
  </w:style>
  <w:style w:type="paragraph" w:styleId="2f">
    <w:name w:val="toc 2"/>
    <w:basedOn w:val="a0"/>
    <w:rsid w:val="005762CD"/>
    <w:pPr>
      <w:tabs>
        <w:tab w:val="right" w:leader="dot" w:pos="9911"/>
      </w:tabs>
      <w:ind w:left="220"/>
    </w:pPr>
  </w:style>
  <w:style w:type="paragraph" w:styleId="3a">
    <w:name w:val="toc 3"/>
    <w:basedOn w:val="a0"/>
    <w:rsid w:val="005762CD"/>
    <w:pPr>
      <w:spacing w:after="100"/>
      <w:ind w:left="440"/>
    </w:pPr>
  </w:style>
  <w:style w:type="paragraph" w:customStyle="1" w:styleId="4P0">
    <w:name w:val="4 P"/>
    <w:basedOn w:val="aff5"/>
    <w:rsid w:val="005762CD"/>
    <w:pPr>
      <w:spacing w:after="0"/>
      <w:ind w:left="0" w:firstLine="709"/>
    </w:pPr>
    <w:rPr>
      <w:rFonts w:ascii="Times New Roman" w:eastAsia="Times New Roman" w:hAnsi="Times New Roman"/>
      <w:b/>
      <w:i/>
      <w:sz w:val="24"/>
      <w:szCs w:val="24"/>
    </w:rPr>
  </w:style>
  <w:style w:type="paragraph" w:styleId="afff1">
    <w:name w:val="annotation text"/>
    <w:basedOn w:val="a0"/>
    <w:uiPriority w:val="99"/>
    <w:rsid w:val="005762CD"/>
    <w:pPr>
      <w:spacing w:line="100" w:lineRule="atLeast"/>
    </w:pPr>
    <w:rPr>
      <w:sz w:val="20"/>
      <w:szCs w:val="20"/>
    </w:rPr>
  </w:style>
  <w:style w:type="paragraph" w:styleId="afff2">
    <w:name w:val="annotation subject"/>
    <w:basedOn w:val="afff1"/>
    <w:rsid w:val="005762CD"/>
    <w:rPr>
      <w:b/>
      <w:bCs/>
    </w:rPr>
  </w:style>
  <w:style w:type="paragraph" w:styleId="afff3">
    <w:name w:val="Document Map"/>
    <w:basedOn w:val="a0"/>
    <w:uiPriority w:val="99"/>
    <w:rsid w:val="005762CD"/>
    <w:pPr>
      <w:spacing w:line="100" w:lineRule="atLeast"/>
    </w:pPr>
    <w:rPr>
      <w:rFonts w:ascii="Tahoma" w:hAnsi="Tahoma" w:cs="Tahoma"/>
      <w:sz w:val="16"/>
      <w:szCs w:val="16"/>
    </w:rPr>
  </w:style>
  <w:style w:type="paragraph" w:customStyle="1" w:styleId="14TexstOSNOVA1012">
    <w:name w:val="14TexstOSNOVA_10/12"/>
    <w:basedOn w:val="a0"/>
    <w:rsid w:val="005762CD"/>
    <w:pPr>
      <w:spacing w:line="240" w:lineRule="atLeast"/>
      <w:ind w:firstLine="340"/>
      <w:textAlignment w:val="center"/>
    </w:pPr>
    <w:rPr>
      <w:rFonts w:ascii="PragmaticaC" w:eastAsia="Times New Roman" w:hAnsi="PragmaticaC" w:cs="PragmaticaC"/>
      <w:color w:val="000000"/>
      <w:sz w:val="20"/>
      <w:szCs w:val="20"/>
    </w:rPr>
  </w:style>
  <w:style w:type="paragraph" w:styleId="afff4">
    <w:name w:val="Revision"/>
    <w:rsid w:val="005762CD"/>
    <w:pPr>
      <w:suppressAutoHyphens/>
      <w:spacing w:after="0" w:line="100" w:lineRule="atLeast"/>
    </w:pPr>
    <w:rPr>
      <w:rFonts w:ascii="Calibri" w:eastAsia="SimSun" w:hAnsi="Calibri" w:cs="Mangal"/>
      <w:color w:val="00000A"/>
    </w:rPr>
  </w:style>
  <w:style w:type="paragraph" w:customStyle="1" w:styleId="afff5">
    <w:name w:val="Сноска"/>
    <w:basedOn w:val="a0"/>
    <w:rsid w:val="005762CD"/>
    <w:pPr>
      <w:widowControl w:val="0"/>
      <w:shd w:val="clear" w:color="auto" w:fill="FFFFFF"/>
      <w:spacing w:line="230" w:lineRule="exact"/>
    </w:pPr>
    <w:rPr>
      <w:rFonts w:eastAsia="Times New Roman"/>
      <w:sz w:val="18"/>
      <w:szCs w:val="18"/>
      <w:lang w:eastAsia="en-US"/>
    </w:rPr>
  </w:style>
  <w:style w:type="paragraph" w:customStyle="1" w:styleId="afff6">
    <w:name w:val="Содержимое врезки"/>
    <w:basedOn w:val="a0"/>
    <w:rsid w:val="005762CD"/>
  </w:style>
  <w:style w:type="character" w:styleId="afff7">
    <w:name w:val="Hyperlink"/>
    <w:basedOn w:val="a1"/>
    <w:uiPriority w:val="99"/>
    <w:rsid w:val="007A7490"/>
    <w:rPr>
      <w:color w:val="0000FF"/>
      <w:u w:val="single"/>
    </w:rPr>
  </w:style>
  <w:style w:type="table" w:styleId="afff8">
    <w:name w:val="Table Grid"/>
    <w:basedOn w:val="a2"/>
    <w:uiPriority w:val="59"/>
    <w:rsid w:val="001A347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e">
    <w:name w:val="Сетка таблицы1"/>
    <w:basedOn w:val="a2"/>
    <w:next w:val="afff8"/>
    <w:uiPriority w:val="39"/>
    <w:rsid w:val="00080BBB"/>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0">
    <w:name w:val="Сетка таблицы2"/>
    <w:basedOn w:val="a2"/>
    <w:next w:val="afff8"/>
    <w:uiPriority w:val="59"/>
    <w:rsid w:val="00AF0645"/>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b">
    <w:name w:val="Сетка таблицы3"/>
    <w:basedOn w:val="a2"/>
    <w:next w:val="afff8"/>
    <w:uiPriority w:val="59"/>
    <w:rsid w:val="00082C72"/>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
    <w:name w:val="Сетка таблицы4"/>
    <w:basedOn w:val="a2"/>
    <w:next w:val="afff8"/>
    <w:uiPriority w:val="59"/>
    <w:rsid w:val="00FE4910"/>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8">
    <w:name w:val="Сетка таблицы5"/>
    <w:basedOn w:val="a2"/>
    <w:next w:val="afff8"/>
    <w:uiPriority w:val="39"/>
    <w:rsid w:val="001F458B"/>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0">
    <w:name w:val="Заголовок 5 Знак"/>
    <w:basedOn w:val="a1"/>
    <w:link w:val="5"/>
    <w:rsid w:val="00243B82"/>
    <w:rPr>
      <w:rFonts w:ascii="Calibri" w:eastAsia="Times New Roman" w:hAnsi="Calibri" w:cs="Times New Roman"/>
      <w:b/>
      <w:bCs/>
      <w:i/>
      <w:iCs/>
      <w:sz w:val="26"/>
      <w:szCs w:val="26"/>
    </w:rPr>
  </w:style>
  <w:style w:type="character" w:customStyle="1" w:styleId="60">
    <w:name w:val="Заголовок 6 Знак"/>
    <w:basedOn w:val="a1"/>
    <w:link w:val="6"/>
    <w:uiPriority w:val="9"/>
    <w:rsid w:val="00243B82"/>
    <w:rPr>
      <w:rFonts w:ascii="Calibri" w:eastAsia="Times New Roman" w:hAnsi="Calibri" w:cs="Times New Roman"/>
      <w:b/>
      <w:bCs/>
    </w:rPr>
  </w:style>
  <w:style w:type="character" w:customStyle="1" w:styleId="70">
    <w:name w:val="Заголовок 7 Знак"/>
    <w:basedOn w:val="a1"/>
    <w:link w:val="7"/>
    <w:rsid w:val="00243B82"/>
    <w:rPr>
      <w:rFonts w:ascii="Calibri" w:eastAsia="Times New Roman" w:hAnsi="Calibri" w:cs="Times New Roman"/>
      <w:sz w:val="24"/>
      <w:szCs w:val="24"/>
    </w:rPr>
  </w:style>
  <w:style w:type="character" w:customStyle="1" w:styleId="80">
    <w:name w:val="Заголовок 8 Знак"/>
    <w:basedOn w:val="a1"/>
    <w:link w:val="8"/>
    <w:rsid w:val="00243B82"/>
    <w:rPr>
      <w:rFonts w:ascii="Calibri" w:eastAsia="Times New Roman" w:hAnsi="Calibri" w:cs="Times New Roman"/>
      <w:i/>
      <w:iCs/>
      <w:sz w:val="24"/>
      <w:szCs w:val="24"/>
    </w:rPr>
  </w:style>
  <w:style w:type="character" w:customStyle="1" w:styleId="90">
    <w:name w:val="Заголовок 9 Знак"/>
    <w:basedOn w:val="a1"/>
    <w:link w:val="9"/>
    <w:uiPriority w:val="9"/>
    <w:semiHidden/>
    <w:rsid w:val="00243B82"/>
    <w:rPr>
      <w:rFonts w:ascii="Calibri Light" w:eastAsia="SimSun" w:hAnsi="Calibri Light" w:cs="Times New Roman"/>
      <w:i/>
      <w:iCs/>
      <w:color w:val="262626"/>
      <w:sz w:val="21"/>
      <w:szCs w:val="21"/>
    </w:rPr>
  </w:style>
  <w:style w:type="numbering" w:customStyle="1" w:styleId="1f">
    <w:name w:val="Нет списка1"/>
    <w:next w:val="a3"/>
    <w:uiPriority w:val="99"/>
    <w:semiHidden/>
    <w:unhideWhenUsed/>
    <w:rsid w:val="00243B82"/>
  </w:style>
  <w:style w:type="table" w:customStyle="1" w:styleId="64">
    <w:name w:val="Сетка таблицы6"/>
    <w:basedOn w:val="a2"/>
    <w:next w:val="afff8"/>
    <w:uiPriority w:val="59"/>
    <w:rsid w:val="00243B82"/>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243B82"/>
    <w:pPr>
      <w:widowControl w:val="0"/>
      <w:suppressAutoHyphens/>
      <w:autoSpaceDN w:val="0"/>
      <w:spacing w:after="0" w:line="240" w:lineRule="auto"/>
      <w:textAlignment w:val="baseline"/>
    </w:pPr>
    <w:rPr>
      <w:rFonts w:ascii="Calibri" w:eastAsia="Calibri" w:hAnsi="Calibri" w:cs="Times New Roman"/>
      <w:color w:val="000000"/>
      <w:kern w:val="3"/>
      <w:sz w:val="24"/>
      <w:szCs w:val="24"/>
    </w:rPr>
  </w:style>
  <w:style w:type="character" w:customStyle="1" w:styleId="2f1">
    <w:name w:val="Основной текст (2)_"/>
    <w:rsid w:val="00243B82"/>
    <w:rPr>
      <w:b/>
      <w:bCs/>
      <w:spacing w:val="10"/>
      <w:shd w:val="clear" w:color="auto" w:fill="FFFFFF"/>
    </w:rPr>
  </w:style>
  <w:style w:type="character" w:customStyle="1" w:styleId="211pt0pt">
    <w:name w:val="Основной текст (2) + 11 pt;Не полужирный;Интервал 0 pt"/>
    <w:rsid w:val="00243B82"/>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20pt">
    <w:name w:val="Основной текст (2) + Не полужирный;Интервал 0 pt"/>
    <w:rsid w:val="00243B82"/>
    <w:rPr>
      <w:rFonts w:ascii="Times New Roman" w:eastAsia="Times New Roman" w:hAnsi="Times New Roman" w:cs="Times New Roman"/>
      <w:b w:val="0"/>
      <w:bCs w:val="0"/>
      <w:i w:val="0"/>
      <w:iCs w:val="0"/>
      <w:smallCaps w:val="0"/>
      <w:strike w:val="0"/>
      <w:spacing w:val="0"/>
      <w:sz w:val="21"/>
      <w:szCs w:val="21"/>
      <w:shd w:val="clear" w:color="auto" w:fill="FFFFFF"/>
    </w:rPr>
  </w:style>
  <w:style w:type="paragraph" w:customStyle="1" w:styleId="p8">
    <w:name w:val="p8"/>
    <w:basedOn w:val="a0"/>
    <w:uiPriority w:val="99"/>
    <w:rsid w:val="00243B82"/>
    <w:pPr>
      <w:suppressAutoHyphens w:val="0"/>
      <w:spacing w:before="100" w:beforeAutospacing="1" w:after="100" w:afterAutospacing="1" w:line="240" w:lineRule="auto"/>
      <w:ind w:firstLine="0"/>
      <w:jc w:val="left"/>
      <w:textAlignment w:val="auto"/>
    </w:pPr>
    <w:rPr>
      <w:rFonts w:eastAsia="Batang"/>
      <w:color w:val="auto"/>
      <w:sz w:val="24"/>
      <w:szCs w:val="24"/>
      <w:lang w:eastAsia="ko-KR"/>
    </w:rPr>
  </w:style>
  <w:style w:type="paragraph" w:customStyle="1" w:styleId="p5">
    <w:name w:val="p5"/>
    <w:basedOn w:val="a0"/>
    <w:uiPriority w:val="99"/>
    <w:rsid w:val="00243B82"/>
    <w:pPr>
      <w:suppressAutoHyphens w:val="0"/>
      <w:spacing w:before="100" w:beforeAutospacing="1" w:after="100" w:afterAutospacing="1" w:line="240" w:lineRule="auto"/>
      <w:ind w:firstLine="0"/>
      <w:jc w:val="left"/>
      <w:textAlignment w:val="auto"/>
    </w:pPr>
    <w:rPr>
      <w:rFonts w:eastAsia="Batang"/>
      <w:color w:val="auto"/>
      <w:sz w:val="24"/>
      <w:szCs w:val="24"/>
      <w:lang w:eastAsia="ko-KR"/>
    </w:rPr>
  </w:style>
  <w:style w:type="character" w:styleId="afff9">
    <w:name w:val="Strong"/>
    <w:basedOn w:val="a1"/>
    <w:uiPriority w:val="22"/>
    <w:qFormat/>
    <w:rsid w:val="00243B82"/>
    <w:rPr>
      <w:b/>
      <w:bCs/>
    </w:rPr>
  </w:style>
  <w:style w:type="character" w:customStyle="1" w:styleId="211">
    <w:name w:val="Основной текст 2 Знак1"/>
    <w:basedOn w:val="a1"/>
    <w:uiPriority w:val="99"/>
    <w:semiHidden/>
    <w:rsid w:val="00243B82"/>
    <w:rPr>
      <w:rFonts w:eastAsia="Times New Roman"/>
      <w:lang w:eastAsia="ru-RU"/>
    </w:rPr>
  </w:style>
  <w:style w:type="character" w:customStyle="1" w:styleId="3c">
    <w:name w:val="Основной текст 3 Знак"/>
    <w:basedOn w:val="a1"/>
    <w:link w:val="3d"/>
    <w:uiPriority w:val="99"/>
    <w:rsid w:val="00243B82"/>
    <w:rPr>
      <w:rFonts w:ascii="Times New Roman" w:eastAsia="Times New Roman" w:hAnsi="Times New Roman" w:cs="Times New Roman"/>
      <w:sz w:val="16"/>
      <w:szCs w:val="16"/>
    </w:rPr>
  </w:style>
  <w:style w:type="paragraph" w:styleId="3d">
    <w:name w:val="Body Text 3"/>
    <w:basedOn w:val="a0"/>
    <w:link w:val="3c"/>
    <w:uiPriority w:val="99"/>
    <w:unhideWhenUsed/>
    <w:rsid w:val="00243B82"/>
    <w:pPr>
      <w:suppressAutoHyphens w:val="0"/>
      <w:spacing w:after="120" w:line="240" w:lineRule="auto"/>
      <w:ind w:firstLine="0"/>
      <w:jc w:val="left"/>
      <w:textAlignment w:val="auto"/>
    </w:pPr>
    <w:rPr>
      <w:rFonts w:eastAsia="Times New Roman"/>
      <w:color w:val="auto"/>
      <w:sz w:val="16"/>
      <w:szCs w:val="16"/>
      <w:lang w:eastAsia="ru-RU"/>
    </w:rPr>
  </w:style>
  <w:style w:type="character" w:customStyle="1" w:styleId="311">
    <w:name w:val="Основной текст 3 Знак1"/>
    <w:basedOn w:val="a1"/>
    <w:uiPriority w:val="99"/>
    <w:semiHidden/>
    <w:rsid w:val="00243B82"/>
    <w:rPr>
      <w:rFonts w:ascii="Times New Roman" w:eastAsia="SimSun" w:hAnsi="Times New Roman" w:cs="Times New Roman"/>
      <w:color w:val="00000A"/>
      <w:sz w:val="16"/>
      <w:szCs w:val="16"/>
      <w:lang w:eastAsia="zh-CN"/>
    </w:rPr>
  </w:style>
  <w:style w:type="paragraph" w:customStyle="1" w:styleId="afffa">
    <w:name w:val="Новый"/>
    <w:basedOn w:val="a0"/>
    <w:uiPriority w:val="99"/>
    <w:rsid w:val="00243B82"/>
    <w:pPr>
      <w:suppressAutoHyphens w:val="0"/>
      <w:ind w:firstLine="454"/>
      <w:textAlignment w:val="auto"/>
    </w:pPr>
    <w:rPr>
      <w:rFonts w:eastAsia="Times New Roman"/>
      <w:color w:val="auto"/>
      <w:szCs w:val="24"/>
      <w:lang w:eastAsia="ru-RU"/>
    </w:rPr>
  </w:style>
  <w:style w:type="paragraph" w:customStyle="1" w:styleId="msonormalcxspmiddle">
    <w:name w:val="msonormalcxspmiddle"/>
    <w:basedOn w:val="a0"/>
    <w:rsid w:val="00243B82"/>
    <w:pPr>
      <w:suppressAutoHyphens w:val="0"/>
      <w:spacing w:before="100" w:beforeAutospacing="1" w:after="100" w:afterAutospacing="1" w:line="240" w:lineRule="auto"/>
      <w:ind w:firstLine="0"/>
      <w:jc w:val="left"/>
      <w:textAlignment w:val="auto"/>
    </w:pPr>
    <w:rPr>
      <w:rFonts w:eastAsia="Times New Roman"/>
      <w:color w:val="auto"/>
      <w:sz w:val="24"/>
      <w:szCs w:val="24"/>
      <w:lang w:eastAsia="ru-RU"/>
    </w:rPr>
  </w:style>
  <w:style w:type="paragraph" w:customStyle="1" w:styleId="ConsPlusTitle">
    <w:name w:val="ConsPlusTitle"/>
    <w:rsid w:val="00243B82"/>
    <w:pPr>
      <w:widowControl w:val="0"/>
      <w:autoSpaceDE w:val="0"/>
      <w:autoSpaceDN w:val="0"/>
      <w:adjustRightInd w:val="0"/>
      <w:spacing w:after="0" w:line="240" w:lineRule="auto"/>
    </w:pPr>
    <w:rPr>
      <w:rFonts w:ascii="Arial" w:eastAsia="Times New Roman" w:hAnsi="Arial" w:cs="Arial"/>
      <w:b/>
      <w:bCs/>
      <w:sz w:val="20"/>
      <w:szCs w:val="20"/>
    </w:rPr>
  </w:style>
  <w:style w:type="paragraph" w:customStyle="1" w:styleId="ConsPlusNonformat">
    <w:name w:val="ConsPlusNonformat"/>
    <w:rsid w:val="00243B82"/>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ConsPlusCell">
    <w:name w:val="ConsPlusCell"/>
    <w:uiPriority w:val="99"/>
    <w:rsid w:val="00243B82"/>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standard0">
    <w:name w:val="standard"/>
    <w:basedOn w:val="a0"/>
    <w:rsid w:val="00243B82"/>
    <w:pPr>
      <w:suppressAutoHyphens w:val="0"/>
      <w:spacing w:before="100" w:beforeAutospacing="1" w:after="100" w:afterAutospacing="1" w:line="240" w:lineRule="auto"/>
      <w:ind w:firstLine="0"/>
      <w:jc w:val="left"/>
      <w:textAlignment w:val="auto"/>
    </w:pPr>
    <w:rPr>
      <w:rFonts w:eastAsia="Times New Roman"/>
      <w:color w:val="auto"/>
      <w:sz w:val="24"/>
      <w:szCs w:val="24"/>
      <w:lang w:eastAsia="ru-RU"/>
    </w:rPr>
  </w:style>
  <w:style w:type="character" w:customStyle="1" w:styleId="bodyarticletext1">
    <w:name w:val="bodyarticletext1"/>
    <w:rsid w:val="00243B82"/>
    <w:rPr>
      <w:rFonts w:ascii="Arial" w:hAnsi="Arial" w:cs="Arial" w:hint="default"/>
      <w:color w:val="000000"/>
      <w:sz w:val="19"/>
      <w:szCs w:val="19"/>
    </w:rPr>
  </w:style>
  <w:style w:type="paragraph" w:customStyle="1" w:styleId="style1">
    <w:name w:val="style1"/>
    <w:basedOn w:val="a0"/>
    <w:rsid w:val="00243B82"/>
    <w:pPr>
      <w:suppressAutoHyphens w:val="0"/>
      <w:spacing w:before="100" w:beforeAutospacing="1" w:after="100" w:afterAutospacing="1" w:line="240" w:lineRule="auto"/>
      <w:ind w:firstLine="0"/>
      <w:jc w:val="left"/>
      <w:textAlignment w:val="auto"/>
    </w:pPr>
    <w:rPr>
      <w:rFonts w:ascii="Verdana" w:eastAsia="Times New Roman" w:hAnsi="Verdana"/>
      <w:color w:val="auto"/>
      <w:sz w:val="24"/>
      <w:szCs w:val="24"/>
      <w:lang w:eastAsia="ru-RU"/>
    </w:rPr>
  </w:style>
  <w:style w:type="paragraph" w:customStyle="1" w:styleId="1f0">
    <w:name w:val="Абзац списка1"/>
    <w:basedOn w:val="a0"/>
    <w:link w:val="ListParagraphChar"/>
    <w:rsid w:val="00243B82"/>
    <w:pPr>
      <w:suppressAutoHyphens w:val="0"/>
      <w:spacing w:after="200" w:line="276" w:lineRule="auto"/>
      <w:ind w:left="720" w:firstLine="0"/>
      <w:contextualSpacing/>
      <w:jc w:val="left"/>
      <w:textAlignment w:val="auto"/>
    </w:pPr>
    <w:rPr>
      <w:rFonts w:ascii="Calibri" w:eastAsia="Times New Roman" w:hAnsi="Calibri"/>
      <w:color w:val="auto"/>
      <w:sz w:val="22"/>
      <w:szCs w:val="22"/>
      <w:lang w:eastAsia="ru-RU"/>
    </w:rPr>
  </w:style>
  <w:style w:type="paragraph" w:customStyle="1" w:styleId="1f1">
    <w:name w:val="Без интервала1"/>
    <w:qFormat/>
    <w:rsid w:val="00243B82"/>
    <w:pPr>
      <w:spacing w:after="0" w:line="240" w:lineRule="auto"/>
    </w:pPr>
    <w:rPr>
      <w:rFonts w:ascii="Calibri" w:eastAsia="Times New Roman" w:hAnsi="Calibri" w:cs="Times New Roman"/>
      <w:lang w:eastAsia="en-US"/>
    </w:rPr>
  </w:style>
  <w:style w:type="paragraph" w:customStyle="1" w:styleId="2f2">
    <w:name w:val="Абзац списка2"/>
    <w:basedOn w:val="a0"/>
    <w:rsid w:val="00243B82"/>
    <w:pPr>
      <w:suppressAutoHyphens w:val="0"/>
      <w:spacing w:after="200" w:line="276" w:lineRule="auto"/>
      <w:ind w:left="720" w:firstLine="0"/>
      <w:contextualSpacing/>
      <w:jc w:val="left"/>
      <w:textAlignment w:val="auto"/>
    </w:pPr>
    <w:rPr>
      <w:rFonts w:ascii="Calibri" w:eastAsia="Times New Roman" w:hAnsi="Calibri"/>
      <w:color w:val="auto"/>
      <w:sz w:val="22"/>
      <w:szCs w:val="22"/>
      <w:lang w:eastAsia="ru-RU"/>
    </w:rPr>
  </w:style>
  <w:style w:type="paragraph" w:customStyle="1" w:styleId="212">
    <w:name w:val="Основной текст с отступом 21"/>
    <w:basedOn w:val="a0"/>
    <w:rsid w:val="00243B82"/>
    <w:pPr>
      <w:spacing w:after="120" w:line="480" w:lineRule="auto"/>
      <w:ind w:left="283" w:firstLine="0"/>
      <w:jc w:val="left"/>
      <w:textAlignment w:val="auto"/>
    </w:pPr>
    <w:rPr>
      <w:rFonts w:eastAsia="Times New Roman" w:cs="Mangal"/>
      <w:color w:val="auto"/>
      <w:kern w:val="1"/>
      <w:sz w:val="24"/>
      <w:szCs w:val="21"/>
      <w:lang w:eastAsia="hi-IN" w:bidi="hi-IN"/>
    </w:rPr>
  </w:style>
  <w:style w:type="paragraph" w:customStyle="1" w:styleId="2f3">
    <w:name w:val="Без интервала2"/>
    <w:rsid w:val="00243B82"/>
    <w:pPr>
      <w:spacing w:after="0" w:line="240" w:lineRule="auto"/>
    </w:pPr>
    <w:rPr>
      <w:rFonts w:ascii="Times New Roman" w:eastAsia="Calibri" w:hAnsi="Times New Roman" w:cs="Times New Roman"/>
      <w:sz w:val="24"/>
      <w:szCs w:val="24"/>
    </w:rPr>
  </w:style>
  <w:style w:type="paragraph" w:customStyle="1" w:styleId="nospacing">
    <w:name w:val="nospacing"/>
    <w:basedOn w:val="a0"/>
    <w:rsid w:val="00243B82"/>
    <w:pPr>
      <w:suppressAutoHyphens w:val="0"/>
      <w:spacing w:before="100" w:beforeAutospacing="1" w:after="100" w:afterAutospacing="1" w:line="240" w:lineRule="auto"/>
      <w:ind w:firstLine="0"/>
      <w:jc w:val="left"/>
      <w:textAlignment w:val="auto"/>
    </w:pPr>
    <w:rPr>
      <w:rFonts w:eastAsia="Times New Roman"/>
      <w:color w:val="auto"/>
      <w:sz w:val="24"/>
      <w:szCs w:val="24"/>
      <w:lang w:eastAsia="ru-RU"/>
    </w:rPr>
  </w:style>
  <w:style w:type="paragraph" w:customStyle="1" w:styleId="dash041e005f0431005f044b005f0447005f043d005f044b005f0439">
    <w:name w:val="dash041e_005f0431_005f044b_005f0447_005f043d_005f044b_005f0439"/>
    <w:basedOn w:val="a0"/>
    <w:rsid w:val="00243B82"/>
    <w:pPr>
      <w:suppressAutoHyphens w:val="0"/>
      <w:spacing w:line="240" w:lineRule="auto"/>
      <w:ind w:firstLine="0"/>
      <w:jc w:val="left"/>
      <w:textAlignment w:val="auto"/>
    </w:pPr>
    <w:rPr>
      <w:rFonts w:eastAsia="Times New Roman"/>
      <w:color w:val="auto"/>
      <w:sz w:val="24"/>
      <w:szCs w:val="24"/>
      <w:lang w:eastAsia="ru-RU"/>
    </w:rPr>
  </w:style>
  <w:style w:type="paragraph" w:customStyle="1" w:styleId="p11">
    <w:name w:val="p11"/>
    <w:basedOn w:val="a0"/>
    <w:uiPriority w:val="99"/>
    <w:rsid w:val="00243B82"/>
    <w:pPr>
      <w:suppressAutoHyphens w:val="0"/>
      <w:spacing w:before="100" w:beforeAutospacing="1" w:after="100" w:afterAutospacing="1" w:line="240" w:lineRule="auto"/>
      <w:ind w:firstLine="0"/>
      <w:jc w:val="left"/>
      <w:textAlignment w:val="auto"/>
    </w:pPr>
    <w:rPr>
      <w:rFonts w:eastAsia="Batang"/>
      <w:color w:val="auto"/>
      <w:sz w:val="24"/>
      <w:szCs w:val="24"/>
      <w:lang w:eastAsia="ko-KR"/>
    </w:rPr>
  </w:style>
  <w:style w:type="paragraph" w:customStyle="1" w:styleId="msonormalcxspmiddlecxspmiddle">
    <w:name w:val="msonormalcxspmiddlecxspmiddle"/>
    <w:basedOn w:val="a0"/>
    <w:rsid w:val="00243B82"/>
    <w:pPr>
      <w:suppressAutoHyphens w:val="0"/>
      <w:spacing w:before="100" w:beforeAutospacing="1" w:after="100" w:afterAutospacing="1" w:line="240" w:lineRule="auto"/>
      <w:ind w:firstLine="0"/>
      <w:jc w:val="left"/>
      <w:textAlignment w:val="auto"/>
    </w:pPr>
    <w:rPr>
      <w:rFonts w:eastAsia="Times New Roman"/>
      <w:color w:val="auto"/>
      <w:sz w:val="24"/>
      <w:szCs w:val="24"/>
      <w:lang w:eastAsia="ru-RU"/>
    </w:rPr>
  </w:style>
  <w:style w:type="paragraph" w:customStyle="1" w:styleId="c2">
    <w:name w:val="c2"/>
    <w:basedOn w:val="a0"/>
    <w:rsid w:val="00243B82"/>
    <w:pPr>
      <w:suppressAutoHyphens w:val="0"/>
      <w:spacing w:before="100" w:beforeAutospacing="1" w:after="100" w:afterAutospacing="1" w:line="240" w:lineRule="auto"/>
      <w:ind w:firstLine="0"/>
      <w:jc w:val="left"/>
      <w:textAlignment w:val="auto"/>
    </w:pPr>
    <w:rPr>
      <w:rFonts w:eastAsia="Times New Roman"/>
      <w:color w:val="auto"/>
      <w:sz w:val="24"/>
      <w:szCs w:val="24"/>
      <w:lang w:eastAsia="ru-RU"/>
    </w:rPr>
  </w:style>
  <w:style w:type="character" w:customStyle="1" w:styleId="c1">
    <w:name w:val="c1"/>
    <w:basedOn w:val="a1"/>
    <w:rsid w:val="00243B82"/>
  </w:style>
  <w:style w:type="paragraph" w:customStyle="1" w:styleId="body">
    <w:name w:val="body"/>
    <w:basedOn w:val="a0"/>
    <w:uiPriority w:val="99"/>
    <w:rsid w:val="00243B82"/>
    <w:pPr>
      <w:suppressAutoHyphens w:val="0"/>
      <w:spacing w:before="100" w:beforeAutospacing="1" w:after="100" w:afterAutospacing="1" w:line="240" w:lineRule="auto"/>
      <w:ind w:firstLine="0"/>
      <w:jc w:val="left"/>
      <w:textAlignment w:val="auto"/>
    </w:pPr>
    <w:rPr>
      <w:rFonts w:eastAsia="Times New Roman"/>
      <w:color w:val="auto"/>
      <w:sz w:val="24"/>
      <w:szCs w:val="24"/>
      <w:lang w:eastAsia="ru-RU"/>
    </w:rPr>
  </w:style>
  <w:style w:type="paragraph" w:styleId="2f4">
    <w:name w:val="List Bullet 2"/>
    <w:basedOn w:val="a0"/>
    <w:autoRedefine/>
    <w:uiPriority w:val="99"/>
    <w:rsid w:val="00243B82"/>
    <w:pPr>
      <w:suppressAutoHyphens w:val="0"/>
      <w:spacing w:line="240" w:lineRule="auto"/>
      <w:ind w:firstLine="567"/>
      <w:textAlignment w:val="auto"/>
    </w:pPr>
    <w:rPr>
      <w:rFonts w:eastAsia="Times New Roman"/>
      <w:color w:val="auto"/>
      <w:kern w:val="16"/>
      <w:lang w:eastAsia="ru-RU"/>
    </w:rPr>
  </w:style>
  <w:style w:type="character" w:styleId="afffb">
    <w:name w:val="page number"/>
    <w:basedOn w:val="a1"/>
    <w:rsid w:val="00243B82"/>
  </w:style>
  <w:style w:type="paragraph" w:customStyle="1" w:styleId="western">
    <w:name w:val="western"/>
    <w:basedOn w:val="a0"/>
    <w:rsid w:val="00243B82"/>
    <w:pPr>
      <w:suppressAutoHyphens w:val="0"/>
      <w:spacing w:before="100" w:beforeAutospacing="1" w:after="115" w:line="240" w:lineRule="auto"/>
      <w:ind w:firstLine="0"/>
      <w:jc w:val="left"/>
      <w:textAlignment w:val="auto"/>
    </w:pPr>
    <w:rPr>
      <w:rFonts w:eastAsia="Times New Roman"/>
      <w:color w:val="000000"/>
      <w:sz w:val="20"/>
      <w:szCs w:val="20"/>
      <w:lang w:eastAsia="ru-RU"/>
    </w:rPr>
  </w:style>
  <w:style w:type="character" w:customStyle="1" w:styleId="highlight">
    <w:name w:val="highlight"/>
    <w:basedOn w:val="a1"/>
    <w:rsid w:val="00243B82"/>
  </w:style>
  <w:style w:type="paragraph" w:customStyle="1" w:styleId="western1">
    <w:name w:val="western1"/>
    <w:basedOn w:val="a0"/>
    <w:rsid w:val="00243B82"/>
    <w:pPr>
      <w:suppressAutoHyphens w:val="0"/>
      <w:spacing w:before="100" w:beforeAutospacing="1" w:line="240" w:lineRule="auto"/>
      <w:ind w:firstLine="0"/>
      <w:jc w:val="left"/>
      <w:textAlignment w:val="auto"/>
    </w:pPr>
    <w:rPr>
      <w:rFonts w:eastAsia="Times New Roman"/>
      <w:color w:val="000000"/>
      <w:sz w:val="20"/>
      <w:szCs w:val="20"/>
      <w:lang w:eastAsia="ru-RU"/>
    </w:rPr>
  </w:style>
  <w:style w:type="paragraph" w:customStyle="1" w:styleId="afffc">
    <w:name w:val="Знак Знак Знак Знак"/>
    <w:basedOn w:val="a0"/>
    <w:rsid w:val="00243B82"/>
    <w:pPr>
      <w:suppressAutoHyphens w:val="0"/>
      <w:spacing w:after="160" w:line="240" w:lineRule="exact"/>
      <w:ind w:firstLine="0"/>
      <w:jc w:val="left"/>
      <w:textAlignment w:val="auto"/>
    </w:pPr>
    <w:rPr>
      <w:rFonts w:ascii="Verdana" w:eastAsia="Times New Roman" w:hAnsi="Verdana"/>
      <w:color w:val="auto"/>
      <w:sz w:val="20"/>
      <w:szCs w:val="24"/>
      <w:lang w:val="en-US" w:eastAsia="en-US"/>
    </w:rPr>
  </w:style>
  <w:style w:type="paragraph" w:customStyle="1" w:styleId="1f2">
    <w:name w:val="Знак Знак Знак Знак Знак Знак Знак Знак Знак1"/>
    <w:basedOn w:val="a0"/>
    <w:rsid w:val="00243B82"/>
    <w:pPr>
      <w:suppressAutoHyphens w:val="0"/>
      <w:spacing w:after="160" w:line="240" w:lineRule="exact"/>
      <w:ind w:firstLine="0"/>
      <w:jc w:val="left"/>
      <w:textAlignment w:val="auto"/>
    </w:pPr>
    <w:rPr>
      <w:rFonts w:ascii="Verdana" w:eastAsia="Times New Roman" w:hAnsi="Verdana"/>
      <w:color w:val="auto"/>
      <w:sz w:val="20"/>
      <w:szCs w:val="20"/>
      <w:lang w:val="en-US" w:eastAsia="en-US"/>
    </w:rPr>
  </w:style>
  <w:style w:type="paragraph" w:customStyle="1" w:styleId="afffd">
    <w:name w:val="Знак Знак Знак Знак Знак Знак Знак Знак Знак Знак Знак Знак Знак Знак Знак Знак"/>
    <w:basedOn w:val="a0"/>
    <w:rsid w:val="00243B82"/>
    <w:pPr>
      <w:suppressAutoHyphens w:val="0"/>
      <w:spacing w:after="160" w:line="240" w:lineRule="exact"/>
      <w:ind w:firstLine="0"/>
      <w:jc w:val="left"/>
      <w:textAlignment w:val="auto"/>
    </w:pPr>
    <w:rPr>
      <w:rFonts w:ascii="Verdana" w:eastAsia="Times New Roman" w:hAnsi="Verdana"/>
      <w:color w:val="auto"/>
      <w:sz w:val="20"/>
      <w:szCs w:val="20"/>
      <w:lang w:val="en-US" w:eastAsia="en-US"/>
    </w:rPr>
  </w:style>
  <w:style w:type="paragraph" w:customStyle="1" w:styleId="afffe">
    <w:name w:val="Знак Знак Знак Знак Знак Знак Знак Знак Знак"/>
    <w:basedOn w:val="a0"/>
    <w:rsid w:val="00243B82"/>
    <w:pPr>
      <w:suppressAutoHyphens w:val="0"/>
      <w:spacing w:after="160" w:line="240" w:lineRule="exact"/>
      <w:ind w:firstLine="0"/>
      <w:jc w:val="left"/>
      <w:textAlignment w:val="auto"/>
    </w:pPr>
    <w:rPr>
      <w:rFonts w:ascii="Verdana" w:eastAsia="Times New Roman" w:hAnsi="Verdana"/>
      <w:color w:val="auto"/>
      <w:sz w:val="20"/>
      <w:szCs w:val="20"/>
      <w:lang w:val="en-US" w:eastAsia="en-US"/>
    </w:rPr>
  </w:style>
  <w:style w:type="paragraph" w:customStyle="1" w:styleId="affff">
    <w:name w:val="Знак"/>
    <w:basedOn w:val="a0"/>
    <w:rsid w:val="00243B82"/>
    <w:pPr>
      <w:suppressAutoHyphens w:val="0"/>
      <w:spacing w:after="160" w:line="240" w:lineRule="exact"/>
      <w:ind w:firstLine="0"/>
      <w:jc w:val="left"/>
      <w:textAlignment w:val="auto"/>
    </w:pPr>
    <w:rPr>
      <w:rFonts w:ascii="Verdana" w:eastAsia="Times New Roman" w:hAnsi="Verdana"/>
      <w:color w:val="auto"/>
      <w:sz w:val="20"/>
      <w:szCs w:val="20"/>
      <w:lang w:val="en-US" w:eastAsia="en-US"/>
    </w:rPr>
  </w:style>
  <w:style w:type="paragraph" w:customStyle="1" w:styleId="3e">
    <w:name w:val="Абзац списка3"/>
    <w:basedOn w:val="a0"/>
    <w:rsid w:val="00243B82"/>
    <w:pPr>
      <w:suppressAutoHyphens w:val="0"/>
      <w:spacing w:after="200" w:line="276" w:lineRule="auto"/>
      <w:ind w:left="720" w:firstLine="0"/>
      <w:contextualSpacing/>
      <w:jc w:val="left"/>
      <w:textAlignment w:val="auto"/>
    </w:pPr>
    <w:rPr>
      <w:rFonts w:ascii="Calibri" w:eastAsia="Times New Roman" w:hAnsi="Calibri"/>
      <w:color w:val="auto"/>
      <w:sz w:val="22"/>
      <w:szCs w:val="22"/>
      <w:lang w:eastAsia="ru-RU"/>
    </w:rPr>
  </w:style>
  <w:style w:type="character" w:customStyle="1" w:styleId="312">
    <w:name w:val="Основной текст с отступом 3 Знак1"/>
    <w:basedOn w:val="a1"/>
    <w:uiPriority w:val="99"/>
    <w:semiHidden/>
    <w:rsid w:val="00243B82"/>
    <w:rPr>
      <w:rFonts w:eastAsia="Times New Roman"/>
      <w:sz w:val="16"/>
      <w:szCs w:val="16"/>
      <w:lang w:eastAsia="ru-RU"/>
    </w:rPr>
  </w:style>
  <w:style w:type="paragraph" w:customStyle="1" w:styleId="a">
    <w:name w:val="Знак Знак"/>
    <w:basedOn w:val="a0"/>
    <w:rsid w:val="00243B82"/>
    <w:pPr>
      <w:numPr>
        <w:numId w:val="1"/>
      </w:numPr>
      <w:suppressAutoHyphens w:val="0"/>
      <w:spacing w:after="160" w:line="240" w:lineRule="exact"/>
      <w:ind w:left="0" w:firstLine="0"/>
      <w:jc w:val="left"/>
      <w:textAlignment w:val="auto"/>
    </w:pPr>
    <w:rPr>
      <w:rFonts w:ascii="Verdana" w:eastAsia="Times New Roman" w:hAnsi="Verdana"/>
      <w:color w:val="auto"/>
      <w:sz w:val="20"/>
      <w:szCs w:val="24"/>
      <w:lang w:val="en-US" w:eastAsia="en-US"/>
    </w:rPr>
  </w:style>
  <w:style w:type="character" w:customStyle="1" w:styleId="Bold">
    <w:name w:val="_Bold"/>
    <w:rsid w:val="00243B82"/>
    <w:rPr>
      <w:rFonts w:ascii="BalticaC" w:hAnsi="BalticaC" w:cs="BalticaC"/>
      <w:b/>
      <w:bCs/>
      <w:color w:val="000000"/>
      <w:w w:val="100"/>
    </w:rPr>
  </w:style>
  <w:style w:type="paragraph" w:customStyle="1" w:styleId="BODY0">
    <w:name w:val="BODY"/>
    <w:basedOn w:val="a0"/>
    <w:rsid w:val="00243B82"/>
    <w:pPr>
      <w:suppressAutoHyphens w:val="0"/>
      <w:autoSpaceDE w:val="0"/>
      <w:autoSpaceDN w:val="0"/>
      <w:adjustRightInd w:val="0"/>
      <w:spacing w:line="234" w:lineRule="atLeast"/>
      <w:ind w:firstLine="454"/>
      <w:textAlignment w:val="center"/>
    </w:pPr>
    <w:rPr>
      <w:rFonts w:ascii="BalticaC" w:eastAsia="Calibri" w:hAnsi="BalticaC" w:cs="BalticaC"/>
      <w:color w:val="000000"/>
      <w:sz w:val="20"/>
      <w:szCs w:val="20"/>
      <w:lang w:eastAsia="en-US"/>
    </w:rPr>
  </w:style>
  <w:style w:type="paragraph" w:customStyle="1" w:styleId="LISTBodyBULL1">
    <w:name w:val="LIST_Body_BULL_1"/>
    <w:basedOn w:val="BODY0"/>
    <w:uiPriority w:val="99"/>
    <w:rsid w:val="00243B82"/>
    <w:pPr>
      <w:ind w:left="737" w:hanging="283"/>
    </w:pPr>
  </w:style>
  <w:style w:type="character" w:customStyle="1" w:styleId="Italic">
    <w:name w:val="_Italic"/>
    <w:basedOn w:val="Bold"/>
    <w:rsid w:val="00243B82"/>
    <w:rPr>
      <w:rFonts w:ascii="BalticaC" w:hAnsi="BalticaC" w:cs="BalticaC"/>
      <w:b/>
      <w:bCs/>
      <w:i/>
      <w:iCs/>
      <w:color w:val="000000"/>
      <w:w w:val="100"/>
    </w:rPr>
  </w:style>
  <w:style w:type="paragraph" w:customStyle="1" w:styleId="affff0">
    <w:name w:val="[Без стиля]"/>
    <w:rsid w:val="00243B82"/>
    <w:pPr>
      <w:autoSpaceDE w:val="0"/>
      <w:autoSpaceDN w:val="0"/>
      <w:adjustRightInd w:val="0"/>
      <w:spacing w:after="0" w:line="288" w:lineRule="auto"/>
      <w:textAlignment w:val="center"/>
    </w:pPr>
    <w:rPr>
      <w:rFonts w:ascii="Times Roman" w:eastAsia="Calibri" w:hAnsi="Times Roman" w:cs="Times Roman"/>
      <w:color w:val="000000"/>
      <w:sz w:val="24"/>
      <w:szCs w:val="24"/>
      <w:lang w:val="en-US" w:eastAsia="en-US"/>
    </w:rPr>
  </w:style>
  <w:style w:type="paragraph" w:customStyle="1" w:styleId="CeLLBODY">
    <w:name w:val="CeLL_BODY"/>
    <w:basedOn w:val="a0"/>
    <w:rsid w:val="00243B82"/>
    <w:pPr>
      <w:suppressAutoHyphens w:val="0"/>
      <w:autoSpaceDE w:val="0"/>
      <w:autoSpaceDN w:val="0"/>
      <w:adjustRightInd w:val="0"/>
      <w:spacing w:line="200" w:lineRule="atLeast"/>
      <w:ind w:left="57" w:right="57" w:firstLine="0"/>
      <w:jc w:val="left"/>
      <w:textAlignment w:val="center"/>
    </w:pPr>
    <w:rPr>
      <w:rFonts w:ascii="BalticaC" w:eastAsia="Calibri" w:hAnsi="BalticaC" w:cs="BalticaC"/>
      <w:color w:val="000000"/>
      <w:sz w:val="17"/>
      <w:szCs w:val="17"/>
      <w:lang w:eastAsia="en-US"/>
    </w:rPr>
  </w:style>
  <w:style w:type="paragraph" w:customStyle="1" w:styleId="CeLLHeader">
    <w:name w:val="CeLL_Header"/>
    <w:basedOn w:val="CeLLBODY"/>
    <w:rsid w:val="00243B82"/>
    <w:pPr>
      <w:jc w:val="center"/>
    </w:pPr>
    <w:rPr>
      <w:b/>
      <w:bCs/>
    </w:rPr>
  </w:style>
  <w:style w:type="paragraph" w:customStyle="1" w:styleId="u3">
    <w:name w:val="u3"/>
    <w:basedOn w:val="a0"/>
    <w:rsid w:val="00243B82"/>
    <w:pPr>
      <w:suppressAutoHyphens w:val="0"/>
      <w:spacing w:before="100" w:beforeAutospacing="1" w:after="100" w:afterAutospacing="1" w:line="240" w:lineRule="auto"/>
      <w:ind w:firstLine="0"/>
      <w:jc w:val="left"/>
      <w:textAlignment w:val="auto"/>
    </w:pPr>
    <w:rPr>
      <w:rFonts w:eastAsia="Times New Roman"/>
      <w:color w:val="auto"/>
      <w:sz w:val="24"/>
      <w:szCs w:val="24"/>
      <w:lang w:eastAsia="ru-RU"/>
    </w:rPr>
  </w:style>
  <w:style w:type="character" w:customStyle="1" w:styleId="FontStyle207">
    <w:name w:val="Font Style207"/>
    <w:rsid w:val="00243B82"/>
    <w:rPr>
      <w:rFonts w:ascii="Century Schoolbook" w:hAnsi="Century Schoolbook"/>
      <w:sz w:val="18"/>
    </w:rPr>
  </w:style>
  <w:style w:type="paragraph" w:customStyle="1" w:styleId="Style11">
    <w:name w:val="Style11"/>
    <w:basedOn w:val="a0"/>
    <w:rsid w:val="00243B82"/>
    <w:pPr>
      <w:widowControl w:val="0"/>
      <w:suppressAutoHyphens w:val="0"/>
      <w:autoSpaceDE w:val="0"/>
      <w:autoSpaceDN w:val="0"/>
      <w:adjustRightInd w:val="0"/>
      <w:spacing w:line="259" w:lineRule="exact"/>
      <w:ind w:firstLine="384"/>
      <w:textAlignment w:val="auto"/>
    </w:pPr>
    <w:rPr>
      <w:rFonts w:ascii="Tahoma" w:eastAsia="Calibri" w:hAnsi="Tahoma" w:cs="Tahoma"/>
      <w:color w:val="auto"/>
      <w:sz w:val="24"/>
      <w:szCs w:val="24"/>
      <w:lang w:eastAsia="ru-RU"/>
    </w:rPr>
  </w:style>
  <w:style w:type="paragraph" w:customStyle="1" w:styleId="Style93">
    <w:name w:val="Style93"/>
    <w:basedOn w:val="a0"/>
    <w:rsid w:val="00243B82"/>
    <w:pPr>
      <w:widowControl w:val="0"/>
      <w:suppressAutoHyphens w:val="0"/>
      <w:autoSpaceDE w:val="0"/>
      <w:autoSpaceDN w:val="0"/>
      <w:adjustRightInd w:val="0"/>
      <w:spacing w:line="317" w:lineRule="exact"/>
      <w:ind w:firstLine="0"/>
      <w:jc w:val="left"/>
      <w:textAlignment w:val="auto"/>
    </w:pPr>
    <w:rPr>
      <w:rFonts w:ascii="Tahoma" w:eastAsia="Calibri" w:hAnsi="Tahoma" w:cs="Tahoma"/>
      <w:color w:val="auto"/>
      <w:sz w:val="24"/>
      <w:szCs w:val="24"/>
      <w:lang w:eastAsia="ru-RU"/>
    </w:rPr>
  </w:style>
  <w:style w:type="character" w:customStyle="1" w:styleId="FontStyle266">
    <w:name w:val="Font Style266"/>
    <w:rsid w:val="00243B82"/>
    <w:rPr>
      <w:rFonts w:ascii="Microsoft Sans Serif" w:hAnsi="Microsoft Sans Serif"/>
      <w:b/>
      <w:sz w:val="28"/>
    </w:rPr>
  </w:style>
  <w:style w:type="character" w:customStyle="1" w:styleId="FontStyle227">
    <w:name w:val="Font Style227"/>
    <w:rsid w:val="00243B82"/>
    <w:rPr>
      <w:rFonts w:ascii="Microsoft Sans Serif" w:hAnsi="Microsoft Sans Serif"/>
      <w:b/>
      <w:sz w:val="20"/>
    </w:rPr>
  </w:style>
  <w:style w:type="paragraph" w:customStyle="1" w:styleId="Style18">
    <w:name w:val="Style18"/>
    <w:basedOn w:val="a0"/>
    <w:rsid w:val="00243B82"/>
    <w:pPr>
      <w:widowControl w:val="0"/>
      <w:suppressAutoHyphens w:val="0"/>
      <w:autoSpaceDE w:val="0"/>
      <w:autoSpaceDN w:val="0"/>
      <w:adjustRightInd w:val="0"/>
      <w:spacing w:line="240" w:lineRule="auto"/>
      <w:ind w:firstLine="0"/>
      <w:jc w:val="left"/>
      <w:textAlignment w:val="auto"/>
    </w:pPr>
    <w:rPr>
      <w:rFonts w:ascii="Tahoma" w:eastAsia="Calibri" w:hAnsi="Tahoma" w:cs="Tahoma"/>
      <w:color w:val="auto"/>
      <w:sz w:val="24"/>
      <w:szCs w:val="24"/>
      <w:lang w:eastAsia="ru-RU"/>
    </w:rPr>
  </w:style>
  <w:style w:type="paragraph" w:customStyle="1" w:styleId="Style14">
    <w:name w:val="Style14"/>
    <w:basedOn w:val="a0"/>
    <w:uiPriority w:val="99"/>
    <w:rsid w:val="00243B82"/>
    <w:pPr>
      <w:widowControl w:val="0"/>
      <w:suppressAutoHyphens w:val="0"/>
      <w:autoSpaceDE w:val="0"/>
      <w:autoSpaceDN w:val="0"/>
      <w:adjustRightInd w:val="0"/>
      <w:spacing w:line="240" w:lineRule="auto"/>
      <w:ind w:firstLine="0"/>
      <w:jc w:val="left"/>
      <w:textAlignment w:val="auto"/>
    </w:pPr>
    <w:rPr>
      <w:rFonts w:ascii="Tahoma" w:eastAsia="Calibri" w:hAnsi="Tahoma" w:cs="Tahoma"/>
      <w:color w:val="auto"/>
      <w:sz w:val="24"/>
      <w:szCs w:val="24"/>
      <w:lang w:eastAsia="ru-RU"/>
    </w:rPr>
  </w:style>
  <w:style w:type="character" w:customStyle="1" w:styleId="FontStyle202">
    <w:name w:val="Font Style202"/>
    <w:rsid w:val="00243B82"/>
    <w:rPr>
      <w:rFonts w:ascii="Century Schoolbook" w:hAnsi="Century Schoolbook"/>
      <w:b/>
      <w:sz w:val="20"/>
    </w:rPr>
  </w:style>
  <w:style w:type="character" w:customStyle="1" w:styleId="FontStyle209">
    <w:name w:val="Font Style209"/>
    <w:uiPriority w:val="99"/>
    <w:rsid w:val="00243B82"/>
    <w:rPr>
      <w:rFonts w:ascii="Microsoft Sans Serif" w:hAnsi="Microsoft Sans Serif"/>
      <w:b/>
      <w:sz w:val="26"/>
    </w:rPr>
  </w:style>
  <w:style w:type="paragraph" w:customStyle="1" w:styleId="Style103">
    <w:name w:val="Style103"/>
    <w:basedOn w:val="a0"/>
    <w:rsid w:val="00243B82"/>
    <w:pPr>
      <w:widowControl w:val="0"/>
      <w:suppressAutoHyphens w:val="0"/>
      <w:autoSpaceDE w:val="0"/>
      <w:autoSpaceDN w:val="0"/>
      <w:adjustRightInd w:val="0"/>
      <w:spacing w:line="259" w:lineRule="exact"/>
      <w:ind w:firstLine="0"/>
      <w:jc w:val="left"/>
      <w:textAlignment w:val="auto"/>
    </w:pPr>
    <w:rPr>
      <w:rFonts w:ascii="Tahoma" w:eastAsia="Calibri" w:hAnsi="Tahoma" w:cs="Tahoma"/>
      <w:color w:val="auto"/>
      <w:sz w:val="24"/>
      <w:szCs w:val="24"/>
      <w:lang w:eastAsia="ru-RU"/>
    </w:rPr>
  </w:style>
  <w:style w:type="paragraph" w:customStyle="1" w:styleId="Style90">
    <w:name w:val="Style90"/>
    <w:basedOn w:val="a0"/>
    <w:rsid w:val="00243B82"/>
    <w:pPr>
      <w:widowControl w:val="0"/>
      <w:suppressAutoHyphens w:val="0"/>
      <w:autoSpaceDE w:val="0"/>
      <w:autoSpaceDN w:val="0"/>
      <w:adjustRightInd w:val="0"/>
      <w:spacing w:line="262" w:lineRule="exact"/>
      <w:ind w:firstLine="0"/>
      <w:textAlignment w:val="auto"/>
    </w:pPr>
    <w:rPr>
      <w:rFonts w:ascii="Tahoma" w:eastAsia="Calibri" w:hAnsi="Tahoma" w:cs="Tahoma"/>
      <w:color w:val="auto"/>
      <w:sz w:val="24"/>
      <w:szCs w:val="24"/>
      <w:lang w:eastAsia="ru-RU"/>
    </w:rPr>
  </w:style>
  <w:style w:type="character" w:customStyle="1" w:styleId="FontStyle226">
    <w:name w:val="Font Style226"/>
    <w:uiPriority w:val="99"/>
    <w:rsid w:val="00243B82"/>
    <w:rPr>
      <w:rFonts w:ascii="Century Schoolbook" w:hAnsi="Century Schoolbook"/>
      <w:sz w:val="18"/>
    </w:rPr>
  </w:style>
  <w:style w:type="paragraph" w:customStyle="1" w:styleId="Style156">
    <w:name w:val="Style156"/>
    <w:basedOn w:val="a0"/>
    <w:uiPriority w:val="99"/>
    <w:rsid w:val="00243B82"/>
    <w:pPr>
      <w:widowControl w:val="0"/>
      <w:suppressAutoHyphens w:val="0"/>
      <w:autoSpaceDE w:val="0"/>
      <w:autoSpaceDN w:val="0"/>
      <w:adjustRightInd w:val="0"/>
      <w:spacing w:line="262" w:lineRule="exact"/>
      <w:ind w:firstLine="0"/>
      <w:jc w:val="center"/>
      <w:textAlignment w:val="auto"/>
    </w:pPr>
    <w:rPr>
      <w:rFonts w:ascii="Tahoma" w:eastAsia="Calibri" w:hAnsi="Tahoma" w:cs="Tahoma"/>
      <w:color w:val="auto"/>
      <w:sz w:val="24"/>
      <w:szCs w:val="24"/>
      <w:lang w:eastAsia="ru-RU"/>
    </w:rPr>
  </w:style>
  <w:style w:type="character" w:customStyle="1" w:styleId="FontStyle290">
    <w:name w:val="Font Style290"/>
    <w:uiPriority w:val="99"/>
    <w:rsid w:val="00243B82"/>
    <w:rPr>
      <w:rFonts w:ascii="Century Schoolbook" w:hAnsi="Century Schoolbook"/>
      <w:i/>
      <w:sz w:val="18"/>
    </w:rPr>
  </w:style>
  <w:style w:type="paragraph" w:customStyle="1" w:styleId="affff1">
    <w:name w:val="Знак Знак Знак Знак Знак Знак Знак"/>
    <w:basedOn w:val="a0"/>
    <w:rsid w:val="00243B82"/>
    <w:pPr>
      <w:suppressAutoHyphens w:val="0"/>
      <w:spacing w:after="160" w:line="240" w:lineRule="exact"/>
      <w:ind w:firstLine="0"/>
      <w:jc w:val="left"/>
      <w:textAlignment w:val="auto"/>
    </w:pPr>
    <w:rPr>
      <w:rFonts w:ascii="Verdana" w:eastAsia="Times New Roman" w:hAnsi="Verdana"/>
      <w:color w:val="auto"/>
      <w:sz w:val="20"/>
      <w:szCs w:val="20"/>
      <w:lang w:val="en-US" w:eastAsia="en-US"/>
    </w:rPr>
  </w:style>
  <w:style w:type="paragraph" w:customStyle="1" w:styleId="affff2">
    <w:name w:val="Знак Знак Знак"/>
    <w:basedOn w:val="a0"/>
    <w:rsid w:val="00243B82"/>
    <w:pPr>
      <w:suppressAutoHyphens w:val="0"/>
      <w:spacing w:after="160" w:line="240" w:lineRule="exact"/>
      <w:ind w:firstLine="0"/>
      <w:jc w:val="left"/>
      <w:textAlignment w:val="auto"/>
    </w:pPr>
    <w:rPr>
      <w:rFonts w:ascii="Verdana" w:eastAsia="Times New Roman" w:hAnsi="Verdana"/>
      <w:color w:val="auto"/>
      <w:sz w:val="20"/>
      <w:szCs w:val="20"/>
      <w:lang w:val="en-US" w:eastAsia="en-US"/>
    </w:rPr>
  </w:style>
  <w:style w:type="paragraph" w:customStyle="1" w:styleId="1f3">
    <w:name w:val="Знак Знак Знак Знак Знак Знак1 Знак Знак Знак Знак Знак Знак Знак Знак Знак Знак Знак Знак Знак Знак Знак Знак"/>
    <w:basedOn w:val="a0"/>
    <w:rsid w:val="00243B82"/>
    <w:pPr>
      <w:suppressAutoHyphens w:val="0"/>
      <w:spacing w:after="160" w:line="240" w:lineRule="exact"/>
      <w:ind w:firstLine="0"/>
      <w:jc w:val="left"/>
      <w:textAlignment w:val="auto"/>
    </w:pPr>
    <w:rPr>
      <w:rFonts w:ascii="Verdana" w:eastAsia="Times New Roman" w:hAnsi="Verdana"/>
      <w:color w:val="auto"/>
      <w:sz w:val="20"/>
      <w:szCs w:val="20"/>
      <w:lang w:val="en-US" w:eastAsia="en-US"/>
    </w:rPr>
  </w:style>
  <w:style w:type="character" w:customStyle="1" w:styleId="FontStyle119">
    <w:name w:val="Font Style119"/>
    <w:basedOn w:val="a1"/>
    <w:rsid w:val="00243B82"/>
    <w:rPr>
      <w:rFonts w:ascii="Century Schoolbook" w:hAnsi="Century Schoolbook" w:cs="Century Schoolbook" w:hint="default"/>
      <w:sz w:val="18"/>
      <w:szCs w:val="18"/>
    </w:rPr>
  </w:style>
  <w:style w:type="character" w:customStyle="1" w:styleId="affff3">
    <w:name w:val="Без интервала Знак Знак"/>
    <w:basedOn w:val="a1"/>
    <w:rsid w:val="00243B82"/>
    <w:rPr>
      <w:rFonts w:ascii="Calibri" w:hAnsi="Calibri"/>
      <w:sz w:val="22"/>
      <w:szCs w:val="22"/>
      <w:lang w:val="en-US" w:eastAsia="en-US" w:bidi="en-US"/>
    </w:rPr>
  </w:style>
  <w:style w:type="paragraph" w:customStyle="1" w:styleId="affff4">
    <w:name w:val="Знак Знак Знак Знак Знак Знак Знак Знак Знак Знак Знак Знак Знак Знак Знак"/>
    <w:basedOn w:val="a0"/>
    <w:rsid w:val="00243B82"/>
    <w:pPr>
      <w:suppressAutoHyphens w:val="0"/>
      <w:spacing w:after="160" w:line="240" w:lineRule="exact"/>
      <w:ind w:firstLine="0"/>
      <w:jc w:val="left"/>
      <w:textAlignment w:val="auto"/>
    </w:pPr>
    <w:rPr>
      <w:rFonts w:ascii="Verdana" w:eastAsia="Times New Roman" w:hAnsi="Verdana"/>
      <w:color w:val="auto"/>
      <w:sz w:val="20"/>
      <w:szCs w:val="20"/>
      <w:lang w:val="en-US" w:eastAsia="en-US"/>
    </w:rPr>
  </w:style>
  <w:style w:type="paragraph" w:customStyle="1" w:styleId="1f4">
    <w:name w:val="Знак Знак Знак Знак Знак Знак1 Знак Знак Знак"/>
    <w:basedOn w:val="a0"/>
    <w:rsid w:val="00243B82"/>
    <w:pPr>
      <w:suppressAutoHyphens w:val="0"/>
      <w:spacing w:after="160" w:line="240" w:lineRule="exact"/>
      <w:ind w:firstLine="0"/>
      <w:jc w:val="left"/>
      <w:textAlignment w:val="auto"/>
    </w:pPr>
    <w:rPr>
      <w:rFonts w:ascii="Verdana" w:eastAsia="Times New Roman" w:hAnsi="Verdana"/>
      <w:color w:val="auto"/>
      <w:sz w:val="20"/>
      <w:szCs w:val="20"/>
      <w:lang w:val="en-US" w:eastAsia="en-US"/>
    </w:rPr>
  </w:style>
  <w:style w:type="character" w:customStyle="1" w:styleId="FontStyle19">
    <w:name w:val="Font Style19"/>
    <w:basedOn w:val="a1"/>
    <w:rsid w:val="00243B82"/>
    <w:rPr>
      <w:rFonts w:ascii="Times New Roman" w:hAnsi="Times New Roman" w:cs="Times New Roman"/>
      <w:color w:val="000000"/>
      <w:sz w:val="18"/>
      <w:szCs w:val="18"/>
    </w:rPr>
  </w:style>
  <w:style w:type="paragraph" w:customStyle="1" w:styleId="Style4">
    <w:name w:val="Style4"/>
    <w:basedOn w:val="a0"/>
    <w:rsid w:val="00243B82"/>
    <w:pPr>
      <w:widowControl w:val="0"/>
      <w:suppressAutoHyphens w:val="0"/>
      <w:autoSpaceDE w:val="0"/>
      <w:autoSpaceDN w:val="0"/>
      <w:adjustRightInd w:val="0"/>
      <w:spacing w:line="240" w:lineRule="auto"/>
      <w:ind w:firstLine="0"/>
      <w:textAlignment w:val="auto"/>
    </w:pPr>
    <w:rPr>
      <w:rFonts w:ascii="Tahoma" w:eastAsia="Times New Roman" w:hAnsi="Tahoma" w:cs="Tahoma"/>
      <w:color w:val="auto"/>
      <w:sz w:val="24"/>
      <w:szCs w:val="24"/>
      <w:lang w:eastAsia="ru-RU"/>
    </w:rPr>
  </w:style>
  <w:style w:type="character" w:customStyle="1" w:styleId="affff5">
    <w:name w:val="Гипертекстовая ссылка"/>
    <w:basedOn w:val="a1"/>
    <w:rsid w:val="00243B82"/>
    <w:rPr>
      <w:b/>
      <w:bCs/>
      <w:color w:val="106BBE"/>
      <w:sz w:val="26"/>
      <w:szCs w:val="26"/>
    </w:rPr>
  </w:style>
  <w:style w:type="paragraph" w:customStyle="1" w:styleId="Style24">
    <w:name w:val="Style24"/>
    <w:basedOn w:val="a0"/>
    <w:uiPriority w:val="99"/>
    <w:rsid w:val="00243B82"/>
    <w:pPr>
      <w:widowControl w:val="0"/>
      <w:suppressAutoHyphens w:val="0"/>
      <w:autoSpaceDE w:val="0"/>
      <w:autoSpaceDN w:val="0"/>
      <w:adjustRightInd w:val="0"/>
      <w:spacing w:line="262" w:lineRule="exact"/>
      <w:ind w:firstLine="355"/>
      <w:jc w:val="left"/>
      <w:textAlignment w:val="auto"/>
    </w:pPr>
    <w:rPr>
      <w:rFonts w:ascii="Tahoma" w:eastAsia="Times New Roman" w:hAnsi="Tahoma" w:cs="Tahoma"/>
      <w:color w:val="auto"/>
      <w:sz w:val="24"/>
      <w:szCs w:val="24"/>
      <w:lang w:eastAsia="ru-RU"/>
    </w:rPr>
  </w:style>
  <w:style w:type="character" w:customStyle="1" w:styleId="FontStyle244">
    <w:name w:val="Font Style244"/>
    <w:uiPriority w:val="99"/>
    <w:rsid w:val="00243B82"/>
    <w:rPr>
      <w:rFonts w:ascii="Tahoma" w:hAnsi="Tahoma" w:cs="Tahoma"/>
      <w:i/>
      <w:iCs/>
      <w:spacing w:val="10"/>
      <w:sz w:val="18"/>
      <w:szCs w:val="18"/>
    </w:rPr>
  </w:style>
  <w:style w:type="character" w:customStyle="1" w:styleId="FontStyle217">
    <w:name w:val="Font Style217"/>
    <w:uiPriority w:val="99"/>
    <w:rsid w:val="00243B82"/>
    <w:rPr>
      <w:rFonts w:ascii="Microsoft Sans Serif" w:hAnsi="Microsoft Sans Serif" w:cs="Microsoft Sans Serif"/>
      <w:sz w:val="14"/>
      <w:szCs w:val="14"/>
    </w:rPr>
  </w:style>
  <w:style w:type="character" w:customStyle="1" w:styleId="610">
    <w:name w:val="Основной текст (61)_"/>
    <w:link w:val="611"/>
    <w:rsid w:val="00243B82"/>
    <w:rPr>
      <w:sz w:val="23"/>
      <w:szCs w:val="23"/>
      <w:shd w:val="clear" w:color="auto" w:fill="FFFFFF"/>
    </w:rPr>
  </w:style>
  <w:style w:type="paragraph" w:customStyle="1" w:styleId="611">
    <w:name w:val="Основной текст (61)"/>
    <w:basedOn w:val="a0"/>
    <w:link w:val="610"/>
    <w:rsid w:val="00243B82"/>
    <w:pPr>
      <w:shd w:val="clear" w:color="auto" w:fill="FFFFFF"/>
      <w:suppressAutoHyphens w:val="0"/>
      <w:spacing w:line="0" w:lineRule="atLeast"/>
      <w:ind w:firstLine="0"/>
      <w:jc w:val="left"/>
      <w:textAlignment w:val="auto"/>
    </w:pPr>
    <w:rPr>
      <w:rFonts w:asciiTheme="minorHAnsi" w:eastAsiaTheme="minorEastAsia" w:hAnsiTheme="minorHAnsi" w:cstheme="minorBidi"/>
      <w:color w:val="auto"/>
      <w:sz w:val="23"/>
      <w:szCs w:val="23"/>
      <w:lang w:eastAsia="ru-RU"/>
    </w:rPr>
  </w:style>
  <w:style w:type="character" w:customStyle="1" w:styleId="61MicrosoftSansSerif85pt0pt">
    <w:name w:val="Основной текст (61) + Microsoft Sans Serif;8;5 pt;Полужирный;Интервал 0 pt"/>
    <w:rsid w:val="00243B82"/>
    <w:rPr>
      <w:rFonts w:ascii="Microsoft Sans Serif" w:eastAsia="Microsoft Sans Serif" w:hAnsi="Microsoft Sans Serif" w:cs="Microsoft Sans Serif"/>
      <w:b/>
      <w:bCs/>
      <w:i w:val="0"/>
      <w:iCs w:val="0"/>
      <w:smallCaps w:val="0"/>
      <w:strike w:val="0"/>
      <w:spacing w:val="-10"/>
      <w:sz w:val="17"/>
      <w:szCs w:val="17"/>
      <w:lang w:bidi="ar-SA"/>
    </w:rPr>
  </w:style>
  <w:style w:type="paragraph" w:customStyle="1" w:styleId="msonormalcxspmiddlecxsplast">
    <w:name w:val="msonormalcxspmiddlecxsplast"/>
    <w:basedOn w:val="a0"/>
    <w:rsid w:val="00243B82"/>
    <w:pPr>
      <w:suppressAutoHyphens w:val="0"/>
      <w:spacing w:before="100" w:beforeAutospacing="1" w:after="100" w:afterAutospacing="1" w:line="240" w:lineRule="auto"/>
      <w:ind w:firstLine="0"/>
      <w:jc w:val="left"/>
      <w:textAlignment w:val="auto"/>
    </w:pPr>
    <w:rPr>
      <w:rFonts w:eastAsia="Times New Roman"/>
      <w:color w:val="auto"/>
      <w:sz w:val="24"/>
      <w:szCs w:val="24"/>
      <w:lang w:eastAsia="ru-RU"/>
    </w:rPr>
  </w:style>
  <w:style w:type="paragraph" w:customStyle="1" w:styleId="1f5">
    <w:name w:val="Знак Знак Знак Знак Знак Знак1 Знак Знак Знак Знак Знак Знак Знак Знак Знак Знак Знак Знак Знак Знак Знак Знак Знак Знак Знак Знак Знак"/>
    <w:basedOn w:val="a0"/>
    <w:rsid w:val="00243B82"/>
    <w:pPr>
      <w:suppressAutoHyphens w:val="0"/>
      <w:spacing w:after="160" w:line="240" w:lineRule="exact"/>
      <w:ind w:firstLine="0"/>
      <w:jc w:val="left"/>
      <w:textAlignment w:val="auto"/>
    </w:pPr>
    <w:rPr>
      <w:rFonts w:ascii="Verdana" w:eastAsia="Times New Roman" w:hAnsi="Verdana"/>
      <w:color w:val="auto"/>
      <w:sz w:val="20"/>
      <w:szCs w:val="20"/>
      <w:lang w:val="en-US" w:eastAsia="en-US"/>
    </w:rPr>
  </w:style>
  <w:style w:type="character" w:customStyle="1" w:styleId="3f">
    <w:name w:val="Знак Знак3"/>
    <w:locked/>
    <w:rsid w:val="00243B82"/>
    <w:rPr>
      <w:sz w:val="24"/>
      <w:szCs w:val="24"/>
      <w:lang w:bidi="ar-SA"/>
    </w:rPr>
  </w:style>
  <w:style w:type="paragraph" w:customStyle="1" w:styleId="msonormalcxsplast">
    <w:name w:val="msonormalcxsplast"/>
    <w:basedOn w:val="a0"/>
    <w:uiPriority w:val="99"/>
    <w:rsid w:val="00243B82"/>
    <w:pPr>
      <w:suppressAutoHyphens w:val="0"/>
      <w:spacing w:before="100" w:beforeAutospacing="1" w:after="100" w:afterAutospacing="1" w:line="240" w:lineRule="auto"/>
      <w:ind w:firstLine="0"/>
      <w:jc w:val="left"/>
      <w:textAlignment w:val="auto"/>
    </w:pPr>
    <w:rPr>
      <w:rFonts w:eastAsia="Times New Roman"/>
      <w:color w:val="auto"/>
      <w:sz w:val="24"/>
      <w:szCs w:val="24"/>
      <w:lang w:eastAsia="ru-RU"/>
    </w:rPr>
  </w:style>
  <w:style w:type="paragraph" w:customStyle="1" w:styleId="affff6">
    <w:name w:val="Базовый"/>
    <w:rsid w:val="00243B82"/>
    <w:pPr>
      <w:tabs>
        <w:tab w:val="left" w:pos="709"/>
      </w:tabs>
      <w:suppressAutoHyphens/>
      <w:spacing w:after="0" w:line="100" w:lineRule="atLeast"/>
    </w:pPr>
    <w:rPr>
      <w:rFonts w:ascii="Times New Roman" w:eastAsia="Calibri" w:hAnsi="Times New Roman" w:cs="Times New Roman"/>
      <w:color w:val="00000A"/>
      <w:sz w:val="24"/>
      <w:szCs w:val="24"/>
    </w:rPr>
  </w:style>
  <w:style w:type="paragraph" w:customStyle="1" w:styleId="4a">
    <w:name w:val="Абзац списка4"/>
    <w:basedOn w:val="a0"/>
    <w:rsid w:val="00243B82"/>
    <w:pPr>
      <w:suppressAutoHyphens w:val="0"/>
      <w:spacing w:after="200" w:line="276" w:lineRule="auto"/>
      <w:ind w:left="720" w:firstLine="0"/>
      <w:jc w:val="left"/>
      <w:textAlignment w:val="auto"/>
    </w:pPr>
    <w:rPr>
      <w:rFonts w:ascii="Calibri" w:eastAsia="Times New Roman" w:hAnsi="Calibri" w:cs="Calibri"/>
      <w:color w:val="auto"/>
      <w:sz w:val="22"/>
      <w:szCs w:val="22"/>
      <w:lang w:eastAsia="ru-RU"/>
    </w:rPr>
  </w:style>
  <w:style w:type="character" w:customStyle="1" w:styleId="myarticlescss">
    <w:name w:val="myarticles_css"/>
    <w:basedOn w:val="a1"/>
    <w:uiPriority w:val="99"/>
    <w:rsid w:val="00243B82"/>
    <w:rPr>
      <w:rFonts w:cs="Times New Roman"/>
    </w:rPr>
  </w:style>
  <w:style w:type="paragraph" w:customStyle="1" w:styleId="Style99">
    <w:name w:val="Style99"/>
    <w:basedOn w:val="a0"/>
    <w:uiPriority w:val="99"/>
    <w:rsid w:val="00243B82"/>
    <w:pPr>
      <w:widowControl w:val="0"/>
      <w:suppressAutoHyphens w:val="0"/>
      <w:autoSpaceDE w:val="0"/>
      <w:autoSpaceDN w:val="0"/>
      <w:adjustRightInd w:val="0"/>
      <w:spacing w:line="240" w:lineRule="auto"/>
      <w:ind w:firstLine="0"/>
      <w:jc w:val="left"/>
      <w:textAlignment w:val="auto"/>
    </w:pPr>
    <w:rPr>
      <w:rFonts w:ascii="Tahoma" w:eastAsia="Times New Roman" w:hAnsi="Tahoma" w:cs="Tahoma"/>
      <w:color w:val="auto"/>
      <w:sz w:val="24"/>
      <w:szCs w:val="24"/>
      <w:lang w:eastAsia="ru-RU"/>
    </w:rPr>
  </w:style>
  <w:style w:type="character" w:customStyle="1" w:styleId="FontStyle267">
    <w:name w:val="Font Style267"/>
    <w:basedOn w:val="a1"/>
    <w:uiPriority w:val="99"/>
    <w:rsid w:val="00243B82"/>
    <w:rPr>
      <w:rFonts w:ascii="Franklin Gothic Medium" w:hAnsi="Franklin Gothic Medium" w:cs="Franklin Gothic Medium"/>
      <w:sz w:val="20"/>
      <w:szCs w:val="20"/>
    </w:rPr>
  </w:style>
  <w:style w:type="paragraph" w:customStyle="1" w:styleId="Style52">
    <w:name w:val="Style52"/>
    <w:basedOn w:val="a0"/>
    <w:rsid w:val="00243B82"/>
    <w:pPr>
      <w:widowControl w:val="0"/>
      <w:suppressAutoHyphens w:val="0"/>
      <w:autoSpaceDE w:val="0"/>
      <w:autoSpaceDN w:val="0"/>
      <w:adjustRightInd w:val="0"/>
      <w:spacing w:line="262" w:lineRule="exact"/>
      <w:ind w:firstLine="173"/>
      <w:textAlignment w:val="auto"/>
    </w:pPr>
    <w:rPr>
      <w:rFonts w:ascii="Tahoma" w:eastAsia="Times New Roman" w:hAnsi="Tahoma" w:cs="Tahoma"/>
      <w:color w:val="auto"/>
      <w:sz w:val="24"/>
      <w:szCs w:val="24"/>
      <w:lang w:eastAsia="ru-RU"/>
    </w:rPr>
  </w:style>
  <w:style w:type="paragraph" w:customStyle="1" w:styleId="Style94">
    <w:name w:val="Style94"/>
    <w:basedOn w:val="a0"/>
    <w:rsid w:val="00243B82"/>
    <w:pPr>
      <w:widowControl w:val="0"/>
      <w:suppressAutoHyphens w:val="0"/>
      <w:autoSpaceDE w:val="0"/>
      <w:autoSpaceDN w:val="0"/>
      <w:adjustRightInd w:val="0"/>
      <w:spacing w:line="259" w:lineRule="exact"/>
      <w:ind w:firstLine="0"/>
      <w:jc w:val="left"/>
      <w:textAlignment w:val="auto"/>
    </w:pPr>
    <w:rPr>
      <w:rFonts w:ascii="Tahoma" w:eastAsia="Times New Roman" w:hAnsi="Tahoma" w:cs="Tahoma"/>
      <w:color w:val="auto"/>
      <w:sz w:val="24"/>
      <w:szCs w:val="24"/>
      <w:lang w:eastAsia="ru-RU"/>
    </w:rPr>
  </w:style>
  <w:style w:type="character" w:customStyle="1" w:styleId="FontStyle292">
    <w:name w:val="Font Style292"/>
    <w:basedOn w:val="a1"/>
    <w:rsid w:val="00243B82"/>
    <w:rPr>
      <w:rFonts w:ascii="Century Schoolbook" w:hAnsi="Century Schoolbook" w:cs="Century Schoolbook"/>
      <w:b/>
      <w:bCs/>
      <w:sz w:val="18"/>
      <w:szCs w:val="18"/>
    </w:rPr>
  </w:style>
  <w:style w:type="paragraph" w:customStyle="1" w:styleId="Style118">
    <w:name w:val="Style118"/>
    <w:basedOn w:val="a0"/>
    <w:uiPriority w:val="99"/>
    <w:rsid w:val="00243B82"/>
    <w:pPr>
      <w:widowControl w:val="0"/>
      <w:suppressAutoHyphens w:val="0"/>
      <w:autoSpaceDE w:val="0"/>
      <w:autoSpaceDN w:val="0"/>
      <w:adjustRightInd w:val="0"/>
      <w:spacing w:line="262" w:lineRule="exact"/>
      <w:ind w:firstLine="461"/>
      <w:textAlignment w:val="auto"/>
    </w:pPr>
    <w:rPr>
      <w:rFonts w:ascii="Tahoma" w:eastAsia="Times New Roman" w:hAnsi="Tahoma" w:cs="Tahoma"/>
      <w:color w:val="auto"/>
      <w:sz w:val="24"/>
      <w:szCs w:val="24"/>
      <w:lang w:eastAsia="ru-RU"/>
    </w:rPr>
  </w:style>
  <w:style w:type="paragraph" w:customStyle="1" w:styleId="Style128">
    <w:name w:val="Style128"/>
    <w:basedOn w:val="a0"/>
    <w:rsid w:val="00243B82"/>
    <w:pPr>
      <w:widowControl w:val="0"/>
      <w:suppressAutoHyphens w:val="0"/>
      <w:autoSpaceDE w:val="0"/>
      <w:autoSpaceDN w:val="0"/>
      <w:adjustRightInd w:val="0"/>
      <w:spacing w:line="264" w:lineRule="exact"/>
      <w:ind w:firstLine="0"/>
      <w:jc w:val="left"/>
      <w:textAlignment w:val="auto"/>
    </w:pPr>
    <w:rPr>
      <w:rFonts w:ascii="Tahoma" w:eastAsia="Times New Roman" w:hAnsi="Tahoma" w:cs="Tahoma"/>
      <w:color w:val="auto"/>
      <w:sz w:val="24"/>
      <w:szCs w:val="24"/>
      <w:lang w:eastAsia="ru-RU"/>
    </w:rPr>
  </w:style>
  <w:style w:type="paragraph" w:customStyle="1" w:styleId="Style86">
    <w:name w:val="Style86"/>
    <w:basedOn w:val="a0"/>
    <w:uiPriority w:val="99"/>
    <w:rsid w:val="00243B82"/>
    <w:pPr>
      <w:widowControl w:val="0"/>
      <w:suppressAutoHyphens w:val="0"/>
      <w:autoSpaceDE w:val="0"/>
      <w:autoSpaceDN w:val="0"/>
      <w:adjustRightInd w:val="0"/>
      <w:spacing w:line="240" w:lineRule="auto"/>
      <w:ind w:firstLine="0"/>
      <w:textAlignment w:val="auto"/>
    </w:pPr>
    <w:rPr>
      <w:rFonts w:ascii="Tahoma" w:eastAsia="Times New Roman" w:hAnsi="Tahoma" w:cs="Tahoma"/>
      <w:color w:val="auto"/>
      <w:sz w:val="24"/>
      <w:szCs w:val="24"/>
      <w:lang w:eastAsia="ru-RU"/>
    </w:rPr>
  </w:style>
  <w:style w:type="character" w:customStyle="1" w:styleId="FontStyle308">
    <w:name w:val="Font Style308"/>
    <w:basedOn w:val="a1"/>
    <w:uiPriority w:val="99"/>
    <w:rsid w:val="00243B82"/>
    <w:rPr>
      <w:rFonts w:ascii="Century Schoolbook" w:hAnsi="Century Schoolbook" w:cs="Century Schoolbook"/>
      <w:i/>
      <w:iCs/>
      <w:spacing w:val="-20"/>
      <w:sz w:val="20"/>
      <w:szCs w:val="20"/>
    </w:rPr>
  </w:style>
  <w:style w:type="paragraph" w:customStyle="1" w:styleId="Style17">
    <w:name w:val="Style17"/>
    <w:basedOn w:val="a0"/>
    <w:uiPriority w:val="99"/>
    <w:rsid w:val="00243B82"/>
    <w:pPr>
      <w:widowControl w:val="0"/>
      <w:suppressAutoHyphens w:val="0"/>
      <w:autoSpaceDE w:val="0"/>
      <w:autoSpaceDN w:val="0"/>
      <w:adjustRightInd w:val="0"/>
      <w:spacing w:line="240" w:lineRule="auto"/>
      <w:ind w:firstLine="0"/>
      <w:jc w:val="left"/>
      <w:textAlignment w:val="auto"/>
    </w:pPr>
    <w:rPr>
      <w:rFonts w:ascii="Tahoma" w:eastAsia="Times New Roman" w:hAnsi="Tahoma" w:cs="Tahoma"/>
      <w:color w:val="auto"/>
      <w:sz w:val="24"/>
      <w:szCs w:val="24"/>
      <w:lang w:eastAsia="ru-RU"/>
    </w:rPr>
  </w:style>
  <w:style w:type="paragraph" w:customStyle="1" w:styleId="Style152">
    <w:name w:val="Style152"/>
    <w:basedOn w:val="a0"/>
    <w:uiPriority w:val="99"/>
    <w:rsid w:val="00243B82"/>
    <w:pPr>
      <w:widowControl w:val="0"/>
      <w:suppressAutoHyphens w:val="0"/>
      <w:autoSpaceDE w:val="0"/>
      <w:autoSpaceDN w:val="0"/>
      <w:adjustRightInd w:val="0"/>
      <w:spacing w:line="240" w:lineRule="auto"/>
      <w:ind w:firstLine="0"/>
      <w:jc w:val="left"/>
      <w:textAlignment w:val="auto"/>
    </w:pPr>
    <w:rPr>
      <w:rFonts w:ascii="Tahoma" w:eastAsia="Times New Roman" w:hAnsi="Tahoma" w:cs="Tahoma"/>
      <w:color w:val="auto"/>
      <w:sz w:val="24"/>
      <w:szCs w:val="24"/>
      <w:lang w:eastAsia="ru-RU"/>
    </w:rPr>
  </w:style>
  <w:style w:type="character" w:customStyle="1" w:styleId="FontStyle249">
    <w:name w:val="Font Style249"/>
    <w:basedOn w:val="a1"/>
    <w:rsid w:val="00243B82"/>
    <w:rPr>
      <w:rFonts w:ascii="MS Reference Sans Serif" w:hAnsi="MS Reference Sans Serif" w:cs="MS Reference Sans Serif"/>
      <w:i/>
      <w:iCs/>
      <w:sz w:val="18"/>
      <w:szCs w:val="18"/>
    </w:rPr>
  </w:style>
  <w:style w:type="character" w:customStyle="1" w:styleId="FontStyle293">
    <w:name w:val="Font Style293"/>
    <w:basedOn w:val="a1"/>
    <w:uiPriority w:val="99"/>
    <w:rsid w:val="00243B82"/>
    <w:rPr>
      <w:rFonts w:ascii="Bookman Old Style" w:hAnsi="Bookman Old Style" w:cs="Bookman Old Style"/>
      <w:b/>
      <w:bCs/>
      <w:i/>
      <w:iCs/>
      <w:sz w:val="12"/>
      <w:szCs w:val="12"/>
    </w:rPr>
  </w:style>
  <w:style w:type="character" w:customStyle="1" w:styleId="FontStyle210">
    <w:name w:val="Font Style210"/>
    <w:basedOn w:val="a1"/>
    <w:uiPriority w:val="99"/>
    <w:rsid w:val="00243B82"/>
    <w:rPr>
      <w:rFonts w:ascii="Microsoft Sans Serif" w:hAnsi="Microsoft Sans Serif" w:cs="Microsoft Sans Serif"/>
      <w:b/>
      <w:bCs/>
      <w:spacing w:val="-10"/>
      <w:sz w:val="46"/>
      <w:szCs w:val="46"/>
    </w:rPr>
  </w:style>
  <w:style w:type="paragraph" w:customStyle="1" w:styleId="Style117">
    <w:name w:val="Style117"/>
    <w:basedOn w:val="a0"/>
    <w:uiPriority w:val="99"/>
    <w:rsid w:val="00243B82"/>
    <w:pPr>
      <w:widowControl w:val="0"/>
      <w:suppressAutoHyphens w:val="0"/>
      <w:autoSpaceDE w:val="0"/>
      <w:autoSpaceDN w:val="0"/>
      <w:adjustRightInd w:val="0"/>
      <w:spacing w:line="262" w:lineRule="exact"/>
      <w:ind w:firstLine="0"/>
      <w:textAlignment w:val="auto"/>
    </w:pPr>
    <w:rPr>
      <w:rFonts w:ascii="Tahoma" w:eastAsia="Times New Roman" w:hAnsi="Tahoma" w:cs="Tahoma"/>
      <w:color w:val="auto"/>
      <w:sz w:val="24"/>
      <w:szCs w:val="24"/>
      <w:lang w:eastAsia="ru-RU"/>
    </w:rPr>
  </w:style>
  <w:style w:type="character" w:customStyle="1" w:styleId="FontStyle301">
    <w:name w:val="Font Style301"/>
    <w:basedOn w:val="a1"/>
    <w:uiPriority w:val="99"/>
    <w:rsid w:val="00243B82"/>
    <w:rPr>
      <w:rFonts w:ascii="Franklin Gothic Medium" w:hAnsi="Franklin Gothic Medium" w:cs="Franklin Gothic Medium"/>
      <w:i/>
      <w:iCs/>
      <w:sz w:val="18"/>
      <w:szCs w:val="18"/>
    </w:rPr>
  </w:style>
  <w:style w:type="paragraph" w:customStyle="1" w:styleId="Style46">
    <w:name w:val="Style46"/>
    <w:basedOn w:val="a0"/>
    <w:uiPriority w:val="99"/>
    <w:rsid w:val="00243B82"/>
    <w:pPr>
      <w:widowControl w:val="0"/>
      <w:suppressAutoHyphens w:val="0"/>
      <w:autoSpaceDE w:val="0"/>
      <w:autoSpaceDN w:val="0"/>
      <w:adjustRightInd w:val="0"/>
      <w:spacing w:line="264" w:lineRule="exact"/>
      <w:ind w:firstLine="0"/>
      <w:jc w:val="left"/>
      <w:textAlignment w:val="auto"/>
    </w:pPr>
    <w:rPr>
      <w:rFonts w:ascii="Tahoma" w:eastAsia="Times New Roman" w:hAnsi="Tahoma" w:cs="Tahoma"/>
      <w:color w:val="auto"/>
      <w:sz w:val="24"/>
      <w:szCs w:val="24"/>
      <w:lang w:eastAsia="ru-RU"/>
    </w:rPr>
  </w:style>
  <w:style w:type="paragraph" w:customStyle="1" w:styleId="Style189">
    <w:name w:val="Style189"/>
    <w:basedOn w:val="a0"/>
    <w:uiPriority w:val="99"/>
    <w:rsid w:val="00243B82"/>
    <w:pPr>
      <w:widowControl w:val="0"/>
      <w:suppressAutoHyphens w:val="0"/>
      <w:autoSpaceDE w:val="0"/>
      <w:autoSpaceDN w:val="0"/>
      <w:adjustRightInd w:val="0"/>
      <w:spacing w:line="240" w:lineRule="auto"/>
      <w:ind w:firstLine="0"/>
      <w:jc w:val="left"/>
      <w:textAlignment w:val="auto"/>
    </w:pPr>
    <w:rPr>
      <w:rFonts w:ascii="Tahoma" w:eastAsia="Times New Roman" w:hAnsi="Tahoma" w:cs="Tahoma"/>
      <w:color w:val="auto"/>
      <w:sz w:val="24"/>
      <w:szCs w:val="24"/>
      <w:lang w:eastAsia="ru-RU"/>
    </w:rPr>
  </w:style>
  <w:style w:type="character" w:customStyle="1" w:styleId="FontStyle269">
    <w:name w:val="Font Style269"/>
    <w:basedOn w:val="a1"/>
    <w:uiPriority w:val="99"/>
    <w:rsid w:val="00243B82"/>
    <w:rPr>
      <w:rFonts w:ascii="Century Schoolbook" w:hAnsi="Century Schoolbook" w:cs="Century Schoolbook"/>
      <w:i/>
      <w:iCs/>
      <w:spacing w:val="-10"/>
      <w:sz w:val="22"/>
      <w:szCs w:val="22"/>
    </w:rPr>
  </w:style>
  <w:style w:type="character" w:customStyle="1" w:styleId="FontStyle280">
    <w:name w:val="Font Style280"/>
    <w:basedOn w:val="a1"/>
    <w:uiPriority w:val="99"/>
    <w:rsid w:val="00243B82"/>
    <w:rPr>
      <w:rFonts w:ascii="Century Schoolbook" w:hAnsi="Century Schoolbook" w:cs="Century Schoolbook"/>
      <w:spacing w:val="-10"/>
      <w:sz w:val="22"/>
      <w:szCs w:val="22"/>
    </w:rPr>
  </w:style>
  <w:style w:type="character" w:customStyle="1" w:styleId="2120">
    <w:name w:val="Стиль Заголовок 2 + 12 пт Знак"/>
    <w:basedOn w:val="a1"/>
    <w:uiPriority w:val="99"/>
    <w:rsid w:val="00243B82"/>
    <w:rPr>
      <w:rFonts w:ascii="Arial" w:hAnsi="Arial" w:cs="Arial"/>
      <w:b/>
      <w:bCs/>
      <w:i/>
      <w:iCs/>
      <w:sz w:val="28"/>
      <w:szCs w:val="28"/>
      <w:lang w:val="ru-RU" w:eastAsia="ru-RU" w:bidi="ar-SA"/>
    </w:rPr>
  </w:style>
  <w:style w:type="character" w:customStyle="1" w:styleId="FontStyle216">
    <w:name w:val="Font Style216"/>
    <w:basedOn w:val="a1"/>
    <w:uiPriority w:val="99"/>
    <w:rsid w:val="00243B82"/>
    <w:rPr>
      <w:rFonts w:ascii="Microsoft Sans Serif" w:hAnsi="Microsoft Sans Serif" w:cs="Microsoft Sans Serif"/>
      <w:b/>
      <w:bCs/>
      <w:sz w:val="14"/>
      <w:szCs w:val="14"/>
    </w:rPr>
  </w:style>
  <w:style w:type="paragraph" w:customStyle="1" w:styleId="Style39">
    <w:name w:val="Style39"/>
    <w:basedOn w:val="a0"/>
    <w:uiPriority w:val="99"/>
    <w:rsid w:val="00243B82"/>
    <w:pPr>
      <w:widowControl w:val="0"/>
      <w:suppressAutoHyphens w:val="0"/>
      <w:autoSpaceDE w:val="0"/>
      <w:autoSpaceDN w:val="0"/>
      <w:adjustRightInd w:val="0"/>
      <w:spacing w:line="202" w:lineRule="exact"/>
      <w:ind w:firstLine="0"/>
      <w:textAlignment w:val="auto"/>
    </w:pPr>
    <w:rPr>
      <w:rFonts w:ascii="Tahoma" w:eastAsia="Times New Roman" w:hAnsi="Tahoma" w:cs="Tahoma"/>
      <w:color w:val="auto"/>
      <w:sz w:val="24"/>
      <w:szCs w:val="24"/>
      <w:lang w:eastAsia="ru-RU"/>
    </w:rPr>
  </w:style>
  <w:style w:type="paragraph" w:customStyle="1" w:styleId="Osnova">
    <w:name w:val="Osnova"/>
    <w:basedOn w:val="a0"/>
    <w:uiPriority w:val="99"/>
    <w:rsid w:val="00243B82"/>
    <w:pPr>
      <w:widowControl w:val="0"/>
      <w:suppressAutoHyphens w:val="0"/>
      <w:autoSpaceDE w:val="0"/>
      <w:autoSpaceDN w:val="0"/>
      <w:adjustRightInd w:val="0"/>
      <w:spacing w:line="213" w:lineRule="exact"/>
      <w:ind w:firstLine="339"/>
      <w:textAlignment w:val="auto"/>
    </w:pPr>
    <w:rPr>
      <w:rFonts w:ascii="NewtonCSanPin" w:eastAsia="Times New Roman" w:hAnsi="NewtonCSanPin" w:cs="NewtonCSanPin"/>
      <w:color w:val="000000"/>
      <w:sz w:val="21"/>
      <w:szCs w:val="21"/>
      <w:lang w:val="en-US" w:eastAsia="ru-RU"/>
    </w:rPr>
  </w:style>
  <w:style w:type="character" w:customStyle="1" w:styleId="Zag11">
    <w:name w:val="Zag_11"/>
    <w:uiPriority w:val="99"/>
    <w:rsid w:val="00243B82"/>
  </w:style>
  <w:style w:type="character" w:customStyle="1" w:styleId="1f6">
    <w:name w:val="Заголовок №1_"/>
    <w:link w:val="1f7"/>
    <w:rsid w:val="00243B82"/>
    <w:rPr>
      <w:spacing w:val="10"/>
      <w:shd w:val="clear" w:color="auto" w:fill="FFFFFF"/>
    </w:rPr>
  </w:style>
  <w:style w:type="paragraph" w:customStyle="1" w:styleId="1f7">
    <w:name w:val="Заголовок №1"/>
    <w:basedOn w:val="a0"/>
    <w:link w:val="1f6"/>
    <w:rsid w:val="00243B82"/>
    <w:pPr>
      <w:shd w:val="clear" w:color="auto" w:fill="FFFFFF"/>
      <w:suppressAutoHyphens w:val="0"/>
      <w:spacing w:line="264" w:lineRule="exact"/>
      <w:ind w:firstLine="0"/>
      <w:jc w:val="left"/>
      <w:textAlignment w:val="auto"/>
      <w:outlineLvl w:val="0"/>
    </w:pPr>
    <w:rPr>
      <w:rFonts w:asciiTheme="minorHAnsi" w:eastAsiaTheme="minorEastAsia" w:hAnsiTheme="minorHAnsi" w:cstheme="minorBidi"/>
      <w:color w:val="auto"/>
      <w:spacing w:val="10"/>
      <w:sz w:val="22"/>
      <w:szCs w:val="22"/>
      <w:lang w:eastAsia="ru-RU"/>
    </w:rPr>
  </w:style>
  <w:style w:type="character" w:customStyle="1" w:styleId="Exact">
    <w:name w:val="Основной текст Exact"/>
    <w:rsid w:val="00243B82"/>
    <w:rPr>
      <w:rFonts w:ascii="Times New Roman" w:eastAsia="Times New Roman" w:hAnsi="Times New Roman" w:cs="Times New Roman"/>
      <w:b w:val="0"/>
      <w:bCs w:val="0"/>
      <w:i w:val="0"/>
      <w:iCs w:val="0"/>
      <w:smallCaps w:val="0"/>
      <w:strike w:val="0"/>
      <w:spacing w:val="13"/>
      <w:sz w:val="19"/>
      <w:szCs w:val="19"/>
      <w:u w:val="none"/>
    </w:rPr>
  </w:style>
  <w:style w:type="paragraph" w:customStyle="1" w:styleId="affff7">
    <w:name w:val="Содержимое таблицы"/>
    <w:basedOn w:val="a0"/>
    <w:uiPriority w:val="99"/>
    <w:rsid w:val="00243B82"/>
    <w:pPr>
      <w:widowControl w:val="0"/>
      <w:suppressLineNumbers/>
      <w:spacing w:line="240" w:lineRule="auto"/>
      <w:ind w:firstLine="0"/>
      <w:jc w:val="left"/>
      <w:textAlignment w:val="auto"/>
    </w:pPr>
    <w:rPr>
      <w:rFonts w:eastAsia="Lucida Sans Unicode"/>
      <w:color w:val="auto"/>
      <w:kern w:val="1"/>
      <w:sz w:val="24"/>
      <w:szCs w:val="24"/>
      <w:lang w:eastAsia="ru-RU"/>
    </w:rPr>
  </w:style>
  <w:style w:type="character" w:customStyle="1" w:styleId="3pt">
    <w:name w:val="Основной текст + Интервал 3 pt"/>
    <w:rsid w:val="00243B82"/>
    <w:rPr>
      <w:rFonts w:ascii="Times New Roman" w:eastAsia="Times New Roman" w:hAnsi="Times New Roman" w:cs="Times New Roman"/>
      <w:b w:val="0"/>
      <w:bCs w:val="0"/>
      <w:i w:val="0"/>
      <w:iCs w:val="0"/>
      <w:smallCaps w:val="0"/>
      <w:strike w:val="0"/>
      <w:spacing w:val="70"/>
      <w:sz w:val="20"/>
      <w:szCs w:val="20"/>
      <w:shd w:val="clear" w:color="auto" w:fill="FFFFFF"/>
    </w:rPr>
  </w:style>
  <w:style w:type="character" w:customStyle="1" w:styleId="145pt0pt">
    <w:name w:val="Основной текст + 14;5 pt;Интервал 0 pt"/>
    <w:rsid w:val="00243B82"/>
    <w:rPr>
      <w:rFonts w:ascii="Times New Roman" w:eastAsia="Times New Roman" w:hAnsi="Times New Roman" w:cs="Times New Roman"/>
      <w:b w:val="0"/>
      <w:bCs w:val="0"/>
      <w:i w:val="0"/>
      <w:iCs w:val="0"/>
      <w:smallCaps w:val="0"/>
      <w:strike w:val="0"/>
      <w:spacing w:val="0"/>
      <w:sz w:val="29"/>
      <w:szCs w:val="29"/>
      <w:shd w:val="clear" w:color="auto" w:fill="FFFFFF"/>
    </w:rPr>
  </w:style>
  <w:style w:type="character" w:customStyle="1" w:styleId="affff8">
    <w:name w:val="Подпись к таблице_"/>
    <w:link w:val="affff9"/>
    <w:rsid w:val="00243B82"/>
    <w:rPr>
      <w:spacing w:val="10"/>
      <w:shd w:val="clear" w:color="auto" w:fill="FFFFFF"/>
    </w:rPr>
  </w:style>
  <w:style w:type="paragraph" w:customStyle="1" w:styleId="affff9">
    <w:name w:val="Подпись к таблице"/>
    <w:basedOn w:val="a0"/>
    <w:link w:val="affff8"/>
    <w:rsid w:val="00243B82"/>
    <w:pPr>
      <w:shd w:val="clear" w:color="auto" w:fill="FFFFFF"/>
      <w:suppressAutoHyphens w:val="0"/>
      <w:spacing w:line="0" w:lineRule="atLeast"/>
      <w:ind w:firstLine="0"/>
      <w:jc w:val="left"/>
      <w:textAlignment w:val="auto"/>
    </w:pPr>
    <w:rPr>
      <w:rFonts w:asciiTheme="minorHAnsi" w:eastAsiaTheme="minorEastAsia" w:hAnsiTheme="minorHAnsi" w:cstheme="minorBidi"/>
      <w:color w:val="auto"/>
      <w:spacing w:val="10"/>
      <w:sz w:val="22"/>
      <w:szCs w:val="22"/>
      <w:lang w:eastAsia="ru-RU"/>
    </w:rPr>
  </w:style>
  <w:style w:type="paragraph" w:customStyle="1" w:styleId="c3">
    <w:name w:val="c3"/>
    <w:basedOn w:val="a0"/>
    <w:rsid w:val="00243B82"/>
    <w:pPr>
      <w:suppressAutoHyphens w:val="0"/>
      <w:spacing w:line="240" w:lineRule="auto"/>
      <w:ind w:firstLine="0"/>
      <w:jc w:val="left"/>
      <w:textAlignment w:val="auto"/>
    </w:pPr>
    <w:rPr>
      <w:rFonts w:eastAsia="Times New Roman"/>
      <w:color w:val="auto"/>
      <w:sz w:val="24"/>
      <w:szCs w:val="24"/>
      <w:lang w:eastAsia="ru-RU"/>
    </w:rPr>
  </w:style>
  <w:style w:type="character" w:customStyle="1" w:styleId="c4">
    <w:name w:val="c4"/>
    <w:rsid w:val="00243B82"/>
    <w:rPr>
      <w:bdr w:val="none" w:sz="0" w:space="0" w:color="auto" w:frame="1"/>
    </w:rPr>
  </w:style>
  <w:style w:type="paragraph" w:customStyle="1" w:styleId="1f8">
    <w:name w:val="Обычный (веб)1"/>
    <w:basedOn w:val="a0"/>
    <w:rsid w:val="00243B82"/>
    <w:pPr>
      <w:suppressAutoHyphens w:val="0"/>
      <w:spacing w:before="100" w:after="100" w:line="240" w:lineRule="auto"/>
      <w:ind w:firstLine="0"/>
      <w:jc w:val="left"/>
      <w:textAlignment w:val="auto"/>
    </w:pPr>
    <w:rPr>
      <w:rFonts w:eastAsia="Times New Roman"/>
      <w:color w:val="auto"/>
      <w:sz w:val="24"/>
      <w:szCs w:val="20"/>
      <w:lang w:eastAsia="ru-RU"/>
    </w:rPr>
  </w:style>
  <w:style w:type="paragraph" w:customStyle="1" w:styleId="59">
    <w:name w:val="Абзац списка5"/>
    <w:basedOn w:val="a0"/>
    <w:rsid w:val="00243B82"/>
    <w:pPr>
      <w:suppressAutoHyphens w:val="0"/>
      <w:spacing w:after="200" w:line="276" w:lineRule="auto"/>
      <w:ind w:left="720" w:firstLine="0"/>
      <w:jc w:val="left"/>
      <w:textAlignment w:val="auto"/>
    </w:pPr>
    <w:rPr>
      <w:rFonts w:ascii="Calibri" w:eastAsia="Times New Roman" w:hAnsi="Calibri"/>
      <w:color w:val="auto"/>
      <w:sz w:val="22"/>
      <w:szCs w:val="22"/>
      <w:lang w:eastAsia="en-US"/>
    </w:rPr>
  </w:style>
  <w:style w:type="paragraph" w:customStyle="1" w:styleId="a7cxsplast">
    <w:name w:val="a7cxsplast"/>
    <w:basedOn w:val="a0"/>
    <w:rsid w:val="00243B82"/>
    <w:pPr>
      <w:tabs>
        <w:tab w:val="left" w:pos="709"/>
      </w:tabs>
      <w:spacing w:line="100" w:lineRule="atLeast"/>
      <w:ind w:firstLine="0"/>
      <w:jc w:val="left"/>
      <w:textAlignment w:val="auto"/>
    </w:pPr>
    <w:rPr>
      <w:rFonts w:eastAsia="Times New Roman"/>
      <w:sz w:val="24"/>
      <w:szCs w:val="24"/>
      <w:lang w:eastAsia="ru-RU"/>
    </w:rPr>
  </w:style>
  <w:style w:type="paragraph" w:customStyle="1" w:styleId="a7cxspmiddle">
    <w:name w:val="a7cxspmiddle"/>
    <w:basedOn w:val="a0"/>
    <w:rsid w:val="00243B82"/>
    <w:pPr>
      <w:tabs>
        <w:tab w:val="left" w:pos="709"/>
      </w:tabs>
      <w:spacing w:line="100" w:lineRule="atLeast"/>
      <w:ind w:firstLine="0"/>
      <w:jc w:val="left"/>
      <w:textAlignment w:val="auto"/>
    </w:pPr>
    <w:rPr>
      <w:rFonts w:eastAsia="Times New Roman"/>
      <w:sz w:val="24"/>
      <w:szCs w:val="24"/>
      <w:lang w:eastAsia="ru-RU"/>
    </w:rPr>
  </w:style>
  <w:style w:type="paragraph" w:customStyle="1" w:styleId="65">
    <w:name w:val="Абзац списка6"/>
    <w:basedOn w:val="a0"/>
    <w:rsid w:val="00243B82"/>
    <w:pPr>
      <w:suppressAutoHyphens w:val="0"/>
      <w:spacing w:after="200" w:line="276" w:lineRule="auto"/>
      <w:ind w:left="720" w:firstLine="0"/>
      <w:jc w:val="left"/>
      <w:textAlignment w:val="auto"/>
    </w:pPr>
    <w:rPr>
      <w:rFonts w:ascii="Calibri" w:eastAsia="Times New Roman" w:hAnsi="Calibri" w:cs="Calibri"/>
      <w:color w:val="auto"/>
      <w:sz w:val="22"/>
      <w:szCs w:val="22"/>
      <w:lang w:eastAsia="ru-RU"/>
    </w:rPr>
  </w:style>
  <w:style w:type="character" w:customStyle="1" w:styleId="dash041e005f0431005f044b005f0447005f043d005f044b005f0439005f005fchar1char1">
    <w:name w:val="dash041e_005f0431_005f044b_005f0447_005f043d_005f044b_005f0439_005f_005fchar1__char1"/>
    <w:rsid w:val="00243B82"/>
    <w:rPr>
      <w:rFonts w:ascii="Times New Roman" w:hAnsi="Times New Roman"/>
      <w:sz w:val="24"/>
      <w:u w:val="none"/>
      <w:effect w:val="none"/>
    </w:rPr>
  </w:style>
  <w:style w:type="character" w:customStyle="1" w:styleId="9Arial8">
    <w:name w:val="Основной текст (9) + Arial8"/>
    <w:aliases w:val="911,5 pt15,Не курсив11,Интервал 0 pt8"/>
    <w:rsid w:val="00243B82"/>
    <w:rPr>
      <w:rFonts w:ascii="Arial" w:hAnsi="Arial" w:cs="Arial"/>
      <w:i/>
      <w:iCs/>
      <w:spacing w:val="-10"/>
      <w:sz w:val="19"/>
      <w:szCs w:val="19"/>
      <w:shd w:val="clear" w:color="auto" w:fill="FFFFFF"/>
    </w:rPr>
  </w:style>
  <w:style w:type="paragraph" w:customStyle="1" w:styleId="2f5">
    <w:name w:val="Обычный2"/>
    <w:rsid w:val="00243B82"/>
    <w:pPr>
      <w:widowControl w:val="0"/>
      <w:spacing w:after="0" w:line="240" w:lineRule="auto"/>
    </w:pPr>
    <w:rPr>
      <w:rFonts w:ascii="Times New Roman" w:eastAsia="Times New Roman" w:hAnsi="Times New Roman" w:cs="Times New Roman"/>
      <w:snapToGrid w:val="0"/>
      <w:sz w:val="20"/>
      <w:szCs w:val="20"/>
    </w:rPr>
  </w:style>
  <w:style w:type="character" w:customStyle="1" w:styleId="FontStyle204">
    <w:name w:val="Font Style204"/>
    <w:basedOn w:val="a1"/>
    <w:uiPriority w:val="99"/>
    <w:rsid w:val="00243B82"/>
    <w:rPr>
      <w:rFonts w:ascii="Century Schoolbook" w:hAnsi="Century Schoolbook" w:cs="Century Schoolbook"/>
      <w:b/>
      <w:bCs/>
      <w:smallCaps/>
      <w:sz w:val="16"/>
      <w:szCs w:val="16"/>
    </w:rPr>
  </w:style>
  <w:style w:type="character" w:customStyle="1" w:styleId="FontStyle250">
    <w:name w:val="Font Style250"/>
    <w:basedOn w:val="a1"/>
    <w:uiPriority w:val="99"/>
    <w:rsid w:val="00243B82"/>
    <w:rPr>
      <w:rFonts w:ascii="Franklin Gothic Medium" w:hAnsi="Franklin Gothic Medium" w:cs="Franklin Gothic Medium"/>
      <w:i/>
      <w:iCs/>
      <w:sz w:val="14"/>
      <w:szCs w:val="14"/>
    </w:rPr>
  </w:style>
  <w:style w:type="paragraph" w:customStyle="1" w:styleId="Style21">
    <w:name w:val="Style21"/>
    <w:basedOn w:val="a0"/>
    <w:uiPriority w:val="99"/>
    <w:rsid w:val="00243B82"/>
    <w:pPr>
      <w:widowControl w:val="0"/>
      <w:suppressAutoHyphens w:val="0"/>
      <w:autoSpaceDE w:val="0"/>
      <w:autoSpaceDN w:val="0"/>
      <w:adjustRightInd w:val="0"/>
      <w:spacing w:line="202" w:lineRule="exact"/>
      <w:ind w:firstLine="0"/>
      <w:textAlignment w:val="auto"/>
    </w:pPr>
    <w:rPr>
      <w:rFonts w:ascii="Tahoma" w:eastAsia="Times New Roman" w:hAnsi="Tahoma" w:cs="Tahoma"/>
      <w:color w:val="auto"/>
      <w:sz w:val="24"/>
      <w:szCs w:val="24"/>
      <w:lang w:eastAsia="ru-RU"/>
    </w:rPr>
  </w:style>
  <w:style w:type="paragraph" w:customStyle="1" w:styleId="Style25">
    <w:name w:val="Style25"/>
    <w:basedOn w:val="a0"/>
    <w:uiPriority w:val="99"/>
    <w:rsid w:val="00243B82"/>
    <w:pPr>
      <w:widowControl w:val="0"/>
      <w:suppressAutoHyphens w:val="0"/>
      <w:autoSpaceDE w:val="0"/>
      <w:autoSpaceDN w:val="0"/>
      <w:adjustRightInd w:val="0"/>
      <w:spacing w:line="202" w:lineRule="exact"/>
      <w:ind w:firstLine="0"/>
      <w:jc w:val="center"/>
      <w:textAlignment w:val="auto"/>
    </w:pPr>
    <w:rPr>
      <w:rFonts w:ascii="Tahoma" w:eastAsia="Times New Roman" w:hAnsi="Tahoma" w:cs="Tahoma"/>
      <w:color w:val="auto"/>
      <w:sz w:val="24"/>
      <w:szCs w:val="24"/>
      <w:lang w:eastAsia="ru-RU"/>
    </w:rPr>
  </w:style>
  <w:style w:type="paragraph" w:customStyle="1" w:styleId="Style28">
    <w:name w:val="Style28"/>
    <w:basedOn w:val="a0"/>
    <w:uiPriority w:val="99"/>
    <w:rsid w:val="00243B82"/>
    <w:pPr>
      <w:widowControl w:val="0"/>
      <w:suppressAutoHyphens w:val="0"/>
      <w:autoSpaceDE w:val="0"/>
      <w:autoSpaceDN w:val="0"/>
      <w:adjustRightInd w:val="0"/>
      <w:spacing w:line="240" w:lineRule="auto"/>
      <w:ind w:firstLine="0"/>
      <w:jc w:val="left"/>
      <w:textAlignment w:val="auto"/>
    </w:pPr>
    <w:rPr>
      <w:rFonts w:ascii="Tahoma" w:eastAsia="Times New Roman" w:hAnsi="Tahoma" w:cs="Tahoma"/>
      <w:color w:val="auto"/>
      <w:sz w:val="24"/>
      <w:szCs w:val="24"/>
      <w:lang w:eastAsia="ru-RU"/>
    </w:rPr>
  </w:style>
  <w:style w:type="paragraph" w:customStyle="1" w:styleId="Style47">
    <w:name w:val="Style47"/>
    <w:basedOn w:val="a0"/>
    <w:uiPriority w:val="99"/>
    <w:rsid w:val="00243B82"/>
    <w:pPr>
      <w:widowControl w:val="0"/>
      <w:suppressAutoHyphens w:val="0"/>
      <w:autoSpaceDE w:val="0"/>
      <w:autoSpaceDN w:val="0"/>
      <w:adjustRightInd w:val="0"/>
      <w:spacing w:line="240" w:lineRule="auto"/>
      <w:ind w:firstLine="0"/>
      <w:jc w:val="left"/>
      <w:textAlignment w:val="auto"/>
    </w:pPr>
    <w:rPr>
      <w:rFonts w:ascii="Tahoma" w:eastAsia="Times New Roman" w:hAnsi="Tahoma" w:cs="Tahoma"/>
      <w:color w:val="auto"/>
      <w:sz w:val="24"/>
      <w:szCs w:val="24"/>
      <w:lang w:eastAsia="ru-RU"/>
    </w:rPr>
  </w:style>
  <w:style w:type="paragraph" w:customStyle="1" w:styleId="Style61">
    <w:name w:val="Style61"/>
    <w:basedOn w:val="a0"/>
    <w:uiPriority w:val="99"/>
    <w:rsid w:val="00243B82"/>
    <w:pPr>
      <w:widowControl w:val="0"/>
      <w:suppressAutoHyphens w:val="0"/>
      <w:autoSpaceDE w:val="0"/>
      <w:autoSpaceDN w:val="0"/>
      <w:adjustRightInd w:val="0"/>
      <w:spacing w:line="240" w:lineRule="auto"/>
      <w:ind w:firstLine="0"/>
      <w:jc w:val="right"/>
      <w:textAlignment w:val="auto"/>
    </w:pPr>
    <w:rPr>
      <w:rFonts w:ascii="Tahoma" w:eastAsia="Times New Roman" w:hAnsi="Tahoma" w:cs="Tahoma"/>
      <w:color w:val="auto"/>
      <w:sz w:val="24"/>
      <w:szCs w:val="24"/>
      <w:lang w:eastAsia="ru-RU"/>
    </w:rPr>
  </w:style>
  <w:style w:type="paragraph" w:customStyle="1" w:styleId="Style67">
    <w:name w:val="Style67"/>
    <w:basedOn w:val="a0"/>
    <w:uiPriority w:val="99"/>
    <w:rsid w:val="00243B82"/>
    <w:pPr>
      <w:widowControl w:val="0"/>
      <w:suppressAutoHyphens w:val="0"/>
      <w:autoSpaceDE w:val="0"/>
      <w:autoSpaceDN w:val="0"/>
      <w:adjustRightInd w:val="0"/>
      <w:spacing w:line="202" w:lineRule="exact"/>
      <w:ind w:firstLine="0"/>
      <w:jc w:val="center"/>
      <w:textAlignment w:val="auto"/>
    </w:pPr>
    <w:rPr>
      <w:rFonts w:ascii="Tahoma" w:eastAsia="Times New Roman" w:hAnsi="Tahoma" w:cs="Tahoma"/>
      <w:color w:val="auto"/>
      <w:sz w:val="24"/>
      <w:szCs w:val="24"/>
      <w:lang w:eastAsia="ru-RU"/>
    </w:rPr>
  </w:style>
  <w:style w:type="paragraph" w:customStyle="1" w:styleId="Style72">
    <w:name w:val="Style72"/>
    <w:basedOn w:val="a0"/>
    <w:uiPriority w:val="99"/>
    <w:rsid w:val="00243B82"/>
    <w:pPr>
      <w:widowControl w:val="0"/>
      <w:suppressAutoHyphens w:val="0"/>
      <w:autoSpaceDE w:val="0"/>
      <w:autoSpaceDN w:val="0"/>
      <w:adjustRightInd w:val="0"/>
      <w:spacing w:line="202" w:lineRule="exact"/>
      <w:ind w:firstLine="0"/>
      <w:jc w:val="left"/>
      <w:textAlignment w:val="auto"/>
    </w:pPr>
    <w:rPr>
      <w:rFonts w:ascii="Tahoma" w:eastAsia="Times New Roman" w:hAnsi="Tahoma" w:cs="Tahoma"/>
      <w:color w:val="auto"/>
      <w:sz w:val="24"/>
      <w:szCs w:val="24"/>
      <w:lang w:eastAsia="ru-RU"/>
    </w:rPr>
  </w:style>
  <w:style w:type="character" w:customStyle="1" w:styleId="FontStyle251">
    <w:name w:val="Font Style251"/>
    <w:basedOn w:val="a1"/>
    <w:uiPriority w:val="99"/>
    <w:rsid w:val="00243B82"/>
    <w:rPr>
      <w:rFonts w:ascii="Microsoft Sans Serif" w:hAnsi="Microsoft Sans Serif" w:cs="Microsoft Sans Serif"/>
      <w:b/>
      <w:bCs/>
      <w:sz w:val="10"/>
      <w:szCs w:val="10"/>
    </w:rPr>
  </w:style>
  <w:style w:type="character" w:customStyle="1" w:styleId="FontStyle208">
    <w:name w:val="Font Style208"/>
    <w:basedOn w:val="a1"/>
    <w:uiPriority w:val="99"/>
    <w:rsid w:val="00243B82"/>
    <w:rPr>
      <w:rFonts w:ascii="MS Reference Sans Serif" w:hAnsi="MS Reference Sans Serif" w:cs="MS Reference Sans Serif"/>
      <w:b/>
      <w:bCs/>
      <w:smallCaps/>
      <w:sz w:val="12"/>
      <w:szCs w:val="12"/>
    </w:rPr>
  </w:style>
  <w:style w:type="character" w:customStyle="1" w:styleId="FontStyle252">
    <w:name w:val="Font Style252"/>
    <w:basedOn w:val="a1"/>
    <w:uiPriority w:val="99"/>
    <w:rsid w:val="00243B82"/>
    <w:rPr>
      <w:rFonts w:ascii="Century Schoolbook" w:hAnsi="Century Schoolbook" w:cs="Century Schoolbook"/>
      <w:b/>
      <w:bCs/>
      <w:sz w:val="14"/>
      <w:szCs w:val="14"/>
    </w:rPr>
  </w:style>
  <w:style w:type="paragraph" w:customStyle="1" w:styleId="Style83">
    <w:name w:val="Style83"/>
    <w:basedOn w:val="a0"/>
    <w:uiPriority w:val="99"/>
    <w:rsid w:val="00243B82"/>
    <w:pPr>
      <w:widowControl w:val="0"/>
      <w:suppressAutoHyphens w:val="0"/>
      <w:autoSpaceDE w:val="0"/>
      <w:autoSpaceDN w:val="0"/>
      <w:adjustRightInd w:val="0"/>
      <w:spacing w:line="240" w:lineRule="auto"/>
      <w:ind w:firstLine="0"/>
      <w:jc w:val="left"/>
      <w:textAlignment w:val="auto"/>
    </w:pPr>
    <w:rPr>
      <w:rFonts w:ascii="Tahoma" w:eastAsia="Times New Roman" w:hAnsi="Tahoma" w:cs="Tahoma"/>
      <w:color w:val="auto"/>
      <w:sz w:val="24"/>
      <w:szCs w:val="24"/>
      <w:lang w:eastAsia="ru-RU"/>
    </w:rPr>
  </w:style>
  <w:style w:type="paragraph" w:customStyle="1" w:styleId="Style91">
    <w:name w:val="Style91"/>
    <w:basedOn w:val="a0"/>
    <w:uiPriority w:val="99"/>
    <w:rsid w:val="00243B82"/>
    <w:pPr>
      <w:widowControl w:val="0"/>
      <w:suppressAutoHyphens w:val="0"/>
      <w:autoSpaceDE w:val="0"/>
      <w:autoSpaceDN w:val="0"/>
      <w:adjustRightInd w:val="0"/>
      <w:spacing w:line="259" w:lineRule="exact"/>
      <w:ind w:firstLine="0"/>
      <w:jc w:val="left"/>
      <w:textAlignment w:val="auto"/>
    </w:pPr>
    <w:rPr>
      <w:rFonts w:ascii="Tahoma" w:eastAsia="Times New Roman" w:hAnsi="Tahoma" w:cs="Tahoma"/>
      <w:color w:val="auto"/>
      <w:sz w:val="24"/>
      <w:szCs w:val="24"/>
      <w:lang w:eastAsia="ru-RU"/>
    </w:rPr>
  </w:style>
  <w:style w:type="paragraph" w:customStyle="1" w:styleId="Style95">
    <w:name w:val="Style95"/>
    <w:basedOn w:val="a0"/>
    <w:uiPriority w:val="99"/>
    <w:rsid w:val="00243B82"/>
    <w:pPr>
      <w:widowControl w:val="0"/>
      <w:suppressAutoHyphens w:val="0"/>
      <w:autoSpaceDE w:val="0"/>
      <w:autoSpaceDN w:val="0"/>
      <w:adjustRightInd w:val="0"/>
      <w:spacing w:line="240" w:lineRule="auto"/>
      <w:ind w:firstLine="0"/>
      <w:jc w:val="left"/>
      <w:textAlignment w:val="auto"/>
    </w:pPr>
    <w:rPr>
      <w:rFonts w:ascii="Tahoma" w:eastAsia="Times New Roman" w:hAnsi="Tahoma" w:cs="Tahoma"/>
      <w:color w:val="auto"/>
      <w:sz w:val="24"/>
      <w:szCs w:val="24"/>
      <w:lang w:eastAsia="ru-RU"/>
    </w:rPr>
  </w:style>
  <w:style w:type="character" w:customStyle="1" w:styleId="FontStyle234">
    <w:name w:val="Font Style234"/>
    <w:basedOn w:val="a1"/>
    <w:uiPriority w:val="99"/>
    <w:rsid w:val="00243B82"/>
    <w:rPr>
      <w:rFonts w:ascii="Bookman Old Style" w:hAnsi="Bookman Old Style" w:cs="Bookman Old Style"/>
      <w:sz w:val="16"/>
      <w:szCs w:val="16"/>
    </w:rPr>
  </w:style>
  <w:style w:type="character" w:customStyle="1" w:styleId="FontStyle265">
    <w:name w:val="Font Style265"/>
    <w:basedOn w:val="a1"/>
    <w:uiPriority w:val="99"/>
    <w:rsid w:val="00243B82"/>
    <w:rPr>
      <w:rFonts w:ascii="Century Schoolbook" w:hAnsi="Century Schoolbook" w:cs="Century Schoolbook"/>
      <w:spacing w:val="-20"/>
      <w:sz w:val="18"/>
      <w:szCs w:val="18"/>
    </w:rPr>
  </w:style>
  <w:style w:type="character" w:customStyle="1" w:styleId="FontStyle203">
    <w:name w:val="Font Style203"/>
    <w:basedOn w:val="a1"/>
    <w:uiPriority w:val="99"/>
    <w:rsid w:val="00243B82"/>
    <w:rPr>
      <w:rFonts w:ascii="Century Schoolbook" w:hAnsi="Century Schoolbook" w:cs="Century Schoolbook"/>
      <w:b/>
      <w:bCs/>
      <w:spacing w:val="-10"/>
      <w:sz w:val="16"/>
      <w:szCs w:val="16"/>
    </w:rPr>
  </w:style>
  <w:style w:type="paragraph" w:customStyle="1" w:styleId="Style124">
    <w:name w:val="Style124"/>
    <w:basedOn w:val="a0"/>
    <w:uiPriority w:val="99"/>
    <w:rsid w:val="00243B82"/>
    <w:pPr>
      <w:widowControl w:val="0"/>
      <w:suppressAutoHyphens w:val="0"/>
      <w:autoSpaceDE w:val="0"/>
      <w:autoSpaceDN w:val="0"/>
      <w:adjustRightInd w:val="0"/>
      <w:spacing w:line="240" w:lineRule="auto"/>
      <w:ind w:firstLine="0"/>
      <w:jc w:val="left"/>
      <w:textAlignment w:val="auto"/>
    </w:pPr>
    <w:rPr>
      <w:rFonts w:ascii="Tahoma" w:eastAsia="Times New Roman" w:hAnsi="Tahoma" w:cs="Tahoma"/>
      <w:color w:val="auto"/>
      <w:sz w:val="24"/>
      <w:szCs w:val="24"/>
      <w:lang w:eastAsia="ru-RU"/>
    </w:rPr>
  </w:style>
  <w:style w:type="paragraph" w:customStyle="1" w:styleId="Style135">
    <w:name w:val="Style135"/>
    <w:basedOn w:val="a0"/>
    <w:uiPriority w:val="99"/>
    <w:rsid w:val="00243B82"/>
    <w:pPr>
      <w:widowControl w:val="0"/>
      <w:suppressAutoHyphens w:val="0"/>
      <w:autoSpaceDE w:val="0"/>
      <w:autoSpaceDN w:val="0"/>
      <w:adjustRightInd w:val="0"/>
      <w:spacing w:line="202" w:lineRule="exact"/>
      <w:ind w:firstLine="0"/>
      <w:jc w:val="center"/>
      <w:textAlignment w:val="auto"/>
    </w:pPr>
    <w:rPr>
      <w:rFonts w:ascii="Tahoma" w:eastAsia="Times New Roman" w:hAnsi="Tahoma" w:cs="Tahoma"/>
      <w:color w:val="auto"/>
      <w:sz w:val="24"/>
      <w:szCs w:val="24"/>
      <w:lang w:eastAsia="ru-RU"/>
    </w:rPr>
  </w:style>
  <w:style w:type="paragraph" w:customStyle="1" w:styleId="Style139">
    <w:name w:val="Style139"/>
    <w:basedOn w:val="a0"/>
    <w:uiPriority w:val="99"/>
    <w:rsid w:val="00243B82"/>
    <w:pPr>
      <w:widowControl w:val="0"/>
      <w:suppressAutoHyphens w:val="0"/>
      <w:autoSpaceDE w:val="0"/>
      <w:autoSpaceDN w:val="0"/>
      <w:adjustRightInd w:val="0"/>
      <w:spacing w:line="202" w:lineRule="exact"/>
      <w:ind w:firstLine="0"/>
      <w:jc w:val="left"/>
      <w:textAlignment w:val="auto"/>
    </w:pPr>
    <w:rPr>
      <w:rFonts w:ascii="Tahoma" w:eastAsia="Times New Roman" w:hAnsi="Tahoma" w:cs="Tahoma"/>
      <w:color w:val="auto"/>
      <w:sz w:val="24"/>
      <w:szCs w:val="24"/>
      <w:lang w:eastAsia="ru-RU"/>
    </w:rPr>
  </w:style>
  <w:style w:type="character" w:customStyle="1" w:styleId="FontStyle256">
    <w:name w:val="Font Style256"/>
    <w:basedOn w:val="a1"/>
    <w:uiPriority w:val="99"/>
    <w:rsid w:val="00243B82"/>
    <w:rPr>
      <w:rFonts w:ascii="Microsoft Sans Serif" w:hAnsi="Microsoft Sans Serif" w:cs="Microsoft Sans Serif"/>
      <w:b/>
      <w:bCs/>
      <w:smallCaps/>
      <w:sz w:val="16"/>
      <w:szCs w:val="16"/>
    </w:rPr>
  </w:style>
  <w:style w:type="character" w:customStyle="1" w:styleId="FontStyle261">
    <w:name w:val="Font Style261"/>
    <w:basedOn w:val="a1"/>
    <w:uiPriority w:val="99"/>
    <w:rsid w:val="00243B82"/>
    <w:rPr>
      <w:rFonts w:ascii="Microsoft Sans Serif" w:hAnsi="Microsoft Sans Serif" w:cs="Microsoft Sans Serif"/>
      <w:b/>
      <w:bCs/>
      <w:i/>
      <w:iCs/>
      <w:sz w:val="14"/>
      <w:szCs w:val="14"/>
    </w:rPr>
  </w:style>
  <w:style w:type="paragraph" w:customStyle="1" w:styleId="Style166">
    <w:name w:val="Style166"/>
    <w:basedOn w:val="a0"/>
    <w:uiPriority w:val="99"/>
    <w:rsid w:val="00243B82"/>
    <w:pPr>
      <w:widowControl w:val="0"/>
      <w:suppressAutoHyphens w:val="0"/>
      <w:autoSpaceDE w:val="0"/>
      <w:autoSpaceDN w:val="0"/>
      <w:adjustRightInd w:val="0"/>
      <w:spacing w:line="240" w:lineRule="auto"/>
      <w:ind w:firstLine="0"/>
      <w:jc w:val="left"/>
      <w:textAlignment w:val="auto"/>
    </w:pPr>
    <w:rPr>
      <w:rFonts w:ascii="Tahoma" w:eastAsia="Times New Roman" w:hAnsi="Tahoma" w:cs="Tahoma"/>
      <w:color w:val="auto"/>
      <w:sz w:val="24"/>
      <w:szCs w:val="24"/>
      <w:lang w:eastAsia="ru-RU"/>
    </w:rPr>
  </w:style>
  <w:style w:type="paragraph" w:customStyle="1" w:styleId="affffa">
    <w:name w:val="a"/>
    <w:basedOn w:val="a0"/>
    <w:rsid w:val="00243B82"/>
    <w:pPr>
      <w:suppressAutoHyphens w:val="0"/>
      <w:spacing w:before="100" w:beforeAutospacing="1" w:after="100" w:afterAutospacing="1" w:line="240" w:lineRule="auto"/>
      <w:ind w:firstLine="0"/>
      <w:jc w:val="left"/>
      <w:textAlignment w:val="auto"/>
    </w:pPr>
    <w:rPr>
      <w:rFonts w:eastAsia="Times New Roman"/>
      <w:color w:val="auto"/>
      <w:sz w:val="24"/>
      <w:szCs w:val="24"/>
      <w:lang w:eastAsia="ru-RU"/>
    </w:rPr>
  </w:style>
  <w:style w:type="paragraph" w:customStyle="1" w:styleId="c18">
    <w:name w:val="c18"/>
    <w:basedOn w:val="a0"/>
    <w:rsid w:val="00243B82"/>
    <w:pPr>
      <w:suppressAutoHyphens w:val="0"/>
      <w:spacing w:before="100" w:beforeAutospacing="1" w:after="100" w:afterAutospacing="1" w:line="240" w:lineRule="auto"/>
      <w:ind w:firstLine="0"/>
      <w:jc w:val="left"/>
      <w:textAlignment w:val="auto"/>
    </w:pPr>
    <w:rPr>
      <w:rFonts w:eastAsia="Times New Roman"/>
      <w:color w:val="auto"/>
      <w:sz w:val="24"/>
      <w:szCs w:val="24"/>
      <w:lang w:eastAsia="ru-RU"/>
    </w:rPr>
  </w:style>
  <w:style w:type="paragraph" w:customStyle="1" w:styleId="c12">
    <w:name w:val="c12"/>
    <w:basedOn w:val="a0"/>
    <w:rsid w:val="00243B82"/>
    <w:pPr>
      <w:suppressAutoHyphens w:val="0"/>
      <w:spacing w:before="100" w:beforeAutospacing="1" w:after="100" w:afterAutospacing="1" w:line="240" w:lineRule="auto"/>
      <w:ind w:firstLine="0"/>
      <w:jc w:val="left"/>
      <w:textAlignment w:val="auto"/>
    </w:pPr>
    <w:rPr>
      <w:rFonts w:eastAsia="Times New Roman"/>
      <w:color w:val="auto"/>
      <w:sz w:val="24"/>
      <w:szCs w:val="24"/>
      <w:lang w:eastAsia="ru-RU"/>
    </w:rPr>
  </w:style>
  <w:style w:type="character" w:customStyle="1" w:styleId="c24">
    <w:name w:val="c24"/>
    <w:basedOn w:val="a1"/>
    <w:rsid w:val="00243B82"/>
  </w:style>
  <w:style w:type="paragraph" w:customStyle="1" w:styleId="c16">
    <w:name w:val="c16"/>
    <w:basedOn w:val="a0"/>
    <w:rsid w:val="00243B82"/>
    <w:pPr>
      <w:suppressAutoHyphens w:val="0"/>
      <w:spacing w:before="100" w:beforeAutospacing="1" w:after="100" w:afterAutospacing="1" w:line="240" w:lineRule="auto"/>
      <w:ind w:firstLine="0"/>
      <w:jc w:val="left"/>
      <w:textAlignment w:val="auto"/>
    </w:pPr>
    <w:rPr>
      <w:rFonts w:eastAsia="Times New Roman"/>
      <w:color w:val="auto"/>
      <w:sz w:val="24"/>
      <w:szCs w:val="24"/>
      <w:lang w:eastAsia="ru-RU"/>
    </w:rPr>
  </w:style>
  <w:style w:type="character" w:customStyle="1" w:styleId="razriadka">
    <w:name w:val="razriadka"/>
    <w:basedOn w:val="a1"/>
    <w:rsid w:val="00243B82"/>
  </w:style>
  <w:style w:type="character" w:customStyle="1" w:styleId="FontStyle46">
    <w:name w:val="Font Style46"/>
    <w:uiPriority w:val="99"/>
    <w:rsid w:val="00243B82"/>
    <w:rPr>
      <w:rFonts w:ascii="Times New Roman" w:hAnsi="Times New Roman" w:cs="Times New Roman" w:hint="default"/>
      <w:b/>
      <w:bCs w:val="0"/>
      <w:spacing w:val="-10"/>
      <w:sz w:val="24"/>
    </w:rPr>
  </w:style>
  <w:style w:type="paragraph" w:customStyle="1" w:styleId="Style12">
    <w:name w:val="Style12"/>
    <w:basedOn w:val="a0"/>
    <w:uiPriority w:val="99"/>
    <w:rsid w:val="00243B82"/>
    <w:pPr>
      <w:widowControl w:val="0"/>
      <w:suppressAutoHyphens w:val="0"/>
      <w:autoSpaceDE w:val="0"/>
      <w:autoSpaceDN w:val="0"/>
      <w:adjustRightInd w:val="0"/>
      <w:spacing w:line="254" w:lineRule="exact"/>
      <w:ind w:hanging="346"/>
      <w:textAlignment w:val="auto"/>
    </w:pPr>
    <w:rPr>
      <w:rFonts w:ascii="Tahoma" w:eastAsia="Times New Roman" w:hAnsi="Tahoma" w:cs="Tahoma"/>
      <w:color w:val="auto"/>
      <w:sz w:val="24"/>
      <w:szCs w:val="24"/>
      <w:lang w:eastAsia="ru-RU"/>
    </w:rPr>
  </w:style>
  <w:style w:type="character" w:customStyle="1" w:styleId="FontStyle44">
    <w:name w:val="Font Style44"/>
    <w:uiPriority w:val="99"/>
    <w:rsid w:val="00243B82"/>
    <w:rPr>
      <w:rFonts w:ascii="Times New Roman" w:hAnsi="Times New Roman" w:cs="Times New Roman" w:hint="default"/>
      <w:sz w:val="24"/>
    </w:rPr>
  </w:style>
  <w:style w:type="paragraph" w:customStyle="1" w:styleId="Style13">
    <w:name w:val="Style13"/>
    <w:basedOn w:val="a0"/>
    <w:rsid w:val="00243B82"/>
    <w:pPr>
      <w:widowControl w:val="0"/>
      <w:suppressAutoHyphens w:val="0"/>
      <w:autoSpaceDE w:val="0"/>
      <w:autoSpaceDN w:val="0"/>
      <w:adjustRightInd w:val="0"/>
      <w:spacing w:line="255" w:lineRule="exact"/>
      <w:ind w:firstLine="384"/>
      <w:textAlignment w:val="auto"/>
    </w:pPr>
    <w:rPr>
      <w:rFonts w:ascii="Tahoma" w:eastAsia="Times New Roman" w:hAnsi="Tahoma" w:cs="Tahoma"/>
      <w:color w:val="auto"/>
      <w:sz w:val="24"/>
      <w:szCs w:val="24"/>
      <w:lang w:eastAsia="ru-RU"/>
    </w:rPr>
  </w:style>
  <w:style w:type="paragraph" w:customStyle="1" w:styleId="Style23">
    <w:name w:val="Style23"/>
    <w:basedOn w:val="a0"/>
    <w:rsid w:val="00243B82"/>
    <w:pPr>
      <w:widowControl w:val="0"/>
      <w:suppressAutoHyphens w:val="0"/>
      <w:autoSpaceDE w:val="0"/>
      <w:autoSpaceDN w:val="0"/>
      <w:adjustRightInd w:val="0"/>
      <w:spacing w:line="240" w:lineRule="auto"/>
      <w:ind w:firstLine="0"/>
      <w:jc w:val="left"/>
      <w:textAlignment w:val="auto"/>
    </w:pPr>
    <w:rPr>
      <w:rFonts w:ascii="Tahoma" w:eastAsia="Times New Roman" w:hAnsi="Tahoma" w:cs="Tahoma"/>
      <w:color w:val="auto"/>
      <w:sz w:val="24"/>
      <w:szCs w:val="24"/>
      <w:lang w:eastAsia="ru-RU"/>
    </w:rPr>
  </w:style>
  <w:style w:type="character" w:customStyle="1" w:styleId="FontStyle49">
    <w:name w:val="Font Style49"/>
    <w:uiPriority w:val="99"/>
    <w:rsid w:val="00243B82"/>
    <w:rPr>
      <w:rFonts w:ascii="Times New Roman" w:hAnsi="Times New Roman" w:cs="Times New Roman" w:hint="default"/>
      <w:i/>
      <w:iCs w:val="0"/>
      <w:sz w:val="24"/>
    </w:rPr>
  </w:style>
  <w:style w:type="character" w:customStyle="1" w:styleId="FontStyle62">
    <w:name w:val="Font Style62"/>
    <w:uiPriority w:val="99"/>
    <w:rsid w:val="00243B82"/>
    <w:rPr>
      <w:rFonts w:ascii="Times New Roman" w:hAnsi="Times New Roman"/>
      <w:b/>
      <w:i/>
      <w:sz w:val="24"/>
    </w:rPr>
  </w:style>
  <w:style w:type="character" w:customStyle="1" w:styleId="FontStyle50">
    <w:name w:val="Font Style50"/>
    <w:uiPriority w:val="99"/>
    <w:rsid w:val="00243B82"/>
    <w:rPr>
      <w:rFonts w:ascii="Times New Roman" w:hAnsi="Times New Roman"/>
      <w:i/>
      <w:sz w:val="16"/>
    </w:rPr>
  </w:style>
  <w:style w:type="paragraph" w:customStyle="1" w:styleId="Style30">
    <w:name w:val="Style30"/>
    <w:basedOn w:val="a0"/>
    <w:rsid w:val="00243B82"/>
    <w:pPr>
      <w:widowControl w:val="0"/>
      <w:suppressAutoHyphens w:val="0"/>
      <w:autoSpaceDE w:val="0"/>
      <w:autoSpaceDN w:val="0"/>
      <w:adjustRightInd w:val="0"/>
      <w:spacing w:line="250" w:lineRule="exact"/>
      <w:ind w:hanging="346"/>
      <w:textAlignment w:val="auto"/>
    </w:pPr>
    <w:rPr>
      <w:rFonts w:ascii="Tahoma" w:eastAsia="Times New Roman" w:hAnsi="Tahoma" w:cs="Tahoma"/>
      <w:color w:val="auto"/>
      <w:sz w:val="24"/>
      <w:szCs w:val="24"/>
      <w:lang w:eastAsia="ru-RU"/>
    </w:rPr>
  </w:style>
  <w:style w:type="character" w:customStyle="1" w:styleId="FontStyle58">
    <w:name w:val="Font Style58"/>
    <w:uiPriority w:val="99"/>
    <w:rsid w:val="00243B82"/>
    <w:rPr>
      <w:rFonts w:ascii="Times New Roman" w:hAnsi="Times New Roman"/>
      <w:sz w:val="26"/>
    </w:rPr>
  </w:style>
  <w:style w:type="character" w:customStyle="1" w:styleId="FontStyle59">
    <w:name w:val="Font Style59"/>
    <w:uiPriority w:val="99"/>
    <w:rsid w:val="00243B82"/>
    <w:rPr>
      <w:rFonts w:ascii="Tahoma" w:hAnsi="Tahoma"/>
      <w:b/>
      <w:spacing w:val="-10"/>
      <w:sz w:val="18"/>
    </w:rPr>
  </w:style>
  <w:style w:type="table" w:customStyle="1" w:styleId="213">
    <w:name w:val="Сетка таблицы21"/>
    <w:basedOn w:val="a2"/>
    <w:rsid w:val="00243B82"/>
    <w:pPr>
      <w:spacing w:after="0" w:line="240" w:lineRule="auto"/>
    </w:pPr>
    <w:rPr>
      <w:rFonts w:ascii="Calibri" w:eastAsia="Calibri" w:hAnsi="Calibri" w:cs="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yle10">
    <w:name w:val="Style1"/>
    <w:basedOn w:val="a0"/>
    <w:rsid w:val="00243B82"/>
    <w:pPr>
      <w:widowControl w:val="0"/>
      <w:suppressAutoHyphens w:val="0"/>
      <w:autoSpaceDE w:val="0"/>
      <w:autoSpaceDN w:val="0"/>
      <w:adjustRightInd w:val="0"/>
      <w:spacing w:line="240" w:lineRule="auto"/>
      <w:ind w:firstLine="0"/>
      <w:jc w:val="left"/>
      <w:textAlignment w:val="auto"/>
    </w:pPr>
    <w:rPr>
      <w:rFonts w:eastAsia="Times New Roman"/>
      <w:color w:val="auto"/>
      <w:sz w:val="24"/>
      <w:szCs w:val="24"/>
      <w:lang w:eastAsia="ru-RU"/>
    </w:rPr>
  </w:style>
  <w:style w:type="character" w:customStyle="1" w:styleId="FontStyle76">
    <w:name w:val="Font Style76"/>
    <w:basedOn w:val="a1"/>
    <w:rsid w:val="00243B82"/>
    <w:rPr>
      <w:rFonts w:ascii="Times New Roman" w:hAnsi="Times New Roman" w:cs="Times New Roman"/>
      <w:sz w:val="26"/>
      <w:szCs w:val="26"/>
    </w:rPr>
  </w:style>
  <w:style w:type="character" w:customStyle="1" w:styleId="FontStyle90">
    <w:name w:val="Font Style90"/>
    <w:basedOn w:val="a1"/>
    <w:rsid w:val="00243B82"/>
    <w:rPr>
      <w:rFonts w:ascii="Times New Roman" w:hAnsi="Times New Roman" w:cs="Times New Roman"/>
      <w:sz w:val="26"/>
      <w:szCs w:val="26"/>
    </w:rPr>
  </w:style>
  <w:style w:type="paragraph" w:customStyle="1" w:styleId="Style37">
    <w:name w:val="Style37"/>
    <w:basedOn w:val="a0"/>
    <w:rsid w:val="00243B82"/>
    <w:pPr>
      <w:widowControl w:val="0"/>
      <w:suppressAutoHyphens w:val="0"/>
      <w:autoSpaceDE w:val="0"/>
      <w:autoSpaceDN w:val="0"/>
      <w:adjustRightInd w:val="0"/>
      <w:spacing w:line="317" w:lineRule="exact"/>
      <w:ind w:firstLine="0"/>
      <w:jc w:val="center"/>
      <w:textAlignment w:val="auto"/>
    </w:pPr>
    <w:rPr>
      <w:rFonts w:eastAsia="Times New Roman"/>
      <w:color w:val="auto"/>
      <w:sz w:val="24"/>
      <w:szCs w:val="24"/>
      <w:lang w:eastAsia="ru-RU"/>
    </w:rPr>
  </w:style>
  <w:style w:type="paragraph" w:customStyle="1" w:styleId="Style38">
    <w:name w:val="Style38"/>
    <w:basedOn w:val="a0"/>
    <w:rsid w:val="00243B82"/>
    <w:pPr>
      <w:widowControl w:val="0"/>
      <w:suppressAutoHyphens w:val="0"/>
      <w:autoSpaceDE w:val="0"/>
      <w:autoSpaceDN w:val="0"/>
      <w:adjustRightInd w:val="0"/>
      <w:spacing w:line="240" w:lineRule="auto"/>
      <w:ind w:firstLine="0"/>
      <w:jc w:val="left"/>
      <w:textAlignment w:val="auto"/>
    </w:pPr>
    <w:rPr>
      <w:rFonts w:eastAsia="Times New Roman"/>
      <w:color w:val="auto"/>
      <w:sz w:val="24"/>
      <w:szCs w:val="24"/>
      <w:lang w:eastAsia="ru-RU"/>
    </w:rPr>
  </w:style>
  <w:style w:type="paragraph" w:customStyle="1" w:styleId="Style6">
    <w:name w:val="Style6"/>
    <w:basedOn w:val="a0"/>
    <w:rsid w:val="00243B82"/>
    <w:pPr>
      <w:widowControl w:val="0"/>
      <w:suppressAutoHyphens w:val="0"/>
      <w:autoSpaceDE w:val="0"/>
      <w:autoSpaceDN w:val="0"/>
      <w:adjustRightInd w:val="0"/>
      <w:spacing w:line="240" w:lineRule="auto"/>
      <w:ind w:firstLine="0"/>
      <w:jc w:val="left"/>
      <w:textAlignment w:val="auto"/>
    </w:pPr>
    <w:rPr>
      <w:rFonts w:eastAsia="Times New Roman"/>
      <w:color w:val="auto"/>
      <w:sz w:val="24"/>
      <w:szCs w:val="24"/>
      <w:lang w:eastAsia="ru-RU"/>
    </w:rPr>
  </w:style>
  <w:style w:type="paragraph" w:customStyle="1" w:styleId="Style15">
    <w:name w:val="Style15"/>
    <w:basedOn w:val="a0"/>
    <w:rsid w:val="00243B82"/>
    <w:pPr>
      <w:widowControl w:val="0"/>
      <w:suppressAutoHyphens w:val="0"/>
      <w:autoSpaceDE w:val="0"/>
      <w:autoSpaceDN w:val="0"/>
      <w:adjustRightInd w:val="0"/>
      <w:spacing w:line="240" w:lineRule="auto"/>
      <w:ind w:firstLine="0"/>
      <w:jc w:val="left"/>
      <w:textAlignment w:val="auto"/>
    </w:pPr>
    <w:rPr>
      <w:rFonts w:eastAsia="Times New Roman"/>
      <w:color w:val="auto"/>
      <w:sz w:val="24"/>
      <w:szCs w:val="24"/>
      <w:lang w:eastAsia="ru-RU"/>
    </w:rPr>
  </w:style>
  <w:style w:type="character" w:customStyle="1" w:styleId="FontStyle71">
    <w:name w:val="Font Style71"/>
    <w:basedOn w:val="a1"/>
    <w:rsid w:val="00243B82"/>
    <w:rPr>
      <w:rFonts w:ascii="Times New Roman" w:hAnsi="Times New Roman" w:cs="Times New Roman" w:hint="default"/>
      <w:sz w:val="22"/>
      <w:szCs w:val="22"/>
    </w:rPr>
  </w:style>
  <w:style w:type="character" w:customStyle="1" w:styleId="FontStyle89">
    <w:name w:val="Font Style89"/>
    <w:basedOn w:val="a1"/>
    <w:rsid w:val="00243B82"/>
    <w:rPr>
      <w:rFonts w:ascii="Times New Roman" w:hAnsi="Times New Roman" w:cs="Times New Roman" w:hint="default"/>
      <w:spacing w:val="-20"/>
      <w:sz w:val="40"/>
      <w:szCs w:val="40"/>
    </w:rPr>
  </w:style>
  <w:style w:type="character" w:customStyle="1" w:styleId="FontStyle91">
    <w:name w:val="Font Style91"/>
    <w:basedOn w:val="a1"/>
    <w:rsid w:val="00243B82"/>
    <w:rPr>
      <w:rFonts w:ascii="Times New Roman" w:hAnsi="Times New Roman" w:cs="Times New Roman" w:hint="default"/>
      <w:sz w:val="22"/>
      <w:szCs w:val="22"/>
    </w:rPr>
  </w:style>
  <w:style w:type="character" w:customStyle="1" w:styleId="FontStyle94">
    <w:name w:val="Font Style94"/>
    <w:basedOn w:val="a1"/>
    <w:rsid w:val="00243B82"/>
    <w:rPr>
      <w:rFonts w:ascii="Times New Roman" w:hAnsi="Times New Roman" w:cs="Times New Roman" w:hint="default"/>
      <w:sz w:val="22"/>
      <w:szCs w:val="22"/>
    </w:rPr>
  </w:style>
  <w:style w:type="paragraph" w:customStyle="1" w:styleId="Style44">
    <w:name w:val="Style44"/>
    <w:basedOn w:val="a0"/>
    <w:rsid w:val="00243B82"/>
    <w:pPr>
      <w:widowControl w:val="0"/>
      <w:suppressAutoHyphens w:val="0"/>
      <w:autoSpaceDE w:val="0"/>
      <w:autoSpaceDN w:val="0"/>
      <w:adjustRightInd w:val="0"/>
      <w:spacing w:line="322" w:lineRule="exact"/>
      <w:ind w:firstLine="0"/>
      <w:jc w:val="left"/>
      <w:textAlignment w:val="auto"/>
    </w:pPr>
    <w:rPr>
      <w:rFonts w:eastAsia="Times New Roman"/>
      <w:color w:val="auto"/>
      <w:sz w:val="24"/>
      <w:szCs w:val="24"/>
      <w:lang w:eastAsia="ru-RU"/>
    </w:rPr>
  </w:style>
  <w:style w:type="paragraph" w:customStyle="1" w:styleId="Style58">
    <w:name w:val="Style58"/>
    <w:basedOn w:val="a0"/>
    <w:rsid w:val="00243B82"/>
    <w:pPr>
      <w:widowControl w:val="0"/>
      <w:suppressAutoHyphens w:val="0"/>
      <w:autoSpaceDE w:val="0"/>
      <w:autoSpaceDN w:val="0"/>
      <w:adjustRightInd w:val="0"/>
      <w:spacing w:line="240" w:lineRule="auto"/>
      <w:ind w:firstLine="0"/>
      <w:jc w:val="center"/>
      <w:textAlignment w:val="auto"/>
    </w:pPr>
    <w:rPr>
      <w:rFonts w:eastAsia="Times New Roman"/>
      <w:color w:val="auto"/>
      <w:sz w:val="24"/>
      <w:szCs w:val="24"/>
      <w:lang w:eastAsia="ru-RU"/>
    </w:rPr>
  </w:style>
  <w:style w:type="paragraph" w:styleId="affffb">
    <w:name w:val="Subtitle"/>
    <w:basedOn w:val="a0"/>
    <w:link w:val="affffc"/>
    <w:uiPriority w:val="11"/>
    <w:qFormat/>
    <w:rsid w:val="00243B82"/>
    <w:pPr>
      <w:suppressAutoHyphens w:val="0"/>
      <w:spacing w:line="240" w:lineRule="auto"/>
      <w:ind w:firstLine="0"/>
      <w:jc w:val="left"/>
      <w:textAlignment w:val="auto"/>
    </w:pPr>
    <w:rPr>
      <w:rFonts w:eastAsia="Times New Roman"/>
      <w:color w:val="auto"/>
      <w:szCs w:val="24"/>
      <w:lang w:eastAsia="ru-RU"/>
    </w:rPr>
  </w:style>
  <w:style w:type="character" w:customStyle="1" w:styleId="affffc">
    <w:name w:val="Подзаголовок Знак"/>
    <w:basedOn w:val="a1"/>
    <w:link w:val="affffb"/>
    <w:uiPriority w:val="11"/>
    <w:rsid w:val="00243B82"/>
    <w:rPr>
      <w:rFonts w:ascii="Times New Roman" w:eastAsia="Times New Roman" w:hAnsi="Times New Roman" w:cs="Times New Roman"/>
      <w:sz w:val="28"/>
      <w:szCs w:val="24"/>
    </w:rPr>
  </w:style>
  <w:style w:type="paragraph" w:customStyle="1" w:styleId="CM28">
    <w:name w:val="CM28"/>
    <w:basedOn w:val="Default"/>
    <w:next w:val="Default"/>
    <w:uiPriority w:val="99"/>
    <w:rsid w:val="00243B82"/>
    <w:pPr>
      <w:suppressAutoHyphens w:val="0"/>
      <w:autoSpaceDE w:val="0"/>
      <w:autoSpaceDN w:val="0"/>
      <w:adjustRightInd w:val="0"/>
      <w:spacing w:line="240" w:lineRule="auto"/>
    </w:pPr>
    <w:rPr>
      <w:rFonts w:ascii="HiddenHorzOCl" w:eastAsia="Times New Roman" w:hAnsi="HiddenHorzOCl" w:cs="Times New Roman"/>
      <w:color w:val="auto"/>
    </w:rPr>
  </w:style>
  <w:style w:type="paragraph" w:customStyle="1" w:styleId="CM32">
    <w:name w:val="CM32"/>
    <w:basedOn w:val="Default"/>
    <w:next w:val="Default"/>
    <w:uiPriority w:val="99"/>
    <w:rsid w:val="00243B82"/>
    <w:pPr>
      <w:suppressAutoHyphens w:val="0"/>
      <w:autoSpaceDE w:val="0"/>
      <w:autoSpaceDN w:val="0"/>
      <w:adjustRightInd w:val="0"/>
      <w:spacing w:line="240" w:lineRule="auto"/>
    </w:pPr>
    <w:rPr>
      <w:rFonts w:ascii="HiddenHorzOCl" w:eastAsia="Times New Roman" w:hAnsi="HiddenHorzOCl" w:cs="Times New Roman"/>
      <w:color w:val="auto"/>
    </w:rPr>
  </w:style>
  <w:style w:type="paragraph" w:customStyle="1" w:styleId="CM62">
    <w:name w:val="CM6+2"/>
    <w:basedOn w:val="Default"/>
    <w:next w:val="Default"/>
    <w:uiPriority w:val="99"/>
    <w:rsid w:val="00243B82"/>
    <w:pPr>
      <w:suppressAutoHyphens w:val="0"/>
      <w:autoSpaceDE w:val="0"/>
      <w:autoSpaceDN w:val="0"/>
      <w:adjustRightInd w:val="0"/>
      <w:spacing w:line="240" w:lineRule="auto"/>
    </w:pPr>
    <w:rPr>
      <w:rFonts w:ascii="HiddenHorzOCl" w:eastAsia="Times New Roman" w:hAnsi="HiddenHorzOCl" w:cs="Times New Roman"/>
      <w:color w:val="auto"/>
    </w:rPr>
  </w:style>
  <w:style w:type="paragraph" w:customStyle="1" w:styleId="Textbody">
    <w:name w:val="Text body"/>
    <w:basedOn w:val="a0"/>
    <w:rsid w:val="00243B82"/>
    <w:pPr>
      <w:widowControl w:val="0"/>
      <w:autoSpaceDN w:val="0"/>
      <w:spacing w:after="283" w:line="240" w:lineRule="auto"/>
      <w:ind w:firstLine="0"/>
      <w:jc w:val="left"/>
    </w:pPr>
    <w:rPr>
      <w:rFonts w:eastAsia="Lucida Sans Unicode" w:cs="Tahoma"/>
      <w:color w:val="000000"/>
      <w:kern w:val="3"/>
      <w:sz w:val="24"/>
      <w:szCs w:val="24"/>
      <w:lang w:eastAsia="ru-RU"/>
    </w:rPr>
  </w:style>
  <w:style w:type="paragraph" w:customStyle="1" w:styleId="1f9">
    <w:name w:val="Знак Знак Знак Знак1"/>
    <w:basedOn w:val="a0"/>
    <w:rsid w:val="00243B82"/>
    <w:pPr>
      <w:suppressAutoHyphens w:val="0"/>
      <w:spacing w:after="160" w:line="240" w:lineRule="exact"/>
      <w:ind w:firstLine="0"/>
      <w:jc w:val="left"/>
      <w:textAlignment w:val="auto"/>
    </w:pPr>
    <w:rPr>
      <w:rFonts w:ascii="Verdana" w:eastAsia="Times New Roman" w:hAnsi="Verdana"/>
      <w:color w:val="auto"/>
      <w:sz w:val="20"/>
      <w:szCs w:val="20"/>
      <w:lang w:val="en-US" w:eastAsia="en-US"/>
    </w:rPr>
  </w:style>
  <w:style w:type="paragraph" w:customStyle="1" w:styleId="1fa">
    <w:name w:val="Знак Знак Знак Знак Знак Знак Знак Знак Знак Знак Знак Знак Знак Знак Знак Знак1"/>
    <w:basedOn w:val="a0"/>
    <w:rsid w:val="00243B82"/>
    <w:pPr>
      <w:suppressAutoHyphens w:val="0"/>
      <w:spacing w:after="160" w:line="240" w:lineRule="exact"/>
      <w:ind w:firstLine="0"/>
      <w:jc w:val="left"/>
      <w:textAlignment w:val="auto"/>
    </w:pPr>
    <w:rPr>
      <w:rFonts w:ascii="Verdana" w:eastAsia="Times New Roman" w:hAnsi="Verdana"/>
      <w:color w:val="auto"/>
      <w:sz w:val="20"/>
      <w:szCs w:val="20"/>
      <w:lang w:val="en-US" w:eastAsia="en-US"/>
    </w:rPr>
  </w:style>
  <w:style w:type="paragraph" w:customStyle="1" w:styleId="1fb">
    <w:name w:val="Знак Знак Знак Знак Знак Знак Знак1"/>
    <w:basedOn w:val="a0"/>
    <w:rsid w:val="00243B82"/>
    <w:pPr>
      <w:suppressAutoHyphens w:val="0"/>
      <w:spacing w:after="160" w:line="240" w:lineRule="exact"/>
      <w:ind w:firstLine="0"/>
      <w:jc w:val="left"/>
      <w:textAlignment w:val="auto"/>
    </w:pPr>
    <w:rPr>
      <w:rFonts w:ascii="Verdana" w:eastAsia="Times New Roman" w:hAnsi="Verdana"/>
      <w:color w:val="auto"/>
      <w:sz w:val="20"/>
      <w:szCs w:val="20"/>
      <w:lang w:val="en-US" w:eastAsia="en-US"/>
    </w:rPr>
  </w:style>
  <w:style w:type="paragraph" w:customStyle="1" w:styleId="110">
    <w:name w:val="Знак Знак Знак Знак Знак Знак Знак Знак Знак11"/>
    <w:basedOn w:val="a0"/>
    <w:rsid w:val="00243B82"/>
    <w:pPr>
      <w:suppressAutoHyphens w:val="0"/>
      <w:spacing w:after="160" w:line="240" w:lineRule="exact"/>
      <w:ind w:firstLine="0"/>
      <w:jc w:val="left"/>
      <w:textAlignment w:val="auto"/>
    </w:pPr>
    <w:rPr>
      <w:rFonts w:ascii="Verdana" w:eastAsia="Times New Roman" w:hAnsi="Verdana"/>
      <w:color w:val="auto"/>
      <w:sz w:val="20"/>
      <w:szCs w:val="20"/>
      <w:lang w:val="en-US" w:eastAsia="en-US"/>
    </w:rPr>
  </w:style>
  <w:style w:type="paragraph" w:customStyle="1" w:styleId="style33">
    <w:name w:val="style33"/>
    <w:basedOn w:val="a0"/>
    <w:rsid w:val="00243B82"/>
    <w:pPr>
      <w:suppressAutoHyphens w:val="0"/>
      <w:spacing w:before="100" w:beforeAutospacing="1" w:after="100" w:afterAutospacing="1" w:line="240" w:lineRule="auto"/>
      <w:ind w:firstLine="0"/>
      <w:jc w:val="left"/>
      <w:textAlignment w:val="auto"/>
    </w:pPr>
    <w:rPr>
      <w:rFonts w:eastAsia="Times New Roman"/>
      <w:color w:val="auto"/>
      <w:sz w:val="24"/>
      <w:szCs w:val="24"/>
      <w:lang w:eastAsia="ru-RU"/>
    </w:rPr>
  </w:style>
  <w:style w:type="character" w:customStyle="1" w:styleId="StrongEmphasis">
    <w:name w:val="Strong Emphasis"/>
    <w:rsid w:val="00243B82"/>
    <w:rPr>
      <w:b/>
      <w:bCs/>
    </w:rPr>
  </w:style>
  <w:style w:type="paragraph" w:customStyle="1" w:styleId="Style3">
    <w:name w:val="Style3"/>
    <w:basedOn w:val="a0"/>
    <w:uiPriority w:val="99"/>
    <w:rsid w:val="00243B82"/>
    <w:pPr>
      <w:widowControl w:val="0"/>
      <w:suppressAutoHyphens w:val="0"/>
      <w:autoSpaceDE w:val="0"/>
      <w:autoSpaceDN w:val="0"/>
      <w:adjustRightInd w:val="0"/>
      <w:spacing w:line="182" w:lineRule="exact"/>
      <w:ind w:firstLine="0"/>
      <w:jc w:val="center"/>
      <w:textAlignment w:val="auto"/>
    </w:pPr>
    <w:rPr>
      <w:rFonts w:ascii="Tahoma" w:eastAsia="Times New Roman" w:hAnsi="Tahoma" w:cs="Tahoma"/>
      <w:color w:val="auto"/>
      <w:sz w:val="24"/>
      <w:szCs w:val="24"/>
      <w:lang w:eastAsia="ru-RU"/>
    </w:rPr>
  </w:style>
  <w:style w:type="character" w:customStyle="1" w:styleId="ListParagraphChar">
    <w:name w:val="List Paragraph Char"/>
    <w:link w:val="1f0"/>
    <w:locked/>
    <w:rsid w:val="00243B82"/>
    <w:rPr>
      <w:rFonts w:ascii="Calibri" w:eastAsia="Times New Roman" w:hAnsi="Calibri" w:cs="Times New Roman"/>
    </w:rPr>
  </w:style>
  <w:style w:type="character" w:customStyle="1" w:styleId="h1">
    <w:name w:val="h1"/>
    <w:rsid w:val="00243B82"/>
  </w:style>
  <w:style w:type="character" w:customStyle="1" w:styleId="header51">
    <w:name w:val="header51"/>
    <w:rsid w:val="00243B82"/>
    <w:rPr>
      <w:rFonts w:ascii="Verdana" w:hAnsi="Verdana"/>
      <w:b/>
      <w:color w:val="auto"/>
      <w:sz w:val="18"/>
      <w:u w:val="none"/>
      <w:effect w:val="none"/>
    </w:rPr>
  </w:style>
  <w:style w:type="paragraph" w:customStyle="1" w:styleId="c30">
    <w:name w:val="c30"/>
    <w:basedOn w:val="a0"/>
    <w:rsid w:val="00243B82"/>
    <w:pPr>
      <w:suppressAutoHyphens w:val="0"/>
      <w:spacing w:before="100" w:beforeAutospacing="1" w:after="100" w:afterAutospacing="1" w:line="240" w:lineRule="auto"/>
      <w:ind w:firstLine="0"/>
      <w:jc w:val="left"/>
      <w:textAlignment w:val="auto"/>
    </w:pPr>
    <w:rPr>
      <w:rFonts w:eastAsia="Times New Roman"/>
      <w:color w:val="auto"/>
      <w:sz w:val="24"/>
      <w:szCs w:val="24"/>
      <w:lang w:eastAsia="ru-RU"/>
    </w:rPr>
  </w:style>
  <w:style w:type="paragraph" w:customStyle="1" w:styleId="111">
    <w:name w:val="Абзац списка11"/>
    <w:basedOn w:val="a0"/>
    <w:rsid w:val="00243B82"/>
    <w:pPr>
      <w:suppressAutoHyphens w:val="0"/>
      <w:spacing w:after="200" w:line="276" w:lineRule="auto"/>
      <w:ind w:left="720" w:firstLine="0"/>
      <w:jc w:val="left"/>
      <w:textAlignment w:val="auto"/>
    </w:pPr>
    <w:rPr>
      <w:rFonts w:ascii="Calibri" w:eastAsia="Calibri" w:hAnsi="Calibri"/>
      <w:color w:val="auto"/>
      <w:sz w:val="22"/>
      <w:szCs w:val="22"/>
      <w:lang w:eastAsia="en-US"/>
    </w:rPr>
  </w:style>
  <w:style w:type="character" w:customStyle="1" w:styleId="c02">
    <w:name w:val="c02"/>
    <w:basedOn w:val="a1"/>
    <w:rsid w:val="00243B82"/>
    <w:rPr>
      <w:rFonts w:ascii="Times New Roman" w:hAnsi="Times New Roman" w:cs="Times New Roman" w:hint="default"/>
      <w:sz w:val="32"/>
      <w:szCs w:val="32"/>
    </w:rPr>
  </w:style>
  <w:style w:type="paragraph" w:customStyle="1" w:styleId="c34">
    <w:name w:val="c34"/>
    <w:basedOn w:val="a0"/>
    <w:rsid w:val="00243B82"/>
    <w:pPr>
      <w:suppressAutoHyphens w:val="0"/>
      <w:spacing w:before="100" w:beforeAutospacing="1" w:after="100" w:afterAutospacing="1" w:line="240" w:lineRule="auto"/>
      <w:ind w:firstLine="0"/>
      <w:jc w:val="left"/>
      <w:textAlignment w:val="auto"/>
    </w:pPr>
    <w:rPr>
      <w:rFonts w:eastAsia="Times New Roman"/>
      <w:color w:val="auto"/>
      <w:sz w:val="24"/>
      <w:szCs w:val="24"/>
      <w:lang w:eastAsia="ru-RU"/>
    </w:rPr>
  </w:style>
  <w:style w:type="character" w:customStyle="1" w:styleId="c65">
    <w:name w:val="c65"/>
    <w:basedOn w:val="a1"/>
    <w:rsid w:val="00243B82"/>
  </w:style>
  <w:style w:type="paragraph" w:customStyle="1" w:styleId="c23">
    <w:name w:val="c23"/>
    <w:basedOn w:val="a0"/>
    <w:rsid w:val="00243B82"/>
    <w:pPr>
      <w:suppressAutoHyphens w:val="0"/>
      <w:spacing w:before="100" w:beforeAutospacing="1" w:after="100" w:afterAutospacing="1" w:line="240" w:lineRule="auto"/>
      <w:ind w:firstLine="0"/>
      <w:jc w:val="left"/>
      <w:textAlignment w:val="auto"/>
    </w:pPr>
    <w:rPr>
      <w:rFonts w:eastAsia="Times New Roman"/>
      <w:color w:val="auto"/>
      <w:sz w:val="24"/>
      <w:szCs w:val="24"/>
      <w:lang w:eastAsia="ru-RU"/>
    </w:rPr>
  </w:style>
  <w:style w:type="character" w:customStyle="1" w:styleId="c120">
    <w:name w:val="c120"/>
    <w:basedOn w:val="a1"/>
    <w:rsid w:val="00243B82"/>
  </w:style>
  <w:style w:type="paragraph" w:customStyle="1" w:styleId="dlg">
    <w:name w:val="dlg"/>
    <w:basedOn w:val="a0"/>
    <w:rsid w:val="00243B82"/>
    <w:pPr>
      <w:suppressAutoHyphens w:val="0"/>
      <w:ind w:firstLine="150"/>
      <w:jc w:val="left"/>
      <w:textAlignment w:val="auto"/>
    </w:pPr>
    <w:rPr>
      <w:rFonts w:eastAsia="Times New Roman"/>
      <w:color w:val="auto"/>
      <w:sz w:val="24"/>
      <w:szCs w:val="24"/>
      <w:lang w:eastAsia="ru-RU"/>
    </w:rPr>
  </w:style>
  <w:style w:type="paragraph" w:customStyle="1" w:styleId="affffd">
    <w:name w:val="основной текст"/>
    <w:rsid w:val="00243B82"/>
    <w:pPr>
      <w:tabs>
        <w:tab w:val="left" w:pos="283"/>
        <w:tab w:val="left" w:pos="510"/>
      </w:tabs>
      <w:autoSpaceDE w:val="0"/>
      <w:autoSpaceDN w:val="0"/>
      <w:adjustRightInd w:val="0"/>
      <w:spacing w:after="0" w:line="244" w:lineRule="atLeast"/>
      <w:ind w:firstLine="283"/>
      <w:jc w:val="both"/>
    </w:pPr>
    <w:rPr>
      <w:rFonts w:ascii="Times New Roman" w:eastAsia="Times New Roman" w:hAnsi="Times New Roman" w:cs="Times New Roman"/>
      <w:color w:val="000000"/>
      <w:sz w:val="20"/>
      <w:szCs w:val="20"/>
    </w:rPr>
  </w:style>
  <w:style w:type="character" w:customStyle="1" w:styleId="c5">
    <w:name w:val="c5"/>
    <w:basedOn w:val="a1"/>
    <w:rsid w:val="00243B82"/>
  </w:style>
  <w:style w:type="character" w:customStyle="1" w:styleId="c21">
    <w:name w:val="c21"/>
    <w:basedOn w:val="a1"/>
    <w:rsid w:val="00243B82"/>
  </w:style>
  <w:style w:type="paragraph" w:customStyle="1" w:styleId="233E5CD5853943F4BD7E8C4B124C0E1D">
    <w:name w:val="233E5CD5853943F4BD7E8C4B124C0E1D"/>
    <w:rsid w:val="00243B82"/>
  </w:style>
  <w:style w:type="paragraph" w:customStyle="1" w:styleId="msolistparagraph0">
    <w:name w:val="msolistparagraph"/>
    <w:basedOn w:val="a0"/>
    <w:rsid w:val="00243B82"/>
    <w:pPr>
      <w:suppressAutoHyphens w:val="0"/>
      <w:spacing w:before="100" w:beforeAutospacing="1" w:after="100" w:afterAutospacing="1" w:line="240" w:lineRule="auto"/>
      <w:ind w:firstLine="0"/>
      <w:jc w:val="left"/>
      <w:textAlignment w:val="auto"/>
    </w:pPr>
    <w:rPr>
      <w:rFonts w:eastAsia="Times New Roman"/>
      <w:color w:val="auto"/>
      <w:sz w:val="24"/>
      <w:szCs w:val="24"/>
      <w:lang w:eastAsia="ru-RU"/>
    </w:rPr>
  </w:style>
  <w:style w:type="paragraph" w:customStyle="1" w:styleId="msolistparagraphcxspmiddle">
    <w:name w:val="msolistparagraphcxspmiddle"/>
    <w:basedOn w:val="a0"/>
    <w:rsid w:val="00243B82"/>
    <w:pPr>
      <w:suppressAutoHyphens w:val="0"/>
      <w:spacing w:before="100" w:beforeAutospacing="1" w:after="100" w:afterAutospacing="1" w:line="240" w:lineRule="auto"/>
      <w:ind w:firstLine="0"/>
      <w:jc w:val="left"/>
      <w:textAlignment w:val="auto"/>
    </w:pPr>
    <w:rPr>
      <w:rFonts w:eastAsia="Times New Roman"/>
      <w:color w:val="auto"/>
      <w:sz w:val="24"/>
      <w:szCs w:val="24"/>
      <w:lang w:eastAsia="ru-RU"/>
    </w:rPr>
  </w:style>
  <w:style w:type="paragraph" w:customStyle="1" w:styleId="msolistparagraphcxsplast">
    <w:name w:val="msolistparagraphcxsplast"/>
    <w:basedOn w:val="a0"/>
    <w:rsid w:val="00243B82"/>
    <w:pPr>
      <w:suppressAutoHyphens w:val="0"/>
      <w:spacing w:before="100" w:beforeAutospacing="1" w:after="100" w:afterAutospacing="1" w:line="240" w:lineRule="auto"/>
      <w:ind w:firstLine="0"/>
      <w:jc w:val="left"/>
      <w:textAlignment w:val="auto"/>
    </w:pPr>
    <w:rPr>
      <w:rFonts w:eastAsia="Times New Roman"/>
      <w:color w:val="auto"/>
      <w:sz w:val="24"/>
      <w:szCs w:val="24"/>
      <w:lang w:eastAsia="ru-RU"/>
    </w:rPr>
  </w:style>
  <w:style w:type="paragraph" w:customStyle="1" w:styleId="1fc">
    <w:name w:val="1 Знак"/>
    <w:basedOn w:val="a0"/>
    <w:rsid w:val="00243B82"/>
    <w:pPr>
      <w:suppressAutoHyphens w:val="0"/>
      <w:spacing w:after="160" w:line="240" w:lineRule="exact"/>
      <w:ind w:firstLine="0"/>
      <w:jc w:val="left"/>
      <w:textAlignment w:val="auto"/>
    </w:pPr>
    <w:rPr>
      <w:rFonts w:ascii="Verdana" w:eastAsia="Times New Roman" w:hAnsi="Verdana" w:cs="Verdana"/>
      <w:color w:val="auto"/>
      <w:sz w:val="20"/>
      <w:szCs w:val="20"/>
      <w:lang w:val="en-US" w:eastAsia="en-US"/>
    </w:rPr>
  </w:style>
  <w:style w:type="character" w:customStyle="1" w:styleId="b-serp-urlitem">
    <w:name w:val="b-serp-url__item"/>
    <w:basedOn w:val="a1"/>
    <w:rsid w:val="00243B82"/>
  </w:style>
  <w:style w:type="character" w:customStyle="1" w:styleId="b-serp-urlmark">
    <w:name w:val="b-serp-url__mark"/>
    <w:basedOn w:val="a1"/>
    <w:rsid w:val="00243B82"/>
  </w:style>
  <w:style w:type="character" w:customStyle="1" w:styleId="b-serp-itemfrom">
    <w:name w:val="b-serp-item__from"/>
    <w:basedOn w:val="a1"/>
    <w:rsid w:val="00243B82"/>
  </w:style>
  <w:style w:type="character" w:customStyle="1" w:styleId="b-serp-itemtextpassage">
    <w:name w:val="b-serp-item__text_passage"/>
    <w:basedOn w:val="a1"/>
    <w:rsid w:val="00243B82"/>
  </w:style>
  <w:style w:type="paragraph" w:customStyle="1" w:styleId="Style8">
    <w:name w:val="Style8"/>
    <w:basedOn w:val="a0"/>
    <w:rsid w:val="00243B82"/>
    <w:pPr>
      <w:widowControl w:val="0"/>
      <w:suppressAutoHyphens w:val="0"/>
      <w:autoSpaceDE w:val="0"/>
      <w:autoSpaceDN w:val="0"/>
      <w:adjustRightInd w:val="0"/>
      <w:spacing w:line="250" w:lineRule="exact"/>
      <w:ind w:firstLine="0"/>
      <w:jc w:val="center"/>
      <w:textAlignment w:val="auto"/>
    </w:pPr>
    <w:rPr>
      <w:rFonts w:ascii="Palatino Linotype" w:eastAsia="Times New Roman" w:hAnsi="Palatino Linotype"/>
      <w:color w:val="auto"/>
      <w:sz w:val="24"/>
      <w:szCs w:val="24"/>
      <w:lang w:eastAsia="ru-RU"/>
    </w:rPr>
  </w:style>
  <w:style w:type="character" w:customStyle="1" w:styleId="FontStyle75">
    <w:name w:val="Font Style75"/>
    <w:rsid w:val="00243B82"/>
    <w:rPr>
      <w:rFonts w:ascii="Times New Roman" w:hAnsi="Times New Roman" w:cs="Times New Roman"/>
      <w:sz w:val="20"/>
      <w:szCs w:val="20"/>
    </w:rPr>
  </w:style>
  <w:style w:type="character" w:customStyle="1" w:styleId="FontStyle88">
    <w:name w:val="Font Style88"/>
    <w:rsid w:val="00243B82"/>
    <w:rPr>
      <w:rFonts w:ascii="Times New Roman" w:hAnsi="Times New Roman" w:cs="Times New Roman"/>
      <w:b/>
      <w:bCs/>
      <w:sz w:val="16"/>
      <w:szCs w:val="16"/>
    </w:rPr>
  </w:style>
  <w:style w:type="character" w:customStyle="1" w:styleId="FontStyle87">
    <w:name w:val="Font Style87"/>
    <w:rsid w:val="00243B82"/>
    <w:rPr>
      <w:rFonts w:ascii="Times New Roman" w:hAnsi="Times New Roman" w:cs="Times New Roman"/>
      <w:b/>
      <w:bCs/>
      <w:spacing w:val="-10"/>
      <w:sz w:val="20"/>
      <w:szCs w:val="20"/>
    </w:rPr>
  </w:style>
  <w:style w:type="paragraph" w:customStyle="1" w:styleId="TableContents">
    <w:name w:val="Table Contents"/>
    <w:basedOn w:val="Standard"/>
    <w:rsid w:val="00243B82"/>
    <w:pPr>
      <w:suppressLineNumbers/>
    </w:pPr>
    <w:rPr>
      <w:rFonts w:ascii="Times New Roman" w:eastAsia="SimSun" w:hAnsi="Times New Roman" w:cs="Mangal"/>
      <w:color w:val="auto"/>
      <w:lang w:eastAsia="zh-CN" w:bidi="hi-IN"/>
    </w:rPr>
  </w:style>
  <w:style w:type="numbering" w:customStyle="1" w:styleId="112">
    <w:name w:val="Нет списка11"/>
    <w:next w:val="a3"/>
    <w:uiPriority w:val="99"/>
    <w:semiHidden/>
    <w:unhideWhenUsed/>
    <w:rsid w:val="00243B82"/>
  </w:style>
  <w:style w:type="character" w:customStyle="1" w:styleId="c6">
    <w:name w:val="c6"/>
    <w:rsid w:val="00243B82"/>
  </w:style>
  <w:style w:type="paragraph" w:customStyle="1" w:styleId="c17">
    <w:name w:val="c17"/>
    <w:basedOn w:val="a0"/>
    <w:rsid w:val="00243B82"/>
    <w:pPr>
      <w:suppressAutoHyphens w:val="0"/>
      <w:spacing w:before="100" w:beforeAutospacing="1" w:after="100" w:afterAutospacing="1" w:line="240" w:lineRule="auto"/>
      <w:ind w:firstLine="0"/>
      <w:jc w:val="left"/>
      <w:textAlignment w:val="auto"/>
    </w:pPr>
    <w:rPr>
      <w:rFonts w:eastAsia="Times New Roman"/>
      <w:color w:val="auto"/>
      <w:sz w:val="24"/>
      <w:szCs w:val="24"/>
      <w:lang w:eastAsia="ru-RU"/>
    </w:rPr>
  </w:style>
  <w:style w:type="paragraph" w:customStyle="1" w:styleId="FR1">
    <w:name w:val="FR1"/>
    <w:rsid w:val="00243B82"/>
    <w:pPr>
      <w:autoSpaceDE w:val="0"/>
      <w:autoSpaceDN w:val="0"/>
      <w:adjustRightInd w:val="0"/>
      <w:spacing w:after="0" w:line="240" w:lineRule="auto"/>
      <w:jc w:val="center"/>
    </w:pPr>
    <w:rPr>
      <w:rFonts w:ascii="Arial" w:eastAsia="Times New Roman" w:hAnsi="Arial" w:cs="Arial"/>
      <w:b/>
      <w:bCs/>
      <w:i/>
      <w:iCs/>
      <w:sz w:val="32"/>
      <w:szCs w:val="32"/>
    </w:rPr>
  </w:style>
  <w:style w:type="paragraph" w:customStyle="1" w:styleId="affffe">
    <w:name w:val="Стиль"/>
    <w:rsid w:val="00243B82"/>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table" w:customStyle="1" w:styleId="113">
    <w:name w:val="Сетка таблицы11"/>
    <w:basedOn w:val="a2"/>
    <w:next w:val="afff8"/>
    <w:uiPriority w:val="59"/>
    <w:rsid w:val="00243B8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6">
    <w:name w:val="Quote"/>
    <w:basedOn w:val="a0"/>
    <w:next w:val="a0"/>
    <w:link w:val="2f7"/>
    <w:uiPriority w:val="29"/>
    <w:qFormat/>
    <w:rsid w:val="00243B82"/>
    <w:pPr>
      <w:suppressAutoHyphens w:val="0"/>
      <w:spacing w:after="200" w:line="276" w:lineRule="auto"/>
      <w:ind w:firstLine="0"/>
      <w:jc w:val="left"/>
      <w:textAlignment w:val="auto"/>
    </w:pPr>
    <w:rPr>
      <w:rFonts w:ascii="Calibri" w:eastAsia="Calibri" w:hAnsi="Calibri"/>
      <w:i/>
      <w:iCs/>
      <w:color w:val="000000"/>
      <w:sz w:val="22"/>
      <w:szCs w:val="22"/>
      <w:lang w:eastAsia="en-US"/>
    </w:rPr>
  </w:style>
  <w:style w:type="character" w:customStyle="1" w:styleId="2f7">
    <w:name w:val="Цитата 2 Знак"/>
    <w:basedOn w:val="a1"/>
    <w:link w:val="2f6"/>
    <w:uiPriority w:val="29"/>
    <w:rsid w:val="00243B82"/>
    <w:rPr>
      <w:rFonts w:ascii="Calibri" w:eastAsia="Calibri" w:hAnsi="Calibri" w:cs="Times New Roman"/>
      <w:i/>
      <w:iCs/>
      <w:color w:val="000000"/>
      <w:lang w:eastAsia="en-US"/>
    </w:rPr>
  </w:style>
  <w:style w:type="paragraph" w:customStyle="1" w:styleId="214">
    <w:name w:val="Основной текст (2)1"/>
    <w:basedOn w:val="a0"/>
    <w:rsid w:val="00243B82"/>
    <w:pPr>
      <w:widowControl w:val="0"/>
      <w:shd w:val="clear" w:color="auto" w:fill="FFFFFF"/>
      <w:suppressAutoHyphens w:val="0"/>
      <w:spacing w:before="540" w:line="0" w:lineRule="atLeast"/>
      <w:ind w:hanging="360"/>
      <w:textAlignment w:val="auto"/>
    </w:pPr>
    <w:rPr>
      <w:rFonts w:eastAsia="Times New Roman"/>
      <w:color w:val="auto"/>
      <w:sz w:val="26"/>
      <w:szCs w:val="26"/>
      <w:lang w:eastAsia="en-US"/>
    </w:rPr>
  </w:style>
  <w:style w:type="character" w:customStyle="1" w:styleId="1fd">
    <w:name w:val="Слабое выделение1"/>
    <w:basedOn w:val="a1"/>
    <w:uiPriority w:val="19"/>
    <w:qFormat/>
    <w:rsid w:val="00243B82"/>
    <w:rPr>
      <w:i/>
      <w:iCs/>
      <w:color w:val="404040"/>
    </w:rPr>
  </w:style>
  <w:style w:type="character" w:customStyle="1" w:styleId="2f8">
    <w:name w:val="Основной текст (2) + Полужирный;Курсив"/>
    <w:basedOn w:val="2f1"/>
    <w:rsid w:val="00243B82"/>
    <w:rPr>
      <w:rFonts w:ascii="Times New Roman" w:eastAsia="Times New Roman" w:hAnsi="Times New Roman" w:cs="Times New Roman"/>
      <w:b/>
      <w:bCs/>
      <w:i/>
      <w:iCs/>
      <w:smallCaps w:val="0"/>
      <w:strike w:val="0"/>
      <w:color w:val="000000"/>
      <w:spacing w:val="0"/>
      <w:w w:val="100"/>
      <w:position w:val="0"/>
      <w:sz w:val="24"/>
      <w:szCs w:val="24"/>
      <w:u w:val="none"/>
      <w:shd w:val="clear" w:color="auto" w:fill="FFFFFF"/>
      <w:lang w:val="ru-RU" w:eastAsia="ru-RU" w:bidi="ru-RU"/>
    </w:rPr>
  </w:style>
  <w:style w:type="table" w:customStyle="1" w:styleId="313">
    <w:name w:val="Сетка таблицы31"/>
    <w:basedOn w:val="a2"/>
    <w:next w:val="afff8"/>
    <w:uiPriority w:val="39"/>
    <w:rsid w:val="00243B82"/>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
    <w:name w:val="Сетка таблицы41"/>
    <w:basedOn w:val="a2"/>
    <w:next w:val="afff8"/>
    <w:uiPriority w:val="39"/>
    <w:rsid w:val="00243B82"/>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Сетка таблицы51"/>
    <w:basedOn w:val="a2"/>
    <w:next w:val="afff8"/>
    <w:uiPriority w:val="59"/>
    <w:rsid w:val="00243B82"/>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2"/>
    <w:next w:val="afff8"/>
    <w:uiPriority w:val="59"/>
    <w:rsid w:val="00243B82"/>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
    <w:name w:val="Сетка таблицы7"/>
    <w:basedOn w:val="a2"/>
    <w:next w:val="afff8"/>
    <w:uiPriority w:val="39"/>
    <w:rsid w:val="00243B82"/>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9">
    <w:name w:val="Нет списка2"/>
    <w:next w:val="a3"/>
    <w:uiPriority w:val="99"/>
    <w:semiHidden/>
    <w:unhideWhenUsed/>
    <w:rsid w:val="00243B82"/>
  </w:style>
  <w:style w:type="paragraph" w:customStyle="1" w:styleId="c14">
    <w:name w:val="c14"/>
    <w:basedOn w:val="a0"/>
    <w:rsid w:val="00243B82"/>
    <w:pPr>
      <w:suppressAutoHyphens w:val="0"/>
      <w:spacing w:before="100" w:beforeAutospacing="1" w:after="100" w:afterAutospacing="1" w:line="240" w:lineRule="auto"/>
      <w:ind w:firstLine="0"/>
      <w:jc w:val="left"/>
      <w:textAlignment w:val="auto"/>
    </w:pPr>
    <w:rPr>
      <w:rFonts w:eastAsia="Times New Roman"/>
      <w:color w:val="auto"/>
      <w:sz w:val="24"/>
      <w:szCs w:val="24"/>
      <w:lang w:eastAsia="ru-RU"/>
    </w:rPr>
  </w:style>
  <w:style w:type="character" w:customStyle="1" w:styleId="c19">
    <w:name w:val="c19"/>
    <w:basedOn w:val="a1"/>
    <w:rsid w:val="00243B82"/>
  </w:style>
  <w:style w:type="table" w:customStyle="1" w:styleId="TableGrid1">
    <w:name w:val="TableGrid1"/>
    <w:rsid w:val="00243B82"/>
    <w:pPr>
      <w:spacing w:after="0" w:line="240" w:lineRule="auto"/>
    </w:pPr>
    <w:rPr>
      <w:rFonts w:eastAsia="Times New Roman"/>
    </w:rPr>
    <w:tblPr>
      <w:tblCellMar>
        <w:top w:w="0" w:type="dxa"/>
        <w:left w:w="0" w:type="dxa"/>
        <w:bottom w:w="0" w:type="dxa"/>
        <w:right w:w="0" w:type="dxa"/>
      </w:tblCellMar>
    </w:tblPr>
  </w:style>
  <w:style w:type="table" w:customStyle="1" w:styleId="TableGrid3">
    <w:name w:val="TableGrid3"/>
    <w:rsid w:val="00243B82"/>
    <w:pPr>
      <w:spacing w:after="0" w:line="240" w:lineRule="auto"/>
    </w:pPr>
    <w:rPr>
      <w:rFonts w:eastAsia="Times New Roman"/>
    </w:rPr>
    <w:tblPr>
      <w:tblCellMar>
        <w:top w:w="0" w:type="dxa"/>
        <w:left w:w="0" w:type="dxa"/>
        <w:bottom w:w="0" w:type="dxa"/>
        <w:right w:w="0" w:type="dxa"/>
      </w:tblCellMar>
    </w:tblPr>
  </w:style>
  <w:style w:type="table" w:customStyle="1" w:styleId="TableGrid">
    <w:name w:val="TableGrid"/>
    <w:rsid w:val="00243B82"/>
    <w:pPr>
      <w:spacing w:after="0" w:line="240" w:lineRule="auto"/>
    </w:pPr>
    <w:rPr>
      <w:rFonts w:eastAsia="Times New Roman"/>
    </w:rPr>
    <w:tblPr>
      <w:tblCellMar>
        <w:top w:w="0" w:type="dxa"/>
        <w:left w:w="0" w:type="dxa"/>
        <w:bottom w:w="0" w:type="dxa"/>
        <w:right w:w="0" w:type="dxa"/>
      </w:tblCellMar>
    </w:tblPr>
  </w:style>
  <w:style w:type="table" w:customStyle="1" w:styleId="TableGrid8">
    <w:name w:val="TableGrid8"/>
    <w:rsid w:val="00243B82"/>
    <w:pPr>
      <w:spacing w:after="0" w:line="240" w:lineRule="auto"/>
    </w:pPr>
    <w:rPr>
      <w:rFonts w:eastAsia="Times New Roman"/>
    </w:rPr>
    <w:tblPr>
      <w:tblCellMar>
        <w:top w:w="0" w:type="dxa"/>
        <w:left w:w="0" w:type="dxa"/>
        <w:bottom w:w="0" w:type="dxa"/>
        <w:right w:w="0" w:type="dxa"/>
      </w:tblCellMar>
    </w:tblPr>
  </w:style>
  <w:style w:type="numbering" w:customStyle="1" w:styleId="1111">
    <w:name w:val="Нет списка111"/>
    <w:next w:val="a3"/>
    <w:uiPriority w:val="99"/>
    <w:semiHidden/>
    <w:unhideWhenUsed/>
    <w:rsid w:val="00243B82"/>
  </w:style>
  <w:style w:type="character" w:customStyle="1" w:styleId="1fe">
    <w:name w:val="Просмотренная гиперссылка1"/>
    <w:basedOn w:val="a1"/>
    <w:uiPriority w:val="99"/>
    <w:semiHidden/>
    <w:unhideWhenUsed/>
    <w:rsid w:val="00243B82"/>
    <w:rPr>
      <w:color w:val="954F72"/>
      <w:u w:val="single"/>
    </w:rPr>
  </w:style>
  <w:style w:type="paragraph" w:styleId="afffff">
    <w:name w:val="caption"/>
    <w:basedOn w:val="a0"/>
    <w:next w:val="a0"/>
    <w:uiPriority w:val="35"/>
    <w:semiHidden/>
    <w:unhideWhenUsed/>
    <w:qFormat/>
    <w:rsid w:val="00243B82"/>
    <w:pPr>
      <w:suppressAutoHyphens w:val="0"/>
      <w:spacing w:after="200" w:line="240" w:lineRule="auto"/>
      <w:ind w:firstLine="0"/>
      <w:jc w:val="left"/>
      <w:textAlignment w:val="auto"/>
    </w:pPr>
    <w:rPr>
      <w:rFonts w:ascii="Calibri" w:eastAsia="Times New Roman" w:hAnsi="Calibri"/>
      <w:i/>
      <w:iCs/>
      <w:color w:val="44546A"/>
      <w:sz w:val="18"/>
      <w:szCs w:val="18"/>
      <w:lang w:eastAsia="ru-RU"/>
    </w:rPr>
  </w:style>
  <w:style w:type="paragraph" w:styleId="afffff0">
    <w:name w:val="Intense Quote"/>
    <w:basedOn w:val="a0"/>
    <w:next w:val="a0"/>
    <w:link w:val="afffff1"/>
    <w:uiPriority w:val="30"/>
    <w:qFormat/>
    <w:rsid w:val="00243B82"/>
    <w:pPr>
      <w:pBdr>
        <w:top w:val="single" w:sz="4" w:space="10" w:color="404040"/>
        <w:bottom w:val="single" w:sz="4" w:space="10" w:color="404040"/>
      </w:pBdr>
      <w:suppressAutoHyphens w:val="0"/>
      <w:spacing w:before="360" w:after="360" w:line="256" w:lineRule="auto"/>
      <w:ind w:left="864" w:right="864" w:firstLine="0"/>
      <w:jc w:val="center"/>
      <w:textAlignment w:val="auto"/>
    </w:pPr>
    <w:rPr>
      <w:rFonts w:ascii="Calibri" w:eastAsia="Times New Roman" w:hAnsi="Calibri"/>
      <w:i/>
      <w:iCs/>
      <w:color w:val="404040"/>
      <w:sz w:val="22"/>
      <w:szCs w:val="22"/>
      <w:lang w:eastAsia="ru-RU"/>
    </w:rPr>
  </w:style>
  <w:style w:type="character" w:customStyle="1" w:styleId="afffff1">
    <w:name w:val="Выделенная цитата Знак"/>
    <w:basedOn w:val="a1"/>
    <w:link w:val="afffff0"/>
    <w:uiPriority w:val="30"/>
    <w:rsid w:val="00243B82"/>
    <w:rPr>
      <w:rFonts w:ascii="Calibri" w:eastAsia="Times New Roman" w:hAnsi="Calibri" w:cs="Times New Roman"/>
      <w:i/>
      <w:iCs/>
      <w:color w:val="404040"/>
    </w:rPr>
  </w:style>
  <w:style w:type="paragraph" w:styleId="afffff2">
    <w:name w:val="TOC Heading"/>
    <w:basedOn w:val="1"/>
    <w:next w:val="a0"/>
    <w:uiPriority w:val="39"/>
    <w:semiHidden/>
    <w:unhideWhenUsed/>
    <w:qFormat/>
    <w:rsid w:val="00243B82"/>
    <w:pPr>
      <w:suppressAutoHyphens w:val="0"/>
      <w:spacing w:before="240" w:line="256" w:lineRule="auto"/>
      <w:ind w:firstLine="0"/>
      <w:jc w:val="left"/>
      <w:textAlignment w:val="auto"/>
      <w:outlineLvl w:val="9"/>
    </w:pPr>
    <w:rPr>
      <w:rFonts w:ascii="Calibri Light" w:hAnsi="Calibri Light"/>
      <w:b w:val="0"/>
      <w:bCs w:val="0"/>
      <w:color w:val="262626"/>
      <w:sz w:val="32"/>
      <w:szCs w:val="32"/>
      <w:lang w:eastAsia="ru-RU"/>
    </w:rPr>
  </w:style>
  <w:style w:type="character" w:customStyle="1" w:styleId="2fa">
    <w:name w:val="Заголовок №2_"/>
    <w:link w:val="2fb"/>
    <w:locked/>
    <w:rsid w:val="00243B82"/>
    <w:rPr>
      <w:b/>
      <w:bCs/>
      <w:sz w:val="28"/>
      <w:szCs w:val="28"/>
      <w:shd w:val="clear" w:color="auto" w:fill="FFFFFF"/>
    </w:rPr>
  </w:style>
  <w:style w:type="paragraph" w:customStyle="1" w:styleId="2fb">
    <w:name w:val="Заголовок №2"/>
    <w:basedOn w:val="a0"/>
    <w:link w:val="2fa"/>
    <w:rsid w:val="00243B82"/>
    <w:pPr>
      <w:widowControl w:val="0"/>
      <w:shd w:val="clear" w:color="auto" w:fill="FFFFFF"/>
      <w:suppressAutoHyphens w:val="0"/>
      <w:spacing w:before="300" w:after="5220" w:line="485" w:lineRule="exact"/>
      <w:ind w:firstLine="0"/>
      <w:jc w:val="center"/>
      <w:textAlignment w:val="auto"/>
      <w:outlineLvl w:val="1"/>
    </w:pPr>
    <w:rPr>
      <w:rFonts w:asciiTheme="minorHAnsi" w:eastAsiaTheme="minorEastAsia" w:hAnsiTheme="minorHAnsi" w:cstheme="minorBidi"/>
      <w:b/>
      <w:bCs/>
      <w:color w:val="auto"/>
      <w:lang w:eastAsia="ru-RU"/>
    </w:rPr>
  </w:style>
  <w:style w:type="paragraph" w:customStyle="1" w:styleId="style32">
    <w:name w:val="style32"/>
    <w:basedOn w:val="a0"/>
    <w:uiPriority w:val="99"/>
    <w:rsid w:val="00243B82"/>
    <w:pPr>
      <w:suppressAutoHyphens w:val="0"/>
      <w:spacing w:before="100" w:beforeAutospacing="1" w:after="100" w:afterAutospacing="1" w:line="240" w:lineRule="auto"/>
      <w:ind w:firstLine="0"/>
      <w:jc w:val="left"/>
      <w:textAlignment w:val="auto"/>
    </w:pPr>
    <w:rPr>
      <w:rFonts w:eastAsia="Times New Roman"/>
      <w:color w:val="auto"/>
      <w:sz w:val="24"/>
      <w:szCs w:val="24"/>
      <w:lang w:eastAsia="ru-RU"/>
    </w:rPr>
  </w:style>
  <w:style w:type="paragraph" w:customStyle="1" w:styleId="style120">
    <w:name w:val="style12"/>
    <w:basedOn w:val="a0"/>
    <w:uiPriority w:val="99"/>
    <w:rsid w:val="00243B82"/>
    <w:pPr>
      <w:suppressAutoHyphens w:val="0"/>
      <w:spacing w:before="100" w:beforeAutospacing="1" w:after="100" w:afterAutospacing="1" w:line="240" w:lineRule="auto"/>
      <w:ind w:firstLine="0"/>
      <w:jc w:val="left"/>
      <w:textAlignment w:val="auto"/>
    </w:pPr>
    <w:rPr>
      <w:rFonts w:eastAsia="Times New Roman"/>
      <w:color w:val="auto"/>
      <w:sz w:val="24"/>
      <w:szCs w:val="24"/>
      <w:lang w:eastAsia="ru-RU"/>
    </w:rPr>
  </w:style>
  <w:style w:type="paragraph" w:customStyle="1" w:styleId="style140">
    <w:name w:val="style14"/>
    <w:basedOn w:val="a0"/>
    <w:uiPriority w:val="99"/>
    <w:rsid w:val="00243B82"/>
    <w:pPr>
      <w:suppressAutoHyphens w:val="0"/>
      <w:spacing w:before="100" w:beforeAutospacing="1" w:after="100" w:afterAutospacing="1" w:line="240" w:lineRule="auto"/>
      <w:ind w:firstLine="0"/>
      <w:jc w:val="left"/>
      <w:textAlignment w:val="auto"/>
    </w:pPr>
    <w:rPr>
      <w:rFonts w:eastAsia="Times New Roman"/>
      <w:color w:val="auto"/>
      <w:sz w:val="24"/>
      <w:szCs w:val="24"/>
      <w:lang w:eastAsia="ru-RU"/>
    </w:rPr>
  </w:style>
  <w:style w:type="paragraph" w:customStyle="1" w:styleId="style250">
    <w:name w:val="style25"/>
    <w:basedOn w:val="a0"/>
    <w:uiPriority w:val="99"/>
    <w:rsid w:val="00243B82"/>
    <w:pPr>
      <w:suppressAutoHyphens w:val="0"/>
      <w:spacing w:before="100" w:beforeAutospacing="1" w:after="100" w:afterAutospacing="1" w:line="240" w:lineRule="auto"/>
      <w:ind w:firstLine="0"/>
      <w:jc w:val="left"/>
      <w:textAlignment w:val="auto"/>
    </w:pPr>
    <w:rPr>
      <w:rFonts w:eastAsia="Times New Roman"/>
      <w:color w:val="auto"/>
      <w:sz w:val="24"/>
      <w:szCs w:val="24"/>
      <w:lang w:eastAsia="ru-RU"/>
    </w:rPr>
  </w:style>
  <w:style w:type="paragraph" w:customStyle="1" w:styleId="style470">
    <w:name w:val="style47"/>
    <w:basedOn w:val="a0"/>
    <w:uiPriority w:val="99"/>
    <w:rsid w:val="00243B82"/>
    <w:pPr>
      <w:suppressAutoHyphens w:val="0"/>
      <w:spacing w:before="100" w:beforeAutospacing="1" w:after="100" w:afterAutospacing="1" w:line="240" w:lineRule="auto"/>
      <w:ind w:firstLine="0"/>
      <w:jc w:val="left"/>
      <w:textAlignment w:val="auto"/>
    </w:pPr>
    <w:rPr>
      <w:rFonts w:eastAsia="Times New Roman"/>
      <w:color w:val="auto"/>
      <w:sz w:val="24"/>
      <w:szCs w:val="24"/>
      <w:lang w:eastAsia="ru-RU"/>
    </w:rPr>
  </w:style>
  <w:style w:type="paragraph" w:customStyle="1" w:styleId="style7">
    <w:name w:val="style7"/>
    <w:basedOn w:val="a0"/>
    <w:uiPriority w:val="99"/>
    <w:rsid w:val="00243B82"/>
    <w:pPr>
      <w:suppressAutoHyphens w:val="0"/>
      <w:spacing w:before="100" w:beforeAutospacing="1" w:after="100" w:afterAutospacing="1" w:line="240" w:lineRule="auto"/>
      <w:ind w:firstLine="0"/>
      <w:jc w:val="left"/>
      <w:textAlignment w:val="auto"/>
    </w:pPr>
    <w:rPr>
      <w:rFonts w:eastAsia="Times New Roman"/>
      <w:color w:val="auto"/>
      <w:sz w:val="24"/>
      <w:szCs w:val="24"/>
      <w:lang w:eastAsia="ru-RU"/>
    </w:rPr>
  </w:style>
  <w:style w:type="paragraph" w:customStyle="1" w:styleId="style240">
    <w:name w:val="style24"/>
    <w:basedOn w:val="a0"/>
    <w:uiPriority w:val="99"/>
    <w:rsid w:val="00243B82"/>
    <w:pPr>
      <w:suppressAutoHyphens w:val="0"/>
      <w:spacing w:before="100" w:beforeAutospacing="1" w:after="100" w:afterAutospacing="1" w:line="240" w:lineRule="auto"/>
      <w:ind w:firstLine="0"/>
      <w:jc w:val="left"/>
      <w:textAlignment w:val="auto"/>
    </w:pPr>
    <w:rPr>
      <w:rFonts w:eastAsia="Times New Roman"/>
      <w:color w:val="auto"/>
      <w:sz w:val="24"/>
      <w:szCs w:val="24"/>
      <w:lang w:eastAsia="ru-RU"/>
    </w:rPr>
  </w:style>
  <w:style w:type="paragraph" w:customStyle="1" w:styleId="style380">
    <w:name w:val="style38"/>
    <w:basedOn w:val="a0"/>
    <w:uiPriority w:val="99"/>
    <w:rsid w:val="00243B82"/>
    <w:pPr>
      <w:suppressAutoHyphens w:val="0"/>
      <w:spacing w:before="100" w:beforeAutospacing="1" w:after="100" w:afterAutospacing="1" w:line="240" w:lineRule="auto"/>
      <w:ind w:firstLine="0"/>
      <w:jc w:val="left"/>
      <w:textAlignment w:val="auto"/>
    </w:pPr>
    <w:rPr>
      <w:rFonts w:eastAsia="Times New Roman"/>
      <w:color w:val="auto"/>
      <w:sz w:val="24"/>
      <w:szCs w:val="24"/>
      <w:lang w:eastAsia="ru-RU"/>
    </w:rPr>
  </w:style>
  <w:style w:type="paragraph" w:customStyle="1" w:styleId="style230">
    <w:name w:val="style23"/>
    <w:basedOn w:val="a0"/>
    <w:uiPriority w:val="99"/>
    <w:rsid w:val="00243B82"/>
    <w:pPr>
      <w:suppressAutoHyphens w:val="0"/>
      <w:spacing w:before="100" w:beforeAutospacing="1" w:after="100" w:afterAutospacing="1" w:line="240" w:lineRule="auto"/>
      <w:ind w:firstLine="0"/>
      <w:jc w:val="left"/>
      <w:textAlignment w:val="auto"/>
    </w:pPr>
    <w:rPr>
      <w:rFonts w:eastAsia="Times New Roman"/>
      <w:color w:val="auto"/>
      <w:sz w:val="24"/>
      <w:szCs w:val="24"/>
      <w:lang w:eastAsia="ru-RU"/>
    </w:rPr>
  </w:style>
  <w:style w:type="paragraph" w:customStyle="1" w:styleId="style210">
    <w:name w:val="style21"/>
    <w:basedOn w:val="a0"/>
    <w:uiPriority w:val="99"/>
    <w:rsid w:val="00243B82"/>
    <w:pPr>
      <w:suppressAutoHyphens w:val="0"/>
      <w:spacing w:before="100" w:beforeAutospacing="1" w:after="100" w:afterAutospacing="1" w:line="240" w:lineRule="auto"/>
      <w:ind w:firstLine="0"/>
      <w:jc w:val="left"/>
      <w:textAlignment w:val="auto"/>
    </w:pPr>
    <w:rPr>
      <w:rFonts w:eastAsia="Times New Roman"/>
      <w:color w:val="auto"/>
      <w:sz w:val="24"/>
      <w:szCs w:val="24"/>
      <w:lang w:eastAsia="ru-RU"/>
    </w:rPr>
  </w:style>
  <w:style w:type="paragraph" w:customStyle="1" w:styleId="c33">
    <w:name w:val="c33"/>
    <w:basedOn w:val="a0"/>
    <w:uiPriority w:val="99"/>
    <w:rsid w:val="00243B82"/>
    <w:pPr>
      <w:suppressAutoHyphens w:val="0"/>
      <w:spacing w:before="100" w:beforeAutospacing="1" w:after="100" w:afterAutospacing="1" w:line="240" w:lineRule="auto"/>
      <w:ind w:firstLine="0"/>
      <w:jc w:val="left"/>
      <w:textAlignment w:val="auto"/>
    </w:pPr>
    <w:rPr>
      <w:rFonts w:eastAsia="Times New Roman"/>
      <w:color w:val="auto"/>
      <w:sz w:val="24"/>
      <w:szCs w:val="24"/>
      <w:lang w:eastAsia="ru-RU"/>
    </w:rPr>
  </w:style>
  <w:style w:type="character" w:styleId="afffff3">
    <w:name w:val="Intense Emphasis"/>
    <w:uiPriority w:val="21"/>
    <w:qFormat/>
    <w:rsid w:val="00243B82"/>
    <w:rPr>
      <w:b/>
      <w:bCs/>
      <w:i/>
      <w:iCs/>
      <w:color w:val="auto"/>
    </w:rPr>
  </w:style>
  <w:style w:type="character" w:styleId="afffff4">
    <w:name w:val="Subtle Reference"/>
    <w:uiPriority w:val="31"/>
    <w:qFormat/>
    <w:rsid w:val="00243B82"/>
    <w:rPr>
      <w:smallCaps/>
      <w:color w:val="404040"/>
    </w:rPr>
  </w:style>
  <w:style w:type="character" w:styleId="afffff5">
    <w:name w:val="Intense Reference"/>
    <w:uiPriority w:val="32"/>
    <w:qFormat/>
    <w:rsid w:val="00243B82"/>
    <w:rPr>
      <w:b/>
      <w:bCs/>
      <w:smallCaps/>
      <w:color w:val="404040"/>
      <w:spacing w:val="5"/>
    </w:rPr>
  </w:style>
  <w:style w:type="character" w:styleId="afffff6">
    <w:name w:val="Book Title"/>
    <w:uiPriority w:val="33"/>
    <w:qFormat/>
    <w:rsid w:val="00243B82"/>
    <w:rPr>
      <w:b/>
      <w:bCs/>
      <w:i/>
      <w:iCs/>
      <w:spacing w:val="5"/>
    </w:rPr>
  </w:style>
  <w:style w:type="character" w:customStyle="1" w:styleId="211pt">
    <w:name w:val="Основной текст (2) + 11 pt"/>
    <w:uiPriority w:val="99"/>
    <w:rsid w:val="00243B82"/>
    <w:rPr>
      <w:color w:val="000000"/>
      <w:spacing w:val="0"/>
      <w:w w:val="100"/>
      <w:position w:val="0"/>
      <w:sz w:val="22"/>
      <w:szCs w:val="22"/>
      <w:shd w:val="clear" w:color="auto" w:fill="FFFFFF"/>
      <w:lang w:val="ru-RU" w:eastAsia="ru-RU" w:bidi="ar-SA"/>
    </w:rPr>
  </w:style>
  <w:style w:type="character" w:customStyle="1" w:styleId="2fc">
    <w:name w:val="Основной текст (2) + Курсив"/>
    <w:rsid w:val="00243B82"/>
    <w:rPr>
      <w:i/>
      <w:iCs/>
      <w:color w:val="000000"/>
      <w:spacing w:val="0"/>
      <w:w w:val="100"/>
      <w:position w:val="0"/>
      <w:sz w:val="28"/>
      <w:szCs w:val="28"/>
      <w:u w:val="single"/>
      <w:shd w:val="clear" w:color="auto" w:fill="FFFFFF"/>
      <w:lang w:val="ru-RU" w:eastAsia="ru-RU" w:bidi="ar-SA"/>
    </w:rPr>
  </w:style>
  <w:style w:type="character" w:customStyle="1" w:styleId="fontstyle68">
    <w:name w:val="fontstyle68"/>
    <w:rsid w:val="00243B82"/>
  </w:style>
  <w:style w:type="character" w:customStyle="1" w:styleId="fontstyle750">
    <w:name w:val="fontstyle75"/>
    <w:rsid w:val="00243B82"/>
  </w:style>
  <w:style w:type="character" w:customStyle="1" w:styleId="fontstyle70">
    <w:name w:val="fontstyle70"/>
    <w:rsid w:val="00243B82"/>
  </w:style>
  <w:style w:type="character" w:customStyle="1" w:styleId="fontstyle67">
    <w:name w:val="fontstyle67"/>
    <w:rsid w:val="00243B82"/>
  </w:style>
  <w:style w:type="character" w:customStyle="1" w:styleId="fontstyle80">
    <w:name w:val="fontstyle80"/>
    <w:rsid w:val="00243B82"/>
  </w:style>
  <w:style w:type="character" w:customStyle="1" w:styleId="fontstyle73">
    <w:name w:val="fontstyle73"/>
    <w:rsid w:val="00243B82"/>
  </w:style>
  <w:style w:type="character" w:customStyle="1" w:styleId="c10">
    <w:name w:val="c10"/>
    <w:basedOn w:val="a1"/>
    <w:rsid w:val="00243B82"/>
  </w:style>
  <w:style w:type="table" w:customStyle="1" w:styleId="123">
    <w:name w:val="Сетка таблицы12"/>
    <w:basedOn w:val="a2"/>
    <w:next w:val="afff8"/>
    <w:uiPriority w:val="39"/>
    <w:rsid w:val="00243B82"/>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0">
    <w:name w:val="Сетка таблицы1111"/>
    <w:basedOn w:val="a2"/>
    <w:uiPriority w:val="59"/>
    <w:rsid w:val="00243B82"/>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
    <w:name w:val="Нет списка12"/>
    <w:next w:val="a3"/>
    <w:uiPriority w:val="99"/>
    <w:semiHidden/>
    <w:unhideWhenUsed/>
    <w:rsid w:val="00243B82"/>
  </w:style>
  <w:style w:type="table" w:customStyle="1" w:styleId="2110">
    <w:name w:val="Сетка таблицы211"/>
    <w:basedOn w:val="a2"/>
    <w:next w:val="afff8"/>
    <w:uiPriority w:val="39"/>
    <w:rsid w:val="00243B82"/>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0">
    <w:name w:val="Нет списка3"/>
    <w:next w:val="a3"/>
    <w:uiPriority w:val="99"/>
    <w:semiHidden/>
    <w:unhideWhenUsed/>
    <w:rsid w:val="00243B82"/>
  </w:style>
  <w:style w:type="character" w:customStyle="1" w:styleId="FontStyle11">
    <w:name w:val="Font Style11"/>
    <w:uiPriority w:val="99"/>
    <w:rsid w:val="00243B82"/>
    <w:rPr>
      <w:rFonts w:ascii="Times New Roman" w:hAnsi="Times New Roman" w:cs="Times New Roman"/>
      <w:b/>
      <w:bCs/>
      <w:sz w:val="20"/>
      <w:szCs w:val="20"/>
    </w:rPr>
  </w:style>
  <w:style w:type="character" w:customStyle="1" w:styleId="FontStyle12">
    <w:name w:val="Font Style12"/>
    <w:uiPriority w:val="99"/>
    <w:rsid w:val="00243B82"/>
    <w:rPr>
      <w:rFonts w:ascii="Times New Roman" w:hAnsi="Times New Roman" w:cs="Times New Roman"/>
      <w:i/>
      <w:iCs/>
      <w:sz w:val="20"/>
      <w:szCs w:val="20"/>
    </w:rPr>
  </w:style>
  <w:style w:type="table" w:customStyle="1" w:styleId="3110">
    <w:name w:val="Сетка таблицы311"/>
    <w:basedOn w:val="a2"/>
    <w:next w:val="afff8"/>
    <w:uiPriority w:val="59"/>
    <w:rsid w:val="00243B82"/>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a0"/>
    <w:rsid w:val="00243B82"/>
    <w:pPr>
      <w:suppressAutoHyphens w:val="0"/>
      <w:spacing w:before="100" w:beforeAutospacing="1" w:after="100" w:afterAutospacing="1" w:line="240" w:lineRule="auto"/>
      <w:ind w:firstLine="0"/>
      <w:jc w:val="left"/>
      <w:textAlignment w:val="auto"/>
    </w:pPr>
    <w:rPr>
      <w:rFonts w:eastAsia="Times New Roman"/>
      <w:color w:val="auto"/>
      <w:sz w:val="24"/>
      <w:szCs w:val="24"/>
      <w:lang w:eastAsia="ru-RU"/>
    </w:rPr>
  </w:style>
  <w:style w:type="table" w:customStyle="1" w:styleId="710">
    <w:name w:val="Сетка таблицы71"/>
    <w:basedOn w:val="a2"/>
    <w:next w:val="afff8"/>
    <w:uiPriority w:val="39"/>
    <w:locked/>
    <w:rsid w:val="00243B82"/>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7">
    <w:name w:val="Subtle Emphasis"/>
    <w:basedOn w:val="a1"/>
    <w:uiPriority w:val="19"/>
    <w:qFormat/>
    <w:rsid w:val="00243B82"/>
    <w:rPr>
      <w:i/>
      <w:iCs/>
      <w:color w:val="808080" w:themeColor="text1" w:themeTint="7F"/>
    </w:rPr>
  </w:style>
  <w:style w:type="numbering" w:customStyle="1" w:styleId="4b">
    <w:name w:val="Нет списка4"/>
    <w:next w:val="a3"/>
    <w:uiPriority w:val="99"/>
    <w:semiHidden/>
    <w:unhideWhenUsed/>
    <w:rsid w:val="0021758A"/>
  </w:style>
  <w:style w:type="table" w:customStyle="1" w:styleId="84">
    <w:name w:val="Сетка таблицы8"/>
    <w:basedOn w:val="a2"/>
    <w:next w:val="afff8"/>
    <w:uiPriority w:val="39"/>
    <w:rsid w:val="0021758A"/>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2"/>
    <w:rsid w:val="0021758A"/>
    <w:pPr>
      <w:spacing w:after="0" w:line="240" w:lineRule="auto"/>
    </w:pPr>
    <w:rPr>
      <w:rFonts w:ascii="Calibri" w:eastAsia="Calibri" w:hAnsi="Calibri" w:cs="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0">
    <w:name w:val="Нет списка13"/>
    <w:next w:val="a3"/>
    <w:uiPriority w:val="99"/>
    <w:semiHidden/>
    <w:unhideWhenUsed/>
    <w:rsid w:val="0021758A"/>
  </w:style>
  <w:style w:type="table" w:customStyle="1" w:styleId="131">
    <w:name w:val="Сетка таблицы13"/>
    <w:basedOn w:val="a2"/>
    <w:next w:val="afff8"/>
    <w:uiPriority w:val="39"/>
    <w:rsid w:val="0021758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2"/>
    <w:next w:val="afff8"/>
    <w:uiPriority w:val="39"/>
    <w:rsid w:val="0021758A"/>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Сетка таблицы42"/>
    <w:basedOn w:val="a2"/>
    <w:next w:val="afff8"/>
    <w:uiPriority w:val="59"/>
    <w:rsid w:val="0021758A"/>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
    <w:name w:val="Сетка таблицы52"/>
    <w:basedOn w:val="a2"/>
    <w:next w:val="afff8"/>
    <w:uiPriority w:val="39"/>
    <w:rsid w:val="0021758A"/>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2"/>
    <w:next w:val="afff8"/>
    <w:uiPriority w:val="59"/>
    <w:rsid w:val="0021758A"/>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
    <w:name w:val="Сетка таблицы61"/>
    <w:basedOn w:val="a2"/>
    <w:next w:val="afff8"/>
    <w:uiPriority w:val="59"/>
    <w:rsid w:val="0021758A"/>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2"/>
    <w:next w:val="afff8"/>
    <w:uiPriority w:val="39"/>
    <w:locked/>
    <w:rsid w:val="0021758A"/>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Сетка таблицы81"/>
    <w:basedOn w:val="a2"/>
    <w:next w:val="afff8"/>
    <w:uiPriority w:val="39"/>
    <w:locked/>
    <w:rsid w:val="0021758A"/>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
    <w:basedOn w:val="a2"/>
    <w:next w:val="afff8"/>
    <w:uiPriority w:val="39"/>
    <w:locked/>
    <w:rsid w:val="0021758A"/>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0">
    <w:name w:val="Сетка таблицы411"/>
    <w:basedOn w:val="a2"/>
    <w:next w:val="afff8"/>
    <w:uiPriority w:val="39"/>
    <w:rsid w:val="0021758A"/>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Grid11"/>
    <w:rsid w:val="0021758A"/>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811">
    <w:name w:val="Сетка таблицы811"/>
    <w:basedOn w:val="a2"/>
    <w:next w:val="afff8"/>
    <w:uiPriority w:val="39"/>
    <w:rsid w:val="0021758A"/>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5">
    <w:name w:val="Нет списка21"/>
    <w:next w:val="a3"/>
    <w:uiPriority w:val="99"/>
    <w:semiHidden/>
    <w:unhideWhenUsed/>
    <w:rsid w:val="0021758A"/>
  </w:style>
  <w:style w:type="table" w:customStyle="1" w:styleId="100">
    <w:name w:val="Сетка таблицы10"/>
    <w:basedOn w:val="a2"/>
    <w:next w:val="afff8"/>
    <w:uiPriority w:val="39"/>
    <w:rsid w:val="0021758A"/>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
    <w:name w:val="Нет списка112"/>
    <w:next w:val="a3"/>
    <w:uiPriority w:val="99"/>
    <w:semiHidden/>
    <w:unhideWhenUsed/>
    <w:rsid w:val="0021758A"/>
  </w:style>
  <w:style w:type="table" w:customStyle="1" w:styleId="1210">
    <w:name w:val="Сетка таблицы121"/>
    <w:basedOn w:val="a2"/>
    <w:next w:val="afff8"/>
    <w:uiPriority w:val="59"/>
    <w:rsid w:val="0021758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Сетка таблицы511"/>
    <w:basedOn w:val="a2"/>
    <w:next w:val="afff8"/>
    <w:uiPriority w:val="59"/>
    <w:rsid w:val="0021758A"/>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етка таблицы1112"/>
    <w:basedOn w:val="a2"/>
    <w:next w:val="afff8"/>
    <w:uiPriority w:val="59"/>
    <w:rsid w:val="0021758A"/>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
    <w:name w:val="Сетка таблицы4111"/>
    <w:basedOn w:val="a2"/>
    <w:next w:val="afff8"/>
    <w:uiPriority w:val="39"/>
    <w:rsid w:val="0021758A"/>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Сетка таблицы711"/>
    <w:basedOn w:val="a2"/>
    <w:next w:val="afff8"/>
    <w:uiPriority w:val="59"/>
    <w:rsid w:val="0021758A"/>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2"/>
    <w:next w:val="afff8"/>
    <w:uiPriority w:val="39"/>
    <w:rsid w:val="0021758A"/>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
    <w:name w:val="Сетка таблицы91"/>
    <w:basedOn w:val="a2"/>
    <w:next w:val="afff8"/>
    <w:uiPriority w:val="39"/>
    <w:rsid w:val="0021758A"/>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0">
    <w:name w:val="Сетка таблицы92"/>
    <w:basedOn w:val="a2"/>
    <w:next w:val="afff8"/>
    <w:uiPriority w:val="39"/>
    <w:rsid w:val="0021758A"/>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85">
    <w:name w:val="Основной текст (8)_"/>
    <w:link w:val="812"/>
    <w:uiPriority w:val="99"/>
    <w:semiHidden/>
    <w:locked/>
    <w:rsid w:val="0021758A"/>
    <w:rPr>
      <w:b/>
      <w:bCs/>
      <w:sz w:val="21"/>
      <w:szCs w:val="21"/>
      <w:shd w:val="clear" w:color="auto" w:fill="FFFFFF"/>
    </w:rPr>
  </w:style>
  <w:style w:type="paragraph" w:customStyle="1" w:styleId="812">
    <w:name w:val="Основной текст (8)1"/>
    <w:basedOn w:val="a0"/>
    <w:link w:val="85"/>
    <w:uiPriority w:val="99"/>
    <w:semiHidden/>
    <w:rsid w:val="0021758A"/>
    <w:pPr>
      <w:widowControl w:val="0"/>
      <w:shd w:val="clear" w:color="auto" w:fill="FFFFFF"/>
      <w:suppressAutoHyphens w:val="0"/>
      <w:spacing w:line="250" w:lineRule="exact"/>
      <w:ind w:firstLine="0"/>
      <w:textAlignment w:val="auto"/>
    </w:pPr>
    <w:rPr>
      <w:rFonts w:asciiTheme="minorHAnsi" w:eastAsiaTheme="minorEastAsia" w:hAnsiTheme="minorHAnsi" w:cstheme="minorBidi"/>
      <w:b/>
      <w:bCs/>
      <w:color w:val="auto"/>
      <w:sz w:val="21"/>
      <w:szCs w:val="21"/>
      <w:lang w:eastAsia="ru-RU"/>
    </w:rPr>
  </w:style>
  <w:style w:type="paragraph" w:customStyle="1" w:styleId="1ff">
    <w:name w:val="Подпись к таблице1"/>
    <w:basedOn w:val="a0"/>
    <w:uiPriority w:val="99"/>
    <w:semiHidden/>
    <w:rsid w:val="0021758A"/>
    <w:pPr>
      <w:widowControl w:val="0"/>
      <w:shd w:val="clear" w:color="auto" w:fill="FFFFFF"/>
      <w:suppressAutoHyphens w:val="0"/>
      <w:spacing w:line="240" w:lineRule="atLeast"/>
      <w:ind w:firstLine="0"/>
      <w:jc w:val="left"/>
      <w:textAlignment w:val="auto"/>
    </w:pPr>
    <w:rPr>
      <w:rFonts w:ascii="Calibri" w:eastAsia="Calibri" w:hAnsi="Calibri"/>
      <w:b/>
      <w:bCs/>
      <w:color w:val="auto"/>
      <w:sz w:val="21"/>
      <w:szCs w:val="21"/>
      <w:lang w:eastAsia="en-US"/>
    </w:rPr>
  </w:style>
  <w:style w:type="paragraph" w:customStyle="1" w:styleId="410">
    <w:name w:val="Заголовок №41"/>
    <w:basedOn w:val="a0"/>
    <w:link w:val="44"/>
    <w:uiPriority w:val="99"/>
    <w:semiHidden/>
    <w:rsid w:val="0021758A"/>
    <w:pPr>
      <w:widowControl w:val="0"/>
      <w:shd w:val="clear" w:color="auto" w:fill="FFFFFF"/>
      <w:suppressAutoHyphens w:val="0"/>
      <w:spacing w:after="240" w:line="240" w:lineRule="atLeast"/>
      <w:ind w:firstLine="0"/>
      <w:textAlignment w:val="auto"/>
      <w:outlineLvl w:val="3"/>
    </w:pPr>
    <w:rPr>
      <w:rFonts w:eastAsia="Times New Roman"/>
      <w:i/>
      <w:iCs/>
      <w:color w:val="auto"/>
      <w:spacing w:val="-1"/>
      <w:sz w:val="22"/>
      <w:szCs w:val="22"/>
      <w:lang w:eastAsia="ru-RU"/>
    </w:rPr>
  </w:style>
  <w:style w:type="character" w:customStyle="1" w:styleId="101">
    <w:name w:val="Основной текст (10)_"/>
    <w:link w:val="1010"/>
    <w:uiPriority w:val="99"/>
    <w:semiHidden/>
    <w:locked/>
    <w:rsid w:val="0021758A"/>
    <w:rPr>
      <w:rFonts w:ascii="Times New Roman" w:hAnsi="Times New Roman" w:cs="Times New Roman"/>
      <w:i/>
      <w:iCs/>
      <w:shd w:val="clear" w:color="auto" w:fill="FFFFFF"/>
    </w:rPr>
  </w:style>
  <w:style w:type="paragraph" w:customStyle="1" w:styleId="1010">
    <w:name w:val="Основной текст (10)1"/>
    <w:basedOn w:val="a0"/>
    <w:link w:val="101"/>
    <w:uiPriority w:val="99"/>
    <w:semiHidden/>
    <w:rsid w:val="0021758A"/>
    <w:pPr>
      <w:widowControl w:val="0"/>
      <w:shd w:val="clear" w:color="auto" w:fill="FFFFFF"/>
      <w:suppressAutoHyphens w:val="0"/>
      <w:spacing w:line="250" w:lineRule="exact"/>
      <w:ind w:firstLine="560"/>
      <w:textAlignment w:val="auto"/>
    </w:pPr>
    <w:rPr>
      <w:rFonts w:eastAsiaTheme="minorEastAsia"/>
      <w:i/>
      <w:iCs/>
      <w:color w:val="auto"/>
      <w:sz w:val="22"/>
      <w:szCs w:val="22"/>
      <w:lang w:eastAsia="ru-RU"/>
    </w:rPr>
  </w:style>
  <w:style w:type="character" w:customStyle="1" w:styleId="7Exact">
    <w:name w:val="Основной текст (7) Exact"/>
    <w:link w:val="74"/>
    <w:uiPriority w:val="99"/>
    <w:semiHidden/>
    <w:locked/>
    <w:rsid w:val="0021758A"/>
    <w:rPr>
      <w:rFonts w:ascii="Times New Roman" w:hAnsi="Times New Roman" w:cs="Times New Roman"/>
      <w:b/>
      <w:bCs/>
      <w:sz w:val="18"/>
      <w:szCs w:val="18"/>
      <w:shd w:val="clear" w:color="auto" w:fill="FFFFFF"/>
    </w:rPr>
  </w:style>
  <w:style w:type="paragraph" w:customStyle="1" w:styleId="74">
    <w:name w:val="Основной текст (7)"/>
    <w:basedOn w:val="a0"/>
    <w:link w:val="7Exact"/>
    <w:uiPriority w:val="99"/>
    <w:semiHidden/>
    <w:rsid w:val="0021758A"/>
    <w:pPr>
      <w:widowControl w:val="0"/>
      <w:shd w:val="clear" w:color="auto" w:fill="FFFFFF"/>
      <w:suppressAutoHyphens w:val="0"/>
      <w:spacing w:line="240" w:lineRule="atLeast"/>
      <w:ind w:firstLine="0"/>
      <w:jc w:val="left"/>
      <w:textAlignment w:val="auto"/>
    </w:pPr>
    <w:rPr>
      <w:rFonts w:eastAsiaTheme="minorEastAsia"/>
      <w:b/>
      <w:bCs/>
      <w:color w:val="auto"/>
      <w:sz w:val="18"/>
      <w:szCs w:val="18"/>
      <w:lang w:eastAsia="ru-RU"/>
    </w:rPr>
  </w:style>
  <w:style w:type="character" w:customStyle="1" w:styleId="2fd">
    <w:name w:val="Основной текст (2) + Полужирный"/>
    <w:uiPriority w:val="99"/>
    <w:rsid w:val="0021758A"/>
    <w:rPr>
      <w:rFonts w:ascii="Times New Roman" w:hAnsi="Times New Roman" w:cs="Times New Roman" w:hint="default"/>
      <w:b/>
      <w:bCs/>
      <w:strike w:val="0"/>
      <w:dstrike w:val="0"/>
      <w:color w:val="000000"/>
      <w:spacing w:val="0"/>
      <w:w w:val="100"/>
      <w:position w:val="0"/>
      <w:sz w:val="21"/>
      <w:szCs w:val="21"/>
      <w:u w:val="none"/>
      <w:effect w:val="none"/>
      <w:shd w:val="clear" w:color="auto" w:fill="FFFFFF"/>
      <w:lang w:val="ru-RU" w:eastAsia="ru-RU"/>
    </w:rPr>
  </w:style>
  <w:style w:type="character" w:customStyle="1" w:styleId="2Exact">
    <w:name w:val="Основной текст (2) Exact"/>
    <w:uiPriority w:val="99"/>
    <w:rsid w:val="0021758A"/>
    <w:rPr>
      <w:rFonts w:ascii="Times New Roman" w:hAnsi="Times New Roman" w:cs="Times New Roman" w:hint="default"/>
      <w:strike w:val="0"/>
      <w:dstrike w:val="0"/>
      <w:sz w:val="21"/>
      <w:szCs w:val="21"/>
      <w:u w:val="none"/>
      <w:effect w:val="none"/>
    </w:rPr>
  </w:style>
  <w:style w:type="character" w:customStyle="1" w:styleId="2Exact0">
    <w:name w:val="Основной текст (2) + Полужирный Exact"/>
    <w:uiPriority w:val="99"/>
    <w:rsid w:val="0021758A"/>
    <w:rPr>
      <w:rFonts w:ascii="Times New Roman" w:hAnsi="Times New Roman" w:cs="Times New Roman" w:hint="default"/>
      <w:b/>
      <w:bCs/>
      <w:strike w:val="0"/>
      <w:dstrike w:val="0"/>
      <w:color w:val="000000"/>
      <w:spacing w:val="0"/>
      <w:w w:val="100"/>
      <w:position w:val="0"/>
      <w:sz w:val="21"/>
      <w:szCs w:val="21"/>
      <w:u w:val="none"/>
      <w:effect w:val="none"/>
      <w:shd w:val="clear" w:color="auto" w:fill="FFFFFF"/>
      <w:lang w:val="ru-RU" w:eastAsia="ru-RU"/>
    </w:rPr>
  </w:style>
  <w:style w:type="character" w:customStyle="1" w:styleId="4Exact">
    <w:name w:val="Заголовок №4 Exact"/>
    <w:uiPriority w:val="99"/>
    <w:rsid w:val="0021758A"/>
    <w:rPr>
      <w:rFonts w:ascii="Times New Roman" w:hAnsi="Times New Roman" w:cs="Times New Roman" w:hint="default"/>
      <w:b/>
      <w:bCs/>
      <w:strike w:val="0"/>
      <w:dstrike w:val="0"/>
      <w:sz w:val="21"/>
      <w:szCs w:val="21"/>
      <w:u w:val="none"/>
      <w:effect w:val="none"/>
    </w:rPr>
  </w:style>
  <w:style w:type="character" w:customStyle="1" w:styleId="261">
    <w:name w:val="Основной текст (2) + Полужирный6"/>
    <w:uiPriority w:val="99"/>
    <w:rsid w:val="0021758A"/>
    <w:rPr>
      <w:rFonts w:ascii="Times New Roman" w:hAnsi="Times New Roman" w:cs="Times New Roman" w:hint="default"/>
      <w:b/>
      <w:bCs/>
      <w:strike w:val="0"/>
      <w:dstrike w:val="0"/>
      <w:color w:val="000000"/>
      <w:spacing w:val="0"/>
      <w:w w:val="100"/>
      <w:position w:val="0"/>
      <w:sz w:val="21"/>
      <w:szCs w:val="21"/>
      <w:u w:val="none"/>
      <w:effect w:val="none"/>
      <w:shd w:val="clear" w:color="auto" w:fill="FFFFFF"/>
      <w:lang w:val="ru-RU" w:eastAsia="ru-RU"/>
    </w:rPr>
  </w:style>
  <w:style w:type="character" w:customStyle="1" w:styleId="8Exact">
    <w:name w:val="Основной текст (8) Exact"/>
    <w:uiPriority w:val="99"/>
    <w:rsid w:val="0021758A"/>
    <w:rPr>
      <w:rFonts w:ascii="Times New Roman" w:hAnsi="Times New Roman" w:cs="Times New Roman" w:hint="default"/>
      <w:b/>
      <w:bCs/>
      <w:strike w:val="0"/>
      <w:dstrike w:val="0"/>
      <w:sz w:val="21"/>
      <w:szCs w:val="21"/>
      <w:u w:val="none"/>
      <w:effect w:val="none"/>
    </w:rPr>
  </w:style>
  <w:style w:type="character" w:customStyle="1" w:styleId="86">
    <w:name w:val="Основной текст (8)"/>
    <w:uiPriority w:val="99"/>
    <w:rsid w:val="0021758A"/>
    <w:rPr>
      <w:rFonts w:ascii="Times New Roman" w:hAnsi="Times New Roman" w:cs="Times New Roman" w:hint="default"/>
      <w:b/>
      <w:bCs/>
      <w:color w:val="000000"/>
      <w:spacing w:val="0"/>
      <w:w w:val="100"/>
      <w:position w:val="0"/>
      <w:sz w:val="21"/>
      <w:szCs w:val="21"/>
      <w:u w:val="single"/>
      <w:lang w:val="ru-RU" w:eastAsia="ru-RU" w:bidi="ar-SA"/>
    </w:rPr>
  </w:style>
  <w:style w:type="character" w:customStyle="1" w:styleId="211pt1">
    <w:name w:val="Основной текст (2) + 11 pt1"/>
    <w:aliases w:val="Курсив2"/>
    <w:uiPriority w:val="99"/>
    <w:rsid w:val="0021758A"/>
    <w:rPr>
      <w:rFonts w:ascii="Times New Roman" w:hAnsi="Times New Roman" w:cs="Times New Roman" w:hint="default"/>
      <w:i/>
      <w:iCs/>
      <w:strike w:val="0"/>
      <w:dstrike w:val="0"/>
      <w:color w:val="000000"/>
      <w:spacing w:val="0"/>
      <w:w w:val="100"/>
      <w:position w:val="0"/>
      <w:sz w:val="22"/>
      <w:szCs w:val="22"/>
      <w:u w:val="none"/>
      <w:effect w:val="none"/>
      <w:shd w:val="clear" w:color="auto" w:fill="FFFFFF"/>
      <w:lang w:val="ru-RU" w:eastAsia="ru-RU"/>
    </w:rPr>
  </w:style>
  <w:style w:type="character" w:customStyle="1" w:styleId="102">
    <w:name w:val="Основной текст (10)"/>
    <w:uiPriority w:val="99"/>
    <w:rsid w:val="0021758A"/>
    <w:rPr>
      <w:rFonts w:ascii="Times New Roman" w:hAnsi="Times New Roman" w:cs="Times New Roman" w:hint="default"/>
      <w:i/>
      <w:iCs/>
      <w:color w:val="000000"/>
      <w:spacing w:val="0"/>
      <w:w w:val="100"/>
      <w:position w:val="0"/>
      <w:u w:val="single"/>
      <w:shd w:val="clear" w:color="auto" w:fill="FFFFFF"/>
      <w:lang w:val="ru-RU" w:eastAsia="ru-RU"/>
    </w:rPr>
  </w:style>
  <w:style w:type="character" w:customStyle="1" w:styleId="221">
    <w:name w:val="Основной текст (2)2"/>
    <w:uiPriority w:val="99"/>
    <w:rsid w:val="0021758A"/>
    <w:rPr>
      <w:rFonts w:ascii="Times New Roman" w:hAnsi="Times New Roman" w:cs="Times New Roman" w:hint="default"/>
      <w:color w:val="000000"/>
      <w:spacing w:val="0"/>
      <w:w w:val="100"/>
      <w:position w:val="0"/>
      <w:sz w:val="21"/>
      <w:szCs w:val="21"/>
      <w:u w:val="single"/>
      <w:shd w:val="clear" w:color="auto" w:fill="FFFFFF"/>
      <w:lang w:val="ru-RU" w:eastAsia="ru-RU"/>
    </w:rPr>
  </w:style>
  <w:style w:type="character" w:customStyle="1" w:styleId="2Exact1">
    <w:name w:val="Основной текст (2) Exact1"/>
    <w:uiPriority w:val="99"/>
    <w:rsid w:val="0021758A"/>
    <w:rPr>
      <w:rFonts w:ascii="Times New Roman" w:hAnsi="Times New Roman" w:cs="Times New Roman" w:hint="default"/>
      <w:color w:val="000000"/>
      <w:spacing w:val="0"/>
      <w:w w:val="100"/>
      <w:position w:val="0"/>
      <w:sz w:val="21"/>
      <w:szCs w:val="21"/>
      <w:u w:val="single"/>
      <w:shd w:val="clear" w:color="auto" w:fill="FFFFFF"/>
      <w:lang w:val="ru-RU" w:eastAsia="ru-RU"/>
    </w:rPr>
  </w:style>
  <w:style w:type="character" w:customStyle="1" w:styleId="240">
    <w:name w:val="Основной текст (2) + Полужирный4"/>
    <w:uiPriority w:val="99"/>
    <w:rsid w:val="0021758A"/>
    <w:rPr>
      <w:rFonts w:ascii="Times New Roman" w:hAnsi="Times New Roman" w:cs="Times New Roman" w:hint="default"/>
      <w:b/>
      <w:bCs/>
      <w:strike w:val="0"/>
      <w:dstrike w:val="0"/>
      <w:color w:val="000000"/>
      <w:spacing w:val="0"/>
      <w:w w:val="100"/>
      <w:position w:val="0"/>
      <w:sz w:val="21"/>
      <w:szCs w:val="21"/>
      <w:u w:val="none"/>
      <w:effect w:val="none"/>
      <w:shd w:val="clear" w:color="auto" w:fill="FFFFFF"/>
      <w:lang w:val="ru-RU" w:eastAsia="ru-RU"/>
    </w:rPr>
  </w:style>
  <w:style w:type="table" w:customStyle="1" w:styleId="TableGrid2">
    <w:name w:val="TableGrid2"/>
    <w:rsid w:val="0021758A"/>
    <w:pPr>
      <w:spacing w:after="0" w:line="240" w:lineRule="auto"/>
    </w:pPr>
    <w:tblPr>
      <w:tblCellMar>
        <w:top w:w="0" w:type="dxa"/>
        <w:left w:w="0" w:type="dxa"/>
        <w:bottom w:w="0" w:type="dxa"/>
        <w:right w:w="0" w:type="dxa"/>
      </w:tblCellMar>
    </w:tblPr>
  </w:style>
  <w:style w:type="character" w:customStyle="1" w:styleId="2fe">
    <w:name w:val="Просмотренная гиперссылка2"/>
    <w:basedOn w:val="a1"/>
    <w:uiPriority w:val="99"/>
    <w:semiHidden/>
    <w:unhideWhenUsed/>
    <w:rsid w:val="0021758A"/>
    <w:rPr>
      <w:rFonts w:cs="Times New Roman"/>
      <w:color w:val="800080"/>
      <w:u w:val="single"/>
    </w:rPr>
  </w:style>
  <w:style w:type="paragraph" w:customStyle="1" w:styleId="1ff0">
    <w:name w:val="Верхний колонтитул1"/>
    <w:basedOn w:val="a0"/>
    <w:next w:val="aff8"/>
    <w:uiPriority w:val="99"/>
    <w:unhideWhenUsed/>
    <w:rsid w:val="0021758A"/>
    <w:pPr>
      <w:tabs>
        <w:tab w:val="center" w:pos="4677"/>
        <w:tab w:val="right" w:pos="9355"/>
      </w:tabs>
      <w:suppressAutoHyphens w:val="0"/>
      <w:spacing w:line="240" w:lineRule="auto"/>
      <w:ind w:firstLine="0"/>
      <w:jc w:val="left"/>
      <w:textAlignment w:val="auto"/>
    </w:pPr>
    <w:rPr>
      <w:rFonts w:ascii="Calibri" w:eastAsia="Times New Roman" w:hAnsi="Calibri"/>
      <w:color w:val="auto"/>
      <w:sz w:val="22"/>
      <w:szCs w:val="22"/>
      <w:lang w:eastAsia="en-US"/>
    </w:rPr>
  </w:style>
  <w:style w:type="paragraph" w:customStyle="1" w:styleId="1ff1">
    <w:name w:val="Нижний колонтитул1"/>
    <w:basedOn w:val="a0"/>
    <w:next w:val="affa"/>
    <w:uiPriority w:val="99"/>
    <w:unhideWhenUsed/>
    <w:rsid w:val="0021758A"/>
    <w:pPr>
      <w:tabs>
        <w:tab w:val="center" w:pos="4677"/>
        <w:tab w:val="right" w:pos="9355"/>
      </w:tabs>
      <w:suppressAutoHyphens w:val="0"/>
      <w:spacing w:line="240" w:lineRule="auto"/>
      <w:ind w:firstLine="0"/>
      <w:jc w:val="left"/>
      <w:textAlignment w:val="auto"/>
    </w:pPr>
    <w:rPr>
      <w:rFonts w:ascii="Calibri" w:eastAsia="Times New Roman" w:hAnsi="Calibri"/>
      <w:color w:val="auto"/>
      <w:sz w:val="22"/>
      <w:szCs w:val="22"/>
      <w:lang w:eastAsia="en-US"/>
    </w:rPr>
  </w:style>
  <w:style w:type="table" w:customStyle="1" w:styleId="TableGrid12">
    <w:name w:val="TableGrid12"/>
    <w:rsid w:val="0021758A"/>
    <w:pPr>
      <w:spacing w:after="0" w:line="240" w:lineRule="auto"/>
    </w:pPr>
    <w:rPr>
      <w:rFonts w:eastAsia="Times New Roman" w:cs="Times New Roman"/>
    </w:rPr>
    <w:tblPr>
      <w:tblCellMar>
        <w:top w:w="0" w:type="dxa"/>
        <w:left w:w="0" w:type="dxa"/>
        <w:bottom w:w="0" w:type="dxa"/>
        <w:right w:w="0" w:type="dxa"/>
      </w:tblCellMar>
    </w:tblPr>
  </w:style>
  <w:style w:type="table" w:customStyle="1" w:styleId="TableGrid81">
    <w:name w:val="TableGrid81"/>
    <w:rsid w:val="0021758A"/>
    <w:pPr>
      <w:spacing w:after="0" w:line="240" w:lineRule="auto"/>
    </w:pPr>
    <w:rPr>
      <w:rFonts w:eastAsia="Times New Roman" w:cs="Times New Roman"/>
    </w:rPr>
    <w:tblPr>
      <w:tblCellMar>
        <w:top w:w="0" w:type="dxa"/>
        <w:left w:w="0" w:type="dxa"/>
        <w:bottom w:w="0" w:type="dxa"/>
        <w:right w:w="0" w:type="dxa"/>
      </w:tblCellMar>
    </w:tblPr>
  </w:style>
  <w:style w:type="character" w:customStyle="1" w:styleId="1ff2">
    <w:name w:val="Верхний колонтитул Знак1"/>
    <w:basedOn w:val="a1"/>
    <w:uiPriority w:val="99"/>
    <w:semiHidden/>
    <w:locked/>
    <w:rsid w:val="0021758A"/>
    <w:rPr>
      <w:rFonts w:cs="Times New Roman"/>
    </w:rPr>
  </w:style>
  <w:style w:type="character" w:customStyle="1" w:styleId="1ff3">
    <w:name w:val="Нижний колонтитул Знак1"/>
    <w:basedOn w:val="a1"/>
    <w:uiPriority w:val="99"/>
    <w:semiHidden/>
    <w:locked/>
    <w:rsid w:val="0021758A"/>
    <w:rPr>
      <w:rFonts w:cs="Times New Roman"/>
    </w:rPr>
  </w:style>
  <w:style w:type="numbering" w:customStyle="1" w:styleId="5a">
    <w:name w:val="Нет списка5"/>
    <w:next w:val="a3"/>
    <w:uiPriority w:val="99"/>
    <w:semiHidden/>
    <w:unhideWhenUsed/>
    <w:rsid w:val="006211FD"/>
  </w:style>
  <w:style w:type="table" w:customStyle="1" w:styleId="140">
    <w:name w:val="Сетка таблицы14"/>
    <w:basedOn w:val="a2"/>
    <w:next w:val="afff8"/>
    <w:uiPriority w:val="39"/>
    <w:rsid w:val="006211FD"/>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Сетка таблицы23"/>
    <w:basedOn w:val="a2"/>
    <w:rsid w:val="006211FD"/>
    <w:pPr>
      <w:spacing w:after="0" w:line="240" w:lineRule="auto"/>
    </w:pPr>
    <w:rPr>
      <w:rFonts w:ascii="Calibri" w:eastAsia="Calibri" w:hAnsi="Calibri" w:cs="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
    <w:name w:val="Нет списка14"/>
    <w:next w:val="a3"/>
    <w:uiPriority w:val="99"/>
    <w:semiHidden/>
    <w:unhideWhenUsed/>
    <w:rsid w:val="006211FD"/>
  </w:style>
  <w:style w:type="table" w:customStyle="1" w:styleId="150">
    <w:name w:val="Сетка таблицы15"/>
    <w:basedOn w:val="a2"/>
    <w:next w:val="afff8"/>
    <w:uiPriority w:val="59"/>
    <w:rsid w:val="006211F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2"/>
    <w:next w:val="afff8"/>
    <w:uiPriority w:val="39"/>
    <w:rsid w:val="006211FD"/>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0">
    <w:name w:val="Сетка таблицы43"/>
    <w:basedOn w:val="a2"/>
    <w:next w:val="afff8"/>
    <w:uiPriority w:val="59"/>
    <w:rsid w:val="006211FD"/>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0">
    <w:name w:val="Сетка таблицы53"/>
    <w:basedOn w:val="a2"/>
    <w:next w:val="afff8"/>
    <w:uiPriority w:val="59"/>
    <w:rsid w:val="006211FD"/>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0">
    <w:name w:val="Сетка таблицы113"/>
    <w:basedOn w:val="a2"/>
    <w:next w:val="afff8"/>
    <w:uiPriority w:val="59"/>
    <w:rsid w:val="006211FD"/>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2"/>
    <w:next w:val="afff8"/>
    <w:uiPriority w:val="59"/>
    <w:rsid w:val="006211FD"/>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0">
    <w:name w:val="Сетка таблицы73"/>
    <w:basedOn w:val="a2"/>
    <w:next w:val="afff8"/>
    <w:uiPriority w:val="39"/>
    <w:locked/>
    <w:rsid w:val="006211FD"/>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0">
    <w:name w:val="Сетка таблицы83"/>
    <w:basedOn w:val="a2"/>
    <w:next w:val="afff8"/>
    <w:uiPriority w:val="39"/>
    <w:locked/>
    <w:rsid w:val="006211FD"/>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0">
    <w:name w:val="Сетка таблицы412"/>
    <w:basedOn w:val="a2"/>
    <w:next w:val="afff8"/>
    <w:uiPriority w:val="39"/>
    <w:rsid w:val="006211FD"/>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20">
    <w:name w:val="Сетка таблицы812"/>
    <w:basedOn w:val="a2"/>
    <w:next w:val="afff8"/>
    <w:uiPriority w:val="39"/>
    <w:rsid w:val="006211FD"/>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
    <w:name w:val="Нет списка22"/>
    <w:next w:val="a3"/>
    <w:uiPriority w:val="99"/>
    <w:semiHidden/>
    <w:unhideWhenUsed/>
    <w:rsid w:val="006211FD"/>
  </w:style>
  <w:style w:type="table" w:customStyle="1" w:styleId="1011">
    <w:name w:val="Сетка таблицы101"/>
    <w:basedOn w:val="a2"/>
    <w:next w:val="afff8"/>
    <w:uiPriority w:val="39"/>
    <w:rsid w:val="006211FD"/>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
    <w:name w:val="Нет списка113"/>
    <w:next w:val="a3"/>
    <w:uiPriority w:val="99"/>
    <w:semiHidden/>
    <w:unhideWhenUsed/>
    <w:rsid w:val="006211FD"/>
  </w:style>
  <w:style w:type="table" w:customStyle="1" w:styleId="1220">
    <w:name w:val="Сетка таблицы122"/>
    <w:basedOn w:val="a2"/>
    <w:next w:val="afff8"/>
    <w:uiPriority w:val="59"/>
    <w:rsid w:val="006211F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Сетка таблицы421"/>
    <w:basedOn w:val="a2"/>
    <w:next w:val="afff8"/>
    <w:uiPriority w:val="59"/>
    <w:rsid w:val="006211FD"/>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
    <w:name w:val="Сетка таблицы512"/>
    <w:basedOn w:val="a2"/>
    <w:next w:val="afff8"/>
    <w:uiPriority w:val="59"/>
    <w:rsid w:val="006211FD"/>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
    <w:name w:val="Сетка таблицы1113"/>
    <w:basedOn w:val="a2"/>
    <w:next w:val="afff8"/>
    <w:uiPriority w:val="59"/>
    <w:rsid w:val="006211FD"/>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0">
    <w:name w:val="Сетка таблицы611"/>
    <w:basedOn w:val="a2"/>
    <w:next w:val="afff8"/>
    <w:uiPriority w:val="59"/>
    <w:rsid w:val="006211FD"/>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2">
    <w:name w:val="Сетка таблицы4112"/>
    <w:basedOn w:val="a2"/>
    <w:next w:val="afff8"/>
    <w:uiPriority w:val="39"/>
    <w:rsid w:val="006211FD"/>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
    <w:name w:val="Сетка таблицы712"/>
    <w:basedOn w:val="a2"/>
    <w:next w:val="afff8"/>
    <w:uiPriority w:val="59"/>
    <w:rsid w:val="006211FD"/>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
    <w:name w:val="Сетка таблицы821"/>
    <w:basedOn w:val="a2"/>
    <w:next w:val="afff8"/>
    <w:uiPriority w:val="39"/>
    <w:rsid w:val="006211FD"/>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
    <w:name w:val="Сетка таблицы911"/>
    <w:basedOn w:val="a2"/>
    <w:next w:val="afff8"/>
    <w:uiPriority w:val="39"/>
    <w:rsid w:val="006211FD"/>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1">
    <w:name w:val="Сетка таблицы921"/>
    <w:basedOn w:val="a2"/>
    <w:next w:val="afff8"/>
    <w:uiPriority w:val="39"/>
    <w:rsid w:val="006211FD"/>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1">
    <w:name w:val="Сетка таблицы831"/>
    <w:basedOn w:val="a2"/>
    <w:next w:val="afff8"/>
    <w:uiPriority w:val="39"/>
    <w:rsid w:val="006211FD"/>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
    <w:basedOn w:val="a2"/>
    <w:next w:val="afff8"/>
    <w:uiPriority w:val="39"/>
    <w:rsid w:val="00C25EAD"/>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Сетка таблицы17"/>
    <w:basedOn w:val="a2"/>
    <w:next w:val="afff8"/>
    <w:uiPriority w:val="59"/>
    <w:rsid w:val="005B62A1"/>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6">
    <w:name w:val="Нет списка6"/>
    <w:next w:val="a3"/>
    <w:uiPriority w:val="99"/>
    <w:semiHidden/>
    <w:unhideWhenUsed/>
    <w:rsid w:val="00A8179C"/>
  </w:style>
  <w:style w:type="character" w:customStyle="1" w:styleId="FontStyle417">
    <w:name w:val="Font Style417"/>
    <w:basedOn w:val="a1"/>
    <w:rsid w:val="00A8179C"/>
    <w:rPr>
      <w:rFonts w:ascii="Times New Roman" w:hAnsi="Times New Roman" w:cs="Times New Roman"/>
      <w:sz w:val="20"/>
      <w:szCs w:val="20"/>
    </w:rPr>
  </w:style>
  <w:style w:type="character" w:customStyle="1" w:styleId="FontStyle421">
    <w:name w:val="Font Style421"/>
    <w:basedOn w:val="a1"/>
    <w:rsid w:val="00A8179C"/>
    <w:rPr>
      <w:rFonts w:ascii="Times New Roman" w:hAnsi="Times New Roman" w:cs="Times New Roman"/>
      <w:b/>
      <w:bCs/>
      <w:spacing w:val="-10"/>
      <w:sz w:val="20"/>
      <w:szCs w:val="20"/>
    </w:rPr>
  </w:style>
  <w:style w:type="character" w:customStyle="1" w:styleId="FontStyle430">
    <w:name w:val="Font Style430"/>
    <w:uiPriority w:val="99"/>
    <w:rsid w:val="00A8179C"/>
    <w:rPr>
      <w:rFonts w:ascii="Times New Roman" w:hAnsi="Times New Roman"/>
      <w:b/>
      <w:sz w:val="26"/>
    </w:rPr>
  </w:style>
  <w:style w:type="table" w:customStyle="1" w:styleId="180">
    <w:name w:val="Сетка таблицы18"/>
    <w:basedOn w:val="a2"/>
    <w:next w:val="afff8"/>
    <w:uiPriority w:val="59"/>
    <w:rsid w:val="00911413"/>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uiPriority w:val="99"/>
    <w:rsid w:val="00831472"/>
    <w:rPr>
      <w:rFonts w:ascii="Times New Roman" w:hAnsi="Times New Roman"/>
      <w:sz w:val="24"/>
      <w:u w:val="none"/>
    </w:rPr>
  </w:style>
  <w:style w:type="table" w:customStyle="1" w:styleId="190">
    <w:name w:val="Сетка таблицы19"/>
    <w:basedOn w:val="a2"/>
    <w:next w:val="afff8"/>
    <w:uiPriority w:val="59"/>
    <w:rsid w:val="00FD07AB"/>
    <w:pPr>
      <w:spacing w:after="0" w:line="240" w:lineRule="auto"/>
    </w:pPr>
    <w:rPr>
      <w:rFonts w:ascii="Calibri" w:eastAsia="Calibri" w:hAnsi="Calibri" w:cs="Times New Roman"/>
      <w:kern w:val="2"/>
      <w:sz w:val="20"/>
      <w:szCs w:val="20"/>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
    <w:name w:val="Сетка таблицы181"/>
    <w:basedOn w:val="a2"/>
    <w:uiPriority w:val="59"/>
    <w:rsid w:val="00924BAF"/>
    <w:pPr>
      <w:spacing w:after="0" w:line="240" w:lineRule="auto"/>
    </w:pPr>
    <w:rPr>
      <w:rFonts w:ascii="Calibri" w:eastAsia="Calibri" w:hAnsi="Calibri" w:cs="Times New Roman"/>
      <w:kern w:val="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4919085">
      <w:bodyDiv w:val="1"/>
      <w:marLeft w:val="0"/>
      <w:marRight w:val="0"/>
      <w:marTop w:val="0"/>
      <w:marBottom w:val="0"/>
      <w:divBdr>
        <w:top w:val="none" w:sz="0" w:space="0" w:color="auto"/>
        <w:left w:val="none" w:sz="0" w:space="0" w:color="auto"/>
        <w:bottom w:val="none" w:sz="0" w:space="0" w:color="auto"/>
        <w:right w:val="none" w:sz="0" w:space="0" w:color="auto"/>
      </w:divBdr>
    </w:div>
    <w:div w:id="1052655394">
      <w:bodyDiv w:val="1"/>
      <w:marLeft w:val="0"/>
      <w:marRight w:val="0"/>
      <w:marTop w:val="0"/>
      <w:marBottom w:val="0"/>
      <w:divBdr>
        <w:top w:val="none" w:sz="0" w:space="0" w:color="auto"/>
        <w:left w:val="none" w:sz="0" w:space="0" w:color="auto"/>
        <w:bottom w:val="none" w:sz="0" w:space="0" w:color="auto"/>
        <w:right w:val="none" w:sz="0" w:space="0" w:color="auto"/>
      </w:divBdr>
    </w:div>
    <w:div w:id="1056389530">
      <w:bodyDiv w:val="1"/>
      <w:marLeft w:val="0"/>
      <w:marRight w:val="0"/>
      <w:marTop w:val="0"/>
      <w:marBottom w:val="0"/>
      <w:divBdr>
        <w:top w:val="none" w:sz="0" w:space="0" w:color="auto"/>
        <w:left w:val="none" w:sz="0" w:space="0" w:color="auto"/>
        <w:bottom w:val="none" w:sz="0" w:space="0" w:color="auto"/>
        <w:right w:val="none" w:sz="0" w:space="0" w:color="auto"/>
      </w:divBdr>
    </w:div>
    <w:div w:id="21117324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075F72-BDCC-4A4C-BCE6-7DE806627C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300</TotalTime>
  <Pages>1</Pages>
  <Words>75574</Words>
  <Characters>430773</Characters>
  <Application>Microsoft Office Word</Application>
  <DocSecurity>0</DocSecurity>
  <Lines>3589</Lines>
  <Paragraphs>1010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505337</CharactersWithSpaces>
  <SharedDoc>false</SharedDoc>
  <HLinks>
    <vt:vector size="216" baseType="variant">
      <vt:variant>
        <vt:i4>68485214</vt:i4>
      </vt:variant>
      <vt:variant>
        <vt:i4>213</vt:i4>
      </vt:variant>
      <vt:variant>
        <vt:i4>0</vt:i4>
      </vt:variant>
      <vt:variant>
        <vt:i4>5</vt:i4>
      </vt:variant>
      <vt:variant>
        <vt:lpwstr>http://минобрнауки.рф/documents/5132</vt:lpwstr>
      </vt:variant>
      <vt:variant>
        <vt:lpwstr/>
      </vt:variant>
      <vt:variant>
        <vt:i4>1835061</vt:i4>
      </vt:variant>
      <vt:variant>
        <vt:i4>206</vt:i4>
      </vt:variant>
      <vt:variant>
        <vt:i4>0</vt:i4>
      </vt:variant>
      <vt:variant>
        <vt:i4>5</vt:i4>
      </vt:variant>
      <vt:variant>
        <vt:lpwstr/>
      </vt:variant>
      <vt:variant>
        <vt:lpwstr>_Toc487462055</vt:lpwstr>
      </vt:variant>
      <vt:variant>
        <vt:i4>1835061</vt:i4>
      </vt:variant>
      <vt:variant>
        <vt:i4>200</vt:i4>
      </vt:variant>
      <vt:variant>
        <vt:i4>0</vt:i4>
      </vt:variant>
      <vt:variant>
        <vt:i4>5</vt:i4>
      </vt:variant>
      <vt:variant>
        <vt:lpwstr/>
      </vt:variant>
      <vt:variant>
        <vt:lpwstr>_Toc487462054</vt:lpwstr>
      </vt:variant>
      <vt:variant>
        <vt:i4>1835061</vt:i4>
      </vt:variant>
      <vt:variant>
        <vt:i4>194</vt:i4>
      </vt:variant>
      <vt:variant>
        <vt:i4>0</vt:i4>
      </vt:variant>
      <vt:variant>
        <vt:i4>5</vt:i4>
      </vt:variant>
      <vt:variant>
        <vt:lpwstr/>
      </vt:variant>
      <vt:variant>
        <vt:lpwstr>_Toc487462053</vt:lpwstr>
      </vt:variant>
      <vt:variant>
        <vt:i4>1835061</vt:i4>
      </vt:variant>
      <vt:variant>
        <vt:i4>188</vt:i4>
      </vt:variant>
      <vt:variant>
        <vt:i4>0</vt:i4>
      </vt:variant>
      <vt:variant>
        <vt:i4>5</vt:i4>
      </vt:variant>
      <vt:variant>
        <vt:lpwstr/>
      </vt:variant>
      <vt:variant>
        <vt:lpwstr>_Toc487462052</vt:lpwstr>
      </vt:variant>
      <vt:variant>
        <vt:i4>1835061</vt:i4>
      </vt:variant>
      <vt:variant>
        <vt:i4>182</vt:i4>
      </vt:variant>
      <vt:variant>
        <vt:i4>0</vt:i4>
      </vt:variant>
      <vt:variant>
        <vt:i4>5</vt:i4>
      </vt:variant>
      <vt:variant>
        <vt:lpwstr/>
      </vt:variant>
      <vt:variant>
        <vt:lpwstr>_Toc487462051</vt:lpwstr>
      </vt:variant>
      <vt:variant>
        <vt:i4>1835061</vt:i4>
      </vt:variant>
      <vt:variant>
        <vt:i4>176</vt:i4>
      </vt:variant>
      <vt:variant>
        <vt:i4>0</vt:i4>
      </vt:variant>
      <vt:variant>
        <vt:i4>5</vt:i4>
      </vt:variant>
      <vt:variant>
        <vt:lpwstr/>
      </vt:variant>
      <vt:variant>
        <vt:lpwstr>_Toc487462050</vt:lpwstr>
      </vt:variant>
      <vt:variant>
        <vt:i4>1900597</vt:i4>
      </vt:variant>
      <vt:variant>
        <vt:i4>170</vt:i4>
      </vt:variant>
      <vt:variant>
        <vt:i4>0</vt:i4>
      </vt:variant>
      <vt:variant>
        <vt:i4>5</vt:i4>
      </vt:variant>
      <vt:variant>
        <vt:lpwstr/>
      </vt:variant>
      <vt:variant>
        <vt:lpwstr>_Toc487462049</vt:lpwstr>
      </vt:variant>
      <vt:variant>
        <vt:i4>1900597</vt:i4>
      </vt:variant>
      <vt:variant>
        <vt:i4>164</vt:i4>
      </vt:variant>
      <vt:variant>
        <vt:i4>0</vt:i4>
      </vt:variant>
      <vt:variant>
        <vt:i4>5</vt:i4>
      </vt:variant>
      <vt:variant>
        <vt:lpwstr/>
      </vt:variant>
      <vt:variant>
        <vt:lpwstr>_Toc487462048</vt:lpwstr>
      </vt:variant>
      <vt:variant>
        <vt:i4>1900597</vt:i4>
      </vt:variant>
      <vt:variant>
        <vt:i4>158</vt:i4>
      </vt:variant>
      <vt:variant>
        <vt:i4>0</vt:i4>
      </vt:variant>
      <vt:variant>
        <vt:i4>5</vt:i4>
      </vt:variant>
      <vt:variant>
        <vt:lpwstr/>
      </vt:variant>
      <vt:variant>
        <vt:lpwstr>_Toc487462047</vt:lpwstr>
      </vt:variant>
      <vt:variant>
        <vt:i4>1900597</vt:i4>
      </vt:variant>
      <vt:variant>
        <vt:i4>152</vt:i4>
      </vt:variant>
      <vt:variant>
        <vt:i4>0</vt:i4>
      </vt:variant>
      <vt:variant>
        <vt:i4>5</vt:i4>
      </vt:variant>
      <vt:variant>
        <vt:lpwstr/>
      </vt:variant>
      <vt:variant>
        <vt:lpwstr>_Toc487462046</vt:lpwstr>
      </vt:variant>
      <vt:variant>
        <vt:i4>1900597</vt:i4>
      </vt:variant>
      <vt:variant>
        <vt:i4>146</vt:i4>
      </vt:variant>
      <vt:variant>
        <vt:i4>0</vt:i4>
      </vt:variant>
      <vt:variant>
        <vt:i4>5</vt:i4>
      </vt:variant>
      <vt:variant>
        <vt:lpwstr/>
      </vt:variant>
      <vt:variant>
        <vt:lpwstr>_Toc487462045</vt:lpwstr>
      </vt:variant>
      <vt:variant>
        <vt:i4>1900597</vt:i4>
      </vt:variant>
      <vt:variant>
        <vt:i4>140</vt:i4>
      </vt:variant>
      <vt:variant>
        <vt:i4>0</vt:i4>
      </vt:variant>
      <vt:variant>
        <vt:i4>5</vt:i4>
      </vt:variant>
      <vt:variant>
        <vt:lpwstr/>
      </vt:variant>
      <vt:variant>
        <vt:lpwstr>_Toc487462044</vt:lpwstr>
      </vt:variant>
      <vt:variant>
        <vt:i4>1900597</vt:i4>
      </vt:variant>
      <vt:variant>
        <vt:i4>134</vt:i4>
      </vt:variant>
      <vt:variant>
        <vt:i4>0</vt:i4>
      </vt:variant>
      <vt:variant>
        <vt:i4>5</vt:i4>
      </vt:variant>
      <vt:variant>
        <vt:lpwstr/>
      </vt:variant>
      <vt:variant>
        <vt:lpwstr>_Toc487462043</vt:lpwstr>
      </vt:variant>
      <vt:variant>
        <vt:i4>1900597</vt:i4>
      </vt:variant>
      <vt:variant>
        <vt:i4>128</vt:i4>
      </vt:variant>
      <vt:variant>
        <vt:i4>0</vt:i4>
      </vt:variant>
      <vt:variant>
        <vt:i4>5</vt:i4>
      </vt:variant>
      <vt:variant>
        <vt:lpwstr/>
      </vt:variant>
      <vt:variant>
        <vt:lpwstr>_Toc487462042</vt:lpwstr>
      </vt:variant>
      <vt:variant>
        <vt:i4>1900597</vt:i4>
      </vt:variant>
      <vt:variant>
        <vt:i4>122</vt:i4>
      </vt:variant>
      <vt:variant>
        <vt:i4>0</vt:i4>
      </vt:variant>
      <vt:variant>
        <vt:i4>5</vt:i4>
      </vt:variant>
      <vt:variant>
        <vt:lpwstr/>
      </vt:variant>
      <vt:variant>
        <vt:lpwstr>_Toc487462040</vt:lpwstr>
      </vt:variant>
      <vt:variant>
        <vt:i4>1703989</vt:i4>
      </vt:variant>
      <vt:variant>
        <vt:i4>116</vt:i4>
      </vt:variant>
      <vt:variant>
        <vt:i4>0</vt:i4>
      </vt:variant>
      <vt:variant>
        <vt:i4>5</vt:i4>
      </vt:variant>
      <vt:variant>
        <vt:lpwstr/>
      </vt:variant>
      <vt:variant>
        <vt:lpwstr>_Toc487462039</vt:lpwstr>
      </vt:variant>
      <vt:variant>
        <vt:i4>1703989</vt:i4>
      </vt:variant>
      <vt:variant>
        <vt:i4>110</vt:i4>
      </vt:variant>
      <vt:variant>
        <vt:i4>0</vt:i4>
      </vt:variant>
      <vt:variant>
        <vt:i4>5</vt:i4>
      </vt:variant>
      <vt:variant>
        <vt:lpwstr/>
      </vt:variant>
      <vt:variant>
        <vt:lpwstr>_Toc487462038</vt:lpwstr>
      </vt:variant>
      <vt:variant>
        <vt:i4>1703989</vt:i4>
      </vt:variant>
      <vt:variant>
        <vt:i4>104</vt:i4>
      </vt:variant>
      <vt:variant>
        <vt:i4>0</vt:i4>
      </vt:variant>
      <vt:variant>
        <vt:i4>5</vt:i4>
      </vt:variant>
      <vt:variant>
        <vt:lpwstr/>
      </vt:variant>
      <vt:variant>
        <vt:lpwstr>_Toc487462037</vt:lpwstr>
      </vt:variant>
      <vt:variant>
        <vt:i4>1703989</vt:i4>
      </vt:variant>
      <vt:variant>
        <vt:i4>98</vt:i4>
      </vt:variant>
      <vt:variant>
        <vt:i4>0</vt:i4>
      </vt:variant>
      <vt:variant>
        <vt:i4>5</vt:i4>
      </vt:variant>
      <vt:variant>
        <vt:lpwstr/>
      </vt:variant>
      <vt:variant>
        <vt:lpwstr>_Toc487462036</vt:lpwstr>
      </vt:variant>
      <vt:variant>
        <vt:i4>1703989</vt:i4>
      </vt:variant>
      <vt:variant>
        <vt:i4>92</vt:i4>
      </vt:variant>
      <vt:variant>
        <vt:i4>0</vt:i4>
      </vt:variant>
      <vt:variant>
        <vt:i4>5</vt:i4>
      </vt:variant>
      <vt:variant>
        <vt:lpwstr/>
      </vt:variant>
      <vt:variant>
        <vt:lpwstr>_Toc487462035</vt:lpwstr>
      </vt:variant>
      <vt:variant>
        <vt:i4>1703989</vt:i4>
      </vt:variant>
      <vt:variant>
        <vt:i4>86</vt:i4>
      </vt:variant>
      <vt:variant>
        <vt:i4>0</vt:i4>
      </vt:variant>
      <vt:variant>
        <vt:i4>5</vt:i4>
      </vt:variant>
      <vt:variant>
        <vt:lpwstr/>
      </vt:variant>
      <vt:variant>
        <vt:lpwstr>_Toc487462034</vt:lpwstr>
      </vt:variant>
      <vt:variant>
        <vt:i4>1703989</vt:i4>
      </vt:variant>
      <vt:variant>
        <vt:i4>80</vt:i4>
      </vt:variant>
      <vt:variant>
        <vt:i4>0</vt:i4>
      </vt:variant>
      <vt:variant>
        <vt:i4>5</vt:i4>
      </vt:variant>
      <vt:variant>
        <vt:lpwstr/>
      </vt:variant>
      <vt:variant>
        <vt:lpwstr>_Toc487462033</vt:lpwstr>
      </vt:variant>
      <vt:variant>
        <vt:i4>1703989</vt:i4>
      </vt:variant>
      <vt:variant>
        <vt:i4>74</vt:i4>
      </vt:variant>
      <vt:variant>
        <vt:i4>0</vt:i4>
      </vt:variant>
      <vt:variant>
        <vt:i4>5</vt:i4>
      </vt:variant>
      <vt:variant>
        <vt:lpwstr/>
      </vt:variant>
      <vt:variant>
        <vt:lpwstr>_Toc487462032</vt:lpwstr>
      </vt:variant>
      <vt:variant>
        <vt:i4>1703989</vt:i4>
      </vt:variant>
      <vt:variant>
        <vt:i4>68</vt:i4>
      </vt:variant>
      <vt:variant>
        <vt:i4>0</vt:i4>
      </vt:variant>
      <vt:variant>
        <vt:i4>5</vt:i4>
      </vt:variant>
      <vt:variant>
        <vt:lpwstr/>
      </vt:variant>
      <vt:variant>
        <vt:lpwstr>_Toc487462031</vt:lpwstr>
      </vt:variant>
      <vt:variant>
        <vt:i4>1703989</vt:i4>
      </vt:variant>
      <vt:variant>
        <vt:i4>62</vt:i4>
      </vt:variant>
      <vt:variant>
        <vt:i4>0</vt:i4>
      </vt:variant>
      <vt:variant>
        <vt:i4>5</vt:i4>
      </vt:variant>
      <vt:variant>
        <vt:lpwstr/>
      </vt:variant>
      <vt:variant>
        <vt:lpwstr>_Toc487462030</vt:lpwstr>
      </vt:variant>
      <vt:variant>
        <vt:i4>1769525</vt:i4>
      </vt:variant>
      <vt:variant>
        <vt:i4>56</vt:i4>
      </vt:variant>
      <vt:variant>
        <vt:i4>0</vt:i4>
      </vt:variant>
      <vt:variant>
        <vt:i4>5</vt:i4>
      </vt:variant>
      <vt:variant>
        <vt:lpwstr/>
      </vt:variant>
      <vt:variant>
        <vt:lpwstr>_Toc487462029</vt:lpwstr>
      </vt:variant>
      <vt:variant>
        <vt:i4>1769525</vt:i4>
      </vt:variant>
      <vt:variant>
        <vt:i4>50</vt:i4>
      </vt:variant>
      <vt:variant>
        <vt:i4>0</vt:i4>
      </vt:variant>
      <vt:variant>
        <vt:i4>5</vt:i4>
      </vt:variant>
      <vt:variant>
        <vt:lpwstr/>
      </vt:variant>
      <vt:variant>
        <vt:lpwstr>_Toc487462028</vt:lpwstr>
      </vt:variant>
      <vt:variant>
        <vt:i4>1769525</vt:i4>
      </vt:variant>
      <vt:variant>
        <vt:i4>44</vt:i4>
      </vt:variant>
      <vt:variant>
        <vt:i4>0</vt:i4>
      </vt:variant>
      <vt:variant>
        <vt:i4>5</vt:i4>
      </vt:variant>
      <vt:variant>
        <vt:lpwstr/>
      </vt:variant>
      <vt:variant>
        <vt:lpwstr>_Toc487462027</vt:lpwstr>
      </vt:variant>
      <vt:variant>
        <vt:i4>1769525</vt:i4>
      </vt:variant>
      <vt:variant>
        <vt:i4>38</vt:i4>
      </vt:variant>
      <vt:variant>
        <vt:i4>0</vt:i4>
      </vt:variant>
      <vt:variant>
        <vt:i4>5</vt:i4>
      </vt:variant>
      <vt:variant>
        <vt:lpwstr/>
      </vt:variant>
      <vt:variant>
        <vt:lpwstr>_Toc487462026</vt:lpwstr>
      </vt:variant>
      <vt:variant>
        <vt:i4>1769525</vt:i4>
      </vt:variant>
      <vt:variant>
        <vt:i4>32</vt:i4>
      </vt:variant>
      <vt:variant>
        <vt:i4>0</vt:i4>
      </vt:variant>
      <vt:variant>
        <vt:i4>5</vt:i4>
      </vt:variant>
      <vt:variant>
        <vt:lpwstr/>
      </vt:variant>
      <vt:variant>
        <vt:lpwstr>_Toc487462025</vt:lpwstr>
      </vt:variant>
      <vt:variant>
        <vt:i4>1769525</vt:i4>
      </vt:variant>
      <vt:variant>
        <vt:i4>26</vt:i4>
      </vt:variant>
      <vt:variant>
        <vt:i4>0</vt:i4>
      </vt:variant>
      <vt:variant>
        <vt:i4>5</vt:i4>
      </vt:variant>
      <vt:variant>
        <vt:lpwstr/>
      </vt:variant>
      <vt:variant>
        <vt:lpwstr>_Toc487462024</vt:lpwstr>
      </vt:variant>
      <vt:variant>
        <vt:i4>1769525</vt:i4>
      </vt:variant>
      <vt:variant>
        <vt:i4>20</vt:i4>
      </vt:variant>
      <vt:variant>
        <vt:i4>0</vt:i4>
      </vt:variant>
      <vt:variant>
        <vt:i4>5</vt:i4>
      </vt:variant>
      <vt:variant>
        <vt:lpwstr/>
      </vt:variant>
      <vt:variant>
        <vt:lpwstr>_Toc487462023</vt:lpwstr>
      </vt:variant>
      <vt:variant>
        <vt:i4>1769525</vt:i4>
      </vt:variant>
      <vt:variant>
        <vt:i4>14</vt:i4>
      </vt:variant>
      <vt:variant>
        <vt:i4>0</vt:i4>
      </vt:variant>
      <vt:variant>
        <vt:i4>5</vt:i4>
      </vt:variant>
      <vt:variant>
        <vt:lpwstr/>
      </vt:variant>
      <vt:variant>
        <vt:lpwstr>_Toc487462022</vt:lpwstr>
      </vt:variant>
      <vt:variant>
        <vt:i4>1769525</vt:i4>
      </vt:variant>
      <vt:variant>
        <vt:i4>8</vt:i4>
      </vt:variant>
      <vt:variant>
        <vt:i4>0</vt:i4>
      </vt:variant>
      <vt:variant>
        <vt:i4>5</vt:i4>
      </vt:variant>
      <vt:variant>
        <vt:lpwstr/>
      </vt:variant>
      <vt:variant>
        <vt:lpwstr>_Toc487462021</vt:lpwstr>
      </vt:variant>
      <vt:variant>
        <vt:i4>1769525</vt:i4>
      </vt:variant>
      <vt:variant>
        <vt:i4>2</vt:i4>
      </vt:variant>
      <vt:variant>
        <vt:i4>0</vt:i4>
      </vt:variant>
      <vt:variant>
        <vt:i4>5</vt:i4>
      </vt:variant>
      <vt:variant>
        <vt:lpwstr/>
      </vt:variant>
      <vt:variant>
        <vt:lpwstr>_Toc487462020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Danya</dc:creator>
  <cp:lastModifiedBy>Work</cp:lastModifiedBy>
  <cp:revision>4</cp:revision>
  <cp:lastPrinted>2023-02-14T15:57:00Z</cp:lastPrinted>
  <dcterms:created xsi:type="dcterms:W3CDTF">2023-12-06T06:38:00Z</dcterms:created>
  <dcterms:modified xsi:type="dcterms:W3CDTF">2025-02-19T07:21:00Z</dcterms:modified>
</cp:coreProperties>
</file>